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A4D" w:rsidRPr="00476A4D" w:rsidRDefault="00476A4D" w:rsidP="00476A4D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476A4D" w:rsidRPr="00476A4D" w:rsidRDefault="00476A4D" w:rsidP="00476A4D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sa 7. sjednice Vijeća Gradske četvrti Črnomerec, održane 20. prosinca 2017. </w:t>
      </w:r>
    </w:p>
    <w:p w:rsidR="00476A4D" w:rsidRPr="00476A4D" w:rsidRDefault="00476A4D" w:rsidP="00476A4D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u prostorijama Područnog ureda Črnomerec, </w:t>
      </w:r>
    </w:p>
    <w:p w:rsidR="00476A4D" w:rsidRPr="00476A4D" w:rsidRDefault="00476A4D" w:rsidP="00476A4D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Trg francuske republike 15/1, s početkom u 15:00 sati</w:t>
      </w: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Josip Jelić, Ljiljana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Buden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Crkvenac, Maja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Tomislav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Marko Milić, Vanja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Ana Marija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Martin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 i  Miroslav Šurbek. </w:t>
      </w: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Drugi nazočni: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Milena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Kramer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predsjednica VMO „Ban Keglević“, Branko Kasalo, predsjednik VMO Jelenovac, Mirko Berić, potpredsjednik VMO „Bartol Kašić“ Snježana Ordanić, voditeljica Područnog odsjeka Črnomerec, Maja Mateša, viša stručni referent za rad gradske četvrti i mjesnih odbora, Ivan Lončar, Franci Krstić, stručni referent za rad gradske četvrti i mjesnih odbora i Natalija Vidak, stručni referent za rad gradske četvrti i mjesnih odbora, </w:t>
      </w: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Sjednicu otvara Josip Jelić, predsjednik Vijeća Gradske četvrti Črnomerec te pozdravlja sve nazočne.</w:t>
      </w: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da je su prisutni svi članovi Vijeća, čime su stečeni uvjeti za raspravu i pravovaljano odlučivanje.</w:t>
      </w: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daje na usvajanje Zapisnik 6. sjednice VGČ Črnomerec.</w:t>
      </w: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Zapisnik s 6. sjednice Vijeća Gradske četvrti Črnomerec.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daje prijedlog dnevnog reda na glasovanje.</w:t>
      </w: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dnevni red: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ind w:left="379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l .  Prijedlog prioriteta komunalnih aktivnosti Gradske četvrti Črnomerec u 2018.</w:t>
      </w:r>
    </w:p>
    <w:p w:rsidR="00476A4D" w:rsidRPr="00476A4D" w:rsidRDefault="00476A4D" w:rsidP="00476A4D">
      <w:pPr>
        <w:numPr>
          <w:ilvl w:val="0"/>
          <w:numId w:val="2"/>
        </w:numPr>
        <w:spacing w:after="3" w:line="26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Stožer civilne zaštite Gradske četvrti Črnomerec-imenovanje članova stožera</w:t>
      </w:r>
    </w:p>
    <w:p w:rsidR="00476A4D" w:rsidRPr="00476A4D" w:rsidRDefault="00476A4D" w:rsidP="00476A4D">
      <w:pPr>
        <w:numPr>
          <w:ilvl w:val="0"/>
          <w:numId w:val="2"/>
        </w:numPr>
        <w:spacing w:after="3" w:line="26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Izmjene i dopune Naredbe o određivanju područja Grada Zagreba na kojima se dopušta držanje domaćih životinja — donošenje zaključka</w:t>
      </w:r>
    </w:p>
    <w:p w:rsidR="00476A4D" w:rsidRPr="00476A4D" w:rsidRDefault="00476A4D" w:rsidP="00476A4D">
      <w:pPr>
        <w:numPr>
          <w:ilvl w:val="0"/>
          <w:numId w:val="2"/>
        </w:numPr>
        <w:spacing w:after="3" w:line="26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Kustošijanska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223,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izmještanje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autobusne stanice — donošenje zaključka</w:t>
      </w:r>
    </w:p>
    <w:p w:rsidR="00476A4D" w:rsidRPr="00476A4D" w:rsidRDefault="00476A4D" w:rsidP="00476A4D">
      <w:pPr>
        <w:numPr>
          <w:ilvl w:val="0"/>
          <w:numId w:val="2"/>
        </w:numPr>
        <w:spacing w:after="3" w:line="26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Peticija građana za izgradnju javnog WC-a na okretištu Črnomerec — donošenje zaključka</w:t>
      </w:r>
    </w:p>
    <w:p w:rsidR="00476A4D" w:rsidRPr="00476A4D" w:rsidRDefault="00476A4D" w:rsidP="00476A4D">
      <w:pPr>
        <w:numPr>
          <w:ilvl w:val="0"/>
          <w:numId w:val="2"/>
        </w:numPr>
        <w:spacing w:after="3" w:line="26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Ulica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Krvariči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, prijedlog za rješavanje prometne problematike — donošenje zaključka</w:t>
      </w:r>
    </w:p>
    <w:p w:rsidR="00476A4D" w:rsidRPr="00476A4D" w:rsidRDefault="00476A4D" w:rsidP="00476A4D">
      <w:pPr>
        <w:numPr>
          <w:ilvl w:val="0"/>
          <w:numId w:val="2"/>
        </w:numPr>
        <w:spacing w:after="3" w:line="26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Naplata parkiranja- donošenje zaključka</w:t>
      </w:r>
    </w:p>
    <w:p w:rsidR="00476A4D" w:rsidRPr="00476A4D" w:rsidRDefault="00476A4D" w:rsidP="00476A4D">
      <w:pPr>
        <w:numPr>
          <w:ilvl w:val="0"/>
          <w:numId w:val="2"/>
        </w:numPr>
        <w:spacing w:after="3" w:line="26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Korekcija polazaka autobusne linije 135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Graberje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donošenje zaključka</w:t>
      </w:r>
    </w:p>
    <w:p w:rsidR="00476A4D" w:rsidRPr="00476A4D" w:rsidRDefault="00476A4D" w:rsidP="00476A4D">
      <w:pPr>
        <w:numPr>
          <w:ilvl w:val="0"/>
          <w:numId w:val="2"/>
        </w:numPr>
        <w:spacing w:after="727" w:line="26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Informacije, pitanja i prijedlozi</w:t>
      </w:r>
    </w:p>
    <w:p w:rsidR="00476A4D" w:rsidRPr="00476A4D" w:rsidRDefault="00476A4D" w:rsidP="00476A4D">
      <w:pPr>
        <w:spacing w:after="0" w:line="240" w:lineRule="auto"/>
        <w:ind w:left="379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Ad.1. 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prioriteta komunalnih aktivnosti Gradske četvrti Črnomerec u 2018.</w:t>
      </w:r>
    </w:p>
    <w:p w:rsidR="00476A4D" w:rsidRPr="00476A4D" w:rsidRDefault="00476A4D" w:rsidP="00476A4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kratko obrazlaže Prijedlog prioriteta komunalnih aktivnosti za 2018. godinu te otvara raspravu.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lastRenderedPageBreak/>
        <w:t xml:space="preserve">U raspravi sudjelovali: Maja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Tomislav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Kolačny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Domes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Matošin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Vanja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Mojzeš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daje prijedlog prioriteta komunalnih aktivnosti Gradske četvrti Črnomerec u 2018. na glasovanje.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10 glasova ZA, 3 PROTIV i 2 SUZDRŽANA usvojen Zaključak o prijedlogu prioriteta komunalnih aktivnosti Gradske četvrti Črnomerec u 2018.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Ad.2.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Stožer civilne zaštite Gradske četvrti Črnomerec-imenovanje članova stožera</w:t>
      </w:r>
    </w:p>
    <w:p w:rsidR="00476A4D" w:rsidRPr="00476A4D" w:rsidRDefault="00476A4D" w:rsidP="00476A4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obrazlaže na koji način se imenuje članove Stožera civilne zaštite. Obzirom da se nitko ne javlja za riječ predsjednik daje prijedlog zaključka na glasovanje.  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13 glasova ZA i 2 SUZDRŽANA usvojen slijedeći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imenovanju članova Stožera civilne zaštite Gradske četvrti Črnomerec</w:t>
      </w: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U Stožer civilne zaštite Gradske četvrti Črnomerec imenuju se</w:t>
      </w:r>
    </w:p>
    <w:p w:rsidR="00476A4D" w:rsidRPr="00476A4D" w:rsidRDefault="00476A4D" w:rsidP="00476A4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Za načelnika: predsjednik Vijeća Gradske četvrti Črnomerec</w:t>
      </w:r>
    </w:p>
    <w:p w:rsidR="00476A4D" w:rsidRPr="00476A4D" w:rsidRDefault="00476A4D" w:rsidP="00476A4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Za zamjenika načelnika: potpredsjednica Vijeća Gradske četvrti Črnomerec</w:t>
      </w:r>
    </w:p>
    <w:p w:rsidR="00476A4D" w:rsidRPr="00476A4D" w:rsidRDefault="00476A4D" w:rsidP="00476A4D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Za članove:</w:t>
      </w:r>
    </w:p>
    <w:p w:rsidR="00476A4D" w:rsidRPr="00476A4D" w:rsidRDefault="00476A4D" w:rsidP="00476A4D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Miroslav Šurbek član Vijeća Gradske četvrti Črnomerec;</w:t>
      </w:r>
    </w:p>
    <w:p w:rsidR="00476A4D" w:rsidRPr="00476A4D" w:rsidRDefault="00476A4D" w:rsidP="00476A4D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Branko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Matun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član  Vijeća Gradske četvrti Črnomerec;</w:t>
      </w:r>
    </w:p>
    <w:p w:rsidR="00476A4D" w:rsidRPr="00476A4D" w:rsidRDefault="00476A4D" w:rsidP="00476A4D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Vlado Crkvenac član  Vijeća Gradske četvrti Črnomerec;</w:t>
      </w:r>
    </w:p>
    <w:p w:rsidR="00476A4D" w:rsidRPr="00476A4D" w:rsidRDefault="00476A4D" w:rsidP="00476A4D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Marija Šikić, Vatrogasna zajednica Grada Zagreba;</w:t>
      </w:r>
    </w:p>
    <w:p w:rsidR="00476A4D" w:rsidRPr="00476A4D" w:rsidRDefault="00476A4D" w:rsidP="00476A4D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Franka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Vnučec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, Gradsko društvo Crvenog križa Zagreb.</w:t>
      </w:r>
    </w:p>
    <w:p w:rsidR="00476A4D" w:rsidRPr="00476A4D" w:rsidRDefault="00476A4D" w:rsidP="00476A4D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Ovaj će zaključak biti objavljen u Službenom glasniku Grada Zagreba.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Ad.3.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Izmjene i dopune Naredbe o određivanju područja Grada Zagreba na kojima se dopušta držanje domaćih životinja — donošenje zaključka</w:t>
      </w:r>
    </w:p>
    <w:p w:rsidR="00476A4D" w:rsidRPr="00476A4D" w:rsidRDefault="00476A4D" w:rsidP="00476A4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otvara raspravu.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Siniša Ružić, Tomislav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Domes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Josip Jelić.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Predsjednik daje prijedlog Zaključka na glasovanje</w:t>
      </w:r>
      <w:r w:rsidRPr="00476A4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.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prijedlogu izmjene i dopune Naredbe o određivanju područja Grada Zagreba na kojima se dopušta držanje domaćih životinja </w:t>
      </w:r>
    </w:p>
    <w:p w:rsidR="00476A4D" w:rsidRPr="00476A4D" w:rsidRDefault="00476A4D" w:rsidP="00476A4D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Vijeće je raspravljalo o Zaključku Vijeća Mjesnog odbora Jelenovac kojim se  predlažu izmjene i dopune Naredbe o određivanju područja Grada Zagreba na kojima se dopušta držanje domaćih životinja, a vezano za držanje pčela na području navedenog mjesnog odbora.</w:t>
      </w:r>
    </w:p>
    <w:p w:rsidR="00476A4D" w:rsidRPr="00476A4D" w:rsidRDefault="00476A4D" w:rsidP="00476A4D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Vijeće podržava  prijedlog kojim se traži izuzimanje pčela iz kategorije domaćih životinja.</w:t>
      </w:r>
    </w:p>
    <w:p w:rsidR="00476A4D" w:rsidRPr="00476A4D" w:rsidRDefault="00476A4D" w:rsidP="00476A4D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 na daljnje postupanje. 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Ad.4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Kustošijanska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223,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izmještanje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autobusne stanice — donošenje zaključka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Miroslav Šurbek, Ljiljana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Peršinec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Branko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Matun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Domes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Matošin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Maja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Predsjednika daje prijedlog zaključka na glasovanje.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12 glasova ZA i 3 SUZDRŽANA usvojen  slijedeći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                                                        </w:t>
      </w:r>
      <w:r w:rsidRPr="00476A4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Z A K LJ U Č A K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                 o premještanju autobusnog stajališta u </w:t>
      </w:r>
      <w:proofErr w:type="spellStart"/>
      <w:r w:rsidRPr="00476A4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Kustošijanskoj</w:t>
      </w:r>
      <w:proofErr w:type="spellEnd"/>
      <w:r w:rsidRPr="00476A4D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ulici 227 </w:t>
      </w:r>
    </w:p>
    <w:p w:rsidR="00476A4D" w:rsidRPr="00476A4D" w:rsidRDefault="00476A4D" w:rsidP="00476A4D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 o premještanju autobusnog stajališta u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Kustošijanskoj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 kbr. 223 na lokaciju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Kustošijanska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ulica kbr. 227 .</w:t>
      </w:r>
    </w:p>
    <w:p w:rsidR="00476A4D" w:rsidRPr="00476A4D" w:rsidRDefault="00476A4D" w:rsidP="00476A4D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</w:p>
    <w:p w:rsidR="00476A4D" w:rsidRPr="00476A4D" w:rsidRDefault="00476A4D" w:rsidP="00476A4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da Odbor za komunalne aktivnosti  obilaskom lokacije za sljedeći sjednicu dostavi prijedlog zaključka. </w:t>
      </w:r>
    </w:p>
    <w:p w:rsidR="00476A4D" w:rsidRPr="00476A4D" w:rsidRDefault="00476A4D" w:rsidP="00476A4D">
      <w:pPr>
        <w:spacing w:after="0" w:line="240" w:lineRule="auto"/>
        <w:ind w:left="1070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ind w:left="1070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Ad.5.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Peticija građana za izgradnju javnog WC-a na okretištu Črnomerec - donošenje zaključka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               Z A K LJ U Č A K</w:t>
      </w: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prijedlogu za otvaranje javnog WC-a na terminalu Črnomerec  </w:t>
      </w:r>
    </w:p>
    <w:p w:rsidR="00476A4D" w:rsidRPr="00476A4D" w:rsidRDefault="00476A4D" w:rsidP="00476A4D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peticiji građana koji traže otvaranje javnog WC na terminalu Črnomerec, zbog velike frekvencije ljudi koji prolaze terminalom prilikom dolaska i odlaska s autobusa na tramvaje i obrnuto. </w:t>
      </w:r>
    </w:p>
    <w:p w:rsidR="00476A4D" w:rsidRPr="00476A4D" w:rsidRDefault="00476A4D" w:rsidP="00476A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 navedenu peticiju te traži nadležan Gradski ured za prostorno uređenje, izgradnju Grada, graditeljstvo, komunalne poslove i promet da poduzme potrebne radnje kako bi se otvorio javni WC koji je nekada i postojao na terminalu. </w:t>
      </w:r>
    </w:p>
    <w:p w:rsidR="00476A4D" w:rsidRPr="00476A4D" w:rsidRDefault="00476A4D" w:rsidP="00476A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 na daljnje postupanje. 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ind w:left="1430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Ad.6.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Krvariči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prijedlog za rješavanje prometne problematike - donošenje  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zaključka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obrazlaže te otvara raspravu.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raspravu sudjelovali: Tomislav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Josip Jelić.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daje prijedlog zaključka na glasovanje.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prijedlogu nove regulacije prometa u ulici </w:t>
      </w:r>
      <w:proofErr w:type="spellStart"/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Krvarić</w:t>
      </w:r>
      <w:proofErr w:type="spellEnd"/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od okretišta do ulice </w:t>
      </w:r>
      <w:proofErr w:type="spellStart"/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Trdice</w:t>
      </w:r>
      <w:proofErr w:type="spellEnd"/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476A4D" w:rsidRPr="00476A4D" w:rsidRDefault="00476A4D" w:rsidP="00476A4D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Zaključku, Vijeća Mjesnog odbora Gornja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a vezano za prijedlog nove regulacije prometa u ulici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Krvarić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od okretišta do ulice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Trdice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</w:p>
    <w:p w:rsidR="00476A4D" w:rsidRPr="00476A4D" w:rsidRDefault="00476A4D" w:rsidP="00476A4D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ne podržava  prijedlog da se uvede nova regulacija prometa u ulici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Krvarići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Pustakovoj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 već traži očitovanje o fazi izrade projektne dokumentacije za ulicu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Krvarići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od   okretišta do ulice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Trdice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</w:p>
    <w:p w:rsidR="00476A4D" w:rsidRPr="00476A4D" w:rsidRDefault="00476A4D" w:rsidP="00476A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promet, da dostavi Vijeću očitovanje o fazi izrade projektne dokumentacije za proširenje ulice. 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Ad. 7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. Naplata parkiranja- donošenje zaključka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obrazlaže zahtjev te otvara raspravu.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Tomislav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Ružić, Vanja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Josip Jelić.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na glasovanje.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11 glasova ZA i 4 SUZDRŽANA usvojen slijedeći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naplati parkiranja na području Gradske četvrti Črnomerec </w:t>
      </w:r>
    </w:p>
    <w:p w:rsidR="00476A4D" w:rsidRPr="00476A4D" w:rsidRDefault="00476A4D" w:rsidP="00476A4D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dopisu Gradskog ureda za prostorno uređenje, izgradnju Grada, graditeljstvo, komunalne poslove i promet, kojim se traži očitovanje  o   naplati parkiranja na području Gradske četvrti Črnomerec.  </w:t>
      </w:r>
    </w:p>
    <w:p w:rsidR="00476A4D" w:rsidRPr="00476A4D" w:rsidRDefault="00476A4D" w:rsidP="00476A4D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ne podržava  prijedlog da se uvede naplata parkiranja na području mjesnih odbora Šestinski dol –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Kustošije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centar.       </w:t>
      </w:r>
    </w:p>
    <w:p w:rsidR="00476A4D" w:rsidRPr="00476A4D" w:rsidRDefault="00476A4D" w:rsidP="00476A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Gradskom uredu za prostorno uređenje, izgradnju Grada, graditeljstvo, komunalne poslove i promet.  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Ad.8. </w:t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Korekcija polazaka autobusne linije 135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Graberje</w:t>
      </w:r>
      <w:proofErr w:type="spellEnd"/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kratko obrazlaže traženo te daje prijedlog zaključka na glasovanje</w:t>
      </w:r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Jednoglasno usvojen slijedeći 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476A4D" w:rsidRPr="00476A4D" w:rsidRDefault="00476A4D" w:rsidP="00476A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korekciji polazaka autobusne linije 135 Črnomerec - </w:t>
      </w:r>
      <w:proofErr w:type="spellStart"/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Graberje</w:t>
      </w:r>
      <w:proofErr w:type="spellEnd"/>
      <w:r w:rsidRPr="00476A4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</w:t>
      </w:r>
    </w:p>
    <w:p w:rsidR="00476A4D" w:rsidRPr="00476A4D" w:rsidRDefault="00476A4D" w:rsidP="00476A4D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spacing w:after="0" w:line="240" w:lineRule="auto"/>
        <w:ind w:left="1068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raspravljalo o dopisu Zagrebačkog holdinga d.o.o. Podružnice Zagrebački električni tramvaj i Zaključka Vijeća Mjesnog odbora Gornje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Kustošije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kojim se traži očitovanje o korekciji polazaka autobusne linije 135 Črnomerec –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Graberje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zbog potreba učenika OŠ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Kustošija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</w:p>
    <w:p w:rsidR="00476A4D" w:rsidRPr="00476A4D" w:rsidRDefault="00476A4D" w:rsidP="00476A4D">
      <w:pPr>
        <w:autoSpaceDE w:val="0"/>
        <w:autoSpaceDN w:val="0"/>
        <w:adjustRightInd w:val="0"/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76A4D" w:rsidRPr="00476A4D" w:rsidRDefault="00476A4D" w:rsidP="00476A4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podržava korekciju predloženu od strane Zagrebačkog holdinga d.o.o. Podružnice Zagrebački električni tramvaj, polasci iz Črnomerca sa 5:35 na 5:25, sa 6:00 na 5:50, sa  6:30 na 6:20 sa 7:00 na 6:45 sa 7:25 na 7:10 i 12:20 na 12:25 sati  te polasci iz </w:t>
      </w:r>
      <w:proofErr w:type="spellStart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>Graberja</w:t>
      </w:r>
      <w:proofErr w:type="spellEnd"/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sa 5:45 na 5:35, sa 6:15 na 6:05 sa 6:45 na 6:30 sa 7:10 na 6:55, 7:035 na 7:25 i 12:35 na 12:40 sati.       . </w:t>
      </w:r>
    </w:p>
    <w:p w:rsidR="00476A4D" w:rsidRPr="00476A4D" w:rsidRDefault="00476A4D" w:rsidP="00476A4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Zagrebačkom holdingu d.o.o. Podružnici Zagrebački električni tramvaj na daljnje postupanje.  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3" w:line="260" w:lineRule="auto"/>
        <w:ind w:left="74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Ad.9. Informacije, pitanja i prijedlozi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Maja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što je s premještanjem DV „Petar Pan“ u Slovensku ulicu.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Vanja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da li se nešto zna o gradilištu nasuprot Instituta za tumore.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odgovara da je za sada zaustavljena gradnja.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Branko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da li se može nešto napraviti s kontejnerima kod Ulice Grada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Mainza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koji su stalno puni smeća.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odgovara da će se poslati dopis Čistoći.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Maja </w:t>
      </w:r>
      <w:proofErr w:type="spellStart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što je s preuređivanjem podruma MS „Bartol Kašić“.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odgovara da se radi o prostoru bivšeg Kina Kalnik te da će putem amandmana pitati gradonačelnika što je s pet milijuna kuna koje je obećao za uređenje tog prostora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476A4D" w:rsidRPr="00476A4D" w:rsidRDefault="00476A4D" w:rsidP="00476A4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16,30</w:t>
      </w:r>
      <w:r w:rsidRPr="00476A4D">
        <w:rPr>
          <w:rFonts w:ascii="Times New Roman" w:eastAsia="Calibri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476A4D">
        <w:rPr>
          <w:rFonts w:ascii="Times New Roman" w:eastAsia="Calibri" w:hAnsi="Times New Roman" w:cs="Times New Roman"/>
          <w:sz w:val="24"/>
          <w:szCs w:val="24"/>
          <w:lang w:eastAsia="hr-HR"/>
        </w:rPr>
        <w:t>sati.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476A4D">
        <w:rPr>
          <w:rFonts w:ascii="Times New Roman" w:eastAsia="Times New Roman" w:hAnsi="Times New Roman" w:cs="Times New Roman"/>
          <w:lang w:eastAsia="hr-HR"/>
        </w:rPr>
        <w:t>KLASA:   026-02/17-01/497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476A4D">
        <w:rPr>
          <w:rFonts w:ascii="Times New Roman" w:eastAsia="Times New Roman" w:hAnsi="Times New Roman" w:cs="Times New Roman"/>
          <w:lang w:eastAsia="hr-HR"/>
        </w:rPr>
        <w:t>URBROJ: 251-06-11-03-17-2</w:t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lang w:eastAsia="hr-HR"/>
        </w:rPr>
        <w:t>Zagreb,     27. studenog 2017.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76A4D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  <w:t xml:space="preserve">      Predsjednik Vijeća 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476A4D">
        <w:rPr>
          <w:rFonts w:ascii="Times New Roman" w:eastAsia="Times New Roman" w:hAnsi="Times New Roman" w:cs="Times New Roman"/>
          <w:lang w:eastAsia="hr-HR"/>
        </w:rPr>
        <w:t xml:space="preserve">                                                                                       </w:t>
      </w:r>
      <w:r w:rsidRPr="00476A4D">
        <w:rPr>
          <w:rFonts w:ascii="Times New Roman" w:eastAsia="Times New Roman" w:hAnsi="Times New Roman" w:cs="Times New Roman"/>
          <w:lang w:eastAsia="hr-HR"/>
        </w:rPr>
        <w:tab/>
        <w:t xml:space="preserve">            Gradske četvrti Črnomerec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</w:r>
      <w:r w:rsidRPr="00476A4D">
        <w:rPr>
          <w:rFonts w:ascii="Times New Roman" w:eastAsia="Times New Roman" w:hAnsi="Times New Roman" w:cs="Times New Roman"/>
          <w:lang w:eastAsia="hr-HR"/>
        </w:rPr>
        <w:tab/>
        <w:t xml:space="preserve">               Josip Jelić, </w:t>
      </w:r>
      <w:proofErr w:type="spellStart"/>
      <w:r w:rsidRPr="00476A4D">
        <w:rPr>
          <w:rFonts w:ascii="Times New Roman" w:eastAsia="Times New Roman" w:hAnsi="Times New Roman" w:cs="Times New Roman"/>
          <w:lang w:eastAsia="hr-HR"/>
        </w:rPr>
        <w:t>mag</w:t>
      </w:r>
      <w:proofErr w:type="spellEnd"/>
      <w:r w:rsidRPr="00476A4D">
        <w:rPr>
          <w:rFonts w:ascii="Times New Roman" w:eastAsia="Times New Roman" w:hAnsi="Times New Roman" w:cs="Times New Roman"/>
          <w:lang w:eastAsia="hr-HR"/>
        </w:rPr>
        <w:t>. ing.</w:t>
      </w:r>
    </w:p>
    <w:p w:rsidR="00476A4D" w:rsidRPr="00476A4D" w:rsidRDefault="00476A4D" w:rsidP="00476A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76A4D">
        <w:rPr>
          <w:rFonts w:ascii="Times New Roman" w:eastAsia="Times New Roman" w:hAnsi="Times New Roman" w:cs="Times New Roman"/>
          <w:lang w:eastAsia="hr-HR"/>
        </w:rPr>
        <w:tab/>
      </w:r>
    </w:p>
    <w:p w:rsidR="00F62C1C" w:rsidRPr="00476A4D" w:rsidRDefault="00F62C1C" w:rsidP="00476A4D">
      <w:bookmarkStart w:id="0" w:name="_GoBack"/>
      <w:bookmarkEnd w:id="0"/>
    </w:p>
    <w:sectPr w:rsidR="00F62C1C" w:rsidRPr="00476A4D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130" w:rsidRDefault="00476A4D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2E0130" w:rsidRDefault="00476A4D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5B98"/>
    <w:multiLevelType w:val="hybridMultilevel"/>
    <w:tmpl w:val="2BD61FD6"/>
    <w:lvl w:ilvl="0" w:tplc="DAD4910C">
      <w:start w:val="2"/>
      <w:numFmt w:val="decimal"/>
      <w:lvlText w:val="%1."/>
      <w:lvlJc w:val="left"/>
      <w:pPr>
        <w:ind w:left="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EEB7F2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CA6FD2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47D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CEFEE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13226B0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369AA8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5A71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0A1A0E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1F25F0"/>
    <w:multiLevelType w:val="hybridMultilevel"/>
    <w:tmpl w:val="2834B4DA"/>
    <w:lvl w:ilvl="0" w:tplc="7C9CDC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32DEF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BA37375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1E113F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DE90F53"/>
    <w:multiLevelType w:val="hybridMultilevel"/>
    <w:tmpl w:val="6570DC76"/>
    <w:lvl w:ilvl="0" w:tplc="86E22BD8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BF2536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2591996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98D5977"/>
    <w:multiLevelType w:val="hybridMultilevel"/>
    <w:tmpl w:val="3CBA2398"/>
    <w:lvl w:ilvl="0" w:tplc="6CE60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8"/>
  </w:num>
  <w:num w:numId="6">
    <w:abstractNumId w:val="2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C1C"/>
    <w:rsid w:val="00476A4D"/>
    <w:rsid w:val="00A9137D"/>
    <w:rsid w:val="00AE6A41"/>
    <w:rsid w:val="00B91AB4"/>
    <w:rsid w:val="00F6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240D2"/>
  <w15:chartTrackingRefBased/>
  <w15:docId w15:val="{845A96C2-62A9-49EA-8F54-B0AFBDDDA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476A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6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1558</Words>
  <Characters>8882</Characters>
  <Application>Microsoft Office Word</Application>
  <DocSecurity>0</DocSecurity>
  <Lines>74</Lines>
  <Paragraphs>20</Paragraphs>
  <ScaleCrop>false</ScaleCrop>
  <Company>Grad Zagreb</Company>
  <LinksUpToDate>false</LinksUpToDate>
  <CharactersWithSpaces>10420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2019-01-15T10:37:00Z</dcterms:created>
  <dcterms:modified xsi:type="dcterms:W3CDTF">2019-01-15T10:37:00Z</dcterms:modified>
</cp:coreProperties>
</file>