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E7250" w:rsidRDefault="003E7250" w:rsidP="003E725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t>Z A P I S N I K</w:t>
      </w:r>
    </w:p>
    <w:p w:rsidR="003E7250" w:rsidRDefault="003E7250" w:rsidP="003E725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E7250" w:rsidRDefault="003E7250" w:rsidP="003E725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s 23. sjednice Vijeća Gradske četvrti Peščenica - Žitnjak </w:t>
      </w:r>
    </w:p>
    <w:p w:rsidR="003E7250" w:rsidRDefault="003E7250" w:rsidP="003E725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održane 16. travnja 2019. u  Područnom uredu Peščenica-Žitnjak,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Zapoljska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1 (I. kat - soba 115) s početkom u 17,30 sati</w:t>
      </w:r>
    </w:p>
    <w:p w:rsidR="003E7250" w:rsidRDefault="003E7250" w:rsidP="003E7250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3E7250" w:rsidRDefault="003E7250" w:rsidP="003E7250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Nazočni članovi Vijeća: </w:t>
      </w:r>
    </w:p>
    <w:p w:rsidR="003E7250" w:rsidRDefault="003E7250" w:rsidP="003E725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Dragan Vučić, Ivan Šikić, Zdravko </w:t>
      </w:r>
      <w:proofErr w:type="spellStart"/>
      <w:r>
        <w:rPr>
          <w:rFonts w:ascii="Times New Roman" w:hAnsi="Times New Roman" w:cs="Times New Roman"/>
          <w:sz w:val="24"/>
          <w:szCs w:val="24"/>
        </w:rPr>
        <w:t>Čabraja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Damir </w:t>
      </w:r>
      <w:proofErr w:type="spellStart"/>
      <w:r>
        <w:rPr>
          <w:rFonts w:ascii="Times New Roman" w:hAnsi="Times New Roman" w:cs="Times New Roman"/>
          <w:sz w:val="24"/>
          <w:szCs w:val="24"/>
        </w:rPr>
        <w:t>Tabaković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Nikola Dragičević, Marinko Blažević, Sanja </w:t>
      </w:r>
      <w:proofErr w:type="spellStart"/>
      <w:r>
        <w:rPr>
          <w:rFonts w:ascii="Times New Roman" w:hAnsi="Times New Roman" w:cs="Times New Roman"/>
          <w:sz w:val="24"/>
          <w:szCs w:val="24"/>
        </w:rPr>
        <w:t>Markek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Radenko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Tomić, Gordana Pejić Anić, Andrea </w:t>
      </w:r>
      <w:proofErr w:type="spellStart"/>
      <w:r>
        <w:rPr>
          <w:rFonts w:ascii="Times New Roman" w:hAnsi="Times New Roman" w:cs="Times New Roman"/>
          <w:sz w:val="24"/>
          <w:szCs w:val="24"/>
        </w:rPr>
        <w:t>Zirdum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Vesna </w:t>
      </w:r>
      <w:proofErr w:type="spellStart"/>
      <w:r>
        <w:rPr>
          <w:rFonts w:ascii="Times New Roman" w:hAnsi="Times New Roman" w:cs="Times New Roman"/>
          <w:sz w:val="24"/>
          <w:szCs w:val="24"/>
        </w:rPr>
        <w:t>Humić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Marijan </w:t>
      </w:r>
      <w:proofErr w:type="spellStart"/>
      <w:r>
        <w:rPr>
          <w:rFonts w:ascii="Times New Roman" w:hAnsi="Times New Roman" w:cs="Times New Roman"/>
          <w:sz w:val="24"/>
          <w:szCs w:val="24"/>
        </w:rPr>
        <w:t>Ćužić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Branko Cindro, Renata Petrić, Darko </w:t>
      </w:r>
      <w:proofErr w:type="spellStart"/>
      <w:r>
        <w:rPr>
          <w:rFonts w:ascii="Times New Roman" w:hAnsi="Times New Roman" w:cs="Times New Roman"/>
          <w:sz w:val="24"/>
          <w:szCs w:val="24"/>
        </w:rPr>
        <w:t>Stošić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Boris Blažeković,  </w:t>
      </w:r>
      <w:r>
        <w:rPr>
          <w:rFonts w:ascii="Times New Roman" w:hAnsi="Times New Roman" w:cs="Times New Roman"/>
          <w:sz w:val="24"/>
        </w:rPr>
        <w:t xml:space="preserve">Dragana </w:t>
      </w:r>
      <w:proofErr w:type="spellStart"/>
      <w:r>
        <w:rPr>
          <w:rFonts w:ascii="Times New Roman" w:hAnsi="Times New Roman" w:cs="Times New Roman"/>
          <w:sz w:val="24"/>
        </w:rPr>
        <w:t>Milašinović</w:t>
      </w:r>
      <w:proofErr w:type="spellEnd"/>
      <w:r>
        <w:rPr>
          <w:rFonts w:ascii="Times New Roman" w:hAnsi="Times New Roman" w:cs="Times New Roman"/>
          <w:sz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Mario Župan.</w:t>
      </w:r>
    </w:p>
    <w:p w:rsidR="003E7250" w:rsidRDefault="003E7250" w:rsidP="003E7250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3E7250" w:rsidRDefault="003E7250" w:rsidP="003E7250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</w:rPr>
      </w:pPr>
      <w:r>
        <w:rPr>
          <w:rFonts w:ascii="Times New Roman" w:hAnsi="Times New Roman" w:cs="Times New Roman"/>
          <w:sz w:val="24"/>
        </w:rPr>
        <w:t xml:space="preserve">U radu sjednice sudjeluje voditelj Područnog odsjeka Peščenica-Žitnjak Gradskog ureda za mjesnu samoupravu, </w:t>
      </w:r>
      <w:r>
        <w:rPr>
          <w:rFonts w:ascii="Times New Roman" w:hAnsi="Times New Roman" w:cs="Times New Roman"/>
          <w:b/>
          <w:i/>
          <w:sz w:val="24"/>
        </w:rPr>
        <w:t>Boris Berber.</w:t>
      </w:r>
    </w:p>
    <w:p w:rsidR="003E7250" w:rsidRDefault="003E7250" w:rsidP="003E7250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3E7250" w:rsidRDefault="003E7250" w:rsidP="003E7250">
      <w:pPr>
        <w:spacing w:after="10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Sjednici je nazočno </w:t>
      </w:r>
      <w:r>
        <w:rPr>
          <w:rFonts w:ascii="Times New Roman" w:hAnsi="Times New Roman" w:cs="Times New Roman"/>
          <w:b/>
          <w:i/>
          <w:sz w:val="24"/>
        </w:rPr>
        <w:t>18</w:t>
      </w:r>
      <w:r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b/>
          <w:i/>
          <w:sz w:val="24"/>
        </w:rPr>
        <w:t xml:space="preserve">od 19 vijećnika </w:t>
      </w:r>
      <w:r>
        <w:rPr>
          <w:rFonts w:ascii="Times New Roman" w:hAnsi="Times New Roman" w:cs="Times New Roman"/>
          <w:sz w:val="24"/>
        </w:rPr>
        <w:t>čime su stečeni uvjeti za pravovaljano odlučivanje.</w:t>
      </w:r>
    </w:p>
    <w:p w:rsidR="003E7250" w:rsidRDefault="003E7250" w:rsidP="003E7250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</w:p>
    <w:p w:rsidR="003E7250" w:rsidRDefault="003E7250" w:rsidP="003E7250">
      <w:pPr>
        <w:spacing w:after="24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prijedlog predsjednika Vijeće 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jednoglasno </w:t>
      </w:r>
      <w:r>
        <w:rPr>
          <w:rFonts w:ascii="Times New Roman" w:hAnsi="Times New Roman" w:cs="Times New Roman"/>
          <w:sz w:val="24"/>
          <w:szCs w:val="24"/>
        </w:rPr>
        <w:t>utvrđuje</w:t>
      </w:r>
    </w:p>
    <w:p w:rsidR="003E7250" w:rsidRDefault="003E7250" w:rsidP="003E7250">
      <w:pPr>
        <w:pStyle w:val="Normal1"/>
        <w:spacing w:after="120"/>
        <w:jc w:val="center"/>
        <w:rPr>
          <w:rStyle w:val="normalchar1"/>
          <w:b/>
          <w:bCs/>
          <w:sz w:val="24"/>
          <w:szCs w:val="24"/>
        </w:rPr>
      </w:pPr>
      <w:r>
        <w:rPr>
          <w:b/>
          <w:sz w:val="24"/>
          <w:szCs w:val="24"/>
        </w:rPr>
        <w:t>DNEVNI RED</w:t>
      </w:r>
      <w:r>
        <w:rPr>
          <w:rStyle w:val="normalchar1"/>
          <w:b/>
          <w:bCs/>
          <w:sz w:val="24"/>
          <w:szCs w:val="24"/>
        </w:rPr>
        <w:t>:</w:t>
      </w:r>
    </w:p>
    <w:p w:rsidR="003E7250" w:rsidRDefault="003E7250" w:rsidP="003E7250">
      <w:pPr>
        <w:pStyle w:val="Normal1"/>
        <w:numPr>
          <w:ilvl w:val="0"/>
          <w:numId w:val="1"/>
        </w:numPr>
        <w:ind w:left="714" w:hanging="357"/>
        <w:jc w:val="both"/>
        <w:rPr>
          <w:rStyle w:val="normalchar1"/>
          <w:bCs/>
          <w:sz w:val="24"/>
          <w:szCs w:val="24"/>
        </w:rPr>
      </w:pPr>
      <w:r>
        <w:rPr>
          <w:rStyle w:val="normalchar1"/>
          <w:bCs/>
          <w:sz w:val="24"/>
          <w:szCs w:val="24"/>
        </w:rPr>
        <w:t>Prijedlog zaključka o davanju mišljenja o inicijativi za izmjenu i dopunu Statuta Grada Zagreba</w:t>
      </w:r>
    </w:p>
    <w:p w:rsidR="003E7250" w:rsidRDefault="003E7250" w:rsidP="003E7250">
      <w:pPr>
        <w:pStyle w:val="Normal1"/>
        <w:numPr>
          <w:ilvl w:val="0"/>
          <w:numId w:val="1"/>
        </w:numPr>
        <w:ind w:left="714" w:hanging="357"/>
        <w:jc w:val="both"/>
        <w:rPr>
          <w:rStyle w:val="normalchar1"/>
          <w:bCs/>
          <w:sz w:val="24"/>
          <w:szCs w:val="24"/>
        </w:rPr>
      </w:pPr>
      <w:r>
        <w:rPr>
          <w:rStyle w:val="normalchar1"/>
          <w:bCs/>
          <w:sz w:val="24"/>
          <w:szCs w:val="24"/>
        </w:rPr>
        <w:t>Prijedlozi zaključaka o davanju mišljenja po čl. 86. Statuta Grada Zagreba</w:t>
      </w:r>
    </w:p>
    <w:p w:rsidR="003E7250" w:rsidRDefault="003E7250" w:rsidP="003E7250">
      <w:pPr>
        <w:pStyle w:val="Normal1"/>
        <w:numPr>
          <w:ilvl w:val="0"/>
          <w:numId w:val="1"/>
        </w:numPr>
        <w:ind w:left="714" w:hanging="357"/>
        <w:jc w:val="both"/>
        <w:rPr>
          <w:rStyle w:val="normalchar1"/>
          <w:bCs/>
          <w:sz w:val="24"/>
          <w:szCs w:val="24"/>
        </w:rPr>
      </w:pPr>
      <w:r>
        <w:rPr>
          <w:rStyle w:val="normalchar1"/>
          <w:bCs/>
          <w:sz w:val="24"/>
          <w:szCs w:val="24"/>
        </w:rPr>
        <w:t>Prijedlozi zaključaka o korištenju sredstava s pozicije Ostali nespomenuti rashodi poslovanja</w:t>
      </w:r>
    </w:p>
    <w:p w:rsidR="003E7250" w:rsidRDefault="003E7250" w:rsidP="003E7250">
      <w:pPr>
        <w:pStyle w:val="Normal1"/>
        <w:numPr>
          <w:ilvl w:val="0"/>
          <w:numId w:val="1"/>
        </w:numPr>
        <w:ind w:left="714" w:hanging="357"/>
        <w:jc w:val="both"/>
        <w:rPr>
          <w:rStyle w:val="normalchar1"/>
          <w:bCs/>
          <w:sz w:val="24"/>
          <w:szCs w:val="24"/>
        </w:rPr>
      </w:pPr>
      <w:r>
        <w:rPr>
          <w:rStyle w:val="normalchar1"/>
          <w:bCs/>
          <w:sz w:val="24"/>
          <w:szCs w:val="24"/>
        </w:rPr>
        <w:t>Aktualna komunalna problematika</w:t>
      </w:r>
    </w:p>
    <w:p w:rsidR="003E7250" w:rsidRDefault="003E7250" w:rsidP="003E7250">
      <w:pPr>
        <w:pStyle w:val="Normal1"/>
        <w:numPr>
          <w:ilvl w:val="0"/>
          <w:numId w:val="1"/>
        </w:numPr>
        <w:rPr>
          <w:rStyle w:val="normalchar1"/>
          <w:bCs/>
          <w:sz w:val="24"/>
          <w:szCs w:val="24"/>
        </w:rPr>
      </w:pPr>
      <w:r>
        <w:rPr>
          <w:rStyle w:val="normalchar1"/>
          <w:bCs/>
          <w:sz w:val="24"/>
          <w:szCs w:val="24"/>
        </w:rPr>
        <w:t>Izvješća, pitanja i prijedlozi.</w:t>
      </w:r>
    </w:p>
    <w:p w:rsidR="003E7250" w:rsidRDefault="003E7250" w:rsidP="003E7250">
      <w:pPr>
        <w:spacing w:after="0" w:line="240" w:lineRule="auto"/>
        <w:jc w:val="both"/>
      </w:pPr>
    </w:p>
    <w:p w:rsidR="003E7250" w:rsidRDefault="003E7250" w:rsidP="003E725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E7250" w:rsidRDefault="003E7250" w:rsidP="003E7250">
      <w:pPr>
        <w:pStyle w:val="Normal1"/>
        <w:spacing w:after="100"/>
        <w:jc w:val="both"/>
        <w:rPr>
          <w:bCs/>
          <w:sz w:val="24"/>
          <w:szCs w:val="24"/>
        </w:rPr>
      </w:pPr>
      <w:r>
        <w:rPr>
          <w:b/>
          <w:sz w:val="24"/>
          <w:szCs w:val="24"/>
        </w:rPr>
        <w:t xml:space="preserve">Ad 1.) </w:t>
      </w:r>
      <w:r>
        <w:rPr>
          <w:rStyle w:val="normalchar1"/>
          <w:b/>
          <w:bCs/>
          <w:sz w:val="24"/>
          <w:szCs w:val="24"/>
        </w:rPr>
        <w:t>Prijedlog zaključka o davanju mišljenja o inicijativi za izmjenu i dopunu Statuta Grada Zagreba.</w:t>
      </w:r>
    </w:p>
    <w:p w:rsidR="003E7250" w:rsidRDefault="003E7250" w:rsidP="003E725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Vijeće, bez rasprave, </w:t>
      </w:r>
      <w:r>
        <w:rPr>
          <w:rFonts w:ascii="Times New Roman" w:hAnsi="Times New Roman" w:cs="Times New Roman"/>
          <w:b/>
          <w:i/>
          <w:sz w:val="24"/>
          <w:szCs w:val="24"/>
        </w:rPr>
        <w:t>jednoglasno</w:t>
      </w:r>
      <w:r>
        <w:rPr>
          <w:rFonts w:ascii="Times New Roman" w:hAnsi="Times New Roman" w:cs="Times New Roman"/>
          <w:sz w:val="24"/>
          <w:szCs w:val="24"/>
        </w:rPr>
        <w:t xml:space="preserve"> donosi  </w:t>
      </w:r>
    </w:p>
    <w:p w:rsidR="003E7250" w:rsidRDefault="003E7250" w:rsidP="003E7250">
      <w:pPr>
        <w:spacing w:after="0"/>
        <w:jc w:val="both"/>
        <w:rPr>
          <w:rFonts w:ascii="Times New Roman" w:hAnsi="Times New Roman"/>
          <w:sz w:val="24"/>
        </w:rPr>
      </w:pPr>
    </w:p>
    <w:p w:rsidR="003E7250" w:rsidRDefault="003E7250" w:rsidP="003E7250">
      <w:pPr>
        <w:spacing w:after="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Z A K LJ U Č A K</w:t>
      </w:r>
    </w:p>
    <w:p w:rsidR="003E7250" w:rsidRDefault="003E7250" w:rsidP="003E7250">
      <w:pPr>
        <w:spacing w:after="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o davanju mišljenja o Inicijativi za izmjenu i dopunu Statuta Grada Zagreba</w:t>
      </w:r>
    </w:p>
    <w:p w:rsidR="003E7250" w:rsidRDefault="003E7250" w:rsidP="003E7250">
      <w:pPr>
        <w:spacing w:after="0"/>
        <w:jc w:val="center"/>
        <w:rPr>
          <w:rFonts w:ascii="Times New Roman" w:hAnsi="Times New Roman"/>
          <w:b/>
          <w:sz w:val="24"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4"/>
        <w:gridCol w:w="8472"/>
      </w:tblGrid>
      <w:tr w:rsidR="003E7250" w:rsidTr="003E7250">
        <w:tc>
          <w:tcPr>
            <w:tcW w:w="567" w:type="dxa"/>
            <w:hideMark/>
          </w:tcPr>
          <w:p w:rsidR="003E7250" w:rsidRDefault="003E725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1.</w:t>
            </w:r>
          </w:p>
        </w:tc>
        <w:tc>
          <w:tcPr>
            <w:tcW w:w="9070" w:type="dxa"/>
            <w:hideMark/>
          </w:tcPr>
          <w:p w:rsidR="003E7250" w:rsidRDefault="003E725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Vijeće Gradske četvrti Peščenica - Žitnjak daje pozitivno mišljenje o Inicijativi Gradskog ureda za strategijsko planiranje i razvoj Grada za izmjenu i dopunu članka 86. Statuta Grada Zagreba (Službeni glasnik Grada Zagreba 23/16, 2/18 i 23/18) u dijelu koji se tiče dostave mišljenja vijeća gradskih četvrti o prijedlozima odluka i/ili drugih akata koji se upućuju na donošenje Gradskog skupštini Grada Zagreba kao i na rokove za dostavu istih. </w:t>
            </w:r>
          </w:p>
        </w:tc>
      </w:tr>
      <w:tr w:rsidR="003E7250" w:rsidTr="003E7250">
        <w:tc>
          <w:tcPr>
            <w:tcW w:w="567" w:type="dxa"/>
          </w:tcPr>
          <w:p w:rsidR="003E7250" w:rsidRDefault="003E7250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2.</w:t>
            </w:r>
          </w:p>
          <w:p w:rsidR="003E7250" w:rsidRDefault="003E7250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  <w:p w:rsidR="003E7250" w:rsidRDefault="003E7250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  <w:p w:rsidR="003E7250" w:rsidRDefault="003E7250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  <w:p w:rsidR="003E7250" w:rsidRDefault="003E7250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  <w:p w:rsidR="003E7250" w:rsidRDefault="003E7250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9070" w:type="dxa"/>
          </w:tcPr>
          <w:p w:rsidR="003E7250" w:rsidRDefault="003E7250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Ovaj će zaključak biti upućen Gradski ured za mjesnu samoupravu.</w:t>
            </w:r>
          </w:p>
          <w:p w:rsidR="003E7250" w:rsidRDefault="003E7250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  <w:p w:rsidR="003E7250" w:rsidRDefault="003E7250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</w:tr>
    </w:tbl>
    <w:p w:rsidR="003E7250" w:rsidRDefault="003E7250" w:rsidP="003E7250">
      <w:pPr>
        <w:pStyle w:val="Normal1"/>
        <w:spacing w:after="100"/>
        <w:jc w:val="both"/>
        <w:rPr>
          <w:sz w:val="24"/>
          <w:szCs w:val="24"/>
        </w:rPr>
      </w:pPr>
      <w:r>
        <w:rPr>
          <w:b/>
          <w:sz w:val="24"/>
          <w:szCs w:val="24"/>
        </w:rPr>
        <w:lastRenderedPageBreak/>
        <w:t xml:space="preserve">Ad 2.) </w:t>
      </w:r>
      <w:r>
        <w:rPr>
          <w:rStyle w:val="normalchar1"/>
          <w:b/>
          <w:bCs/>
          <w:sz w:val="24"/>
          <w:szCs w:val="24"/>
        </w:rPr>
        <w:t>Prijedlozi zaključaka o davanju mišljenja po čl. 86. Statuta Grada Zagreba</w:t>
      </w:r>
      <w:r>
        <w:rPr>
          <w:sz w:val="24"/>
          <w:szCs w:val="24"/>
        </w:rPr>
        <w:t xml:space="preserve"> </w:t>
      </w:r>
    </w:p>
    <w:p w:rsidR="003E7250" w:rsidRDefault="003E7250" w:rsidP="003E725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Predsjednik Vijeća otvara raspravu o prijedlozima za davanje mišljenja po čl. 86. Statuta Grada Zagreba. S obzirom da se nitko ne javlja za riječ, otvara se glasovanje o svakom  prijedlogu te se konstatira sljedeće:</w:t>
      </w:r>
    </w:p>
    <w:p w:rsidR="003E7250" w:rsidRDefault="003E7250" w:rsidP="003E725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E7250" w:rsidRDefault="003E7250" w:rsidP="003E725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Jednoglasno se donosi </w:t>
      </w:r>
    </w:p>
    <w:p w:rsidR="003E7250" w:rsidRDefault="003E7250" w:rsidP="003E7250">
      <w:pPr>
        <w:spacing w:after="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Z A K LJ U Č A K</w:t>
      </w:r>
    </w:p>
    <w:p w:rsidR="003E7250" w:rsidRDefault="003E7250" w:rsidP="003E7250">
      <w:pPr>
        <w:spacing w:after="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o davanju mišljenja na Prijedlog zaključka o raspisivanju javnog natječaja za prodaju građevinskog zemljišta - Hrvoje Krstulović</w:t>
      </w: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3"/>
        <w:gridCol w:w="8473"/>
      </w:tblGrid>
      <w:tr w:rsidR="003E7250" w:rsidTr="003E7250">
        <w:tc>
          <w:tcPr>
            <w:tcW w:w="567" w:type="dxa"/>
            <w:hideMark/>
          </w:tcPr>
          <w:p w:rsidR="003E7250" w:rsidRDefault="003E725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1.</w:t>
            </w:r>
          </w:p>
        </w:tc>
        <w:tc>
          <w:tcPr>
            <w:tcW w:w="9070" w:type="dxa"/>
          </w:tcPr>
          <w:p w:rsidR="003E7250" w:rsidRDefault="003E725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Vijeće Gradske četvrti Peščenica - Žitnjak daje pozitivno mišljenje na Prijedlog zaključka o raspisivanju javnog natječaja za prodaju građevinskog zemljišta - Hrvoje Krstulović.</w:t>
            </w:r>
          </w:p>
          <w:p w:rsidR="003E7250" w:rsidRDefault="003E725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</w:tr>
      <w:tr w:rsidR="003E7250" w:rsidTr="003E7250">
        <w:tc>
          <w:tcPr>
            <w:tcW w:w="567" w:type="dxa"/>
            <w:hideMark/>
          </w:tcPr>
          <w:p w:rsidR="003E7250" w:rsidRDefault="003E7250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2.</w:t>
            </w:r>
          </w:p>
        </w:tc>
        <w:tc>
          <w:tcPr>
            <w:tcW w:w="9070" w:type="dxa"/>
            <w:hideMark/>
          </w:tcPr>
          <w:p w:rsidR="003E7250" w:rsidRDefault="003E7250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Ovaj će zaključak biti upućen Stručnoj službi gradonačelnika.</w:t>
            </w:r>
          </w:p>
        </w:tc>
      </w:tr>
    </w:tbl>
    <w:p w:rsidR="003E7250" w:rsidRDefault="003E7250" w:rsidP="003E72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3E7250" w:rsidRDefault="003E7250" w:rsidP="003E725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Jednoglasno se donosi </w:t>
      </w:r>
    </w:p>
    <w:p w:rsidR="003E7250" w:rsidRDefault="003E7250" w:rsidP="003E7250">
      <w:pPr>
        <w:pStyle w:val="Normal1"/>
        <w:spacing w:after="10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Z A K LJ U Č A K</w:t>
      </w:r>
    </w:p>
    <w:p w:rsidR="003E7250" w:rsidRDefault="003E7250" w:rsidP="003E7250">
      <w:pPr>
        <w:pStyle w:val="Normal1"/>
        <w:spacing w:after="10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o davanju mišljenja na Prijedlog zaključka o prihvaćanju darovanja - Republika Hrvatska</w:t>
      </w:r>
    </w:p>
    <w:p w:rsidR="003E7250" w:rsidRDefault="003E7250" w:rsidP="003E7250">
      <w:pPr>
        <w:pStyle w:val="Normal1"/>
        <w:numPr>
          <w:ilvl w:val="0"/>
          <w:numId w:val="2"/>
        </w:numPr>
        <w:spacing w:after="100"/>
        <w:jc w:val="both"/>
        <w:rPr>
          <w:sz w:val="24"/>
          <w:szCs w:val="24"/>
        </w:rPr>
      </w:pPr>
      <w:r>
        <w:rPr>
          <w:sz w:val="24"/>
          <w:szCs w:val="24"/>
        </w:rPr>
        <w:t>Vijeće Gradske četvrti Peščenica - Žitnjak daje pozitivno mišljenje na Prijedlog zaključka o prihvaćanju darovanja - Republika Hrvatska.</w:t>
      </w:r>
    </w:p>
    <w:p w:rsidR="003E7250" w:rsidRDefault="003E7250" w:rsidP="003E7250">
      <w:pPr>
        <w:pStyle w:val="Normal1"/>
        <w:numPr>
          <w:ilvl w:val="0"/>
          <w:numId w:val="2"/>
        </w:numPr>
        <w:spacing w:after="100"/>
        <w:jc w:val="both"/>
        <w:rPr>
          <w:sz w:val="24"/>
          <w:szCs w:val="24"/>
        </w:rPr>
      </w:pPr>
      <w:r>
        <w:rPr>
          <w:sz w:val="24"/>
          <w:szCs w:val="24"/>
        </w:rPr>
        <w:t>Ovaj će zaključak biti upućen Stručnoj službi gradonačelnika</w:t>
      </w:r>
    </w:p>
    <w:p w:rsidR="003E7250" w:rsidRDefault="003E7250" w:rsidP="003E7250">
      <w:pPr>
        <w:pStyle w:val="Normal1"/>
        <w:spacing w:after="100"/>
        <w:jc w:val="both"/>
        <w:rPr>
          <w:sz w:val="24"/>
          <w:szCs w:val="24"/>
        </w:rPr>
      </w:pPr>
    </w:p>
    <w:p w:rsidR="003E7250" w:rsidRDefault="003E7250" w:rsidP="003E725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Jednoglasno se donosi </w:t>
      </w:r>
    </w:p>
    <w:p w:rsidR="003E7250" w:rsidRDefault="003E7250" w:rsidP="003E7250">
      <w:pPr>
        <w:pStyle w:val="Normal1"/>
        <w:spacing w:after="10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Z A K LJ U Č A K</w:t>
      </w:r>
    </w:p>
    <w:p w:rsidR="003E7250" w:rsidRDefault="003E7250" w:rsidP="003E7250">
      <w:pPr>
        <w:pStyle w:val="Normal1"/>
        <w:spacing w:after="10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o davanju mišljenja na Prijedlog zaključka o ukidanju statusa javnog dobra u općoj uporabi (na 1/3 dijela zemljišta oznake z.k.č.br. 6162/13 k.o. Vrapče Novo, cesta </w:t>
      </w:r>
      <w:proofErr w:type="spellStart"/>
      <w:r>
        <w:rPr>
          <w:b/>
          <w:sz w:val="24"/>
          <w:szCs w:val="24"/>
        </w:rPr>
        <w:t>Jarnovićeva</w:t>
      </w:r>
      <w:proofErr w:type="spellEnd"/>
      <w:r>
        <w:rPr>
          <w:b/>
          <w:sz w:val="24"/>
          <w:szCs w:val="24"/>
        </w:rPr>
        <w:t xml:space="preserve">, površine 3 m2, upisane u </w:t>
      </w:r>
      <w:proofErr w:type="spellStart"/>
      <w:r>
        <w:rPr>
          <w:b/>
          <w:sz w:val="24"/>
          <w:szCs w:val="24"/>
        </w:rPr>
        <w:t>z.k.ul</w:t>
      </w:r>
      <w:proofErr w:type="spellEnd"/>
      <w:r>
        <w:rPr>
          <w:b/>
          <w:sz w:val="24"/>
          <w:szCs w:val="24"/>
        </w:rPr>
        <w:t>. 6218 k.o. Vrapče Novo kao vlasništvo Grada Zagreba)</w:t>
      </w:r>
    </w:p>
    <w:p w:rsidR="003E7250" w:rsidRDefault="003E7250" w:rsidP="003E7250">
      <w:pPr>
        <w:pStyle w:val="Normal1"/>
        <w:numPr>
          <w:ilvl w:val="0"/>
          <w:numId w:val="3"/>
        </w:numPr>
        <w:spacing w:after="10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Vijeće Gradske četvrti Peščenica - Žitnjak daje pozitivno mišljenje na Prijedlog zaključka o ukidanju statusa javnog dobra u općoj uporabi (na 1/3 dijela zemljišta oznake z.k.č.br. 6162/13 k.o. Vrapče Novo, cesta </w:t>
      </w:r>
      <w:proofErr w:type="spellStart"/>
      <w:r>
        <w:rPr>
          <w:sz w:val="24"/>
          <w:szCs w:val="24"/>
        </w:rPr>
        <w:t>Jarnovićeva</w:t>
      </w:r>
      <w:proofErr w:type="spellEnd"/>
      <w:r>
        <w:rPr>
          <w:sz w:val="24"/>
          <w:szCs w:val="24"/>
        </w:rPr>
        <w:t xml:space="preserve">, površine 3 m2, upisane u </w:t>
      </w:r>
      <w:proofErr w:type="spellStart"/>
      <w:r>
        <w:rPr>
          <w:sz w:val="24"/>
          <w:szCs w:val="24"/>
        </w:rPr>
        <w:t>z.k.ul</w:t>
      </w:r>
      <w:proofErr w:type="spellEnd"/>
      <w:r>
        <w:rPr>
          <w:sz w:val="24"/>
          <w:szCs w:val="24"/>
        </w:rPr>
        <w:t>. 6218 k.o. Vrapče Novo kao vlasništvo Grada Zagreba).</w:t>
      </w:r>
    </w:p>
    <w:p w:rsidR="003E7250" w:rsidRDefault="003E7250" w:rsidP="003E7250">
      <w:pPr>
        <w:pStyle w:val="Normal1"/>
        <w:numPr>
          <w:ilvl w:val="0"/>
          <w:numId w:val="3"/>
        </w:numPr>
        <w:spacing w:after="10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Ovaj će zaključak biti upućen Stručnoj službi gradonačelnika</w:t>
      </w:r>
    </w:p>
    <w:p w:rsidR="003E7250" w:rsidRDefault="003E7250" w:rsidP="003E7250">
      <w:pPr>
        <w:pStyle w:val="Normal1"/>
        <w:spacing w:after="100"/>
        <w:jc w:val="both"/>
        <w:rPr>
          <w:sz w:val="24"/>
          <w:szCs w:val="24"/>
        </w:rPr>
      </w:pPr>
    </w:p>
    <w:p w:rsidR="003E7250" w:rsidRDefault="003E7250" w:rsidP="003E725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Jednoglasno se donosi </w:t>
      </w:r>
    </w:p>
    <w:p w:rsidR="003E7250" w:rsidRDefault="003E7250" w:rsidP="003E7250">
      <w:pPr>
        <w:pStyle w:val="Normal1"/>
        <w:spacing w:after="10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Z A K LJ U Č A K</w:t>
      </w:r>
    </w:p>
    <w:p w:rsidR="003E7250" w:rsidRDefault="003E7250" w:rsidP="003E7250">
      <w:pPr>
        <w:pStyle w:val="Normal1"/>
        <w:spacing w:after="10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o davanju mišljenja na Raspisivanje javnog natječaja za prodaju građevinskog zemljišta - MUNIS d.o.o.</w:t>
      </w:r>
    </w:p>
    <w:p w:rsidR="003E7250" w:rsidRDefault="003E7250" w:rsidP="003E7250">
      <w:pPr>
        <w:pStyle w:val="Normal1"/>
        <w:numPr>
          <w:ilvl w:val="0"/>
          <w:numId w:val="4"/>
        </w:numPr>
        <w:spacing w:after="100"/>
        <w:jc w:val="both"/>
        <w:rPr>
          <w:sz w:val="24"/>
          <w:szCs w:val="24"/>
        </w:rPr>
      </w:pPr>
      <w:r>
        <w:rPr>
          <w:sz w:val="24"/>
          <w:szCs w:val="24"/>
        </w:rPr>
        <w:t>Vijeće Gradske četvrti Peščenica - Žitnjak daje pozitivno mišljenje na Raspisivanje javnog natječaja za prodaju građevinskog zemljišta - MUNIS d.o.o..</w:t>
      </w:r>
    </w:p>
    <w:p w:rsidR="003E7250" w:rsidRDefault="003E7250" w:rsidP="003E7250">
      <w:pPr>
        <w:pStyle w:val="Normal1"/>
        <w:numPr>
          <w:ilvl w:val="0"/>
          <w:numId w:val="4"/>
        </w:numPr>
        <w:spacing w:after="100"/>
        <w:jc w:val="both"/>
        <w:rPr>
          <w:sz w:val="24"/>
          <w:szCs w:val="24"/>
        </w:rPr>
      </w:pPr>
      <w:r>
        <w:rPr>
          <w:sz w:val="24"/>
          <w:szCs w:val="24"/>
        </w:rPr>
        <w:t>Ovaj će zaključak biti upućen Stručnoj službi gradonačelnika.</w:t>
      </w:r>
    </w:p>
    <w:p w:rsidR="003E7250" w:rsidRDefault="003E7250" w:rsidP="003E7250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sz w:val="24"/>
          <w:szCs w:val="24"/>
        </w:rPr>
        <w:br w:type="page"/>
      </w:r>
    </w:p>
    <w:p w:rsidR="003E7250" w:rsidRDefault="003E7250" w:rsidP="003E725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</w:rPr>
        <w:lastRenderedPageBreak/>
        <w:t xml:space="preserve">Jednoglasno se donosi </w:t>
      </w:r>
    </w:p>
    <w:p w:rsidR="003E7250" w:rsidRDefault="003E7250" w:rsidP="003E7250">
      <w:pPr>
        <w:pStyle w:val="Normal1"/>
        <w:spacing w:after="10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Z A K LJ U Č A K</w:t>
      </w:r>
    </w:p>
    <w:p w:rsidR="003E7250" w:rsidRDefault="003E7250" w:rsidP="003E7250">
      <w:pPr>
        <w:pStyle w:val="Normal1"/>
        <w:spacing w:after="10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o davanju mišljenja na Prijedlog zaključka o prihvaćanju Izvješća o provedenim stručnim analizama zaprimljenih inicijativa u 2018. i 2019. godini u svrhu utvrđivanja osnovanosti pokretanja postupaka za izradu i donošenje prostornih planova, odnosno njihovih izmjena i dopuna</w:t>
      </w:r>
    </w:p>
    <w:p w:rsidR="003E7250" w:rsidRDefault="003E7250" w:rsidP="003E7250">
      <w:pPr>
        <w:pStyle w:val="Normal1"/>
        <w:numPr>
          <w:ilvl w:val="0"/>
          <w:numId w:val="5"/>
        </w:numPr>
        <w:spacing w:after="100"/>
        <w:jc w:val="both"/>
        <w:rPr>
          <w:sz w:val="24"/>
          <w:szCs w:val="24"/>
        </w:rPr>
      </w:pPr>
      <w:r>
        <w:rPr>
          <w:sz w:val="24"/>
          <w:szCs w:val="24"/>
        </w:rPr>
        <w:t>Vijeće Gradske četvrti Peščenica - Žitnjak daje pozitivno mišljenje na Prijedlog zaključka o prihvaćanju Izvješća o provedenim stručnim analizama zaprimljenih inicijativa u 2018. i 2019. godini u svrhu utvrđivanja osnovanosti pokretanja postupaka za izradu i donošenje prostornih planova, odnosno njihovih izmjena i dopuna.</w:t>
      </w:r>
    </w:p>
    <w:p w:rsidR="003E7250" w:rsidRDefault="003E7250" w:rsidP="003E7250">
      <w:pPr>
        <w:pStyle w:val="Normal1"/>
        <w:numPr>
          <w:ilvl w:val="0"/>
          <w:numId w:val="5"/>
        </w:numPr>
        <w:spacing w:after="100"/>
        <w:jc w:val="both"/>
        <w:rPr>
          <w:sz w:val="24"/>
          <w:szCs w:val="24"/>
        </w:rPr>
      </w:pPr>
      <w:r>
        <w:rPr>
          <w:sz w:val="24"/>
          <w:szCs w:val="24"/>
        </w:rPr>
        <w:t>Ovaj će zaključak biti upućen Stručnoj službi gradonačelnika.</w:t>
      </w:r>
    </w:p>
    <w:p w:rsidR="003E7250" w:rsidRDefault="003E7250" w:rsidP="003E725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Jednoglasno se donosi </w:t>
      </w:r>
    </w:p>
    <w:p w:rsidR="003E7250" w:rsidRDefault="003E7250" w:rsidP="003E7250">
      <w:pPr>
        <w:pStyle w:val="Normal1"/>
        <w:spacing w:after="10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Z A K LJ U Č A K</w:t>
      </w:r>
    </w:p>
    <w:p w:rsidR="003E7250" w:rsidRDefault="003E7250" w:rsidP="003E7250">
      <w:pPr>
        <w:pStyle w:val="Normal1"/>
        <w:spacing w:after="10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o davanju mišljenja na Prijedlog zaključka o neprihvaćanju ponuda pristiglih po objavljenom Pozivu za iskazivanje interesa radi kupnje nekretnine za smještaj teško bolesnih i umirućih osoba na području Grada Zagreba</w:t>
      </w:r>
    </w:p>
    <w:p w:rsidR="003E7250" w:rsidRDefault="003E7250" w:rsidP="003E7250">
      <w:pPr>
        <w:pStyle w:val="Normal1"/>
        <w:spacing w:after="100"/>
        <w:jc w:val="both"/>
        <w:rPr>
          <w:sz w:val="24"/>
          <w:szCs w:val="24"/>
        </w:rPr>
      </w:pPr>
      <w:r>
        <w:rPr>
          <w:sz w:val="24"/>
          <w:szCs w:val="24"/>
        </w:rPr>
        <w:t>1. Vijeće Gradske četvrti Peščenica - Žitnjak daje pozitivno mišljenje na Prijedlog zaključka o neprihvaćanju ponuda pristiglih po objavljenom Pozivu za iskazivanje interesa radi kupnje nekretnine za smještaj teško bolesnih i umirućih osoba na području Grada Zagreba.</w:t>
      </w:r>
    </w:p>
    <w:p w:rsidR="003E7250" w:rsidRDefault="003E7250" w:rsidP="003E7250">
      <w:pPr>
        <w:pStyle w:val="Normal1"/>
        <w:spacing w:after="240"/>
        <w:jc w:val="both"/>
        <w:rPr>
          <w:sz w:val="24"/>
          <w:szCs w:val="24"/>
        </w:rPr>
      </w:pPr>
      <w:r>
        <w:rPr>
          <w:sz w:val="24"/>
          <w:szCs w:val="24"/>
        </w:rPr>
        <w:t>2. Ovaj će zaključak biti upućen Stručnoj službi gradonačelnika</w:t>
      </w:r>
    </w:p>
    <w:p w:rsidR="003E7250" w:rsidRDefault="003E7250" w:rsidP="003E725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Jednoglasno se donosi </w:t>
      </w:r>
    </w:p>
    <w:p w:rsidR="003E7250" w:rsidRDefault="003E7250" w:rsidP="003E7250">
      <w:pPr>
        <w:pStyle w:val="Normal1"/>
        <w:spacing w:after="10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Z A K LJ U Č A K</w:t>
      </w:r>
    </w:p>
    <w:p w:rsidR="003E7250" w:rsidRDefault="003E7250" w:rsidP="003E7250">
      <w:pPr>
        <w:pStyle w:val="Normal1"/>
        <w:spacing w:after="10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o davanju mišljenja na Prijedlog zaključka o sklapanju I. dodatka Ugovoru o kupoprodaji </w:t>
      </w:r>
      <w:proofErr w:type="spellStart"/>
      <w:r>
        <w:rPr>
          <w:b/>
          <w:sz w:val="24"/>
          <w:szCs w:val="24"/>
        </w:rPr>
        <w:t>reg.broj</w:t>
      </w:r>
      <w:proofErr w:type="spellEnd"/>
      <w:r>
        <w:rPr>
          <w:b/>
          <w:sz w:val="24"/>
          <w:szCs w:val="24"/>
        </w:rPr>
        <w:t xml:space="preserve">: 64/2017-I od 11. 5. 2017., - </w:t>
      </w:r>
      <w:proofErr w:type="spellStart"/>
      <w:r>
        <w:rPr>
          <w:b/>
          <w:sz w:val="24"/>
          <w:szCs w:val="24"/>
        </w:rPr>
        <w:t>Haljevo</w:t>
      </w:r>
      <w:proofErr w:type="spellEnd"/>
      <w:r>
        <w:rPr>
          <w:b/>
          <w:sz w:val="24"/>
          <w:szCs w:val="24"/>
        </w:rPr>
        <w:t xml:space="preserve"> d.o.o.</w:t>
      </w:r>
    </w:p>
    <w:p w:rsidR="003E7250" w:rsidRDefault="003E7250" w:rsidP="003E7250">
      <w:pPr>
        <w:pStyle w:val="Normal1"/>
        <w:numPr>
          <w:ilvl w:val="0"/>
          <w:numId w:val="6"/>
        </w:numPr>
        <w:spacing w:after="10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Vijeće Gradske četvrti Peščenica - Žitnjak daje pozitivno mišljenje na Prijedlog zaključka o sklapanju I. dodatka Ugovoru o kupoprodaji </w:t>
      </w:r>
      <w:proofErr w:type="spellStart"/>
      <w:r>
        <w:rPr>
          <w:sz w:val="24"/>
          <w:szCs w:val="24"/>
        </w:rPr>
        <w:t>reg.broj</w:t>
      </w:r>
      <w:proofErr w:type="spellEnd"/>
      <w:r>
        <w:rPr>
          <w:sz w:val="24"/>
          <w:szCs w:val="24"/>
        </w:rPr>
        <w:t xml:space="preserve">: 64/2017-I od 11. 5. 2017., - </w:t>
      </w:r>
      <w:proofErr w:type="spellStart"/>
      <w:r>
        <w:rPr>
          <w:sz w:val="24"/>
          <w:szCs w:val="24"/>
        </w:rPr>
        <w:t>Haljevo</w:t>
      </w:r>
      <w:proofErr w:type="spellEnd"/>
      <w:r>
        <w:rPr>
          <w:sz w:val="24"/>
          <w:szCs w:val="24"/>
        </w:rPr>
        <w:t xml:space="preserve"> d.o.o..</w:t>
      </w:r>
    </w:p>
    <w:p w:rsidR="003E7250" w:rsidRDefault="003E7250" w:rsidP="003E7250">
      <w:pPr>
        <w:pStyle w:val="Normal1"/>
        <w:numPr>
          <w:ilvl w:val="0"/>
          <w:numId w:val="6"/>
        </w:numPr>
        <w:spacing w:after="100"/>
        <w:jc w:val="both"/>
        <w:rPr>
          <w:sz w:val="24"/>
          <w:szCs w:val="24"/>
        </w:rPr>
      </w:pPr>
      <w:r>
        <w:rPr>
          <w:sz w:val="24"/>
          <w:szCs w:val="24"/>
        </w:rPr>
        <w:t>Ovaj će zaključak biti upućen Stručnoj službi gradonačelnika.</w:t>
      </w:r>
    </w:p>
    <w:p w:rsidR="003E7250" w:rsidRDefault="003E7250" w:rsidP="003E725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Jednoglasno se donosi </w:t>
      </w:r>
    </w:p>
    <w:p w:rsidR="003E7250" w:rsidRDefault="003E7250" w:rsidP="003E7250">
      <w:pPr>
        <w:pStyle w:val="Normal1"/>
        <w:spacing w:after="10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Z A K LJ U Č A K</w:t>
      </w:r>
    </w:p>
    <w:p w:rsidR="003E7250" w:rsidRDefault="003E7250" w:rsidP="003E7250">
      <w:pPr>
        <w:pStyle w:val="Normal1"/>
        <w:spacing w:after="10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o davanju mišljenja na Prijedlog zaključka o ukidanju statusa javnog dobra u općoj uporabi - park </w:t>
      </w:r>
      <w:proofErr w:type="spellStart"/>
      <w:r>
        <w:rPr>
          <w:b/>
          <w:sz w:val="24"/>
          <w:szCs w:val="24"/>
        </w:rPr>
        <w:t>Kocil</w:t>
      </w:r>
      <w:proofErr w:type="spellEnd"/>
    </w:p>
    <w:p w:rsidR="003E7250" w:rsidRDefault="003E7250" w:rsidP="003E7250">
      <w:pPr>
        <w:pStyle w:val="Normal1"/>
        <w:numPr>
          <w:ilvl w:val="0"/>
          <w:numId w:val="7"/>
        </w:numPr>
        <w:spacing w:after="10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Vijeće Gradske četvrti Peščenica - Žitnjak daje pozitivno mišljenje na Prijedlog zaključka o ukidanju statusa javnog dobra u općoj uporabi - park </w:t>
      </w:r>
      <w:proofErr w:type="spellStart"/>
      <w:r>
        <w:rPr>
          <w:sz w:val="24"/>
          <w:szCs w:val="24"/>
        </w:rPr>
        <w:t>Kocil</w:t>
      </w:r>
      <w:proofErr w:type="spellEnd"/>
      <w:r>
        <w:rPr>
          <w:sz w:val="24"/>
          <w:szCs w:val="24"/>
        </w:rPr>
        <w:t>.</w:t>
      </w:r>
    </w:p>
    <w:p w:rsidR="003E7250" w:rsidRDefault="003E7250" w:rsidP="003E7250">
      <w:pPr>
        <w:pStyle w:val="Normal1"/>
        <w:numPr>
          <w:ilvl w:val="0"/>
          <w:numId w:val="7"/>
        </w:numPr>
        <w:spacing w:after="240"/>
        <w:ind w:left="714" w:hanging="357"/>
        <w:jc w:val="both"/>
        <w:rPr>
          <w:sz w:val="24"/>
          <w:szCs w:val="24"/>
        </w:rPr>
      </w:pPr>
      <w:r>
        <w:rPr>
          <w:sz w:val="24"/>
          <w:szCs w:val="24"/>
        </w:rPr>
        <w:t>Ovaj će zaključak biti upućen Stručnoj službi gradonačelnika.</w:t>
      </w:r>
    </w:p>
    <w:p w:rsidR="003E7250" w:rsidRDefault="003E7250" w:rsidP="003E725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Jednoglasno se donosi </w:t>
      </w:r>
    </w:p>
    <w:p w:rsidR="003E7250" w:rsidRDefault="003E7250" w:rsidP="003E7250">
      <w:pPr>
        <w:pStyle w:val="Normal1"/>
        <w:spacing w:after="10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Z A K LJ U Č A K</w:t>
      </w:r>
    </w:p>
    <w:p w:rsidR="003E7250" w:rsidRDefault="003E7250" w:rsidP="003E7250">
      <w:pPr>
        <w:pStyle w:val="Normal1"/>
        <w:spacing w:after="10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o davanju mišljenja na Prijedlog procjene ugroženosti od požara i tehnološke eksplozije za područje Grada Zagreba</w:t>
      </w:r>
    </w:p>
    <w:p w:rsidR="003E7250" w:rsidRDefault="003E7250" w:rsidP="003E7250">
      <w:pPr>
        <w:pStyle w:val="Normal1"/>
        <w:numPr>
          <w:ilvl w:val="0"/>
          <w:numId w:val="8"/>
        </w:numPr>
        <w:spacing w:after="100"/>
        <w:jc w:val="both"/>
        <w:rPr>
          <w:sz w:val="24"/>
          <w:szCs w:val="24"/>
        </w:rPr>
      </w:pPr>
      <w:r>
        <w:rPr>
          <w:sz w:val="24"/>
          <w:szCs w:val="24"/>
        </w:rPr>
        <w:t>Vijeće Gradske četvrti Peščenica - Žitnjak daje pozitivno mišljenje na Prijedlog procjene ugroženosti od požara i tehnološke eksplozije za područje Grada Zagreba.</w:t>
      </w:r>
    </w:p>
    <w:p w:rsidR="003E7250" w:rsidRDefault="003E7250" w:rsidP="003E7250">
      <w:pPr>
        <w:pStyle w:val="Normal1"/>
        <w:numPr>
          <w:ilvl w:val="0"/>
          <w:numId w:val="8"/>
        </w:numPr>
        <w:spacing w:after="100"/>
        <w:jc w:val="both"/>
        <w:rPr>
          <w:sz w:val="24"/>
          <w:szCs w:val="24"/>
        </w:rPr>
      </w:pPr>
      <w:r>
        <w:rPr>
          <w:sz w:val="24"/>
          <w:szCs w:val="24"/>
        </w:rPr>
        <w:t>Ovaj će zaključak biti upućen Stručnoj službi gradonačelnika.</w:t>
      </w:r>
    </w:p>
    <w:p w:rsidR="003E7250" w:rsidRDefault="003E7250" w:rsidP="003E7250">
      <w:pPr>
        <w:pStyle w:val="Normal1"/>
        <w:spacing w:after="100"/>
        <w:jc w:val="both"/>
        <w:rPr>
          <w:sz w:val="24"/>
          <w:szCs w:val="24"/>
        </w:rPr>
      </w:pPr>
    </w:p>
    <w:p w:rsidR="003E7250" w:rsidRDefault="003E7250" w:rsidP="003E725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Jednoglasno se donosi </w:t>
      </w:r>
    </w:p>
    <w:p w:rsidR="003E7250" w:rsidRDefault="003E7250" w:rsidP="003E7250">
      <w:pPr>
        <w:pStyle w:val="Normal1"/>
        <w:spacing w:after="10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Z A K LJ U Č A K</w:t>
      </w:r>
    </w:p>
    <w:p w:rsidR="003E7250" w:rsidRDefault="003E7250" w:rsidP="003E7250">
      <w:pPr>
        <w:pStyle w:val="Normal1"/>
        <w:spacing w:after="10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o davanju mišljenja na Prijedlog odluke o agrotehničkim mjerama i mjerama za uređivanje i održavanje poljoprivrednih rudina</w:t>
      </w:r>
    </w:p>
    <w:p w:rsidR="003E7250" w:rsidRDefault="003E7250" w:rsidP="003E7250">
      <w:pPr>
        <w:pStyle w:val="Normal1"/>
        <w:numPr>
          <w:ilvl w:val="0"/>
          <w:numId w:val="9"/>
        </w:numPr>
        <w:spacing w:after="100"/>
        <w:jc w:val="both"/>
        <w:rPr>
          <w:sz w:val="24"/>
          <w:szCs w:val="24"/>
        </w:rPr>
      </w:pPr>
      <w:r>
        <w:rPr>
          <w:sz w:val="24"/>
          <w:szCs w:val="24"/>
        </w:rPr>
        <w:t>Vijeće Gradske četvrti Peščenica - Žitnjak daje pozitivno mišljenje na Prijedlog odluke o agrotehničkim mjerama i mjerama za uređivanje i održavanje poljoprivrednih rudina.</w:t>
      </w:r>
    </w:p>
    <w:p w:rsidR="003E7250" w:rsidRDefault="003E7250" w:rsidP="003E7250">
      <w:pPr>
        <w:pStyle w:val="Normal1"/>
        <w:numPr>
          <w:ilvl w:val="0"/>
          <w:numId w:val="9"/>
        </w:numPr>
        <w:spacing w:after="240"/>
        <w:ind w:left="714" w:hanging="357"/>
        <w:jc w:val="both"/>
        <w:rPr>
          <w:sz w:val="24"/>
          <w:szCs w:val="24"/>
        </w:rPr>
      </w:pPr>
      <w:r>
        <w:rPr>
          <w:sz w:val="24"/>
          <w:szCs w:val="24"/>
        </w:rPr>
        <w:t>Ovaj će zaključak biti upućen Stručnoj službi gradonačelnika.</w:t>
      </w:r>
    </w:p>
    <w:p w:rsidR="003E7250" w:rsidRDefault="003E7250" w:rsidP="003E725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Jednoglasno se donosi </w:t>
      </w:r>
    </w:p>
    <w:p w:rsidR="003E7250" w:rsidRDefault="003E7250" w:rsidP="003E7250">
      <w:pPr>
        <w:pStyle w:val="Normal1"/>
        <w:spacing w:after="10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Z A K LJ U Č A K</w:t>
      </w:r>
    </w:p>
    <w:p w:rsidR="003E7250" w:rsidRDefault="003E7250" w:rsidP="003E7250">
      <w:pPr>
        <w:pStyle w:val="Normal1"/>
        <w:spacing w:after="10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o davanju mišljenja na Prijedlog odluke o osnivanju Osnovne škole Ivanja Reka</w:t>
      </w:r>
    </w:p>
    <w:p w:rsidR="003E7250" w:rsidRDefault="003E7250" w:rsidP="003E7250">
      <w:pPr>
        <w:pStyle w:val="Normal1"/>
        <w:numPr>
          <w:ilvl w:val="0"/>
          <w:numId w:val="10"/>
        </w:numPr>
        <w:spacing w:after="100"/>
        <w:jc w:val="both"/>
        <w:rPr>
          <w:sz w:val="24"/>
          <w:szCs w:val="24"/>
        </w:rPr>
      </w:pPr>
      <w:r>
        <w:rPr>
          <w:sz w:val="24"/>
          <w:szCs w:val="24"/>
        </w:rPr>
        <w:t>Vijeće Gradske četvrti Peščenica - Žitnjak daje pozitivno mišljenje na Prijedlog odluke o osnivanju Osnovne škole Ivanja Reka.</w:t>
      </w:r>
    </w:p>
    <w:p w:rsidR="003E7250" w:rsidRDefault="003E7250" w:rsidP="003E7250">
      <w:pPr>
        <w:pStyle w:val="Normal1"/>
        <w:numPr>
          <w:ilvl w:val="0"/>
          <w:numId w:val="10"/>
        </w:numPr>
        <w:spacing w:after="240"/>
        <w:ind w:left="714" w:hanging="357"/>
        <w:jc w:val="both"/>
        <w:rPr>
          <w:sz w:val="24"/>
          <w:szCs w:val="24"/>
        </w:rPr>
      </w:pPr>
      <w:r>
        <w:rPr>
          <w:sz w:val="24"/>
          <w:szCs w:val="24"/>
        </w:rPr>
        <w:t>Ovaj će zaključak biti upućen Stručnoj službi gradonačelnika.</w:t>
      </w:r>
    </w:p>
    <w:p w:rsidR="003E7250" w:rsidRDefault="003E7250" w:rsidP="003E725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Jednoglasno se donosi </w:t>
      </w:r>
    </w:p>
    <w:p w:rsidR="003E7250" w:rsidRDefault="003E7250" w:rsidP="003E7250">
      <w:pPr>
        <w:pStyle w:val="Normal1"/>
        <w:spacing w:after="10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Z A K LJ U Č A K</w:t>
      </w:r>
    </w:p>
    <w:p w:rsidR="003E7250" w:rsidRDefault="003E7250" w:rsidP="003E7250">
      <w:pPr>
        <w:pStyle w:val="Normal1"/>
        <w:spacing w:after="10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o davanju mišljenja na Prijedlog odluke o utvrđivanju lokacija za kupanje i trajanja kupališne sezone u 2019.</w:t>
      </w:r>
    </w:p>
    <w:p w:rsidR="003E7250" w:rsidRDefault="003E7250" w:rsidP="003E7250">
      <w:pPr>
        <w:pStyle w:val="Normal1"/>
        <w:numPr>
          <w:ilvl w:val="0"/>
          <w:numId w:val="11"/>
        </w:numPr>
        <w:spacing w:after="100"/>
        <w:jc w:val="both"/>
        <w:rPr>
          <w:sz w:val="24"/>
          <w:szCs w:val="24"/>
        </w:rPr>
      </w:pPr>
      <w:r>
        <w:rPr>
          <w:sz w:val="24"/>
          <w:szCs w:val="24"/>
        </w:rPr>
        <w:t>Vijeće Gradske četvrti Peščenica - Žitnjak daje pozitivno mišljenje na Prijedlog odluke o utvrđivanju lokacija za kupanje i trajanja kupališne sezone u 2019..</w:t>
      </w:r>
    </w:p>
    <w:p w:rsidR="003E7250" w:rsidRDefault="003E7250" w:rsidP="003E7250">
      <w:pPr>
        <w:pStyle w:val="Normal1"/>
        <w:numPr>
          <w:ilvl w:val="0"/>
          <w:numId w:val="11"/>
        </w:numPr>
        <w:spacing w:after="240"/>
        <w:ind w:left="714" w:hanging="357"/>
        <w:jc w:val="both"/>
        <w:rPr>
          <w:sz w:val="24"/>
          <w:szCs w:val="24"/>
        </w:rPr>
      </w:pPr>
      <w:r>
        <w:rPr>
          <w:sz w:val="24"/>
          <w:szCs w:val="24"/>
        </w:rPr>
        <w:t>Ovaj će zaključak biti upućen Stručnoj službi gradonačelnika.</w:t>
      </w:r>
    </w:p>
    <w:p w:rsidR="003E7250" w:rsidRDefault="003E7250" w:rsidP="003E725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Jednoglasno se donosi </w:t>
      </w:r>
    </w:p>
    <w:p w:rsidR="003E7250" w:rsidRDefault="003E7250" w:rsidP="003E725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Z A K LJ U Č A K</w:t>
      </w:r>
    </w:p>
    <w:p w:rsidR="003E7250" w:rsidRDefault="003E7250" w:rsidP="003E725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o davanju mišljenja na Prijedlog odluke o povjeravanju obavljanja komunalne djelatnosti usluge javnih tržnica na malo na području Grada Zagreba</w:t>
      </w:r>
    </w:p>
    <w:p w:rsidR="003E7250" w:rsidRDefault="003E7250" w:rsidP="003E725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3E7250" w:rsidRDefault="003E7250" w:rsidP="003E7250">
      <w:pPr>
        <w:pStyle w:val="Odlomakpopisa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Vijeće Gradske četvrti Peščenica - Žitnjak daje pozitivno mišljenje na Prijedlog odluke o povjeravanju obavljanja komunalne djelatnosti usluge javnih tržnica na malo na području Grada Zagreba.</w:t>
      </w:r>
    </w:p>
    <w:p w:rsidR="003E7250" w:rsidRDefault="003E7250" w:rsidP="003E7250">
      <w:pPr>
        <w:pStyle w:val="Odlomakpopisa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3E7250" w:rsidRDefault="003E7250" w:rsidP="003E7250">
      <w:pPr>
        <w:pStyle w:val="Odlomakpopisa"/>
        <w:numPr>
          <w:ilvl w:val="0"/>
          <w:numId w:val="12"/>
        </w:numPr>
        <w:spacing w:after="240" w:line="240" w:lineRule="auto"/>
        <w:ind w:left="714" w:hanging="35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Ovaj će zaključak biti upućen Stručnoj službi gradonačelnika.</w:t>
      </w:r>
    </w:p>
    <w:p w:rsidR="003E7250" w:rsidRDefault="003E7250" w:rsidP="003E725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Jednoglasno se donosi </w:t>
      </w:r>
    </w:p>
    <w:p w:rsidR="003E7250" w:rsidRDefault="003E7250" w:rsidP="003E7250">
      <w:pPr>
        <w:pStyle w:val="Normal1"/>
        <w:spacing w:after="10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Z A K LJ U Č A K</w:t>
      </w:r>
    </w:p>
    <w:p w:rsidR="003E7250" w:rsidRDefault="003E7250" w:rsidP="003E7250">
      <w:pPr>
        <w:pStyle w:val="Normal1"/>
        <w:spacing w:after="10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o davanju mišljenja na Prijedlog zaključka o prihvaćanju Sporazuma o partnerstvu u provedbi projekta „Priprema analiza, studija, projektno-tehničke i ostale potrebne dokumentacije za projekt izgradnje nacionalne dječje bolnice u Zagrebu“ u okviru Poziva za iskaz interesa za dodjelu bespovratnih sredstava iz Prioritetne osi 10 - Tehnička pomoć Operativnog programa „Konkurentnost i kohezija 2014.-2020.“ za sufinanciranje aktivnosti pripreme strateškog projekta, referentna oznaka: KK.10.1.3.02</w:t>
      </w:r>
    </w:p>
    <w:p w:rsidR="003E7250" w:rsidRDefault="003E7250" w:rsidP="003E7250">
      <w:pPr>
        <w:pStyle w:val="Normal1"/>
        <w:numPr>
          <w:ilvl w:val="0"/>
          <w:numId w:val="13"/>
        </w:numPr>
        <w:spacing w:after="10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Vijeće Gradske četvrti Peščenica - Žitnjak daje pozitivno mišljenje na Prijedlog zaključka o prihvaćanju Sporazuma o partnerstvu u provedbi projekta „Priprema </w:t>
      </w:r>
      <w:r>
        <w:rPr>
          <w:sz w:val="24"/>
          <w:szCs w:val="24"/>
        </w:rPr>
        <w:lastRenderedPageBreak/>
        <w:t>analiza, studija, projektno-tehničke i ostale potrebne dokumentacije za projekt izgradnje nacionalne dječje bolnice u Zagrebu“ u okviru Poziva za iskaz interesa za dodjelu bespovratnih sredstava iz Prioritetne osi 10 - Tehnička pomoć Operativnog programa „Konkurentnost i kohezija 2014.-2020.“ za sufinanciranje aktivnosti pripreme strateškog projekta, referentna oznaka: KK.10.1.3.02.</w:t>
      </w:r>
    </w:p>
    <w:p w:rsidR="003E7250" w:rsidRDefault="003E7250" w:rsidP="003E7250">
      <w:pPr>
        <w:pStyle w:val="Normal1"/>
        <w:numPr>
          <w:ilvl w:val="0"/>
          <w:numId w:val="13"/>
        </w:numPr>
        <w:spacing w:after="240"/>
        <w:ind w:left="714" w:hanging="357"/>
        <w:jc w:val="both"/>
        <w:rPr>
          <w:sz w:val="24"/>
          <w:szCs w:val="24"/>
        </w:rPr>
      </w:pPr>
      <w:r>
        <w:rPr>
          <w:sz w:val="24"/>
          <w:szCs w:val="24"/>
        </w:rPr>
        <w:t>Ovaj će zaključak biti upućen Stručnoj službi gradonačelnika.</w:t>
      </w:r>
    </w:p>
    <w:p w:rsidR="003E7250" w:rsidRDefault="003E7250" w:rsidP="003E725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Jednoglasno se donosi </w:t>
      </w:r>
    </w:p>
    <w:p w:rsidR="003E7250" w:rsidRDefault="003E7250" w:rsidP="003E7250">
      <w:pPr>
        <w:pStyle w:val="Normal1"/>
        <w:spacing w:after="10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Z A K LJ U Č A K</w:t>
      </w:r>
    </w:p>
    <w:p w:rsidR="003E7250" w:rsidRDefault="003E7250" w:rsidP="003E7250">
      <w:pPr>
        <w:pStyle w:val="Normal1"/>
        <w:spacing w:after="10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o davanju mišljenja na Prijedlog zaključka o prihvaćanju Dodatka Ugovora o nabavi spremnika za odvojeno prikupljanje otpada (</w:t>
      </w:r>
      <w:proofErr w:type="spellStart"/>
      <w:r>
        <w:rPr>
          <w:b/>
          <w:sz w:val="24"/>
          <w:szCs w:val="24"/>
        </w:rPr>
        <w:t>Reg.broj</w:t>
      </w:r>
      <w:proofErr w:type="spellEnd"/>
      <w:r>
        <w:rPr>
          <w:b/>
          <w:sz w:val="24"/>
          <w:szCs w:val="24"/>
        </w:rPr>
        <w:t>. 2019-000604)</w:t>
      </w:r>
    </w:p>
    <w:p w:rsidR="003E7250" w:rsidRDefault="003E7250" w:rsidP="003E7250">
      <w:pPr>
        <w:pStyle w:val="Normal1"/>
        <w:numPr>
          <w:ilvl w:val="0"/>
          <w:numId w:val="14"/>
        </w:numPr>
        <w:spacing w:after="100"/>
        <w:jc w:val="both"/>
        <w:rPr>
          <w:sz w:val="24"/>
          <w:szCs w:val="24"/>
        </w:rPr>
      </w:pPr>
      <w:r>
        <w:rPr>
          <w:sz w:val="24"/>
          <w:szCs w:val="24"/>
        </w:rPr>
        <w:t>Vijeće Gradske četvrti Peščenica - Žitnjak daje pozitivno mišljenje na Prijedlog zaključka o prihvaćanju Dodatka Ugovora o nabavi spremnika za odvojeno prikupljanje otpada (</w:t>
      </w:r>
      <w:proofErr w:type="spellStart"/>
      <w:r>
        <w:rPr>
          <w:sz w:val="24"/>
          <w:szCs w:val="24"/>
        </w:rPr>
        <w:t>Reg.broj</w:t>
      </w:r>
      <w:proofErr w:type="spellEnd"/>
      <w:r>
        <w:rPr>
          <w:sz w:val="24"/>
          <w:szCs w:val="24"/>
        </w:rPr>
        <w:t>. 2019-000604).</w:t>
      </w:r>
    </w:p>
    <w:p w:rsidR="003E7250" w:rsidRDefault="003E7250" w:rsidP="003E7250">
      <w:pPr>
        <w:pStyle w:val="Normal1"/>
        <w:numPr>
          <w:ilvl w:val="0"/>
          <w:numId w:val="14"/>
        </w:numPr>
        <w:spacing w:after="240"/>
        <w:ind w:left="714" w:hanging="357"/>
        <w:jc w:val="both"/>
        <w:rPr>
          <w:sz w:val="24"/>
          <w:szCs w:val="24"/>
        </w:rPr>
      </w:pPr>
      <w:r>
        <w:rPr>
          <w:sz w:val="24"/>
          <w:szCs w:val="24"/>
        </w:rPr>
        <w:t>Ovaj će zaključak biti upućen Stručnoj službi gradonačelnika.</w:t>
      </w:r>
    </w:p>
    <w:p w:rsidR="003E7250" w:rsidRDefault="003E7250" w:rsidP="003E725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</w:rPr>
        <w:t>Sa 16 glasova ZA,  jednim glasom PROTIV i 1 SUZDRŽANIM glasom donosi se</w:t>
      </w:r>
    </w:p>
    <w:p w:rsidR="003E7250" w:rsidRDefault="003E7250" w:rsidP="003E7250">
      <w:pPr>
        <w:pStyle w:val="Normal1"/>
        <w:spacing w:after="100"/>
        <w:ind w:left="720"/>
        <w:jc w:val="both"/>
        <w:rPr>
          <w:sz w:val="24"/>
          <w:szCs w:val="24"/>
        </w:rPr>
      </w:pPr>
    </w:p>
    <w:p w:rsidR="003E7250" w:rsidRDefault="003E7250" w:rsidP="003E7250">
      <w:pPr>
        <w:pStyle w:val="Normal1"/>
        <w:spacing w:after="10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Z A K LJ U Č A K</w:t>
      </w:r>
    </w:p>
    <w:p w:rsidR="003E7250" w:rsidRDefault="003E7250" w:rsidP="003E7250">
      <w:pPr>
        <w:pStyle w:val="Normal1"/>
        <w:spacing w:after="10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o davanju mišljenja na Prijedlog odluke o određivanju upravitelja Žičare Sljeme</w:t>
      </w:r>
    </w:p>
    <w:p w:rsidR="003E7250" w:rsidRDefault="003E7250" w:rsidP="003E7250">
      <w:pPr>
        <w:pStyle w:val="Normal1"/>
        <w:numPr>
          <w:ilvl w:val="0"/>
          <w:numId w:val="15"/>
        </w:numPr>
        <w:spacing w:after="100"/>
        <w:jc w:val="both"/>
        <w:rPr>
          <w:sz w:val="24"/>
          <w:szCs w:val="24"/>
        </w:rPr>
      </w:pPr>
      <w:r>
        <w:rPr>
          <w:sz w:val="24"/>
          <w:szCs w:val="24"/>
        </w:rPr>
        <w:t>Vijeće Gradske četvrti Peščenica - Žitnjak daje pozitivno mišljenje na Prijedlog odluke o određivanju upravitelja Žičare Sljeme.</w:t>
      </w:r>
    </w:p>
    <w:p w:rsidR="003E7250" w:rsidRDefault="003E7250" w:rsidP="003E7250">
      <w:pPr>
        <w:pStyle w:val="Normal1"/>
        <w:numPr>
          <w:ilvl w:val="0"/>
          <w:numId w:val="15"/>
        </w:numPr>
        <w:spacing w:after="240"/>
        <w:ind w:left="714" w:hanging="357"/>
        <w:jc w:val="both"/>
        <w:rPr>
          <w:sz w:val="24"/>
          <w:szCs w:val="24"/>
        </w:rPr>
      </w:pPr>
      <w:r>
        <w:rPr>
          <w:sz w:val="24"/>
          <w:szCs w:val="24"/>
        </w:rPr>
        <w:t>Ovaj će zaključak biti upućen Stručnoj službi gradonačelnika.</w:t>
      </w:r>
    </w:p>
    <w:p w:rsidR="003E7250" w:rsidRDefault="003E7250" w:rsidP="003E725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</w:rPr>
        <w:t>Sa 17 glasova ZA i  jednim glasom PROTIV  donosi se</w:t>
      </w:r>
    </w:p>
    <w:p w:rsidR="003E7250" w:rsidRDefault="003E7250" w:rsidP="003E7250">
      <w:pPr>
        <w:pStyle w:val="Normal1"/>
        <w:spacing w:after="100"/>
        <w:jc w:val="center"/>
        <w:rPr>
          <w:sz w:val="24"/>
          <w:szCs w:val="24"/>
        </w:rPr>
      </w:pPr>
    </w:p>
    <w:p w:rsidR="003E7250" w:rsidRDefault="003E7250" w:rsidP="003E7250">
      <w:pPr>
        <w:pStyle w:val="Normal1"/>
        <w:spacing w:after="10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ZAKLJUČAK</w:t>
      </w:r>
    </w:p>
    <w:p w:rsidR="003E7250" w:rsidRDefault="003E7250" w:rsidP="003E7250">
      <w:pPr>
        <w:pStyle w:val="Normal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o davanju mišljenja na Nacrt prijedloga Odluke o izradi izmjena i dopuna Detaljnog</w:t>
      </w:r>
    </w:p>
    <w:p w:rsidR="003E7250" w:rsidRDefault="003E7250" w:rsidP="003E7250">
      <w:pPr>
        <w:pStyle w:val="Normal1"/>
        <w:spacing w:after="10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plana uređenja stambenog naselja na lokaciji </w:t>
      </w:r>
      <w:proofErr w:type="spellStart"/>
      <w:r>
        <w:rPr>
          <w:b/>
          <w:sz w:val="24"/>
          <w:szCs w:val="24"/>
        </w:rPr>
        <w:t>Sopnica</w:t>
      </w:r>
      <w:proofErr w:type="spellEnd"/>
      <w:r>
        <w:rPr>
          <w:b/>
          <w:sz w:val="24"/>
          <w:szCs w:val="24"/>
        </w:rPr>
        <w:t xml:space="preserve"> - </w:t>
      </w:r>
      <w:proofErr w:type="spellStart"/>
      <w:r>
        <w:rPr>
          <w:b/>
          <w:sz w:val="24"/>
          <w:szCs w:val="24"/>
        </w:rPr>
        <w:t>Jelkovec</w:t>
      </w:r>
      <w:proofErr w:type="spellEnd"/>
    </w:p>
    <w:p w:rsidR="003E7250" w:rsidRDefault="003E7250" w:rsidP="003E7250">
      <w:pPr>
        <w:pStyle w:val="Normal1"/>
        <w:numPr>
          <w:ilvl w:val="0"/>
          <w:numId w:val="16"/>
        </w:numPr>
        <w:spacing w:after="100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Vijece</w:t>
      </w:r>
      <w:proofErr w:type="spellEnd"/>
      <w:r>
        <w:rPr>
          <w:sz w:val="24"/>
          <w:szCs w:val="24"/>
        </w:rPr>
        <w:t xml:space="preserve"> Gradske </w:t>
      </w:r>
      <w:proofErr w:type="spellStart"/>
      <w:r>
        <w:rPr>
          <w:sz w:val="24"/>
          <w:szCs w:val="24"/>
        </w:rPr>
        <w:t>detvrti</w:t>
      </w:r>
      <w:proofErr w:type="spellEnd"/>
      <w:r>
        <w:rPr>
          <w:sz w:val="24"/>
          <w:szCs w:val="24"/>
        </w:rPr>
        <w:t xml:space="preserve"> Peščenica – Žitnjak daje pozitivno mišljenje na Nacrt prijedloga Odluke o izradi izmjena i dopuna Detaljnog plana uređenja stambenog naselja na lokaciji </w:t>
      </w:r>
      <w:proofErr w:type="spellStart"/>
      <w:r>
        <w:rPr>
          <w:sz w:val="24"/>
          <w:szCs w:val="24"/>
        </w:rPr>
        <w:t>Sopnica</w:t>
      </w:r>
      <w:proofErr w:type="spellEnd"/>
      <w:r>
        <w:rPr>
          <w:sz w:val="24"/>
          <w:szCs w:val="24"/>
        </w:rPr>
        <w:t xml:space="preserve"> – </w:t>
      </w:r>
      <w:proofErr w:type="spellStart"/>
      <w:r>
        <w:rPr>
          <w:sz w:val="24"/>
          <w:szCs w:val="24"/>
        </w:rPr>
        <w:t>Jelkovec</w:t>
      </w:r>
      <w:proofErr w:type="spellEnd"/>
      <w:r>
        <w:rPr>
          <w:sz w:val="24"/>
          <w:szCs w:val="24"/>
        </w:rPr>
        <w:t>.</w:t>
      </w:r>
    </w:p>
    <w:p w:rsidR="003E7250" w:rsidRDefault="003E7250" w:rsidP="003E7250">
      <w:pPr>
        <w:pStyle w:val="Normal1"/>
        <w:numPr>
          <w:ilvl w:val="0"/>
          <w:numId w:val="16"/>
        </w:numPr>
        <w:spacing w:after="240"/>
        <w:ind w:left="714" w:hanging="357"/>
        <w:jc w:val="both"/>
        <w:rPr>
          <w:sz w:val="24"/>
          <w:szCs w:val="24"/>
        </w:rPr>
      </w:pPr>
      <w:r>
        <w:rPr>
          <w:sz w:val="24"/>
          <w:szCs w:val="24"/>
        </w:rPr>
        <w:t>Ovaj će zaključak biti upućen Gradskom uredu za strategijsko planiranje i razvoj Grada, Sektoru za prostorno i urbanističko planiranje, Republike Austrije 18.</w:t>
      </w:r>
    </w:p>
    <w:p w:rsidR="003E7250" w:rsidRDefault="003E7250" w:rsidP="003E7250">
      <w:pPr>
        <w:pStyle w:val="Normal1"/>
        <w:spacing w:after="100"/>
        <w:jc w:val="both"/>
        <w:rPr>
          <w:sz w:val="24"/>
          <w:szCs w:val="24"/>
        </w:rPr>
      </w:pPr>
    </w:p>
    <w:p w:rsidR="003E7250" w:rsidRDefault="003E7250" w:rsidP="003E7250">
      <w:pPr>
        <w:pStyle w:val="Normal1"/>
        <w:spacing w:after="100"/>
        <w:jc w:val="both"/>
        <w:rPr>
          <w:rStyle w:val="normalchar1"/>
          <w:b/>
          <w:bCs/>
          <w:sz w:val="24"/>
          <w:szCs w:val="24"/>
        </w:rPr>
      </w:pPr>
      <w:r>
        <w:rPr>
          <w:b/>
          <w:sz w:val="24"/>
          <w:szCs w:val="24"/>
        </w:rPr>
        <w:t>Ad 3.) Prijedlozi zaključaka o korištenju sredstava s pozicije Ostali nespomenuti rashodi poslovanja</w:t>
      </w:r>
      <w:r>
        <w:rPr>
          <w:rStyle w:val="normalchar1"/>
          <w:b/>
          <w:bCs/>
          <w:sz w:val="24"/>
          <w:szCs w:val="24"/>
        </w:rPr>
        <w:t>.</w:t>
      </w:r>
    </w:p>
    <w:p w:rsidR="003E7250" w:rsidRDefault="003E7250" w:rsidP="003E7250">
      <w:pPr>
        <w:spacing w:line="240" w:lineRule="auto"/>
        <w:jc w:val="both"/>
      </w:pPr>
      <w:r>
        <w:rPr>
          <w:rFonts w:ascii="Times New Roman" w:hAnsi="Times New Roman" w:cs="Times New Roman"/>
          <w:sz w:val="24"/>
        </w:rPr>
        <w:t xml:space="preserve">Član Odbora, gosp. Nikola Dragičević izvještava predsjednika Dragana Vučića i Vijeće o pristiglim zamolbama za korištenje sredstava s pozicije 3299 – ONRP te predlaže prihvaćanje istih. Nakon provedenog glasovanja konstatira se da su </w:t>
      </w:r>
      <w:r>
        <w:rPr>
          <w:rFonts w:ascii="Times New Roman" w:hAnsi="Times New Roman" w:cs="Times New Roman"/>
          <w:b/>
          <w:i/>
          <w:sz w:val="24"/>
        </w:rPr>
        <w:t>jednoglasno</w:t>
      </w:r>
      <w:r>
        <w:rPr>
          <w:rFonts w:ascii="Times New Roman" w:hAnsi="Times New Roman" w:cs="Times New Roman"/>
          <w:sz w:val="24"/>
        </w:rPr>
        <w:t xml:space="preserve"> doneseni sljedeći zaključci</w:t>
      </w:r>
    </w:p>
    <w:p w:rsidR="003E7250" w:rsidRDefault="003E7250" w:rsidP="003E7250">
      <w:pPr>
        <w:spacing w:line="240" w:lineRule="auto"/>
        <w:jc w:val="both"/>
        <w:rPr>
          <w:rFonts w:ascii="Times New Roman" w:hAnsi="Times New Roman" w:cs="Times New Roman"/>
          <w:sz w:val="24"/>
        </w:rPr>
      </w:pPr>
    </w:p>
    <w:p w:rsidR="003E7250" w:rsidRDefault="003E7250" w:rsidP="003E7250">
      <w:pPr>
        <w:spacing w:after="0" w:line="240" w:lineRule="auto"/>
        <w:jc w:val="center"/>
        <w:rPr>
          <w:rFonts w:ascii="Times New Roman" w:eastAsia="Times New Roman" w:hAnsi="Times New Roman"/>
          <w:b/>
        </w:rPr>
      </w:pPr>
      <w:r>
        <w:rPr>
          <w:rFonts w:ascii="Times New Roman" w:eastAsia="Times New Roman" w:hAnsi="Times New Roman"/>
          <w:b/>
        </w:rPr>
        <w:t xml:space="preserve">   ZAKLJUČAK</w:t>
      </w:r>
    </w:p>
    <w:p w:rsidR="003E7250" w:rsidRDefault="003E7250" w:rsidP="003E725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 xml:space="preserve">o odobrenju korištenja sredstava </w:t>
      </w:r>
    </w:p>
    <w:p w:rsidR="003E7250" w:rsidRDefault="003E7250" w:rsidP="003E7250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</w:rPr>
      </w:pPr>
    </w:p>
    <w:p w:rsidR="003E7250" w:rsidRDefault="003E7250" w:rsidP="003E7250">
      <w:pPr>
        <w:numPr>
          <w:ilvl w:val="0"/>
          <w:numId w:val="17"/>
        </w:numPr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hr-HR"/>
        </w:rPr>
        <w:t xml:space="preserve">Vijeće odobrava Centru kulture na Peščenici korištenje sredstava iz Razdjela Proračuna Grada Zagreba 005-02, Pozicije 65-3299 OSTALI NESPOMENUTI RASHODI POSLOVANJA Vijeća Gradske četvrti Peščenica - Žitnjak </w:t>
      </w:r>
      <w:r>
        <w:rPr>
          <w:rFonts w:ascii="Times New Roman" w:eastAsia="Times New Roman" w:hAnsi="Times New Roman"/>
          <w:sz w:val="24"/>
          <w:szCs w:val="24"/>
        </w:rPr>
        <w:t xml:space="preserve">za organizaciju događanja pod nazivom Strip u kvartu,  pokrivanjem troškova dizajna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vizuala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 promotivnih materijala i organizacije četiri radionice crtanja stripa za djecu i mlade, </w:t>
      </w:r>
      <w:r>
        <w:rPr>
          <w:rFonts w:ascii="Times New Roman" w:eastAsia="Times New Roman" w:hAnsi="Times New Roman"/>
          <w:sz w:val="24"/>
          <w:szCs w:val="24"/>
          <w:lang w:eastAsia="hr-HR"/>
        </w:rPr>
        <w:t xml:space="preserve"> u iznosu </w:t>
      </w:r>
      <w:r>
        <w:rPr>
          <w:rFonts w:ascii="Times New Roman" w:eastAsia="Times New Roman" w:hAnsi="Times New Roman"/>
          <w:b/>
          <w:i/>
          <w:sz w:val="24"/>
          <w:szCs w:val="24"/>
          <w:lang w:eastAsia="hr-HR"/>
        </w:rPr>
        <w:t>8.000,00 kn</w:t>
      </w:r>
      <w:r>
        <w:rPr>
          <w:rFonts w:ascii="Times New Roman" w:eastAsia="Times New Roman" w:hAnsi="Times New Roman"/>
          <w:sz w:val="24"/>
          <w:szCs w:val="24"/>
          <w:lang w:eastAsia="hr-HR"/>
        </w:rPr>
        <w:t xml:space="preserve"> (s PDV-om),  po ponudi br. 001/2019 UDRUGE CRTANI ROMANI ŠOU od 15.04.2019., koja je sastavni dio ovog zaključka.</w:t>
      </w:r>
    </w:p>
    <w:p w:rsidR="003E7250" w:rsidRDefault="003E7250" w:rsidP="003E7250">
      <w:pPr>
        <w:spacing w:after="0" w:line="240" w:lineRule="auto"/>
        <w:ind w:left="660"/>
        <w:contextualSpacing/>
        <w:jc w:val="both"/>
        <w:rPr>
          <w:rFonts w:ascii="Times New Roman" w:eastAsia="Times New Roman" w:hAnsi="Times New Roman"/>
          <w:sz w:val="24"/>
          <w:szCs w:val="24"/>
        </w:rPr>
      </w:pPr>
    </w:p>
    <w:p w:rsidR="003E7250" w:rsidRDefault="003E7250" w:rsidP="003E7250">
      <w:pPr>
        <w:numPr>
          <w:ilvl w:val="0"/>
          <w:numId w:val="17"/>
        </w:numPr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Ovaj zaključak  dostavit će se Gradskom uredu za mjesnu samoupravu na postupanje</w:t>
      </w:r>
      <w:r>
        <w:rPr>
          <w:rFonts w:ascii="Times New Roman" w:eastAsia="Times New Roman" w:hAnsi="Times New Roman"/>
        </w:rPr>
        <w:t xml:space="preserve">.      </w:t>
      </w:r>
    </w:p>
    <w:p w:rsidR="003E7250" w:rsidRDefault="003E7250" w:rsidP="003E7250">
      <w:pPr>
        <w:pStyle w:val="Normal1"/>
        <w:spacing w:after="100"/>
        <w:jc w:val="both"/>
        <w:rPr>
          <w:rStyle w:val="normalchar1"/>
          <w:b/>
          <w:bCs/>
          <w:sz w:val="24"/>
          <w:szCs w:val="24"/>
        </w:rPr>
      </w:pPr>
    </w:p>
    <w:p w:rsidR="003E7250" w:rsidRDefault="003E7250" w:rsidP="003E7250">
      <w:pPr>
        <w:spacing w:after="0" w:line="240" w:lineRule="auto"/>
        <w:jc w:val="center"/>
        <w:rPr>
          <w:rFonts w:eastAsia="Times New Roman"/>
        </w:rPr>
      </w:pPr>
      <w:r>
        <w:rPr>
          <w:rFonts w:ascii="Times New Roman" w:eastAsia="Times New Roman" w:hAnsi="Times New Roman"/>
          <w:b/>
        </w:rPr>
        <w:t xml:space="preserve">   ZAKLJUČAK</w:t>
      </w:r>
    </w:p>
    <w:p w:rsidR="003E7250" w:rsidRDefault="003E7250" w:rsidP="003E725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 xml:space="preserve">o odobrenju korištenja sredstava </w:t>
      </w:r>
    </w:p>
    <w:p w:rsidR="003E7250" w:rsidRDefault="003E7250" w:rsidP="003E7250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</w:rPr>
      </w:pPr>
    </w:p>
    <w:p w:rsidR="003E7250" w:rsidRDefault="003E7250" w:rsidP="003E7250">
      <w:pPr>
        <w:numPr>
          <w:ilvl w:val="0"/>
          <w:numId w:val="18"/>
        </w:numPr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hr-HR"/>
        </w:rPr>
        <w:t xml:space="preserve">Vijeće odobrava Osnovnoj školi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hr-HR"/>
        </w:rPr>
        <w:t>Vukomerec</w:t>
      </w:r>
      <w:proofErr w:type="spellEnd"/>
      <w:r>
        <w:rPr>
          <w:rFonts w:ascii="Times New Roman" w:eastAsia="Times New Roman" w:hAnsi="Times New Roman"/>
          <w:sz w:val="24"/>
          <w:szCs w:val="24"/>
          <w:lang w:eastAsia="hr-HR"/>
        </w:rPr>
        <w:t xml:space="preserve">, korištenje sredstava iz razdjela Proračuna Grada Zagreba 005-02, Pozicije 65-3299 OSTALI NESPOMENUTI RASHODI POSLOVANJA Vijeća Gradske četvrti Peščenica – Žitnjak, kao pomoć u provođenju  sportskog programa Sportski poligon koji se provodi u OŠ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hr-HR"/>
        </w:rPr>
        <w:t>Vukomerec</w:t>
      </w:r>
      <w:proofErr w:type="spellEnd"/>
      <w:r>
        <w:rPr>
          <w:rFonts w:ascii="Times New Roman" w:eastAsia="Times New Roman" w:hAnsi="Times New Roman"/>
          <w:sz w:val="24"/>
          <w:szCs w:val="24"/>
          <w:lang w:eastAsia="hr-HR"/>
        </w:rPr>
        <w:t xml:space="preserve">, pokrivanjem dijela troškova nabave sportske opreme za učenike škole, u iznosu </w:t>
      </w:r>
      <w:r>
        <w:rPr>
          <w:rFonts w:ascii="Times New Roman" w:eastAsia="Times New Roman" w:hAnsi="Times New Roman"/>
          <w:b/>
          <w:i/>
          <w:sz w:val="24"/>
          <w:szCs w:val="24"/>
          <w:lang w:eastAsia="hr-HR"/>
        </w:rPr>
        <w:t xml:space="preserve"> 4.868,27 kn</w:t>
      </w:r>
      <w:r>
        <w:rPr>
          <w:rFonts w:ascii="Times New Roman" w:eastAsia="Times New Roman" w:hAnsi="Times New Roman"/>
          <w:sz w:val="24"/>
          <w:szCs w:val="24"/>
          <w:lang w:eastAsia="hr-HR"/>
        </w:rPr>
        <w:t xml:space="preserve"> (s PDV-om),  </w:t>
      </w:r>
      <w:r>
        <w:rPr>
          <w:rFonts w:ascii="Times New Roman" w:eastAsia="Times New Roman" w:hAnsi="Times New Roman"/>
          <w:sz w:val="24"/>
          <w:szCs w:val="24"/>
        </w:rPr>
        <w:t>po ponudi firme DECATHLON</w:t>
      </w:r>
      <w:r>
        <w:rPr>
          <w:rFonts w:ascii="Times New Roman" w:eastAsia="Times New Roman" w:hAnsi="Times New Roman"/>
          <w:sz w:val="24"/>
          <w:szCs w:val="24"/>
          <w:lang w:eastAsia="hr-HR"/>
        </w:rPr>
        <w:t xml:space="preserve"> od 15.04.2019., koja je sastavni dio ovog zaključka.</w:t>
      </w:r>
    </w:p>
    <w:p w:rsidR="003E7250" w:rsidRDefault="003E7250" w:rsidP="003E7250">
      <w:pPr>
        <w:spacing w:after="0" w:line="240" w:lineRule="auto"/>
        <w:ind w:left="660"/>
        <w:contextualSpacing/>
        <w:jc w:val="both"/>
        <w:rPr>
          <w:rFonts w:ascii="Times New Roman" w:eastAsia="Times New Roman" w:hAnsi="Times New Roman"/>
          <w:sz w:val="24"/>
          <w:szCs w:val="24"/>
        </w:rPr>
      </w:pPr>
    </w:p>
    <w:p w:rsidR="003E7250" w:rsidRDefault="003E7250" w:rsidP="003E7250">
      <w:pPr>
        <w:numPr>
          <w:ilvl w:val="0"/>
          <w:numId w:val="18"/>
        </w:numPr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Ovaj zaključak  dostavit će se Gradskom uredu za mjesnu samoupravu na postupanje</w:t>
      </w:r>
      <w:r>
        <w:rPr>
          <w:rFonts w:ascii="Times New Roman" w:eastAsia="Times New Roman" w:hAnsi="Times New Roman"/>
        </w:rPr>
        <w:t xml:space="preserve">.      </w:t>
      </w:r>
    </w:p>
    <w:p w:rsidR="003E7250" w:rsidRDefault="003E7250" w:rsidP="003E7250">
      <w:pPr>
        <w:pStyle w:val="Normal1"/>
        <w:spacing w:after="100"/>
        <w:jc w:val="both"/>
        <w:rPr>
          <w:rStyle w:val="normalchar1"/>
          <w:b/>
          <w:bCs/>
          <w:sz w:val="24"/>
          <w:szCs w:val="24"/>
        </w:rPr>
      </w:pPr>
    </w:p>
    <w:p w:rsidR="003E7250" w:rsidRDefault="003E7250" w:rsidP="003E7250">
      <w:pPr>
        <w:spacing w:after="0" w:line="240" w:lineRule="auto"/>
        <w:jc w:val="center"/>
        <w:rPr>
          <w:rFonts w:eastAsia="Times New Roman"/>
        </w:rPr>
      </w:pPr>
      <w:r>
        <w:rPr>
          <w:rFonts w:ascii="Times New Roman" w:eastAsia="Times New Roman" w:hAnsi="Times New Roman"/>
          <w:b/>
        </w:rPr>
        <w:t xml:space="preserve">   ZAKLJUČAK</w:t>
      </w:r>
    </w:p>
    <w:p w:rsidR="003E7250" w:rsidRDefault="003E7250" w:rsidP="003E725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 xml:space="preserve">o odobrenju korištenja sredstava </w:t>
      </w:r>
    </w:p>
    <w:p w:rsidR="003E7250" w:rsidRDefault="003E7250" w:rsidP="003E725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</w:p>
    <w:p w:rsidR="003E7250" w:rsidRDefault="003E7250" w:rsidP="003E7250">
      <w:pPr>
        <w:numPr>
          <w:ilvl w:val="0"/>
          <w:numId w:val="19"/>
        </w:numPr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hr-HR"/>
        </w:rPr>
        <w:t xml:space="preserve">Vijeće odobrava Vijeću Mjesnog odbora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hr-HR"/>
        </w:rPr>
        <w:t>Ferenščica</w:t>
      </w:r>
      <w:proofErr w:type="spellEnd"/>
      <w:r>
        <w:rPr>
          <w:rFonts w:ascii="Times New Roman" w:eastAsia="Times New Roman" w:hAnsi="Times New Roman"/>
          <w:sz w:val="24"/>
          <w:szCs w:val="24"/>
          <w:lang w:eastAsia="hr-HR"/>
        </w:rPr>
        <w:t xml:space="preserve"> korištenje sredstava iz Razdjela Proračuna Grada Zagreba 005-02, Pozicije 65-3299 OSTALI NESPOMENUTI RASHODI POSLOVANJA Vijeća Gradske četvrti Peščenica - Žitnjak </w:t>
      </w:r>
      <w:r>
        <w:rPr>
          <w:rFonts w:ascii="Times New Roman" w:eastAsia="Times New Roman" w:hAnsi="Times New Roman"/>
          <w:sz w:val="24"/>
          <w:szCs w:val="24"/>
        </w:rPr>
        <w:t xml:space="preserve">u svrhu pokrivanja troškova nabavke pehara za održavanje manifestacije „Dan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Ferenščice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 2019“ </w:t>
      </w:r>
      <w:r>
        <w:rPr>
          <w:rFonts w:ascii="Times New Roman" w:eastAsia="Times New Roman" w:hAnsi="Times New Roman"/>
          <w:sz w:val="24"/>
          <w:szCs w:val="24"/>
          <w:lang w:eastAsia="hr-HR"/>
        </w:rPr>
        <w:t xml:space="preserve">u iznosu </w:t>
      </w:r>
      <w:r>
        <w:rPr>
          <w:rFonts w:ascii="Times New Roman" w:eastAsia="Times New Roman" w:hAnsi="Times New Roman"/>
          <w:b/>
          <w:i/>
          <w:sz w:val="24"/>
          <w:szCs w:val="24"/>
          <w:lang w:eastAsia="hr-HR"/>
        </w:rPr>
        <w:t>500,00 kn</w:t>
      </w:r>
      <w:r>
        <w:rPr>
          <w:rFonts w:ascii="Times New Roman" w:eastAsia="Times New Roman" w:hAnsi="Times New Roman"/>
          <w:sz w:val="24"/>
          <w:szCs w:val="24"/>
          <w:lang w:eastAsia="hr-HR"/>
        </w:rPr>
        <w:t xml:space="preserve"> (s PDV-om),  po ponudi br. 0558  firme ROST ŠPORT d.o.o. od    15. 04.2019., koja je sastavni dio ovog zaključka.</w:t>
      </w:r>
    </w:p>
    <w:p w:rsidR="003E7250" w:rsidRDefault="003E7250" w:rsidP="003E7250">
      <w:pPr>
        <w:spacing w:after="0" w:line="240" w:lineRule="auto"/>
        <w:ind w:left="660"/>
        <w:contextualSpacing/>
        <w:jc w:val="both"/>
        <w:rPr>
          <w:rFonts w:ascii="Times New Roman" w:eastAsia="Times New Roman" w:hAnsi="Times New Roman"/>
          <w:sz w:val="24"/>
          <w:szCs w:val="24"/>
        </w:rPr>
      </w:pPr>
    </w:p>
    <w:p w:rsidR="003E7250" w:rsidRDefault="003E7250" w:rsidP="003E7250">
      <w:pPr>
        <w:numPr>
          <w:ilvl w:val="0"/>
          <w:numId w:val="19"/>
        </w:numPr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Ovaj zaključak  dostavit će se Gradskom uredu za mjesnu samoupravu na postupanje</w:t>
      </w:r>
      <w:r>
        <w:rPr>
          <w:rFonts w:ascii="Times New Roman" w:eastAsia="Times New Roman" w:hAnsi="Times New Roman"/>
        </w:rPr>
        <w:t xml:space="preserve">.      </w:t>
      </w:r>
    </w:p>
    <w:p w:rsidR="003E7250" w:rsidRDefault="003E7250" w:rsidP="003E7250">
      <w:pPr>
        <w:spacing w:after="0" w:line="240" w:lineRule="auto"/>
        <w:jc w:val="center"/>
        <w:rPr>
          <w:rFonts w:ascii="Times New Roman" w:eastAsia="Times New Roman" w:hAnsi="Times New Roman"/>
          <w:b/>
        </w:rPr>
      </w:pPr>
    </w:p>
    <w:p w:rsidR="003E7250" w:rsidRDefault="003E7250" w:rsidP="003E7250">
      <w:pPr>
        <w:spacing w:after="0" w:line="240" w:lineRule="auto"/>
        <w:jc w:val="center"/>
        <w:rPr>
          <w:rFonts w:ascii="Times New Roman" w:eastAsia="Times New Roman" w:hAnsi="Times New Roman"/>
          <w:b/>
        </w:rPr>
      </w:pPr>
      <w:r>
        <w:rPr>
          <w:rFonts w:ascii="Times New Roman" w:eastAsia="Times New Roman" w:hAnsi="Times New Roman"/>
          <w:b/>
        </w:rPr>
        <w:t xml:space="preserve">   ZAKLJUČAK</w:t>
      </w:r>
    </w:p>
    <w:p w:rsidR="003E7250" w:rsidRDefault="003E7250" w:rsidP="003E725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 xml:space="preserve">o odobrenju korištenja sredstava </w:t>
      </w:r>
    </w:p>
    <w:p w:rsidR="003E7250" w:rsidRDefault="003E7250" w:rsidP="003E725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</w:p>
    <w:p w:rsidR="003E7250" w:rsidRDefault="003E7250" w:rsidP="003E7250">
      <w:pPr>
        <w:numPr>
          <w:ilvl w:val="0"/>
          <w:numId w:val="20"/>
        </w:numPr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hr-HR"/>
        </w:rPr>
        <w:t xml:space="preserve">Vijeće odobrava Vijeću Mjesnog odbora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hr-HR"/>
        </w:rPr>
        <w:t>Ferenščica</w:t>
      </w:r>
      <w:proofErr w:type="spellEnd"/>
      <w:r>
        <w:rPr>
          <w:rFonts w:ascii="Times New Roman" w:eastAsia="Times New Roman" w:hAnsi="Times New Roman"/>
          <w:sz w:val="24"/>
          <w:szCs w:val="24"/>
          <w:lang w:eastAsia="hr-HR"/>
        </w:rPr>
        <w:t xml:space="preserve"> korištenje sredstava iz Razdjela Proračuna Grada Zagreba 005-02, Pozicije 65-3299 OSTALI NESPOMENUTI RASHODI POSLOVANJA Vijeća Gradske četvrti Peščenica - Žitnjak </w:t>
      </w:r>
      <w:r>
        <w:rPr>
          <w:rFonts w:ascii="Times New Roman" w:eastAsia="Times New Roman" w:hAnsi="Times New Roman"/>
          <w:sz w:val="24"/>
          <w:szCs w:val="24"/>
        </w:rPr>
        <w:t xml:space="preserve">u svrhu pokrivanja troškova najma šatora s utezima i pivskog seta za održavanje manifestacije „Dan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Ferenščice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 2019“ </w:t>
      </w:r>
      <w:r>
        <w:rPr>
          <w:rFonts w:ascii="Times New Roman" w:eastAsia="Times New Roman" w:hAnsi="Times New Roman"/>
          <w:sz w:val="24"/>
          <w:szCs w:val="24"/>
          <w:lang w:eastAsia="hr-HR"/>
        </w:rPr>
        <w:t xml:space="preserve">u iznosu </w:t>
      </w:r>
      <w:r>
        <w:rPr>
          <w:rFonts w:ascii="Times New Roman" w:eastAsia="Times New Roman" w:hAnsi="Times New Roman"/>
          <w:b/>
          <w:i/>
          <w:sz w:val="24"/>
          <w:szCs w:val="24"/>
          <w:lang w:eastAsia="hr-HR"/>
        </w:rPr>
        <w:t>4.500,00 kn</w:t>
      </w:r>
      <w:r>
        <w:rPr>
          <w:rFonts w:ascii="Times New Roman" w:eastAsia="Times New Roman" w:hAnsi="Times New Roman"/>
          <w:sz w:val="24"/>
          <w:szCs w:val="24"/>
          <w:lang w:eastAsia="hr-HR"/>
        </w:rPr>
        <w:t xml:space="preserve"> (s PDV-om),  po ponudi br. 33/19  firme TENT obrt za usluge i ugostiteljstvo od 12.04.2019., koja je sastavni dio ovog zaključka.</w:t>
      </w:r>
    </w:p>
    <w:p w:rsidR="003E7250" w:rsidRDefault="003E7250" w:rsidP="003E7250">
      <w:pPr>
        <w:spacing w:after="0" w:line="240" w:lineRule="auto"/>
        <w:ind w:left="660"/>
        <w:contextualSpacing/>
        <w:jc w:val="both"/>
        <w:rPr>
          <w:rFonts w:ascii="Times New Roman" w:eastAsia="Times New Roman" w:hAnsi="Times New Roman"/>
          <w:sz w:val="24"/>
          <w:szCs w:val="24"/>
        </w:rPr>
      </w:pPr>
    </w:p>
    <w:p w:rsidR="003E7250" w:rsidRDefault="003E7250" w:rsidP="003E7250">
      <w:pPr>
        <w:numPr>
          <w:ilvl w:val="0"/>
          <w:numId w:val="20"/>
        </w:numPr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Ovaj zaključak  dostavit će se Gradskom uredu za mjesnu samoupravu na postupanje</w:t>
      </w:r>
      <w:r>
        <w:rPr>
          <w:rFonts w:ascii="Times New Roman" w:eastAsia="Times New Roman" w:hAnsi="Times New Roman"/>
        </w:rPr>
        <w:t xml:space="preserve">.      </w:t>
      </w:r>
    </w:p>
    <w:p w:rsidR="003E7250" w:rsidRDefault="003E7250" w:rsidP="003E7250">
      <w:pPr>
        <w:pStyle w:val="Normal1"/>
        <w:spacing w:after="100"/>
        <w:jc w:val="both"/>
        <w:rPr>
          <w:rStyle w:val="normalchar1"/>
          <w:b/>
          <w:bCs/>
          <w:sz w:val="24"/>
          <w:szCs w:val="24"/>
        </w:rPr>
      </w:pPr>
    </w:p>
    <w:p w:rsidR="003E7250" w:rsidRDefault="003E7250" w:rsidP="003E7250">
      <w:pPr>
        <w:spacing w:after="0" w:line="240" w:lineRule="auto"/>
        <w:jc w:val="center"/>
        <w:rPr>
          <w:rFonts w:eastAsia="Times New Roman"/>
        </w:rPr>
      </w:pPr>
      <w:r>
        <w:rPr>
          <w:rFonts w:ascii="Times New Roman" w:eastAsia="Times New Roman" w:hAnsi="Times New Roman"/>
          <w:b/>
        </w:rPr>
        <w:t xml:space="preserve">   ZAKLJUČAK</w:t>
      </w:r>
    </w:p>
    <w:p w:rsidR="003E7250" w:rsidRDefault="003E7250" w:rsidP="003E725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lastRenderedPageBreak/>
        <w:t xml:space="preserve">o odobrenju korištenja sredstava </w:t>
      </w:r>
    </w:p>
    <w:p w:rsidR="003E7250" w:rsidRDefault="003E7250" w:rsidP="003E725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</w:p>
    <w:p w:rsidR="003E7250" w:rsidRDefault="003E7250" w:rsidP="003E7250">
      <w:pPr>
        <w:numPr>
          <w:ilvl w:val="0"/>
          <w:numId w:val="21"/>
        </w:numPr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hr-HR"/>
        </w:rPr>
        <w:t xml:space="preserve">Vijeće odobrava Vijeću Mjesnog odbora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hr-HR"/>
        </w:rPr>
        <w:t>Folnegovićevo</w:t>
      </w:r>
      <w:proofErr w:type="spellEnd"/>
      <w:r>
        <w:rPr>
          <w:rFonts w:ascii="Times New Roman" w:eastAsia="Times New Roman" w:hAnsi="Times New Roman"/>
          <w:sz w:val="24"/>
          <w:szCs w:val="24"/>
          <w:lang w:eastAsia="hr-HR"/>
        </w:rPr>
        <w:t xml:space="preserve"> Naselje korištenje sredstava iz Razdjela Proračuna Grada Zagreba 005-02, Pozicije 65-3299 OSTALI NESPOMENUTI RASHODI POSLOVANJA Vijeća Gradske četvrti Peščenica - Žitnjak </w:t>
      </w:r>
      <w:r>
        <w:rPr>
          <w:rFonts w:ascii="Times New Roman" w:eastAsia="Times New Roman" w:hAnsi="Times New Roman"/>
          <w:sz w:val="24"/>
          <w:szCs w:val="24"/>
        </w:rPr>
        <w:t xml:space="preserve">u svrhu pokrivanja  troškova montaže, demontaže i transporta pozornice za održavanje manifestacije „Dani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Folke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“, </w:t>
      </w:r>
      <w:r>
        <w:rPr>
          <w:rFonts w:ascii="Times New Roman" w:eastAsia="Times New Roman" w:hAnsi="Times New Roman"/>
          <w:sz w:val="24"/>
          <w:szCs w:val="24"/>
          <w:lang w:eastAsia="hr-HR"/>
        </w:rPr>
        <w:t xml:space="preserve"> u iznosu </w:t>
      </w:r>
      <w:r>
        <w:rPr>
          <w:rFonts w:ascii="Times New Roman" w:eastAsia="Times New Roman" w:hAnsi="Times New Roman"/>
          <w:b/>
          <w:i/>
          <w:sz w:val="24"/>
          <w:szCs w:val="24"/>
          <w:lang w:eastAsia="hr-HR"/>
        </w:rPr>
        <w:t>3.000,00 kn</w:t>
      </w:r>
      <w:r>
        <w:rPr>
          <w:rFonts w:ascii="Times New Roman" w:eastAsia="Times New Roman" w:hAnsi="Times New Roman"/>
          <w:sz w:val="24"/>
          <w:szCs w:val="24"/>
          <w:lang w:eastAsia="hr-HR"/>
        </w:rPr>
        <w:t xml:space="preserve"> (s PDV-om),  po ponudi br. 7 firme GUGA SVIJET ZABAVE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hr-HR"/>
        </w:rPr>
        <w:t>j.d.o.o</w:t>
      </w:r>
      <w:proofErr w:type="spellEnd"/>
      <w:r>
        <w:rPr>
          <w:rFonts w:ascii="Times New Roman" w:eastAsia="Times New Roman" w:hAnsi="Times New Roman"/>
          <w:sz w:val="24"/>
          <w:szCs w:val="24"/>
          <w:lang w:eastAsia="hr-HR"/>
        </w:rPr>
        <w:t>. od 01.03.2019., koja je sastavni dio ovog zaključka.</w:t>
      </w:r>
    </w:p>
    <w:p w:rsidR="003E7250" w:rsidRDefault="003E7250" w:rsidP="003E7250">
      <w:pPr>
        <w:spacing w:after="0" w:line="240" w:lineRule="auto"/>
        <w:ind w:left="660"/>
        <w:contextualSpacing/>
        <w:jc w:val="both"/>
        <w:rPr>
          <w:rFonts w:ascii="Times New Roman" w:eastAsia="Times New Roman" w:hAnsi="Times New Roman"/>
          <w:sz w:val="24"/>
          <w:szCs w:val="24"/>
        </w:rPr>
      </w:pPr>
    </w:p>
    <w:p w:rsidR="003E7250" w:rsidRDefault="003E7250" w:rsidP="003E7250">
      <w:pPr>
        <w:numPr>
          <w:ilvl w:val="0"/>
          <w:numId w:val="21"/>
        </w:numPr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Ovaj zaključak  dostavit će se Gradskom uredu za mjesnu samoupravu na postupanje</w:t>
      </w:r>
      <w:r>
        <w:rPr>
          <w:rFonts w:ascii="Times New Roman" w:eastAsia="Times New Roman" w:hAnsi="Times New Roman"/>
        </w:rPr>
        <w:t xml:space="preserve">.      </w:t>
      </w:r>
    </w:p>
    <w:p w:rsidR="003E7250" w:rsidRDefault="003E7250" w:rsidP="003E7250">
      <w:pPr>
        <w:pStyle w:val="Normal1"/>
        <w:spacing w:after="100"/>
        <w:jc w:val="both"/>
        <w:rPr>
          <w:rStyle w:val="normalchar1"/>
          <w:b/>
          <w:bCs/>
          <w:sz w:val="24"/>
          <w:szCs w:val="24"/>
        </w:rPr>
      </w:pPr>
    </w:p>
    <w:p w:rsidR="003E7250" w:rsidRDefault="003E7250" w:rsidP="003E7250">
      <w:pPr>
        <w:spacing w:after="0" w:line="240" w:lineRule="auto"/>
        <w:jc w:val="center"/>
        <w:rPr>
          <w:rFonts w:eastAsia="Times New Roman"/>
        </w:rPr>
      </w:pPr>
      <w:r>
        <w:rPr>
          <w:rFonts w:ascii="Times New Roman" w:eastAsia="Times New Roman" w:hAnsi="Times New Roman"/>
          <w:b/>
        </w:rPr>
        <w:t xml:space="preserve">   ZAKLJUČAK</w:t>
      </w:r>
    </w:p>
    <w:p w:rsidR="003E7250" w:rsidRDefault="003E7250" w:rsidP="003E725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 xml:space="preserve">o odobrenju korištenja sredstava </w:t>
      </w:r>
    </w:p>
    <w:p w:rsidR="003E7250" w:rsidRDefault="003E7250" w:rsidP="003E725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</w:p>
    <w:p w:rsidR="003E7250" w:rsidRDefault="003E7250" w:rsidP="003E7250">
      <w:pPr>
        <w:numPr>
          <w:ilvl w:val="0"/>
          <w:numId w:val="22"/>
        </w:numPr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hr-HR"/>
        </w:rPr>
        <w:t xml:space="preserve">Vijeće odobrava Vijeću Mjesnog odbora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hr-HR"/>
        </w:rPr>
        <w:t>Folnegovićevo</w:t>
      </w:r>
      <w:proofErr w:type="spellEnd"/>
      <w:r>
        <w:rPr>
          <w:rFonts w:ascii="Times New Roman" w:eastAsia="Times New Roman" w:hAnsi="Times New Roman"/>
          <w:sz w:val="24"/>
          <w:szCs w:val="24"/>
          <w:lang w:eastAsia="hr-HR"/>
        </w:rPr>
        <w:t xml:space="preserve"> Naselje korištenje sredstava iz Razdjela Proračuna Grada Zagreba 005-02, Pozicije 65-3299 OSTALI NESPOMENUTI RASHODI POSLOVANJA Vijeća Gradske četvrti Peščenica - Žitnjak </w:t>
      </w:r>
      <w:r>
        <w:rPr>
          <w:rFonts w:ascii="Times New Roman" w:eastAsia="Times New Roman" w:hAnsi="Times New Roman"/>
          <w:sz w:val="24"/>
          <w:szCs w:val="24"/>
        </w:rPr>
        <w:t xml:space="preserve">u svrhu pokrivanja  troškova najma pozornice za održavanje manifestacije „Dani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Folke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“, </w:t>
      </w:r>
      <w:r>
        <w:rPr>
          <w:rFonts w:ascii="Times New Roman" w:eastAsia="Times New Roman" w:hAnsi="Times New Roman"/>
          <w:sz w:val="24"/>
          <w:szCs w:val="24"/>
          <w:lang w:eastAsia="hr-HR"/>
        </w:rPr>
        <w:t xml:space="preserve"> u iznosu </w:t>
      </w:r>
      <w:r>
        <w:rPr>
          <w:rFonts w:ascii="Times New Roman" w:eastAsia="Times New Roman" w:hAnsi="Times New Roman"/>
          <w:b/>
          <w:i/>
          <w:sz w:val="24"/>
          <w:szCs w:val="24"/>
          <w:lang w:eastAsia="hr-HR"/>
        </w:rPr>
        <w:t>5.000,00 kn</w:t>
      </w:r>
      <w:r>
        <w:rPr>
          <w:rFonts w:ascii="Times New Roman" w:eastAsia="Times New Roman" w:hAnsi="Times New Roman"/>
          <w:sz w:val="24"/>
          <w:szCs w:val="24"/>
          <w:lang w:eastAsia="hr-HR"/>
        </w:rPr>
        <w:t xml:space="preserve"> (s PDV-om),  po ponudi br. 3 firme GUGA SVIJET ZABAVE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hr-HR"/>
        </w:rPr>
        <w:t>j.d.o.o</w:t>
      </w:r>
      <w:proofErr w:type="spellEnd"/>
      <w:r>
        <w:rPr>
          <w:rFonts w:ascii="Times New Roman" w:eastAsia="Times New Roman" w:hAnsi="Times New Roman"/>
          <w:sz w:val="24"/>
          <w:szCs w:val="24"/>
          <w:lang w:eastAsia="hr-HR"/>
        </w:rPr>
        <w:t>. od 01.03.2019., koja je sastavni dio ovog zaključka.</w:t>
      </w:r>
    </w:p>
    <w:p w:rsidR="003E7250" w:rsidRDefault="003E7250" w:rsidP="003E7250">
      <w:pPr>
        <w:spacing w:after="0" w:line="240" w:lineRule="auto"/>
        <w:ind w:left="660"/>
        <w:contextualSpacing/>
        <w:jc w:val="both"/>
        <w:rPr>
          <w:rFonts w:ascii="Times New Roman" w:eastAsia="Times New Roman" w:hAnsi="Times New Roman"/>
          <w:sz w:val="24"/>
          <w:szCs w:val="24"/>
        </w:rPr>
      </w:pPr>
    </w:p>
    <w:p w:rsidR="003E7250" w:rsidRDefault="003E7250" w:rsidP="003E7250">
      <w:pPr>
        <w:numPr>
          <w:ilvl w:val="0"/>
          <w:numId w:val="22"/>
        </w:numPr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Ovaj zaključak  dostavit će se Gradskom uredu za mjesnu samoupravu na postupanje</w:t>
      </w:r>
      <w:r>
        <w:rPr>
          <w:rFonts w:ascii="Times New Roman" w:eastAsia="Times New Roman" w:hAnsi="Times New Roman"/>
        </w:rPr>
        <w:t xml:space="preserve">.      </w:t>
      </w:r>
    </w:p>
    <w:p w:rsidR="003E7250" w:rsidRDefault="003E7250" w:rsidP="003E7250">
      <w:pPr>
        <w:pStyle w:val="Normal1"/>
        <w:spacing w:after="100"/>
        <w:jc w:val="both"/>
        <w:rPr>
          <w:rStyle w:val="normalchar1"/>
          <w:b/>
          <w:bCs/>
          <w:sz w:val="24"/>
          <w:szCs w:val="24"/>
        </w:rPr>
      </w:pPr>
    </w:p>
    <w:p w:rsidR="003E7250" w:rsidRDefault="003E7250" w:rsidP="003E7250">
      <w:pPr>
        <w:spacing w:after="0" w:line="240" w:lineRule="auto"/>
        <w:jc w:val="center"/>
        <w:rPr>
          <w:rFonts w:eastAsia="Times New Roman"/>
        </w:rPr>
      </w:pPr>
      <w:r>
        <w:rPr>
          <w:rFonts w:ascii="Times New Roman" w:eastAsia="Times New Roman" w:hAnsi="Times New Roman"/>
          <w:b/>
        </w:rPr>
        <w:t xml:space="preserve">   ZAKLJUČAK</w:t>
      </w:r>
    </w:p>
    <w:p w:rsidR="003E7250" w:rsidRDefault="003E7250" w:rsidP="003E725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 xml:space="preserve">o odobrenju korištenja sredstava </w:t>
      </w:r>
    </w:p>
    <w:p w:rsidR="003E7250" w:rsidRDefault="003E7250" w:rsidP="003E7250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</w:rPr>
      </w:pPr>
    </w:p>
    <w:p w:rsidR="003E7250" w:rsidRDefault="003E7250" w:rsidP="003E7250">
      <w:pPr>
        <w:numPr>
          <w:ilvl w:val="0"/>
          <w:numId w:val="23"/>
        </w:numPr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hr-HR"/>
        </w:rPr>
        <w:t xml:space="preserve">Vijeće odobrava Vijeću Mjesnog odbora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hr-HR"/>
        </w:rPr>
        <w:t>Folnegovićevo</w:t>
      </w:r>
      <w:proofErr w:type="spellEnd"/>
      <w:r>
        <w:rPr>
          <w:rFonts w:ascii="Times New Roman" w:eastAsia="Times New Roman" w:hAnsi="Times New Roman"/>
          <w:sz w:val="24"/>
          <w:szCs w:val="24"/>
          <w:lang w:eastAsia="hr-HR"/>
        </w:rPr>
        <w:t xml:space="preserve"> Naselje korištenje sredstava iz Razdjela Proračuna Grada Zagreba 005-02, Pozicije 65-3299 OSTALI NESPOMENUTI RASHODI POSLOVANJA Vijeća Gradske četvrti Peščenica - Žitnjak </w:t>
      </w:r>
      <w:r>
        <w:rPr>
          <w:rFonts w:ascii="Times New Roman" w:eastAsia="Times New Roman" w:hAnsi="Times New Roman"/>
          <w:sz w:val="24"/>
          <w:szCs w:val="24"/>
        </w:rPr>
        <w:t xml:space="preserve">u svrhu pokrivanja troškova nabavke majica za održavanje manifestacije „Dani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Folke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“, </w:t>
      </w:r>
      <w:r>
        <w:rPr>
          <w:rFonts w:ascii="Times New Roman" w:eastAsia="Times New Roman" w:hAnsi="Times New Roman"/>
          <w:sz w:val="24"/>
          <w:szCs w:val="24"/>
          <w:lang w:eastAsia="hr-HR"/>
        </w:rPr>
        <w:t xml:space="preserve"> u iznosu </w:t>
      </w:r>
      <w:r>
        <w:rPr>
          <w:rFonts w:ascii="Times New Roman" w:eastAsia="Times New Roman" w:hAnsi="Times New Roman"/>
          <w:b/>
          <w:i/>
          <w:sz w:val="24"/>
          <w:szCs w:val="24"/>
          <w:lang w:eastAsia="hr-HR"/>
        </w:rPr>
        <w:t>4.488,75 kn</w:t>
      </w:r>
      <w:r>
        <w:rPr>
          <w:rFonts w:ascii="Times New Roman" w:eastAsia="Times New Roman" w:hAnsi="Times New Roman"/>
          <w:sz w:val="24"/>
          <w:szCs w:val="24"/>
          <w:lang w:eastAsia="hr-HR"/>
        </w:rPr>
        <w:t xml:space="preserve"> (s PDV-om),  po ponudi br. 196 firme PRINTERAJ XL d.o.o. od 04. travnja 2019., koja je sastavni dio ovog zaključka.</w:t>
      </w:r>
    </w:p>
    <w:p w:rsidR="003E7250" w:rsidRDefault="003E7250" w:rsidP="003E7250">
      <w:pPr>
        <w:spacing w:after="0" w:line="240" w:lineRule="auto"/>
        <w:ind w:left="660"/>
        <w:contextualSpacing/>
        <w:jc w:val="both"/>
        <w:rPr>
          <w:rFonts w:ascii="Times New Roman" w:eastAsia="Times New Roman" w:hAnsi="Times New Roman"/>
          <w:sz w:val="24"/>
          <w:szCs w:val="24"/>
        </w:rPr>
      </w:pPr>
    </w:p>
    <w:p w:rsidR="003E7250" w:rsidRDefault="003E7250" w:rsidP="003E7250">
      <w:pPr>
        <w:numPr>
          <w:ilvl w:val="0"/>
          <w:numId w:val="23"/>
        </w:numPr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Ovaj zaključak  dostavit će se Gradskom uredu za mjesnu samoupravu na postupanje</w:t>
      </w:r>
      <w:r>
        <w:rPr>
          <w:rFonts w:ascii="Times New Roman" w:eastAsia="Times New Roman" w:hAnsi="Times New Roman"/>
        </w:rPr>
        <w:t xml:space="preserve">.  </w:t>
      </w:r>
    </w:p>
    <w:p w:rsidR="003E7250" w:rsidRDefault="003E7250" w:rsidP="003E7250">
      <w:pPr>
        <w:pStyle w:val="Odlomakpopisa"/>
        <w:rPr>
          <w:rFonts w:ascii="Times New Roman" w:eastAsia="Times New Roman" w:hAnsi="Times New Roman"/>
          <w:sz w:val="24"/>
          <w:szCs w:val="24"/>
        </w:rPr>
      </w:pPr>
    </w:p>
    <w:p w:rsidR="003E7250" w:rsidRDefault="003E7250" w:rsidP="003E7250">
      <w:pPr>
        <w:spacing w:line="24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Ad 4.) Aktualna komunalna problematika</w:t>
      </w:r>
    </w:p>
    <w:p w:rsidR="003E7250" w:rsidRDefault="003E7250" w:rsidP="003E725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Predsjednik Vijeća, D. Vučić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izvještava vijećnike da je Odbor za utvrđivanje komunalnih potreba i izradu prijedloga KA razmotrio  podneske zaprimljene od vijeća mjesnih odbora i građana kojima traže rješavanje problema iz područja komunalne problematike (podneske i prijedloge zaključaka za rješavanje problematike su vijećnici primili u svojim materijalima za sjednicu). Predsjednik poziva vijećnike da iznesu eventualne primjedbe na prijedloge zaključaka. </w:t>
      </w:r>
    </w:p>
    <w:p w:rsidR="003E7250" w:rsidRDefault="003E7250" w:rsidP="003E725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Bez rasprave, Vijeće  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jednoglasno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donosi sljedeće zaključke:</w:t>
      </w:r>
    </w:p>
    <w:p w:rsidR="003E7250" w:rsidRDefault="003E7250" w:rsidP="003E725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E7250" w:rsidRDefault="003E7250" w:rsidP="003E725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E7250" w:rsidRDefault="003E7250" w:rsidP="003E7250">
      <w:pPr>
        <w:spacing w:after="0" w:line="240" w:lineRule="auto"/>
        <w:ind w:right="-5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 a k l j u č a k</w:t>
      </w:r>
    </w:p>
    <w:p w:rsidR="003E7250" w:rsidRDefault="003E7250" w:rsidP="003E725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o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izmještanju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umjetnih izbočina za smirivanje prometa u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Borongajskoj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cesti</w:t>
      </w:r>
    </w:p>
    <w:p w:rsidR="003E7250" w:rsidRDefault="003E7250" w:rsidP="003E725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3E7250" w:rsidRDefault="003E7250" w:rsidP="003E7250">
      <w:pPr>
        <w:numPr>
          <w:ilvl w:val="0"/>
          <w:numId w:val="24"/>
        </w:num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Vijeće Gradske četvrti Peščenica-Žitnjak podržava mišljenje Vijeća Mjesnog odbora „Bruno Bušić“ utvrđeno Zaključkom</w:t>
      </w:r>
      <w:r>
        <w:rPr>
          <w:rFonts w:ascii="Times New Roman" w:hAnsi="Times New Roman" w:cs="Times New Roman"/>
          <w:sz w:val="24"/>
          <w:szCs w:val="24"/>
        </w:rPr>
        <w:t xml:space="preserve"> Vijeća MO,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KLASA:026-02/19-02/773; URBR:251-06-11-1102-19-4 s 24. sjednici Vijeća, te predlaže nadležnom gradskom tijelu da </w:t>
      </w:r>
    </w:p>
    <w:p w:rsidR="003E7250" w:rsidRDefault="003E7250" w:rsidP="003E7250">
      <w:pPr>
        <w:pStyle w:val="Odlomakpopisa"/>
        <w:numPr>
          <w:ilvl w:val="0"/>
          <w:numId w:val="25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izvrši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izmještanje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 umjetnih izbočina za smirivanje prometa u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Borongajskoj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 cesti s lokacije kod kbr. 78 na novu lokaciju kod kbr. 76, </w:t>
      </w:r>
    </w:p>
    <w:p w:rsidR="003E7250" w:rsidRDefault="003E7250" w:rsidP="003E7250">
      <w:pPr>
        <w:pStyle w:val="Odlomakpopisa"/>
        <w:spacing w:after="0" w:line="240" w:lineRule="auto"/>
        <w:ind w:left="144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</w:p>
    <w:p w:rsidR="003E7250" w:rsidRDefault="003E7250" w:rsidP="003E7250">
      <w:pPr>
        <w:pStyle w:val="Odlomakpopisa"/>
        <w:numPr>
          <w:ilvl w:val="0"/>
          <w:numId w:val="25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obavijesti Vijeće o učinjenom. </w:t>
      </w:r>
    </w:p>
    <w:p w:rsidR="003E7250" w:rsidRDefault="003E7250" w:rsidP="003E725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3E7250" w:rsidRDefault="003E7250" w:rsidP="003E7250">
      <w:pPr>
        <w:pStyle w:val="Odlomakpopisa"/>
        <w:numPr>
          <w:ilvl w:val="0"/>
          <w:numId w:val="26"/>
        </w:num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Ovaj Zaključak dostavit će se Gradskom uredu  prostorno uređenje, izgradnju Grada, graditeljstvo, komunalne poslove i promet, Sektoru za promet, Trg Stjepana Radića 1.</w:t>
      </w:r>
    </w:p>
    <w:p w:rsidR="003E7250" w:rsidRDefault="003E7250" w:rsidP="003E725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E7250" w:rsidRDefault="003E7250" w:rsidP="003E725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E7250" w:rsidRDefault="003E7250" w:rsidP="003E7250">
      <w:pPr>
        <w:spacing w:after="0" w:line="240" w:lineRule="auto"/>
        <w:ind w:right="-5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 a k l j u č a k</w:t>
      </w:r>
    </w:p>
    <w:p w:rsidR="003E7250" w:rsidRDefault="003E7250" w:rsidP="003E725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o rješavanju prometne problematike </w:t>
      </w:r>
    </w:p>
    <w:p w:rsidR="003E7250" w:rsidRDefault="003E7250" w:rsidP="003E725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oko stambenih zgrada u ulici Milana Pavelića 1A i 1B</w:t>
      </w:r>
    </w:p>
    <w:p w:rsidR="003E7250" w:rsidRDefault="003E7250" w:rsidP="003E725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3E7250" w:rsidRDefault="003E7250" w:rsidP="003E7250">
      <w:pPr>
        <w:pStyle w:val="Odlomakpopisa"/>
        <w:numPr>
          <w:ilvl w:val="0"/>
          <w:numId w:val="2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Vijeće Gradske četvrti Peščenica-Žitnjak na osnovi </w:t>
      </w:r>
      <w:r>
        <w:rPr>
          <w:rFonts w:ascii="Times New Roman" w:hAnsi="Times New Roman" w:cs="Times New Roman"/>
          <w:sz w:val="24"/>
          <w:szCs w:val="24"/>
        </w:rPr>
        <w:t xml:space="preserve">Zaključka Vijeća MO „Bruno Bušić“,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KLASA:026-02/19-02/773; URBR:251-06-11-1102-19-5 donesenog na 24. sjednici Vijeća, predlaže nadležnom gradskom tijelu da </w:t>
      </w:r>
    </w:p>
    <w:p w:rsidR="003E7250" w:rsidRDefault="003E7250" w:rsidP="003E7250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3E7250" w:rsidRDefault="003E7250" w:rsidP="003E7250">
      <w:pPr>
        <w:pStyle w:val="Odlomakpopisa"/>
        <w:numPr>
          <w:ilvl w:val="0"/>
          <w:numId w:val="25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izvrši očevid i pokrene postupak za rješavanje problematike prometa u mirovanju i kretanju Ulicom Milana Pavelića,  posebno u zoni raskrižja s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Borongajskom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 cestom</w:t>
      </w:r>
    </w:p>
    <w:p w:rsidR="003E7250" w:rsidRDefault="003E7250" w:rsidP="003E7250">
      <w:pPr>
        <w:pStyle w:val="Odlomakpopisa"/>
        <w:spacing w:after="0" w:line="240" w:lineRule="auto"/>
        <w:ind w:left="144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</w:p>
    <w:p w:rsidR="003E7250" w:rsidRDefault="003E7250" w:rsidP="003E7250">
      <w:pPr>
        <w:pStyle w:val="Odlomakpopisa"/>
        <w:numPr>
          <w:ilvl w:val="0"/>
          <w:numId w:val="25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obavijesti Vijeće o učinjenom. </w:t>
      </w:r>
    </w:p>
    <w:p w:rsidR="003E7250" w:rsidRDefault="003E7250" w:rsidP="003E725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3E7250" w:rsidRDefault="003E7250" w:rsidP="003E7250">
      <w:pPr>
        <w:pStyle w:val="Odlomakpopisa"/>
        <w:numPr>
          <w:ilvl w:val="0"/>
          <w:numId w:val="27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Ovaj Zaključak dostavit će se Gradskom uredu  prostorno uređenje, izgradnju Grada, graditeljstvo, komunalne poslove i promet, Sektoru za promet, Trg Stjepana Radića 1.</w:t>
      </w:r>
    </w:p>
    <w:p w:rsidR="003E7250" w:rsidRDefault="003E7250" w:rsidP="003E725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E7250" w:rsidRDefault="003E7250" w:rsidP="003E7250">
      <w:pPr>
        <w:spacing w:after="0" w:line="240" w:lineRule="auto"/>
        <w:ind w:right="-5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 a k l j u č a k</w:t>
      </w:r>
    </w:p>
    <w:p w:rsidR="003E7250" w:rsidRDefault="003E7250" w:rsidP="003E725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o potrebi sanacije dijela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Borongajske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ceste</w:t>
      </w:r>
    </w:p>
    <w:p w:rsidR="003E7250" w:rsidRDefault="003E7250" w:rsidP="003E725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3E7250" w:rsidRDefault="003E7250" w:rsidP="003E7250">
      <w:pPr>
        <w:pStyle w:val="Odlomakpopisa"/>
        <w:numPr>
          <w:ilvl w:val="0"/>
          <w:numId w:val="2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Vijeće Gradske četvrti Peščenica-Žitnjak na osnovi </w:t>
      </w:r>
      <w:r>
        <w:rPr>
          <w:rFonts w:ascii="Times New Roman" w:hAnsi="Times New Roman" w:cs="Times New Roman"/>
          <w:sz w:val="24"/>
          <w:szCs w:val="24"/>
        </w:rPr>
        <w:t xml:space="preserve">Zaključka Vijeća MO „Bruno Bušić“,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KLASA:026-02/19-02/773; URBR:251-06-11-1102-19-5 donesenog na 24. sjednici Vijeća, predlaže da se od nadležne službe zatraži </w:t>
      </w:r>
    </w:p>
    <w:p w:rsidR="003E7250" w:rsidRDefault="003E7250" w:rsidP="003E7250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3E7250" w:rsidRDefault="003E7250" w:rsidP="003E7250">
      <w:pPr>
        <w:pStyle w:val="Odlomakpopisa"/>
        <w:numPr>
          <w:ilvl w:val="0"/>
          <w:numId w:val="25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sanacija dijela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Borongajske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 ceste (utonuće asfalta zbog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prijekopa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) kod stambenih zgrada u Ulici Milana Pavelića 1A i 1B </w:t>
      </w:r>
    </w:p>
    <w:p w:rsidR="003E7250" w:rsidRDefault="003E7250" w:rsidP="003E725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</w:p>
    <w:p w:rsidR="003E7250" w:rsidRDefault="003E7250" w:rsidP="003E7250">
      <w:pPr>
        <w:pStyle w:val="Odlomakpopisa"/>
        <w:numPr>
          <w:ilvl w:val="0"/>
          <w:numId w:val="25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obavijesti Vijeće o učinjenom. </w:t>
      </w:r>
    </w:p>
    <w:p w:rsidR="003E7250" w:rsidRDefault="003E7250" w:rsidP="003E725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3E7250" w:rsidRDefault="003E7250" w:rsidP="003E7250">
      <w:pPr>
        <w:pStyle w:val="Odlomakpopisa"/>
        <w:numPr>
          <w:ilvl w:val="0"/>
          <w:numId w:val="28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Ovaj Zaključak dostavit će se Gradskom uredu za mjesnu samoupravu. </w:t>
      </w:r>
    </w:p>
    <w:p w:rsidR="003E7250" w:rsidRDefault="003E7250" w:rsidP="003E725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E7250" w:rsidRDefault="003E7250" w:rsidP="003E725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E7250" w:rsidRDefault="003E7250" w:rsidP="003E725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E7250" w:rsidRDefault="003E7250" w:rsidP="003E725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E7250" w:rsidRDefault="003E7250" w:rsidP="003E7250">
      <w:pPr>
        <w:spacing w:after="0" w:line="240" w:lineRule="auto"/>
        <w:ind w:right="-5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 a k l j u č a k</w:t>
      </w:r>
    </w:p>
    <w:p w:rsidR="003E7250" w:rsidRDefault="003E7250" w:rsidP="003E725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o prijedlogu za postavljanje uspornika prometa</w:t>
      </w:r>
    </w:p>
    <w:p w:rsidR="003E7250" w:rsidRDefault="003E7250" w:rsidP="003E725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3E7250" w:rsidRDefault="003E7250" w:rsidP="003E7250">
      <w:pPr>
        <w:pStyle w:val="Odlomakpopisa"/>
        <w:numPr>
          <w:ilvl w:val="0"/>
          <w:numId w:val="2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Vijeće Gradske četvrti Peščenica-Žitnjak podržava zauzeti stav i prijedlog Vijeća Mjesnog odbora Borongaj Lugovi utvrđen zaključkom na 23. sjednici Vijeća MO KLASA:026-02/19-02/772; URBR:251-06-11-1101-19-4 te predlaže nadležnom gradskom tijelu da </w:t>
      </w:r>
    </w:p>
    <w:p w:rsidR="003E7250" w:rsidRDefault="003E7250" w:rsidP="003E7250">
      <w:pPr>
        <w:pStyle w:val="Odlomakpopisa"/>
        <w:numPr>
          <w:ilvl w:val="0"/>
          <w:numId w:val="25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pokrene postupak za postavljanje uspornika prometa u Savudrijskoj ulici iz smjera „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Kampusa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“ prema Ulici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Vukomerec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, ispred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Sovinjačke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 i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Cunjske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 ulice, </w:t>
      </w:r>
    </w:p>
    <w:p w:rsidR="003E7250" w:rsidRDefault="003E7250" w:rsidP="003E7250">
      <w:pPr>
        <w:pStyle w:val="Odlomakpopisa"/>
        <w:numPr>
          <w:ilvl w:val="0"/>
          <w:numId w:val="25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obavijesti Vijeće o učinjenom. </w:t>
      </w:r>
    </w:p>
    <w:p w:rsidR="003E7250" w:rsidRDefault="003E7250" w:rsidP="003E7250">
      <w:pPr>
        <w:pStyle w:val="Odlomakpopisa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</w:p>
    <w:p w:rsidR="003E7250" w:rsidRDefault="003E7250" w:rsidP="003E7250">
      <w:pPr>
        <w:pStyle w:val="Odlomakpopisa"/>
        <w:numPr>
          <w:ilvl w:val="0"/>
          <w:numId w:val="2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Vijeće Mjesnog odbora provelo je potrebnu anketu u kojoj su se stanovnici Savudrijske ulice pozitivno očitovali na prijedlog za postavu uspornika te  je nadležni ured o istome već obaviješten.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        </w:t>
      </w:r>
    </w:p>
    <w:p w:rsidR="003E7250" w:rsidRDefault="003E7250" w:rsidP="003E7250">
      <w:pPr>
        <w:spacing w:after="0" w:line="240" w:lineRule="auto"/>
        <w:ind w:left="108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3E7250" w:rsidRDefault="003E7250" w:rsidP="003E7250">
      <w:pPr>
        <w:pStyle w:val="Odlomakpopisa"/>
        <w:numPr>
          <w:ilvl w:val="0"/>
          <w:numId w:val="29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Ovaj Zaključak dostavit će se Gradskom uredu  prostorno uređenje, izgradnju Grada, graditeljstvo, komunalne poslove i promet, Sektoru za promet, Trg Stjepana Radića 1.</w:t>
      </w:r>
    </w:p>
    <w:p w:rsidR="003E7250" w:rsidRDefault="003E7250" w:rsidP="003E725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E7250" w:rsidRDefault="003E7250" w:rsidP="003E725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E7250" w:rsidRDefault="003E7250" w:rsidP="003E7250">
      <w:pPr>
        <w:spacing w:after="0" w:line="240" w:lineRule="auto"/>
        <w:ind w:right="-5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 a k l j u č a k</w:t>
      </w:r>
    </w:p>
    <w:p w:rsidR="003E7250" w:rsidRDefault="003E7250" w:rsidP="003E725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o postavljanju prometne signalizacije</w:t>
      </w:r>
    </w:p>
    <w:p w:rsidR="003E7250" w:rsidRDefault="003E7250" w:rsidP="003E725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3E7250" w:rsidRDefault="003E7250" w:rsidP="003E7250">
      <w:pPr>
        <w:pStyle w:val="Odlomakpopisa"/>
        <w:numPr>
          <w:ilvl w:val="0"/>
          <w:numId w:val="3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Vijeće Gradske četvrti Peščenica-Žitnjak, na osnovi </w:t>
      </w:r>
      <w:r>
        <w:rPr>
          <w:rFonts w:ascii="Times New Roman" w:hAnsi="Times New Roman" w:cs="Times New Roman"/>
          <w:sz w:val="24"/>
          <w:szCs w:val="24"/>
        </w:rPr>
        <w:t xml:space="preserve">Zaključka Vijeća MO Donje Svetice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KLASA:026-02/19-02/670; URBR:251-06-11-1107-19-5 donesenog na 22. sjednici Vijeća, predlaže nadležnom gradskom tijelu da </w:t>
      </w:r>
    </w:p>
    <w:p w:rsidR="003E7250" w:rsidRDefault="003E7250" w:rsidP="003E7250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3E7250" w:rsidRDefault="003E7250" w:rsidP="003E7250">
      <w:pPr>
        <w:pStyle w:val="Odlomakpopisa"/>
        <w:numPr>
          <w:ilvl w:val="0"/>
          <w:numId w:val="25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izvrši očevid i donese rješenje o postavi znakova ograničenja brzine odvijanja prometa Ulicom Donje Svetice, od Ulice grada Vukovara do Planinske ulice ili iznađe neko drugo rješenje smirivanja prometa navedenom prometnicom</w:t>
      </w:r>
    </w:p>
    <w:p w:rsidR="003E7250" w:rsidRDefault="003E7250" w:rsidP="003E7250">
      <w:pPr>
        <w:pStyle w:val="Odlomakpopisa"/>
        <w:numPr>
          <w:ilvl w:val="0"/>
          <w:numId w:val="25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obavijesti Vijeće o učinjenom.             </w:t>
      </w:r>
    </w:p>
    <w:p w:rsidR="003E7250" w:rsidRDefault="003E7250" w:rsidP="003E7250">
      <w:pPr>
        <w:pStyle w:val="Odlomakpopisa"/>
        <w:numPr>
          <w:ilvl w:val="0"/>
          <w:numId w:val="30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Ovaj Zaključak dostaviti će se Gradskom uredu  prostorno uređenje, izgradnju Grada, graditeljstvo, komunalne poslove i promet, Sektoru za promet, Trg Stjepana Radića 1.</w:t>
      </w:r>
    </w:p>
    <w:p w:rsidR="003E7250" w:rsidRDefault="003E7250" w:rsidP="003E725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E7250" w:rsidRDefault="003E7250" w:rsidP="003E725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E7250" w:rsidRDefault="003E7250" w:rsidP="003E7250">
      <w:pPr>
        <w:spacing w:after="100" w:line="240" w:lineRule="auto"/>
        <w:ind w:right="-5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 a k l j u č a k</w:t>
      </w:r>
    </w:p>
    <w:p w:rsidR="003E7250" w:rsidRDefault="003E7250" w:rsidP="003E725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o prijedlogu za sanaciju kolnog prilaza za zgradu I.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Ferenščica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27</w:t>
      </w:r>
    </w:p>
    <w:p w:rsidR="003E7250" w:rsidRDefault="003E7250" w:rsidP="003E725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3E7250" w:rsidRDefault="003E7250" w:rsidP="003E7250">
      <w:pPr>
        <w:pStyle w:val="Odlomakpopisa"/>
        <w:numPr>
          <w:ilvl w:val="0"/>
          <w:numId w:val="3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Vijeće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Gradske četvrti Peščenica-Žitnjak, na osnovi </w:t>
      </w:r>
      <w:r>
        <w:rPr>
          <w:rFonts w:ascii="Times New Roman" w:hAnsi="Times New Roman" w:cs="Times New Roman"/>
          <w:sz w:val="24"/>
          <w:szCs w:val="24"/>
        </w:rPr>
        <w:t xml:space="preserve">Zaključka Vijeća MO </w:t>
      </w:r>
      <w:proofErr w:type="spellStart"/>
      <w:r>
        <w:rPr>
          <w:rFonts w:ascii="Times New Roman" w:hAnsi="Times New Roman" w:cs="Times New Roman"/>
          <w:sz w:val="24"/>
          <w:szCs w:val="24"/>
        </w:rPr>
        <w:t>Ferenščica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KLASA:026-02/19-02/755; URBR:251-06-11-1104-19-3 donesenog na 24. sjednici Vijeća, predlaže nadležnom gradskom tijelu da zatraži</w:t>
      </w:r>
    </w:p>
    <w:p w:rsidR="003E7250" w:rsidRDefault="003E7250" w:rsidP="003E7250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3E7250" w:rsidRDefault="003E7250" w:rsidP="003E7250">
      <w:pPr>
        <w:pStyle w:val="Odlomakpopisa"/>
        <w:numPr>
          <w:ilvl w:val="0"/>
          <w:numId w:val="25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sanaciju oštećenja (ulegnuća i popucali asfalt) kolnog prilaza stambenoj zgradi I.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Ferenščica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 27,</w:t>
      </w:r>
    </w:p>
    <w:p w:rsidR="003E7250" w:rsidRDefault="003E7250" w:rsidP="003E7250">
      <w:pPr>
        <w:pStyle w:val="Odlomakpopisa"/>
        <w:numPr>
          <w:ilvl w:val="0"/>
          <w:numId w:val="25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obavijesti Vijeće o učinjenom.             </w:t>
      </w:r>
    </w:p>
    <w:p w:rsidR="003E7250" w:rsidRDefault="003E7250" w:rsidP="003E7250">
      <w:pPr>
        <w:pStyle w:val="Odlomakpopisa"/>
        <w:numPr>
          <w:ilvl w:val="0"/>
          <w:numId w:val="31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Ovaj Zaključak dostavit će se Gradskom uredu  za mjesnu samoupravu.</w:t>
      </w:r>
    </w:p>
    <w:p w:rsidR="003E7250" w:rsidRDefault="003E7250" w:rsidP="003E725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E7250" w:rsidRDefault="003E7250" w:rsidP="003E725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E7250" w:rsidRDefault="003E7250" w:rsidP="003E725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E7250" w:rsidRDefault="003E7250" w:rsidP="003E7250">
      <w:pPr>
        <w:spacing w:after="100" w:line="240" w:lineRule="auto"/>
        <w:ind w:right="-57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hr-HR"/>
        </w:rPr>
        <w:t>Z a k l j u č a k</w:t>
      </w:r>
    </w:p>
    <w:p w:rsidR="003E7250" w:rsidRDefault="003E7250" w:rsidP="003E725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hr-HR"/>
        </w:rPr>
        <w:t>o prijedlogu za postavu montažnih podloga za spremnike za mješoviti komunalni otpad</w:t>
      </w:r>
    </w:p>
    <w:p w:rsidR="003E7250" w:rsidRDefault="003E7250" w:rsidP="003E725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3E7250" w:rsidRDefault="003E7250" w:rsidP="003E7250">
      <w:pPr>
        <w:pStyle w:val="Odlomakpopisa"/>
        <w:numPr>
          <w:ilvl w:val="0"/>
          <w:numId w:val="3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Vijeće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Gradske četvrti Peščenica-Žitnjak, na osnovi </w:t>
      </w:r>
      <w:r>
        <w:rPr>
          <w:rFonts w:ascii="Times New Roman" w:hAnsi="Times New Roman" w:cs="Times New Roman"/>
          <w:sz w:val="24"/>
          <w:szCs w:val="24"/>
        </w:rPr>
        <w:t xml:space="preserve">Zaključka Vijeća MO „Janko Matko“,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KLASA:026-02/19-02/655; URBR:251-06-11-1106-19-4 donesenog na 25. sjednici Vijeća, predlaže nadležnoj službi da </w:t>
      </w:r>
    </w:p>
    <w:p w:rsidR="003E7250" w:rsidRDefault="003E7250" w:rsidP="003E7250">
      <w:pPr>
        <w:pStyle w:val="Odlomakpopisa"/>
        <w:numPr>
          <w:ilvl w:val="0"/>
          <w:numId w:val="25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izvrši postavu podloga za smještaj spremnika za mješoviti komunalni otpad na zelenim površinama uz rubnjake kolnika na području Mjesnog odbora „Janko Matko“ kako isti ne bi zauzimali kolnike – </w:t>
      </w:r>
      <w:r>
        <w:rPr>
          <w:rFonts w:ascii="Times New Roman" w:eastAsia="Times New Roman" w:hAnsi="Times New Roman" w:cs="Times New Roman"/>
          <w:b/>
          <w:i/>
          <w:color w:val="000000" w:themeColor="text1"/>
          <w:sz w:val="24"/>
          <w:szCs w:val="24"/>
          <w:lang w:eastAsia="hr-HR"/>
        </w:rPr>
        <w:t xml:space="preserve">javiti točne lokacije </w:t>
      </w:r>
    </w:p>
    <w:p w:rsidR="003E7250" w:rsidRDefault="003E7250" w:rsidP="003E7250">
      <w:pPr>
        <w:pStyle w:val="Odlomakpopisa"/>
        <w:numPr>
          <w:ilvl w:val="0"/>
          <w:numId w:val="25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obavijesti Vijeće o učinjenom.             </w:t>
      </w:r>
    </w:p>
    <w:p w:rsidR="003E7250" w:rsidRDefault="003E7250" w:rsidP="003E7250">
      <w:pPr>
        <w:pStyle w:val="Odlomakpopisa"/>
        <w:numPr>
          <w:ilvl w:val="0"/>
          <w:numId w:val="32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Ovaj Zaključak dostavit će se Gradskom uredu  za mjesnu samoupravu.</w:t>
      </w:r>
    </w:p>
    <w:p w:rsidR="003E7250" w:rsidRDefault="003E7250" w:rsidP="003E725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E7250" w:rsidRDefault="003E7250" w:rsidP="003E725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E7250" w:rsidRDefault="003E7250" w:rsidP="003E7250">
      <w:pPr>
        <w:spacing w:after="100" w:line="240" w:lineRule="auto"/>
        <w:ind w:right="-5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 a k l j u č a k</w:t>
      </w:r>
    </w:p>
    <w:p w:rsidR="003E7250" w:rsidRDefault="003E7250" w:rsidP="003E725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o prijedlogu za postavljanje košarica za otpatke kod Trpinjske 9 te </w:t>
      </w:r>
    </w:p>
    <w:p w:rsidR="003E7250" w:rsidRDefault="003E7250" w:rsidP="003E725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duž ulice Svetice</w:t>
      </w:r>
    </w:p>
    <w:p w:rsidR="003E7250" w:rsidRDefault="003E7250" w:rsidP="003E725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3E7250" w:rsidRDefault="003E7250" w:rsidP="003E7250">
      <w:pPr>
        <w:pStyle w:val="Odlomakpopisa"/>
        <w:numPr>
          <w:ilvl w:val="0"/>
          <w:numId w:val="3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Vijeće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Gradske četvrti Peščenica-Žitnjak, na osnovi </w:t>
      </w:r>
      <w:r>
        <w:rPr>
          <w:rFonts w:ascii="Times New Roman" w:hAnsi="Times New Roman" w:cs="Times New Roman"/>
          <w:sz w:val="24"/>
          <w:szCs w:val="24"/>
        </w:rPr>
        <w:t xml:space="preserve">Zaključka Vijeća MO Peščenica,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KLASA:026-02/19-02/689; URBR:251-06-11-1110-19-5 donesenog na 22. sjednici Vijeća, predlaže nadležnom gradskom tijelu da zatraži od nadležnih službi</w:t>
      </w:r>
    </w:p>
    <w:p w:rsidR="003E7250" w:rsidRDefault="003E7250" w:rsidP="003E7250">
      <w:pPr>
        <w:pStyle w:val="Odlomakpopisa"/>
        <w:numPr>
          <w:ilvl w:val="0"/>
          <w:numId w:val="25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postavu košarica za otpatke (tip Zrinjevac) kod Trpinjske 9 te duž ulice Svetice prema Branimirovoj ulici.</w:t>
      </w:r>
    </w:p>
    <w:p w:rsidR="003E7250" w:rsidRDefault="003E7250" w:rsidP="003E7250">
      <w:pPr>
        <w:pStyle w:val="Odlomakpopisa"/>
        <w:numPr>
          <w:ilvl w:val="0"/>
          <w:numId w:val="33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Ovaj Zaključak dostavit će se Zagrebačkom holdingu d.o.o., podružnicama Zrinjevac i Čistoća.</w:t>
      </w:r>
    </w:p>
    <w:p w:rsidR="003E7250" w:rsidRDefault="003E7250" w:rsidP="003E725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E7250" w:rsidRDefault="003E7250" w:rsidP="003E725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E7250" w:rsidRDefault="003E7250" w:rsidP="003E7250">
      <w:pPr>
        <w:spacing w:after="100" w:line="240" w:lineRule="auto"/>
        <w:ind w:right="-5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 a k l j u č a k</w:t>
      </w:r>
    </w:p>
    <w:p w:rsidR="003E7250" w:rsidRDefault="003E7250" w:rsidP="003E725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o prijedlogu za popravak zaštitne ograde na istočnoj strani Ulice Svetice,</w:t>
      </w:r>
    </w:p>
    <w:p w:rsidR="003E7250" w:rsidRDefault="003E7250" w:rsidP="003E725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od Zvonimirove prema jugu</w:t>
      </w:r>
    </w:p>
    <w:p w:rsidR="003E7250" w:rsidRDefault="003E7250" w:rsidP="003E7250">
      <w:pPr>
        <w:pStyle w:val="Odlomakpopisa"/>
        <w:numPr>
          <w:ilvl w:val="0"/>
          <w:numId w:val="3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Vijeće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Gradske četvrti Peščenica-Žitnjak, na osnovi </w:t>
      </w:r>
      <w:r>
        <w:rPr>
          <w:rFonts w:ascii="Times New Roman" w:hAnsi="Times New Roman" w:cs="Times New Roman"/>
          <w:sz w:val="24"/>
          <w:szCs w:val="24"/>
        </w:rPr>
        <w:t xml:space="preserve">Zaključka Vijeća MO Peščenica,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KLASA:026-02/19-02/689; URBR:251-06-11-1110-19-4 donesenog na 22. sjednici Vijeća, predlaže nadležnom gradskom tijelu da zatraži</w:t>
      </w:r>
    </w:p>
    <w:p w:rsidR="003E7250" w:rsidRDefault="003E7250" w:rsidP="003E7250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3E7250" w:rsidRDefault="003E7250" w:rsidP="003E7250">
      <w:pPr>
        <w:pStyle w:val="Odlomakpopisa"/>
        <w:numPr>
          <w:ilvl w:val="0"/>
          <w:numId w:val="25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popravak oštećenja na zaštitnoj ogradi s istočne strane ulice Svetice uslijed koje su otvoreni prolazi koji omogućavaju građanima nepropisan prelazak Ulice Svetice</w:t>
      </w:r>
    </w:p>
    <w:p w:rsidR="003E7250" w:rsidRDefault="003E7250" w:rsidP="003E7250">
      <w:pPr>
        <w:pStyle w:val="Odlomakpopisa"/>
        <w:numPr>
          <w:ilvl w:val="0"/>
          <w:numId w:val="25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obavijesti Vijeće o učinjenom.             </w:t>
      </w:r>
    </w:p>
    <w:p w:rsidR="003E7250" w:rsidRDefault="003E7250" w:rsidP="003E7250">
      <w:pPr>
        <w:pStyle w:val="Odlomakpopisa"/>
        <w:numPr>
          <w:ilvl w:val="0"/>
          <w:numId w:val="34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Ovaj Zaključak dostavit će se Gradskom uredu za mjesnu samoupravu.</w:t>
      </w:r>
    </w:p>
    <w:p w:rsidR="003E7250" w:rsidRDefault="003E7250" w:rsidP="003E725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E7250" w:rsidRDefault="003E7250" w:rsidP="003E725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E7250" w:rsidRDefault="003E7250" w:rsidP="003E7250">
      <w:pPr>
        <w:spacing w:after="100" w:line="240" w:lineRule="auto"/>
        <w:ind w:right="-5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 a k l j u č a k</w:t>
      </w:r>
    </w:p>
    <w:p w:rsidR="003E7250" w:rsidRDefault="003E7250" w:rsidP="003E725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o prijedlogu za uspostavu pješačkih prijelaza u ulici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Naselak</w:t>
      </w:r>
      <w:proofErr w:type="spellEnd"/>
    </w:p>
    <w:p w:rsidR="003E7250" w:rsidRDefault="003E7250" w:rsidP="003E725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3E7250" w:rsidRDefault="003E7250" w:rsidP="003E7250">
      <w:pPr>
        <w:pStyle w:val="Odlomakpopisa"/>
        <w:numPr>
          <w:ilvl w:val="0"/>
          <w:numId w:val="3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Vijeće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Gradske četvrti Peščenica-Žitnjak, na osnovi </w:t>
      </w:r>
      <w:r>
        <w:rPr>
          <w:rFonts w:ascii="Times New Roman" w:hAnsi="Times New Roman" w:cs="Times New Roman"/>
          <w:sz w:val="24"/>
          <w:szCs w:val="24"/>
        </w:rPr>
        <w:t xml:space="preserve">Zaključka Vijeća MO Peščenica,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KLASA:026-02/19-02/689; URBR:251-06-11-1110-19-7 donesenog na 22. sjednici Vijeća, predlaže nadležnom gradskom tijelu da </w:t>
      </w:r>
    </w:p>
    <w:p w:rsidR="003E7250" w:rsidRDefault="003E7250" w:rsidP="003E7250">
      <w:pPr>
        <w:pStyle w:val="Odlomakpopisa"/>
        <w:numPr>
          <w:ilvl w:val="0"/>
          <w:numId w:val="25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izvrši očevid i donese rješenje o uspostavi i označavanju pješačkih prijelaza na početku i kraju ulice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Naselak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 (na istočnoj i zapadnoj strani), </w:t>
      </w:r>
    </w:p>
    <w:p w:rsidR="003E7250" w:rsidRDefault="003E7250" w:rsidP="003E725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</w:p>
    <w:p w:rsidR="003E7250" w:rsidRDefault="003E7250" w:rsidP="003E7250">
      <w:pPr>
        <w:pStyle w:val="Odlomakpopisa"/>
        <w:numPr>
          <w:ilvl w:val="0"/>
          <w:numId w:val="35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Na navedenim lokacijama već je izvršeno upuštanje rubnjaka. </w:t>
      </w:r>
    </w:p>
    <w:p w:rsidR="003E7250" w:rsidRDefault="003E7250" w:rsidP="003E7250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3E7250" w:rsidRDefault="003E7250" w:rsidP="003E7250">
      <w:pPr>
        <w:pStyle w:val="Odlomakpopisa"/>
        <w:numPr>
          <w:ilvl w:val="0"/>
          <w:numId w:val="35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lastRenderedPageBreak/>
        <w:t>Ovaj Zaključak dostaviti će se Gradskom uredu  prostorno uređenje, izgradnju Grada, graditeljstvo, komunalne poslove i promet, Sektoru za promet, Trg S. Radića 1.</w:t>
      </w:r>
    </w:p>
    <w:p w:rsidR="003E7250" w:rsidRDefault="003E7250" w:rsidP="003E725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E7250" w:rsidRDefault="003E7250" w:rsidP="003E7250">
      <w:pPr>
        <w:spacing w:after="100" w:line="240" w:lineRule="auto"/>
        <w:ind w:right="-5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 a k l j u č a k</w:t>
      </w:r>
    </w:p>
    <w:p w:rsidR="003E7250" w:rsidRDefault="003E7250" w:rsidP="003E725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o prijedlogu za postavljanje zaštitnog stupića</w:t>
      </w:r>
    </w:p>
    <w:p w:rsidR="003E7250" w:rsidRDefault="003E7250" w:rsidP="003E725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na platou stambene zgrade Svetice 21-25</w:t>
      </w:r>
    </w:p>
    <w:p w:rsidR="003E7250" w:rsidRDefault="003E7250" w:rsidP="003E725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3E7250" w:rsidRDefault="003E7250" w:rsidP="003E7250">
      <w:pPr>
        <w:pStyle w:val="Odlomakpopisa"/>
        <w:numPr>
          <w:ilvl w:val="0"/>
          <w:numId w:val="3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Vijeće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Gradske četvrti Peščenica-Žitnjak, na osnovi </w:t>
      </w:r>
      <w:r>
        <w:rPr>
          <w:rFonts w:ascii="Times New Roman" w:hAnsi="Times New Roman" w:cs="Times New Roman"/>
          <w:sz w:val="24"/>
          <w:szCs w:val="24"/>
        </w:rPr>
        <w:t xml:space="preserve">Zaključka Vijeća MO Peščenica,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KLASA:026-02/19-02/689; URBR:251-06-11-1110-19-6 donesenog na 22. sjednici Vijeća, predlaže nadležnom gradskom tijelu da </w:t>
      </w:r>
    </w:p>
    <w:p w:rsidR="003E7250" w:rsidRDefault="003E7250" w:rsidP="003E7250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3E7250" w:rsidRDefault="003E7250" w:rsidP="003E7250">
      <w:pPr>
        <w:pStyle w:val="Odlomakpopisa"/>
        <w:numPr>
          <w:ilvl w:val="0"/>
          <w:numId w:val="25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izvrši očevid i donese rješenje za postavu zaštitnog stupića (barijere) na požarnom putu na platou stambene zgrade Svetice 21-25 (s istočne strane) radi onemogućavanja nepropisnog parkiranja</w:t>
      </w:r>
    </w:p>
    <w:p w:rsidR="003E7250" w:rsidRDefault="003E7250" w:rsidP="003E7250">
      <w:pPr>
        <w:pStyle w:val="Odlomakpopisa"/>
        <w:numPr>
          <w:ilvl w:val="0"/>
          <w:numId w:val="25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obavijesti Vijeće o učinjenom.             </w:t>
      </w:r>
    </w:p>
    <w:p w:rsidR="003E7250" w:rsidRDefault="003E7250" w:rsidP="003E7250">
      <w:pPr>
        <w:spacing w:after="0" w:line="240" w:lineRule="auto"/>
        <w:ind w:left="108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3E7250" w:rsidRDefault="003E7250" w:rsidP="003E7250">
      <w:pPr>
        <w:pStyle w:val="Odlomakpopisa"/>
        <w:numPr>
          <w:ilvl w:val="0"/>
          <w:numId w:val="36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Ovaj Zaključak dostaviti će se Gradskom uredu  prostorno uređenje, izgradnju Grada, graditeljstvo, komunalne poslove i promet, Sektoru za promet, Trg S. Radića 1.</w:t>
      </w:r>
    </w:p>
    <w:p w:rsidR="003E7250" w:rsidRDefault="003E7250" w:rsidP="003E7250">
      <w:pPr>
        <w:pStyle w:val="Odlomakpopisa"/>
        <w:numPr>
          <w:ilvl w:val="0"/>
          <w:numId w:val="36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</w:p>
    <w:p w:rsidR="003E7250" w:rsidRDefault="003E7250" w:rsidP="003E7250">
      <w:pPr>
        <w:spacing w:after="100" w:line="240" w:lineRule="auto"/>
        <w:ind w:right="-5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 a k l j u č a k</w:t>
      </w:r>
    </w:p>
    <w:p w:rsidR="003E7250" w:rsidRDefault="003E7250" w:rsidP="003E725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o prijedlogu za popravak rampe na Tržnici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Volovčica</w:t>
      </w:r>
      <w:proofErr w:type="spellEnd"/>
    </w:p>
    <w:p w:rsidR="003E7250" w:rsidRDefault="003E7250" w:rsidP="003E725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3E7250" w:rsidRDefault="003E7250" w:rsidP="003E7250">
      <w:pPr>
        <w:pStyle w:val="Odlomakpopisa"/>
        <w:numPr>
          <w:ilvl w:val="0"/>
          <w:numId w:val="3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Vijeće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Gradske četvrti Peščenica-Žitnjak, na osnovi </w:t>
      </w:r>
      <w:r>
        <w:rPr>
          <w:rFonts w:ascii="Times New Roman" w:hAnsi="Times New Roman" w:cs="Times New Roman"/>
          <w:sz w:val="24"/>
          <w:szCs w:val="24"/>
        </w:rPr>
        <w:t xml:space="preserve">Zaključka Vijeća MO </w:t>
      </w:r>
      <w:proofErr w:type="spellStart"/>
      <w:r>
        <w:rPr>
          <w:rFonts w:ascii="Times New Roman" w:hAnsi="Times New Roman" w:cs="Times New Roman"/>
          <w:sz w:val="24"/>
          <w:szCs w:val="24"/>
        </w:rPr>
        <w:t>Volovčica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KLASA:026-02/19-02/668; URBR:251-06-11-1114-19-5 donesenog na 23. sjednici Vijeća, predlaže nadležnoj službi da</w:t>
      </w:r>
    </w:p>
    <w:p w:rsidR="003E7250" w:rsidRDefault="003E7250" w:rsidP="003E7250">
      <w:pPr>
        <w:pStyle w:val="Odlomakpopisa"/>
        <w:spacing w:after="0" w:line="240" w:lineRule="auto"/>
        <w:ind w:left="144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</w:p>
    <w:p w:rsidR="003E7250" w:rsidRDefault="003E7250" w:rsidP="003E7250">
      <w:pPr>
        <w:pStyle w:val="Odlomakpopisa"/>
        <w:numPr>
          <w:ilvl w:val="0"/>
          <w:numId w:val="25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izvrši popravak i stavi u funkciju rampu za sprječavanje pristupa vozilima na površinu tržnice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Volovčica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 na Trgu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Volovčica</w:t>
      </w:r>
      <w:proofErr w:type="spellEnd"/>
    </w:p>
    <w:p w:rsidR="003E7250" w:rsidRDefault="003E7250" w:rsidP="003E7250">
      <w:pPr>
        <w:pStyle w:val="Odlomakpopisa"/>
        <w:numPr>
          <w:ilvl w:val="0"/>
          <w:numId w:val="25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obavijesti Vijeće o učinjenom.             </w:t>
      </w:r>
    </w:p>
    <w:p w:rsidR="003E7250" w:rsidRDefault="003E7250" w:rsidP="003E7250">
      <w:pPr>
        <w:spacing w:after="0" w:line="240" w:lineRule="auto"/>
        <w:ind w:left="108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3E7250" w:rsidRDefault="003E7250" w:rsidP="003E7250">
      <w:pPr>
        <w:pStyle w:val="Odlomakpopisa"/>
        <w:numPr>
          <w:ilvl w:val="0"/>
          <w:numId w:val="37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Ovaj Zaključak dostavit će se Zagrebačkom holdingu d.o.o., Podružnici Tržnice Zagreb.</w:t>
      </w:r>
    </w:p>
    <w:p w:rsidR="003E7250" w:rsidRDefault="003E7250" w:rsidP="003E725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E7250" w:rsidRDefault="003E7250" w:rsidP="003E7250">
      <w:pPr>
        <w:spacing w:after="100" w:line="240" w:lineRule="auto"/>
        <w:ind w:right="-5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 a k l j u č a k</w:t>
      </w:r>
    </w:p>
    <w:p w:rsidR="003E7250" w:rsidRDefault="003E7250" w:rsidP="003E725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o prijedlogu za postavu rasvjetnog tijela na postojeći rasvjetni stup</w:t>
      </w:r>
    </w:p>
    <w:p w:rsidR="003E7250" w:rsidRDefault="003E7250" w:rsidP="003E725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3E7250" w:rsidRDefault="003E7250" w:rsidP="003E7250">
      <w:pPr>
        <w:pStyle w:val="Odlomakpopisa"/>
        <w:numPr>
          <w:ilvl w:val="0"/>
          <w:numId w:val="3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Vijeće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Gradske četvrti Peščenica-Žitnjak, na osnovi </w:t>
      </w:r>
      <w:r>
        <w:rPr>
          <w:rFonts w:ascii="Times New Roman" w:hAnsi="Times New Roman" w:cs="Times New Roman"/>
          <w:sz w:val="24"/>
          <w:szCs w:val="24"/>
        </w:rPr>
        <w:t xml:space="preserve">Zaključka Vijeća MO Žitnjak,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KLASA:026-02/19-02/692; URBR:251-06-11-1116-19-4 donesenog na 23. sjednici Vijeća, predlaže nadležnom gradskom tijelu da </w:t>
      </w:r>
    </w:p>
    <w:p w:rsidR="003E7250" w:rsidRDefault="003E7250" w:rsidP="003E7250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3E7250" w:rsidRDefault="003E7250" w:rsidP="003E7250">
      <w:pPr>
        <w:pStyle w:val="Odlomakpopisa"/>
        <w:numPr>
          <w:ilvl w:val="0"/>
          <w:numId w:val="25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izvrši postavu jednog rasvjetnog tijela na postojeći rasvjetni stup u Ulici Žitnjak Martinci kod kbr. 32</w:t>
      </w:r>
    </w:p>
    <w:p w:rsidR="003E7250" w:rsidRDefault="003E7250" w:rsidP="003E7250">
      <w:pPr>
        <w:pStyle w:val="Odlomakpopisa"/>
        <w:numPr>
          <w:ilvl w:val="0"/>
          <w:numId w:val="25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obavijesti Vijeće o učinjenom.             </w:t>
      </w:r>
    </w:p>
    <w:p w:rsidR="003E7250" w:rsidRDefault="003E7250" w:rsidP="003E7250">
      <w:pPr>
        <w:spacing w:after="0" w:line="240" w:lineRule="auto"/>
        <w:ind w:left="108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3E7250" w:rsidRDefault="003E7250" w:rsidP="003E7250">
      <w:pPr>
        <w:pStyle w:val="Odlomakpopisa"/>
        <w:numPr>
          <w:ilvl w:val="0"/>
          <w:numId w:val="38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Ovaj Zaključak dostaviti će se Gradskom uredu  prostorno uređenje, izgradnju Grada, graditeljstvo, komunalne poslove i promet, Sektoru za građenje komunalne infrastrukture i održavanje javnoprometnih površina, javnih objekata i javne rasvjete, Ulica grada Vukovara 58b.</w:t>
      </w:r>
    </w:p>
    <w:p w:rsidR="003E7250" w:rsidRDefault="003E7250" w:rsidP="003E725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E7250" w:rsidRDefault="003E7250" w:rsidP="003E725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E7250" w:rsidRDefault="003E7250" w:rsidP="003E7250">
      <w:pPr>
        <w:spacing w:after="0" w:line="240" w:lineRule="auto"/>
        <w:ind w:right="-5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lastRenderedPageBreak/>
        <w:t>Z a k l j u č a k</w:t>
      </w:r>
    </w:p>
    <w:p w:rsidR="003E7250" w:rsidRDefault="003E7250" w:rsidP="003E725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o prijedlogu za postavljanje prometnog ogledala</w:t>
      </w:r>
    </w:p>
    <w:p w:rsidR="003E7250" w:rsidRDefault="003E7250" w:rsidP="003E725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3E7250" w:rsidRDefault="003E7250" w:rsidP="003E7250">
      <w:pPr>
        <w:pStyle w:val="Odlomakpopisa"/>
        <w:numPr>
          <w:ilvl w:val="0"/>
          <w:numId w:val="3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Vijeće Gradske četvrti Peščenica-Žitnjak, na osnovi </w:t>
      </w:r>
      <w:r>
        <w:rPr>
          <w:rFonts w:ascii="Times New Roman" w:hAnsi="Times New Roman" w:cs="Times New Roman"/>
          <w:sz w:val="24"/>
          <w:szCs w:val="24"/>
        </w:rPr>
        <w:t xml:space="preserve">Zaključka Vijeća MO Žitnjak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KLASA:026-02/19-02/692; URBR:251-06-11-1116-19-5 donesenog na 23. sjednici Vijeća, predlaže nadležnom gradskom tijelu da </w:t>
      </w:r>
    </w:p>
    <w:p w:rsidR="003E7250" w:rsidRDefault="003E7250" w:rsidP="003E7250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3E7250" w:rsidRDefault="003E7250" w:rsidP="003E7250">
      <w:pPr>
        <w:pStyle w:val="Odlomakpopisa"/>
        <w:numPr>
          <w:ilvl w:val="0"/>
          <w:numId w:val="25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izvrši očevid i donese rješenje o postavljanju prometnog ogledala na izlazu iz ulice Žitnjak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Bogdani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 na ulicu Žitnjak Martinci,</w:t>
      </w:r>
    </w:p>
    <w:p w:rsidR="003E7250" w:rsidRDefault="003E7250" w:rsidP="003E7250">
      <w:pPr>
        <w:pStyle w:val="Odlomakpopisa"/>
        <w:numPr>
          <w:ilvl w:val="0"/>
          <w:numId w:val="25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obavijesti Vijeće o učinjenom.             </w:t>
      </w:r>
    </w:p>
    <w:p w:rsidR="003E7250" w:rsidRDefault="003E7250" w:rsidP="003E7250">
      <w:pPr>
        <w:spacing w:after="0" w:line="240" w:lineRule="auto"/>
        <w:ind w:left="108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3E7250" w:rsidRDefault="003E7250" w:rsidP="003E7250">
      <w:pPr>
        <w:pStyle w:val="Odlomakpopisa"/>
        <w:numPr>
          <w:ilvl w:val="0"/>
          <w:numId w:val="39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Ovaj Zaključak dostaviti će se Gradskom uredu  prostorno uređenje, izgradnju Grada, graditeljstvo, komunalne poslove i promet, Sektoru za promet, Trg Stjepana Radića 1.</w:t>
      </w:r>
    </w:p>
    <w:p w:rsidR="003E7250" w:rsidRDefault="003E7250" w:rsidP="003E725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E7250" w:rsidRDefault="003E7250" w:rsidP="003E725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E7250" w:rsidRDefault="003E7250" w:rsidP="003E7250">
      <w:pPr>
        <w:spacing w:after="0" w:line="240" w:lineRule="auto"/>
        <w:ind w:right="-5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 a k l j u č a k</w:t>
      </w:r>
    </w:p>
    <w:p w:rsidR="003E7250" w:rsidRDefault="003E7250" w:rsidP="003E725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o uvrštavanju komunalne problematike u Plan komunalnih potreba</w:t>
      </w:r>
    </w:p>
    <w:p w:rsidR="003E7250" w:rsidRDefault="003E7250" w:rsidP="003E725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3E7250" w:rsidRDefault="003E7250" w:rsidP="003E7250">
      <w:pPr>
        <w:numPr>
          <w:ilvl w:val="0"/>
          <w:numId w:val="40"/>
        </w:numPr>
        <w:spacing w:after="120" w:line="240" w:lineRule="auto"/>
        <w:ind w:left="714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Vijeće Gradske četvrti Peščenica-Žitnjak, uvrštava u Plan komunalnih potreba:</w:t>
      </w:r>
    </w:p>
    <w:p w:rsidR="003E7250" w:rsidRDefault="003E7250" w:rsidP="003E7250">
      <w:pPr>
        <w:pStyle w:val="Odlomakpopisa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MO DONJE SVETICE</w:t>
      </w:r>
    </w:p>
    <w:p w:rsidR="003E7250" w:rsidRDefault="003E7250" w:rsidP="003E7250">
      <w:pPr>
        <w:pStyle w:val="Odlomakpopisa"/>
        <w:numPr>
          <w:ilvl w:val="0"/>
          <w:numId w:val="4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Uređivanje stepenica u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Lipničkoj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ulici na izlazu prema Ulici grada Vukovara,</w:t>
      </w:r>
    </w:p>
    <w:p w:rsidR="003E7250" w:rsidRDefault="003E7250" w:rsidP="003E7250">
      <w:pPr>
        <w:pStyle w:val="Odlomakpopisa"/>
        <w:numPr>
          <w:ilvl w:val="0"/>
          <w:numId w:val="4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Uređivanje kolnika u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Ivanićgradskoj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ulici 44 do 52 (sa zapadne strane iza zgrada),</w:t>
      </w:r>
    </w:p>
    <w:p w:rsidR="003E7250" w:rsidRDefault="003E7250" w:rsidP="003E7250">
      <w:pPr>
        <w:pStyle w:val="Odlomakpopisa"/>
        <w:numPr>
          <w:ilvl w:val="0"/>
          <w:numId w:val="4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Uređivanje kolnika u Dugoselskoj ulici od kbr. 12 do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Lonjičke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ulice,</w:t>
      </w:r>
    </w:p>
    <w:p w:rsidR="003E7250" w:rsidRDefault="003E7250" w:rsidP="003E7250">
      <w:pPr>
        <w:pStyle w:val="Odlomakpopisa"/>
        <w:numPr>
          <w:ilvl w:val="0"/>
          <w:numId w:val="4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Obnova asfaltnog sloja do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Lonjičke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6,</w:t>
      </w:r>
    </w:p>
    <w:p w:rsidR="003E7250" w:rsidRDefault="003E7250" w:rsidP="003E7250">
      <w:pPr>
        <w:pStyle w:val="Odlomakpopisa"/>
        <w:numPr>
          <w:ilvl w:val="0"/>
          <w:numId w:val="4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Uređivanje stepenica u Ulici Donje Svetice (istočna strana ispod nadvožnjaka kod Branimirove ulice).</w:t>
      </w:r>
    </w:p>
    <w:p w:rsidR="003E7250" w:rsidRDefault="003E7250" w:rsidP="003E725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3E7250" w:rsidRDefault="003E7250" w:rsidP="003E7250">
      <w:pPr>
        <w:pStyle w:val="Odlomakpopisa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MO PEŠČENICA</w:t>
      </w:r>
    </w:p>
    <w:p w:rsidR="003E7250" w:rsidRDefault="003E7250" w:rsidP="003E7250">
      <w:pPr>
        <w:pStyle w:val="Odlomakpopisa"/>
        <w:numPr>
          <w:ilvl w:val="0"/>
          <w:numId w:val="4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Postava zaštitnog stupića (barijere) na požarnom putu na platou stambene zgrade Svetice 21-25 (s istočne strane) radi onemogućavanja nepropisnog parkiranja (zatraženo rješenje Mega ureda).</w:t>
      </w:r>
    </w:p>
    <w:p w:rsidR="003E7250" w:rsidRDefault="003E7250" w:rsidP="003E7250">
      <w:pPr>
        <w:pStyle w:val="Odlomakpopisa"/>
        <w:numPr>
          <w:ilvl w:val="0"/>
          <w:numId w:val="4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Postavljanje rukohvata za slabo pokretne i invalidne osobe na prilazu objektu MO i Domu zdravlja - Istok u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Njegoševoj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10.</w:t>
      </w:r>
    </w:p>
    <w:p w:rsidR="003E7250" w:rsidRDefault="003E7250" w:rsidP="003E725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3E7250" w:rsidRDefault="003E7250" w:rsidP="003E7250">
      <w:pPr>
        <w:pStyle w:val="Odlomakpopisa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MO „JANKO MATKO“</w:t>
      </w:r>
    </w:p>
    <w:p w:rsidR="003E7250" w:rsidRDefault="003E7250" w:rsidP="003E7250">
      <w:pPr>
        <w:pStyle w:val="Odlomakpopisa"/>
        <w:numPr>
          <w:ilvl w:val="0"/>
          <w:numId w:val="4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Postava set garniture – dvije klupe sa stolom na sredini zelene površine u Ulici Otona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Župančiča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(južna strana stambene zgrade kbr. 12)</w:t>
      </w:r>
    </w:p>
    <w:p w:rsidR="003E7250" w:rsidRDefault="003E7250" w:rsidP="003E7250">
      <w:pPr>
        <w:pStyle w:val="Odlomakpopisa"/>
        <w:spacing w:after="0" w:line="240" w:lineRule="auto"/>
        <w:ind w:left="1800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3E7250" w:rsidRDefault="003E7250" w:rsidP="003E7250">
      <w:pPr>
        <w:pStyle w:val="Odlomakpopisa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MO ŽITNJAK</w:t>
      </w:r>
    </w:p>
    <w:p w:rsidR="003E7250" w:rsidRDefault="003E7250" w:rsidP="003E7250">
      <w:pPr>
        <w:pStyle w:val="Odlomakpopisa"/>
        <w:numPr>
          <w:ilvl w:val="0"/>
          <w:numId w:val="44"/>
        </w:numPr>
        <w:spacing w:after="0" w:line="240" w:lineRule="auto"/>
        <w:ind w:left="1701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Postava prometnog ogledala na izlazu iz ulice Žitnjak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Bogdani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na ulicu Žitnjak Martinci.</w:t>
      </w:r>
    </w:p>
    <w:p w:rsidR="003E7250" w:rsidRDefault="003E7250" w:rsidP="003E7250">
      <w:pPr>
        <w:pStyle w:val="Odlomakpopisa"/>
        <w:numPr>
          <w:ilvl w:val="0"/>
          <w:numId w:val="44"/>
        </w:numPr>
        <w:tabs>
          <w:tab w:val="left" w:pos="737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Problematika će se rješavati kroz Plan komunalnih aktivnosti.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</w:p>
    <w:p w:rsidR="003E7250" w:rsidRDefault="003E7250" w:rsidP="003E7250">
      <w:pPr>
        <w:pStyle w:val="Odlomakpopisa"/>
        <w:rPr>
          <w:rStyle w:val="normalchar1"/>
          <w:sz w:val="24"/>
          <w:szCs w:val="24"/>
        </w:rPr>
      </w:pPr>
    </w:p>
    <w:p w:rsidR="003E7250" w:rsidRDefault="003E7250" w:rsidP="003E7250">
      <w:pPr>
        <w:pStyle w:val="Normal1"/>
        <w:rPr>
          <w:rStyle w:val="normalchar1"/>
          <w:b/>
          <w:bCs/>
          <w:sz w:val="24"/>
          <w:szCs w:val="24"/>
        </w:rPr>
      </w:pPr>
      <w:r>
        <w:rPr>
          <w:rStyle w:val="normalchar1"/>
          <w:b/>
          <w:bCs/>
          <w:sz w:val="24"/>
          <w:szCs w:val="24"/>
        </w:rPr>
        <w:t>Ad 5.) Izvješća, pitanja i prijedlozi</w:t>
      </w:r>
    </w:p>
    <w:p w:rsidR="003E7250" w:rsidRDefault="003E7250" w:rsidP="003E7250">
      <w:pPr>
        <w:pStyle w:val="Normal1"/>
        <w:rPr>
          <w:rStyle w:val="normalchar1"/>
          <w:b/>
          <w:bCs/>
          <w:sz w:val="24"/>
          <w:szCs w:val="24"/>
        </w:rPr>
      </w:pPr>
    </w:p>
    <w:p w:rsidR="003E7250" w:rsidRDefault="003E7250" w:rsidP="003E7250">
      <w:pPr>
        <w:spacing w:after="0" w:line="240" w:lineRule="auto"/>
        <w:jc w:val="both"/>
        <w:rPr>
          <w:rFonts w:eastAsia="Times New Roman"/>
          <w:color w:val="000000"/>
          <w:lang w:eastAsia="hr-HR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lastRenderedPageBreak/>
        <w:t>Vijećnica Gordana Pejić Anić postavila je pitanje vezano za dostavu zahtjeva temeljem  kojih su u Plan KA za 2019. uvrštene dodjele sredstava crkvama, s time da će vijećničko pitanje poslati naknadno u pisanom obliku, sukladno Poslovniku i Pravilima Gradske četvrti.</w:t>
      </w:r>
    </w:p>
    <w:p w:rsidR="003E7250" w:rsidRDefault="003E7250" w:rsidP="003E7250">
      <w:pPr>
        <w:pStyle w:val="Normal1"/>
        <w:rPr>
          <w:b/>
          <w:bCs/>
          <w:sz w:val="24"/>
          <w:szCs w:val="24"/>
        </w:rPr>
      </w:pPr>
    </w:p>
    <w:p w:rsidR="003E7250" w:rsidRDefault="003E7250" w:rsidP="003E725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Vijećnici su u materijalima za sjednicu primili na znanje prepiske i ostalu dokumentaciju o postupanjima i primljenim odgovorima nadležnih tijela i službi između dviju sjednica Vijeća. </w:t>
      </w:r>
    </w:p>
    <w:p w:rsidR="003E7250" w:rsidRDefault="003E7250" w:rsidP="003E725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</w:p>
    <w:p w:rsidR="003E7250" w:rsidRDefault="003E7250" w:rsidP="003E725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</w:p>
    <w:p w:rsidR="003E7250" w:rsidRDefault="003E7250" w:rsidP="003E725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Sjednica je zaključena u 19,30 sati.</w:t>
      </w:r>
    </w:p>
    <w:p w:rsidR="003E7250" w:rsidRDefault="003E7250" w:rsidP="003E725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E7250" w:rsidRDefault="003E7250" w:rsidP="003E725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Zapisnik sastavila:</w:t>
      </w:r>
    </w:p>
    <w:p w:rsidR="003E7250" w:rsidRDefault="003E7250" w:rsidP="003E725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Mihaela Hrženjak</w:t>
      </w:r>
    </w:p>
    <w:p w:rsidR="003E7250" w:rsidRDefault="003E7250" w:rsidP="003E7250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3E7250" w:rsidRDefault="003E7250" w:rsidP="003E7250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KLASA: 026-02/19-001/191</w:t>
      </w:r>
    </w:p>
    <w:p w:rsidR="003E7250" w:rsidRDefault="003E7250" w:rsidP="003E7250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URBROJ: 251-06-11-11-19-4</w:t>
      </w:r>
    </w:p>
    <w:p w:rsidR="003E7250" w:rsidRDefault="003E7250" w:rsidP="003E7250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Zagreb, 16. travnja 2019.</w:t>
      </w:r>
    </w:p>
    <w:p w:rsidR="003E7250" w:rsidRDefault="003E7250" w:rsidP="003E7250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3E7250" w:rsidRDefault="003E7250" w:rsidP="003E7250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3E7250" w:rsidRDefault="003E7250" w:rsidP="003E7250">
      <w:pPr>
        <w:spacing w:after="0" w:line="240" w:lineRule="auto"/>
        <w:ind w:left="4248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PREDSJEDNIK VIJEĆA</w:t>
      </w:r>
    </w:p>
    <w:p w:rsidR="003E7250" w:rsidRDefault="003E7250" w:rsidP="003E7250">
      <w:pPr>
        <w:spacing w:after="0" w:line="240" w:lineRule="auto"/>
        <w:ind w:left="4248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GRADSKE ČETVRTI PEŠČENICA – ŽITNJAK</w:t>
      </w:r>
    </w:p>
    <w:p w:rsidR="003E7250" w:rsidRDefault="003E7250" w:rsidP="003E7250">
      <w:pPr>
        <w:spacing w:after="0" w:line="240" w:lineRule="auto"/>
        <w:ind w:left="4248"/>
        <w:jc w:val="center"/>
        <w:rPr>
          <w:rFonts w:ascii="Times New Roman" w:hAnsi="Times New Roman" w:cs="Times New Roman"/>
          <w:sz w:val="24"/>
        </w:rPr>
      </w:pPr>
    </w:p>
    <w:p w:rsidR="003E7250" w:rsidRDefault="003E7250" w:rsidP="003E7250">
      <w:pPr>
        <w:pStyle w:val="Normal1"/>
        <w:rPr>
          <w:rStyle w:val="normalchar1"/>
          <w:sz w:val="24"/>
          <w:szCs w:val="24"/>
        </w:rPr>
      </w:pPr>
      <w:r>
        <w:rPr>
          <w:rStyle w:val="normalchar1"/>
          <w:sz w:val="24"/>
          <w:szCs w:val="24"/>
        </w:rPr>
        <w:t xml:space="preserve">                                                                                      Dragan Vučić, </w:t>
      </w:r>
      <w:proofErr w:type="spellStart"/>
      <w:r>
        <w:rPr>
          <w:rStyle w:val="normalchar1"/>
          <w:sz w:val="24"/>
          <w:szCs w:val="24"/>
        </w:rPr>
        <w:t>mag.ing.traff</w:t>
      </w:r>
      <w:proofErr w:type="spellEnd"/>
      <w:r>
        <w:rPr>
          <w:rStyle w:val="normalchar1"/>
          <w:sz w:val="24"/>
          <w:szCs w:val="24"/>
        </w:rPr>
        <w:t>.</w:t>
      </w:r>
    </w:p>
    <w:p w:rsidR="00973A7F" w:rsidRPr="003E7250" w:rsidRDefault="00973A7F" w:rsidP="003E7250"/>
    <w:sectPr w:rsidR="00973A7F" w:rsidRPr="003E7250" w:rsidSect="00973A7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6E39A5"/>
    <w:multiLevelType w:val="hybridMultilevel"/>
    <w:tmpl w:val="2CE017C2"/>
    <w:lvl w:ilvl="0" w:tplc="023E44F0">
      <w:start w:val="1"/>
      <w:numFmt w:val="decimal"/>
      <w:lvlText w:val="%1."/>
      <w:lvlJc w:val="left"/>
      <w:pPr>
        <w:ind w:left="644" w:hanging="360"/>
      </w:pPr>
    </w:lvl>
    <w:lvl w:ilvl="1" w:tplc="041A0019">
      <w:start w:val="1"/>
      <w:numFmt w:val="lowerLetter"/>
      <w:lvlText w:val="%2."/>
      <w:lvlJc w:val="left"/>
      <w:pPr>
        <w:ind w:left="1364" w:hanging="360"/>
      </w:pPr>
    </w:lvl>
    <w:lvl w:ilvl="2" w:tplc="041A001B">
      <w:start w:val="1"/>
      <w:numFmt w:val="lowerRoman"/>
      <w:lvlText w:val="%3."/>
      <w:lvlJc w:val="right"/>
      <w:pPr>
        <w:ind w:left="2084" w:hanging="180"/>
      </w:pPr>
    </w:lvl>
    <w:lvl w:ilvl="3" w:tplc="041A000F">
      <w:start w:val="1"/>
      <w:numFmt w:val="decimal"/>
      <w:lvlText w:val="%4."/>
      <w:lvlJc w:val="left"/>
      <w:pPr>
        <w:ind w:left="2804" w:hanging="360"/>
      </w:pPr>
    </w:lvl>
    <w:lvl w:ilvl="4" w:tplc="041A0019">
      <w:start w:val="1"/>
      <w:numFmt w:val="lowerLetter"/>
      <w:lvlText w:val="%5."/>
      <w:lvlJc w:val="left"/>
      <w:pPr>
        <w:ind w:left="3524" w:hanging="360"/>
      </w:pPr>
    </w:lvl>
    <w:lvl w:ilvl="5" w:tplc="041A001B">
      <w:start w:val="1"/>
      <w:numFmt w:val="lowerRoman"/>
      <w:lvlText w:val="%6."/>
      <w:lvlJc w:val="right"/>
      <w:pPr>
        <w:ind w:left="4244" w:hanging="180"/>
      </w:pPr>
    </w:lvl>
    <w:lvl w:ilvl="6" w:tplc="041A000F">
      <w:start w:val="1"/>
      <w:numFmt w:val="decimal"/>
      <w:lvlText w:val="%7."/>
      <w:lvlJc w:val="left"/>
      <w:pPr>
        <w:ind w:left="4964" w:hanging="360"/>
      </w:pPr>
    </w:lvl>
    <w:lvl w:ilvl="7" w:tplc="041A0019">
      <w:start w:val="1"/>
      <w:numFmt w:val="lowerLetter"/>
      <w:lvlText w:val="%8."/>
      <w:lvlJc w:val="left"/>
      <w:pPr>
        <w:ind w:left="5684" w:hanging="360"/>
      </w:pPr>
    </w:lvl>
    <w:lvl w:ilvl="8" w:tplc="041A001B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90E09FF"/>
    <w:multiLevelType w:val="hybridMultilevel"/>
    <w:tmpl w:val="75B88B0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4A51B5"/>
    <w:multiLevelType w:val="hybridMultilevel"/>
    <w:tmpl w:val="730E46F2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676A61"/>
    <w:multiLevelType w:val="hybridMultilevel"/>
    <w:tmpl w:val="083E845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1B3D22"/>
    <w:multiLevelType w:val="hybridMultilevel"/>
    <w:tmpl w:val="3C7E0610"/>
    <w:lvl w:ilvl="0" w:tplc="E64C93B6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18D25762"/>
    <w:multiLevelType w:val="hybridMultilevel"/>
    <w:tmpl w:val="AA74B066"/>
    <w:lvl w:ilvl="0" w:tplc="3812724E">
      <w:start w:val="1"/>
      <w:numFmt w:val="decimal"/>
      <w:lvlText w:val="%1."/>
      <w:lvlJc w:val="left"/>
      <w:pPr>
        <w:ind w:left="644" w:hanging="360"/>
      </w:pPr>
    </w:lvl>
    <w:lvl w:ilvl="1" w:tplc="041A0019">
      <w:start w:val="1"/>
      <w:numFmt w:val="lowerLetter"/>
      <w:lvlText w:val="%2."/>
      <w:lvlJc w:val="left"/>
      <w:pPr>
        <w:ind w:left="1364" w:hanging="360"/>
      </w:pPr>
    </w:lvl>
    <w:lvl w:ilvl="2" w:tplc="041A001B">
      <w:start w:val="1"/>
      <w:numFmt w:val="lowerRoman"/>
      <w:lvlText w:val="%3."/>
      <w:lvlJc w:val="right"/>
      <w:pPr>
        <w:ind w:left="2084" w:hanging="180"/>
      </w:pPr>
    </w:lvl>
    <w:lvl w:ilvl="3" w:tplc="041A000F">
      <w:start w:val="1"/>
      <w:numFmt w:val="decimal"/>
      <w:lvlText w:val="%4."/>
      <w:lvlJc w:val="left"/>
      <w:pPr>
        <w:ind w:left="2804" w:hanging="360"/>
      </w:pPr>
    </w:lvl>
    <w:lvl w:ilvl="4" w:tplc="041A0019">
      <w:start w:val="1"/>
      <w:numFmt w:val="lowerLetter"/>
      <w:lvlText w:val="%5."/>
      <w:lvlJc w:val="left"/>
      <w:pPr>
        <w:ind w:left="3524" w:hanging="360"/>
      </w:pPr>
    </w:lvl>
    <w:lvl w:ilvl="5" w:tplc="041A001B">
      <w:start w:val="1"/>
      <w:numFmt w:val="lowerRoman"/>
      <w:lvlText w:val="%6."/>
      <w:lvlJc w:val="right"/>
      <w:pPr>
        <w:ind w:left="4244" w:hanging="180"/>
      </w:pPr>
    </w:lvl>
    <w:lvl w:ilvl="6" w:tplc="041A000F">
      <w:start w:val="1"/>
      <w:numFmt w:val="decimal"/>
      <w:lvlText w:val="%7."/>
      <w:lvlJc w:val="left"/>
      <w:pPr>
        <w:ind w:left="4964" w:hanging="360"/>
      </w:pPr>
    </w:lvl>
    <w:lvl w:ilvl="7" w:tplc="041A0019">
      <w:start w:val="1"/>
      <w:numFmt w:val="lowerLetter"/>
      <w:lvlText w:val="%8."/>
      <w:lvlJc w:val="left"/>
      <w:pPr>
        <w:ind w:left="5684" w:hanging="360"/>
      </w:pPr>
    </w:lvl>
    <w:lvl w:ilvl="8" w:tplc="041A001B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1B3B51B5"/>
    <w:multiLevelType w:val="hybridMultilevel"/>
    <w:tmpl w:val="A2F292A6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CF3203"/>
    <w:multiLevelType w:val="hybridMultilevel"/>
    <w:tmpl w:val="53649B00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A23CDD"/>
    <w:multiLevelType w:val="hybridMultilevel"/>
    <w:tmpl w:val="DA80F948"/>
    <w:lvl w:ilvl="0" w:tplc="DBC84380">
      <w:start w:val="1"/>
      <w:numFmt w:val="decimal"/>
      <w:lvlText w:val="%1."/>
      <w:lvlJc w:val="left"/>
      <w:pPr>
        <w:ind w:left="660" w:hanging="360"/>
      </w:pPr>
    </w:lvl>
    <w:lvl w:ilvl="1" w:tplc="041A0019">
      <w:start w:val="1"/>
      <w:numFmt w:val="lowerLetter"/>
      <w:lvlText w:val="%2."/>
      <w:lvlJc w:val="left"/>
      <w:pPr>
        <w:ind w:left="1380" w:hanging="360"/>
      </w:pPr>
    </w:lvl>
    <w:lvl w:ilvl="2" w:tplc="041A001B">
      <w:start w:val="1"/>
      <w:numFmt w:val="lowerRoman"/>
      <w:lvlText w:val="%3."/>
      <w:lvlJc w:val="right"/>
      <w:pPr>
        <w:ind w:left="2100" w:hanging="180"/>
      </w:pPr>
    </w:lvl>
    <w:lvl w:ilvl="3" w:tplc="041A000F">
      <w:start w:val="1"/>
      <w:numFmt w:val="decimal"/>
      <w:lvlText w:val="%4."/>
      <w:lvlJc w:val="left"/>
      <w:pPr>
        <w:ind w:left="2820" w:hanging="360"/>
      </w:pPr>
    </w:lvl>
    <w:lvl w:ilvl="4" w:tplc="041A0019">
      <w:start w:val="1"/>
      <w:numFmt w:val="lowerLetter"/>
      <w:lvlText w:val="%5."/>
      <w:lvlJc w:val="left"/>
      <w:pPr>
        <w:ind w:left="3540" w:hanging="360"/>
      </w:pPr>
    </w:lvl>
    <w:lvl w:ilvl="5" w:tplc="041A001B">
      <w:start w:val="1"/>
      <w:numFmt w:val="lowerRoman"/>
      <w:lvlText w:val="%6."/>
      <w:lvlJc w:val="right"/>
      <w:pPr>
        <w:ind w:left="4260" w:hanging="180"/>
      </w:pPr>
    </w:lvl>
    <w:lvl w:ilvl="6" w:tplc="041A000F">
      <w:start w:val="1"/>
      <w:numFmt w:val="decimal"/>
      <w:lvlText w:val="%7."/>
      <w:lvlJc w:val="left"/>
      <w:pPr>
        <w:ind w:left="4980" w:hanging="360"/>
      </w:pPr>
    </w:lvl>
    <w:lvl w:ilvl="7" w:tplc="041A0019">
      <w:start w:val="1"/>
      <w:numFmt w:val="lowerLetter"/>
      <w:lvlText w:val="%8."/>
      <w:lvlJc w:val="left"/>
      <w:pPr>
        <w:ind w:left="5700" w:hanging="360"/>
      </w:pPr>
    </w:lvl>
    <w:lvl w:ilvl="8" w:tplc="041A001B">
      <w:start w:val="1"/>
      <w:numFmt w:val="lowerRoman"/>
      <w:lvlText w:val="%9."/>
      <w:lvlJc w:val="right"/>
      <w:pPr>
        <w:ind w:left="6420" w:hanging="180"/>
      </w:pPr>
    </w:lvl>
  </w:abstractNum>
  <w:abstractNum w:abstractNumId="9" w15:restartNumberingAfterBreak="0">
    <w:nsid w:val="26892043"/>
    <w:multiLevelType w:val="hybridMultilevel"/>
    <w:tmpl w:val="78B05F04"/>
    <w:lvl w:ilvl="0" w:tplc="E430C1F6">
      <w:start w:val="1"/>
      <w:numFmt w:val="decimal"/>
      <w:lvlText w:val="%1."/>
      <w:lvlJc w:val="left"/>
      <w:pPr>
        <w:ind w:left="644" w:hanging="360"/>
      </w:pPr>
    </w:lvl>
    <w:lvl w:ilvl="1" w:tplc="041A0019">
      <w:start w:val="1"/>
      <w:numFmt w:val="lowerLetter"/>
      <w:lvlText w:val="%2."/>
      <w:lvlJc w:val="left"/>
      <w:pPr>
        <w:ind w:left="1364" w:hanging="360"/>
      </w:pPr>
    </w:lvl>
    <w:lvl w:ilvl="2" w:tplc="041A001B">
      <w:start w:val="1"/>
      <w:numFmt w:val="lowerRoman"/>
      <w:lvlText w:val="%3."/>
      <w:lvlJc w:val="right"/>
      <w:pPr>
        <w:ind w:left="2084" w:hanging="180"/>
      </w:pPr>
    </w:lvl>
    <w:lvl w:ilvl="3" w:tplc="041A000F">
      <w:start w:val="1"/>
      <w:numFmt w:val="decimal"/>
      <w:lvlText w:val="%4."/>
      <w:lvlJc w:val="left"/>
      <w:pPr>
        <w:ind w:left="2804" w:hanging="360"/>
      </w:pPr>
    </w:lvl>
    <w:lvl w:ilvl="4" w:tplc="041A0019">
      <w:start w:val="1"/>
      <w:numFmt w:val="lowerLetter"/>
      <w:lvlText w:val="%5."/>
      <w:lvlJc w:val="left"/>
      <w:pPr>
        <w:ind w:left="3524" w:hanging="360"/>
      </w:pPr>
    </w:lvl>
    <w:lvl w:ilvl="5" w:tplc="041A001B">
      <w:start w:val="1"/>
      <w:numFmt w:val="lowerRoman"/>
      <w:lvlText w:val="%6."/>
      <w:lvlJc w:val="right"/>
      <w:pPr>
        <w:ind w:left="4244" w:hanging="180"/>
      </w:pPr>
    </w:lvl>
    <w:lvl w:ilvl="6" w:tplc="041A000F">
      <w:start w:val="1"/>
      <w:numFmt w:val="decimal"/>
      <w:lvlText w:val="%7."/>
      <w:lvlJc w:val="left"/>
      <w:pPr>
        <w:ind w:left="4964" w:hanging="360"/>
      </w:pPr>
    </w:lvl>
    <w:lvl w:ilvl="7" w:tplc="041A0019">
      <w:start w:val="1"/>
      <w:numFmt w:val="lowerLetter"/>
      <w:lvlText w:val="%8."/>
      <w:lvlJc w:val="left"/>
      <w:pPr>
        <w:ind w:left="5684" w:hanging="360"/>
      </w:pPr>
    </w:lvl>
    <w:lvl w:ilvl="8" w:tplc="041A001B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2B05132D"/>
    <w:multiLevelType w:val="hybridMultilevel"/>
    <w:tmpl w:val="9D5EC7C6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E2A3519"/>
    <w:multiLevelType w:val="hybridMultilevel"/>
    <w:tmpl w:val="DA80F948"/>
    <w:lvl w:ilvl="0" w:tplc="DBC84380">
      <w:start w:val="1"/>
      <w:numFmt w:val="decimal"/>
      <w:lvlText w:val="%1."/>
      <w:lvlJc w:val="left"/>
      <w:pPr>
        <w:ind w:left="660" w:hanging="360"/>
      </w:pPr>
    </w:lvl>
    <w:lvl w:ilvl="1" w:tplc="041A0019">
      <w:start w:val="1"/>
      <w:numFmt w:val="lowerLetter"/>
      <w:lvlText w:val="%2."/>
      <w:lvlJc w:val="left"/>
      <w:pPr>
        <w:ind w:left="1380" w:hanging="360"/>
      </w:pPr>
    </w:lvl>
    <w:lvl w:ilvl="2" w:tplc="041A001B">
      <w:start w:val="1"/>
      <w:numFmt w:val="lowerRoman"/>
      <w:lvlText w:val="%3."/>
      <w:lvlJc w:val="right"/>
      <w:pPr>
        <w:ind w:left="2100" w:hanging="180"/>
      </w:pPr>
    </w:lvl>
    <w:lvl w:ilvl="3" w:tplc="041A000F">
      <w:start w:val="1"/>
      <w:numFmt w:val="decimal"/>
      <w:lvlText w:val="%4."/>
      <w:lvlJc w:val="left"/>
      <w:pPr>
        <w:ind w:left="2820" w:hanging="360"/>
      </w:pPr>
    </w:lvl>
    <w:lvl w:ilvl="4" w:tplc="041A0019">
      <w:start w:val="1"/>
      <w:numFmt w:val="lowerLetter"/>
      <w:lvlText w:val="%5."/>
      <w:lvlJc w:val="left"/>
      <w:pPr>
        <w:ind w:left="3540" w:hanging="360"/>
      </w:pPr>
    </w:lvl>
    <w:lvl w:ilvl="5" w:tplc="041A001B">
      <w:start w:val="1"/>
      <w:numFmt w:val="lowerRoman"/>
      <w:lvlText w:val="%6."/>
      <w:lvlJc w:val="right"/>
      <w:pPr>
        <w:ind w:left="4260" w:hanging="180"/>
      </w:pPr>
    </w:lvl>
    <w:lvl w:ilvl="6" w:tplc="041A000F">
      <w:start w:val="1"/>
      <w:numFmt w:val="decimal"/>
      <w:lvlText w:val="%7."/>
      <w:lvlJc w:val="left"/>
      <w:pPr>
        <w:ind w:left="4980" w:hanging="360"/>
      </w:pPr>
    </w:lvl>
    <w:lvl w:ilvl="7" w:tplc="041A0019">
      <w:start w:val="1"/>
      <w:numFmt w:val="lowerLetter"/>
      <w:lvlText w:val="%8."/>
      <w:lvlJc w:val="left"/>
      <w:pPr>
        <w:ind w:left="5700" w:hanging="360"/>
      </w:pPr>
    </w:lvl>
    <w:lvl w:ilvl="8" w:tplc="041A001B">
      <w:start w:val="1"/>
      <w:numFmt w:val="lowerRoman"/>
      <w:lvlText w:val="%9."/>
      <w:lvlJc w:val="right"/>
      <w:pPr>
        <w:ind w:left="6420" w:hanging="180"/>
      </w:pPr>
    </w:lvl>
  </w:abstractNum>
  <w:abstractNum w:abstractNumId="12" w15:restartNumberingAfterBreak="0">
    <w:nsid w:val="32AC1E92"/>
    <w:multiLevelType w:val="hybridMultilevel"/>
    <w:tmpl w:val="DA80F948"/>
    <w:lvl w:ilvl="0" w:tplc="DBC84380">
      <w:start w:val="1"/>
      <w:numFmt w:val="decimal"/>
      <w:lvlText w:val="%1."/>
      <w:lvlJc w:val="left"/>
      <w:pPr>
        <w:ind w:left="660" w:hanging="360"/>
      </w:pPr>
    </w:lvl>
    <w:lvl w:ilvl="1" w:tplc="041A0019">
      <w:start w:val="1"/>
      <w:numFmt w:val="lowerLetter"/>
      <w:lvlText w:val="%2."/>
      <w:lvlJc w:val="left"/>
      <w:pPr>
        <w:ind w:left="1380" w:hanging="360"/>
      </w:pPr>
    </w:lvl>
    <w:lvl w:ilvl="2" w:tplc="041A001B">
      <w:start w:val="1"/>
      <w:numFmt w:val="lowerRoman"/>
      <w:lvlText w:val="%3."/>
      <w:lvlJc w:val="right"/>
      <w:pPr>
        <w:ind w:left="2100" w:hanging="180"/>
      </w:pPr>
    </w:lvl>
    <w:lvl w:ilvl="3" w:tplc="041A000F">
      <w:start w:val="1"/>
      <w:numFmt w:val="decimal"/>
      <w:lvlText w:val="%4."/>
      <w:lvlJc w:val="left"/>
      <w:pPr>
        <w:ind w:left="2820" w:hanging="360"/>
      </w:pPr>
    </w:lvl>
    <w:lvl w:ilvl="4" w:tplc="041A0019">
      <w:start w:val="1"/>
      <w:numFmt w:val="lowerLetter"/>
      <w:lvlText w:val="%5."/>
      <w:lvlJc w:val="left"/>
      <w:pPr>
        <w:ind w:left="3540" w:hanging="360"/>
      </w:pPr>
    </w:lvl>
    <w:lvl w:ilvl="5" w:tplc="041A001B">
      <w:start w:val="1"/>
      <w:numFmt w:val="lowerRoman"/>
      <w:lvlText w:val="%6."/>
      <w:lvlJc w:val="right"/>
      <w:pPr>
        <w:ind w:left="4260" w:hanging="180"/>
      </w:pPr>
    </w:lvl>
    <w:lvl w:ilvl="6" w:tplc="041A000F">
      <w:start w:val="1"/>
      <w:numFmt w:val="decimal"/>
      <w:lvlText w:val="%7."/>
      <w:lvlJc w:val="left"/>
      <w:pPr>
        <w:ind w:left="4980" w:hanging="360"/>
      </w:pPr>
    </w:lvl>
    <w:lvl w:ilvl="7" w:tplc="041A0019">
      <w:start w:val="1"/>
      <w:numFmt w:val="lowerLetter"/>
      <w:lvlText w:val="%8."/>
      <w:lvlJc w:val="left"/>
      <w:pPr>
        <w:ind w:left="5700" w:hanging="360"/>
      </w:pPr>
    </w:lvl>
    <w:lvl w:ilvl="8" w:tplc="041A001B">
      <w:start w:val="1"/>
      <w:numFmt w:val="lowerRoman"/>
      <w:lvlText w:val="%9."/>
      <w:lvlJc w:val="right"/>
      <w:pPr>
        <w:ind w:left="6420" w:hanging="180"/>
      </w:pPr>
    </w:lvl>
  </w:abstractNum>
  <w:abstractNum w:abstractNumId="13" w15:restartNumberingAfterBreak="0">
    <w:nsid w:val="333F3715"/>
    <w:multiLevelType w:val="hybridMultilevel"/>
    <w:tmpl w:val="955EAEA8"/>
    <w:lvl w:ilvl="0" w:tplc="91E46A2C">
      <w:start w:val="1"/>
      <w:numFmt w:val="decimal"/>
      <w:lvlText w:val="%1."/>
      <w:lvlJc w:val="left"/>
      <w:pPr>
        <w:ind w:left="644" w:hanging="360"/>
      </w:pPr>
    </w:lvl>
    <w:lvl w:ilvl="1" w:tplc="041A0019">
      <w:start w:val="1"/>
      <w:numFmt w:val="lowerLetter"/>
      <w:lvlText w:val="%2."/>
      <w:lvlJc w:val="left"/>
      <w:pPr>
        <w:ind w:left="1364" w:hanging="360"/>
      </w:pPr>
    </w:lvl>
    <w:lvl w:ilvl="2" w:tplc="041A001B">
      <w:start w:val="1"/>
      <w:numFmt w:val="lowerRoman"/>
      <w:lvlText w:val="%3."/>
      <w:lvlJc w:val="right"/>
      <w:pPr>
        <w:ind w:left="2084" w:hanging="180"/>
      </w:pPr>
    </w:lvl>
    <w:lvl w:ilvl="3" w:tplc="041A000F">
      <w:start w:val="1"/>
      <w:numFmt w:val="decimal"/>
      <w:lvlText w:val="%4."/>
      <w:lvlJc w:val="left"/>
      <w:pPr>
        <w:ind w:left="2804" w:hanging="360"/>
      </w:pPr>
    </w:lvl>
    <w:lvl w:ilvl="4" w:tplc="041A0019">
      <w:start w:val="1"/>
      <w:numFmt w:val="lowerLetter"/>
      <w:lvlText w:val="%5."/>
      <w:lvlJc w:val="left"/>
      <w:pPr>
        <w:ind w:left="3524" w:hanging="360"/>
      </w:pPr>
    </w:lvl>
    <w:lvl w:ilvl="5" w:tplc="041A001B">
      <w:start w:val="1"/>
      <w:numFmt w:val="lowerRoman"/>
      <w:lvlText w:val="%6."/>
      <w:lvlJc w:val="right"/>
      <w:pPr>
        <w:ind w:left="4244" w:hanging="180"/>
      </w:pPr>
    </w:lvl>
    <w:lvl w:ilvl="6" w:tplc="041A000F">
      <w:start w:val="1"/>
      <w:numFmt w:val="decimal"/>
      <w:lvlText w:val="%7."/>
      <w:lvlJc w:val="left"/>
      <w:pPr>
        <w:ind w:left="4964" w:hanging="360"/>
      </w:pPr>
    </w:lvl>
    <w:lvl w:ilvl="7" w:tplc="041A0019">
      <w:start w:val="1"/>
      <w:numFmt w:val="lowerLetter"/>
      <w:lvlText w:val="%8."/>
      <w:lvlJc w:val="left"/>
      <w:pPr>
        <w:ind w:left="5684" w:hanging="360"/>
      </w:pPr>
    </w:lvl>
    <w:lvl w:ilvl="8" w:tplc="041A001B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33BD142D"/>
    <w:multiLevelType w:val="hybridMultilevel"/>
    <w:tmpl w:val="8D08E47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4A1335A"/>
    <w:multiLevelType w:val="hybridMultilevel"/>
    <w:tmpl w:val="D7A6729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60F0D8A"/>
    <w:multiLevelType w:val="hybridMultilevel"/>
    <w:tmpl w:val="77E06DF4"/>
    <w:lvl w:ilvl="0" w:tplc="DFD454FA">
      <w:start w:val="1"/>
      <w:numFmt w:val="decimal"/>
      <w:lvlText w:val="%1."/>
      <w:lvlJc w:val="left"/>
      <w:pPr>
        <w:ind w:left="644" w:hanging="360"/>
      </w:pPr>
    </w:lvl>
    <w:lvl w:ilvl="1" w:tplc="041A0019">
      <w:start w:val="1"/>
      <w:numFmt w:val="lowerLetter"/>
      <w:lvlText w:val="%2."/>
      <w:lvlJc w:val="left"/>
      <w:pPr>
        <w:ind w:left="1364" w:hanging="360"/>
      </w:pPr>
    </w:lvl>
    <w:lvl w:ilvl="2" w:tplc="041A001B">
      <w:start w:val="1"/>
      <w:numFmt w:val="lowerRoman"/>
      <w:lvlText w:val="%3."/>
      <w:lvlJc w:val="right"/>
      <w:pPr>
        <w:ind w:left="2084" w:hanging="180"/>
      </w:pPr>
    </w:lvl>
    <w:lvl w:ilvl="3" w:tplc="041A000F">
      <w:start w:val="1"/>
      <w:numFmt w:val="decimal"/>
      <w:lvlText w:val="%4."/>
      <w:lvlJc w:val="left"/>
      <w:pPr>
        <w:ind w:left="2804" w:hanging="360"/>
      </w:pPr>
    </w:lvl>
    <w:lvl w:ilvl="4" w:tplc="041A0019">
      <w:start w:val="1"/>
      <w:numFmt w:val="lowerLetter"/>
      <w:lvlText w:val="%5."/>
      <w:lvlJc w:val="left"/>
      <w:pPr>
        <w:ind w:left="3524" w:hanging="360"/>
      </w:pPr>
    </w:lvl>
    <w:lvl w:ilvl="5" w:tplc="041A001B">
      <w:start w:val="1"/>
      <w:numFmt w:val="lowerRoman"/>
      <w:lvlText w:val="%6."/>
      <w:lvlJc w:val="right"/>
      <w:pPr>
        <w:ind w:left="4244" w:hanging="180"/>
      </w:pPr>
    </w:lvl>
    <w:lvl w:ilvl="6" w:tplc="041A000F">
      <w:start w:val="1"/>
      <w:numFmt w:val="decimal"/>
      <w:lvlText w:val="%7."/>
      <w:lvlJc w:val="left"/>
      <w:pPr>
        <w:ind w:left="4964" w:hanging="360"/>
      </w:pPr>
    </w:lvl>
    <w:lvl w:ilvl="7" w:tplc="041A0019">
      <w:start w:val="1"/>
      <w:numFmt w:val="lowerLetter"/>
      <w:lvlText w:val="%8."/>
      <w:lvlJc w:val="left"/>
      <w:pPr>
        <w:ind w:left="5684" w:hanging="360"/>
      </w:pPr>
    </w:lvl>
    <w:lvl w:ilvl="8" w:tplc="041A001B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36965E31"/>
    <w:multiLevelType w:val="hybridMultilevel"/>
    <w:tmpl w:val="79B24270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A422DE1"/>
    <w:multiLevelType w:val="hybridMultilevel"/>
    <w:tmpl w:val="04E4D99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C22285A"/>
    <w:multiLevelType w:val="hybridMultilevel"/>
    <w:tmpl w:val="29E8F522"/>
    <w:lvl w:ilvl="0" w:tplc="F4144478">
      <w:start w:val="1"/>
      <w:numFmt w:val="decimal"/>
      <w:lvlText w:val="%1."/>
      <w:lvlJc w:val="left"/>
      <w:pPr>
        <w:ind w:left="1800" w:hanging="360"/>
      </w:pPr>
    </w:lvl>
    <w:lvl w:ilvl="1" w:tplc="041A0019">
      <w:start w:val="1"/>
      <w:numFmt w:val="lowerLetter"/>
      <w:lvlText w:val="%2."/>
      <w:lvlJc w:val="left"/>
      <w:pPr>
        <w:ind w:left="2520" w:hanging="360"/>
      </w:pPr>
    </w:lvl>
    <w:lvl w:ilvl="2" w:tplc="041A001B">
      <w:start w:val="1"/>
      <w:numFmt w:val="lowerRoman"/>
      <w:lvlText w:val="%3."/>
      <w:lvlJc w:val="right"/>
      <w:pPr>
        <w:ind w:left="3240" w:hanging="180"/>
      </w:pPr>
    </w:lvl>
    <w:lvl w:ilvl="3" w:tplc="041A000F">
      <w:start w:val="1"/>
      <w:numFmt w:val="decimal"/>
      <w:lvlText w:val="%4."/>
      <w:lvlJc w:val="left"/>
      <w:pPr>
        <w:ind w:left="3960" w:hanging="360"/>
      </w:pPr>
    </w:lvl>
    <w:lvl w:ilvl="4" w:tplc="041A0019">
      <w:start w:val="1"/>
      <w:numFmt w:val="lowerLetter"/>
      <w:lvlText w:val="%5."/>
      <w:lvlJc w:val="left"/>
      <w:pPr>
        <w:ind w:left="4680" w:hanging="360"/>
      </w:pPr>
    </w:lvl>
    <w:lvl w:ilvl="5" w:tplc="041A001B">
      <w:start w:val="1"/>
      <w:numFmt w:val="lowerRoman"/>
      <w:lvlText w:val="%6."/>
      <w:lvlJc w:val="right"/>
      <w:pPr>
        <w:ind w:left="5400" w:hanging="180"/>
      </w:pPr>
    </w:lvl>
    <w:lvl w:ilvl="6" w:tplc="041A000F">
      <w:start w:val="1"/>
      <w:numFmt w:val="decimal"/>
      <w:lvlText w:val="%7."/>
      <w:lvlJc w:val="left"/>
      <w:pPr>
        <w:ind w:left="6120" w:hanging="360"/>
      </w:pPr>
    </w:lvl>
    <w:lvl w:ilvl="7" w:tplc="041A0019">
      <w:start w:val="1"/>
      <w:numFmt w:val="lowerLetter"/>
      <w:lvlText w:val="%8."/>
      <w:lvlJc w:val="left"/>
      <w:pPr>
        <w:ind w:left="6840" w:hanging="360"/>
      </w:pPr>
    </w:lvl>
    <w:lvl w:ilvl="8" w:tplc="041A001B">
      <w:start w:val="1"/>
      <w:numFmt w:val="lowerRoman"/>
      <w:lvlText w:val="%9."/>
      <w:lvlJc w:val="right"/>
      <w:pPr>
        <w:ind w:left="7560" w:hanging="180"/>
      </w:pPr>
    </w:lvl>
  </w:abstractNum>
  <w:abstractNum w:abstractNumId="20" w15:restartNumberingAfterBreak="0">
    <w:nsid w:val="3FC932B0"/>
    <w:multiLevelType w:val="hybridMultilevel"/>
    <w:tmpl w:val="6D2CBA8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512055B"/>
    <w:multiLevelType w:val="hybridMultilevel"/>
    <w:tmpl w:val="706428A6"/>
    <w:lvl w:ilvl="0" w:tplc="DF0C4B7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67E19B2"/>
    <w:multiLevelType w:val="hybridMultilevel"/>
    <w:tmpl w:val="0D7CB15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CEE1039"/>
    <w:multiLevelType w:val="hybridMultilevel"/>
    <w:tmpl w:val="AE104342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E7C2E87"/>
    <w:multiLevelType w:val="hybridMultilevel"/>
    <w:tmpl w:val="732032B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6293A3A"/>
    <w:multiLevelType w:val="hybridMultilevel"/>
    <w:tmpl w:val="DA80F948"/>
    <w:lvl w:ilvl="0" w:tplc="DBC84380">
      <w:start w:val="1"/>
      <w:numFmt w:val="decimal"/>
      <w:lvlText w:val="%1."/>
      <w:lvlJc w:val="left"/>
      <w:pPr>
        <w:ind w:left="660" w:hanging="360"/>
      </w:pPr>
    </w:lvl>
    <w:lvl w:ilvl="1" w:tplc="041A0019">
      <w:start w:val="1"/>
      <w:numFmt w:val="lowerLetter"/>
      <w:lvlText w:val="%2."/>
      <w:lvlJc w:val="left"/>
      <w:pPr>
        <w:ind w:left="1380" w:hanging="360"/>
      </w:pPr>
    </w:lvl>
    <w:lvl w:ilvl="2" w:tplc="041A001B">
      <w:start w:val="1"/>
      <w:numFmt w:val="lowerRoman"/>
      <w:lvlText w:val="%3."/>
      <w:lvlJc w:val="right"/>
      <w:pPr>
        <w:ind w:left="2100" w:hanging="180"/>
      </w:pPr>
    </w:lvl>
    <w:lvl w:ilvl="3" w:tplc="041A000F">
      <w:start w:val="1"/>
      <w:numFmt w:val="decimal"/>
      <w:lvlText w:val="%4."/>
      <w:lvlJc w:val="left"/>
      <w:pPr>
        <w:ind w:left="2820" w:hanging="360"/>
      </w:pPr>
    </w:lvl>
    <w:lvl w:ilvl="4" w:tplc="041A0019">
      <w:start w:val="1"/>
      <w:numFmt w:val="lowerLetter"/>
      <w:lvlText w:val="%5."/>
      <w:lvlJc w:val="left"/>
      <w:pPr>
        <w:ind w:left="3540" w:hanging="360"/>
      </w:pPr>
    </w:lvl>
    <w:lvl w:ilvl="5" w:tplc="041A001B">
      <w:start w:val="1"/>
      <w:numFmt w:val="lowerRoman"/>
      <w:lvlText w:val="%6."/>
      <w:lvlJc w:val="right"/>
      <w:pPr>
        <w:ind w:left="4260" w:hanging="180"/>
      </w:pPr>
    </w:lvl>
    <w:lvl w:ilvl="6" w:tplc="041A000F">
      <w:start w:val="1"/>
      <w:numFmt w:val="decimal"/>
      <w:lvlText w:val="%7."/>
      <w:lvlJc w:val="left"/>
      <w:pPr>
        <w:ind w:left="4980" w:hanging="360"/>
      </w:pPr>
    </w:lvl>
    <w:lvl w:ilvl="7" w:tplc="041A0019">
      <w:start w:val="1"/>
      <w:numFmt w:val="lowerLetter"/>
      <w:lvlText w:val="%8."/>
      <w:lvlJc w:val="left"/>
      <w:pPr>
        <w:ind w:left="5700" w:hanging="360"/>
      </w:pPr>
    </w:lvl>
    <w:lvl w:ilvl="8" w:tplc="041A001B">
      <w:start w:val="1"/>
      <w:numFmt w:val="lowerRoman"/>
      <w:lvlText w:val="%9."/>
      <w:lvlJc w:val="right"/>
      <w:pPr>
        <w:ind w:left="6420" w:hanging="180"/>
      </w:pPr>
    </w:lvl>
  </w:abstractNum>
  <w:abstractNum w:abstractNumId="26" w15:restartNumberingAfterBreak="0">
    <w:nsid w:val="57D84075"/>
    <w:multiLevelType w:val="hybridMultilevel"/>
    <w:tmpl w:val="390CE74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BA91D94"/>
    <w:multiLevelType w:val="hybridMultilevel"/>
    <w:tmpl w:val="29E8F522"/>
    <w:lvl w:ilvl="0" w:tplc="F4144478">
      <w:start w:val="1"/>
      <w:numFmt w:val="decimal"/>
      <w:lvlText w:val="%1."/>
      <w:lvlJc w:val="left"/>
      <w:pPr>
        <w:ind w:left="1800" w:hanging="360"/>
      </w:pPr>
    </w:lvl>
    <w:lvl w:ilvl="1" w:tplc="041A0019">
      <w:start w:val="1"/>
      <w:numFmt w:val="lowerLetter"/>
      <w:lvlText w:val="%2."/>
      <w:lvlJc w:val="left"/>
      <w:pPr>
        <w:ind w:left="2520" w:hanging="360"/>
      </w:pPr>
    </w:lvl>
    <w:lvl w:ilvl="2" w:tplc="041A001B">
      <w:start w:val="1"/>
      <w:numFmt w:val="lowerRoman"/>
      <w:lvlText w:val="%3."/>
      <w:lvlJc w:val="right"/>
      <w:pPr>
        <w:ind w:left="3240" w:hanging="180"/>
      </w:pPr>
    </w:lvl>
    <w:lvl w:ilvl="3" w:tplc="041A000F">
      <w:start w:val="1"/>
      <w:numFmt w:val="decimal"/>
      <w:lvlText w:val="%4."/>
      <w:lvlJc w:val="left"/>
      <w:pPr>
        <w:ind w:left="3960" w:hanging="360"/>
      </w:pPr>
    </w:lvl>
    <w:lvl w:ilvl="4" w:tplc="041A0019">
      <w:start w:val="1"/>
      <w:numFmt w:val="lowerLetter"/>
      <w:lvlText w:val="%5."/>
      <w:lvlJc w:val="left"/>
      <w:pPr>
        <w:ind w:left="4680" w:hanging="360"/>
      </w:pPr>
    </w:lvl>
    <w:lvl w:ilvl="5" w:tplc="041A001B">
      <w:start w:val="1"/>
      <w:numFmt w:val="lowerRoman"/>
      <w:lvlText w:val="%6."/>
      <w:lvlJc w:val="right"/>
      <w:pPr>
        <w:ind w:left="5400" w:hanging="180"/>
      </w:pPr>
    </w:lvl>
    <w:lvl w:ilvl="6" w:tplc="041A000F">
      <w:start w:val="1"/>
      <w:numFmt w:val="decimal"/>
      <w:lvlText w:val="%7."/>
      <w:lvlJc w:val="left"/>
      <w:pPr>
        <w:ind w:left="6120" w:hanging="360"/>
      </w:pPr>
    </w:lvl>
    <w:lvl w:ilvl="7" w:tplc="041A0019">
      <w:start w:val="1"/>
      <w:numFmt w:val="lowerLetter"/>
      <w:lvlText w:val="%8."/>
      <w:lvlJc w:val="left"/>
      <w:pPr>
        <w:ind w:left="6840" w:hanging="360"/>
      </w:pPr>
    </w:lvl>
    <w:lvl w:ilvl="8" w:tplc="041A001B">
      <w:start w:val="1"/>
      <w:numFmt w:val="lowerRoman"/>
      <w:lvlText w:val="%9."/>
      <w:lvlJc w:val="right"/>
      <w:pPr>
        <w:ind w:left="7560" w:hanging="180"/>
      </w:pPr>
    </w:lvl>
  </w:abstractNum>
  <w:abstractNum w:abstractNumId="28" w15:restartNumberingAfterBreak="0">
    <w:nsid w:val="5F2F66E4"/>
    <w:multiLevelType w:val="hybridMultilevel"/>
    <w:tmpl w:val="DA80F948"/>
    <w:lvl w:ilvl="0" w:tplc="DBC84380">
      <w:start w:val="1"/>
      <w:numFmt w:val="decimal"/>
      <w:lvlText w:val="%1."/>
      <w:lvlJc w:val="left"/>
      <w:pPr>
        <w:ind w:left="660" w:hanging="360"/>
      </w:pPr>
    </w:lvl>
    <w:lvl w:ilvl="1" w:tplc="041A0019">
      <w:start w:val="1"/>
      <w:numFmt w:val="lowerLetter"/>
      <w:lvlText w:val="%2."/>
      <w:lvlJc w:val="left"/>
      <w:pPr>
        <w:ind w:left="1380" w:hanging="360"/>
      </w:pPr>
    </w:lvl>
    <w:lvl w:ilvl="2" w:tplc="041A001B">
      <w:start w:val="1"/>
      <w:numFmt w:val="lowerRoman"/>
      <w:lvlText w:val="%3."/>
      <w:lvlJc w:val="right"/>
      <w:pPr>
        <w:ind w:left="2100" w:hanging="180"/>
      </w:pPr>
    </w:lvl>
    <w:lvl w:ilvl="3" w:tplc="041A000F">
      <w:start w:val="1"/>
      <w:numFmt w:val="decimal"/>
      <w:lvlText w:val="%4."/>
      <w:lvlJc w:val="left"/>
      <w:pPr>
        <w:ind w:left="2820" w:hanging="360"/>
      </w:pPr>
    </w:lvl>
    <w:lvl w:ilvl="4" w:tplc="041A0019">
      <w:start w:val="1"/>
      <w:numFmt w:val="lowerLetter"/>
      <w:lvlText w:val="%5."/>
      <w:lvlJc w:val="left"/>
      <w:pPr>
        <w:ind w:left="3540" w:hanging="360"/>
      </w:pPr>
    </w:lvl>
    <w:lvl w:ilvl="5" w:tplc="041A001B">
      <w:start w:val="1"/>
      <w:numFmt w:val="lowerRoman"/>
      <w:lvlText w:val="%6."/>
      <w:lvlJc w:val="right"/>
      <w:pPr>
        <w:ind w:left="4260" w:hanging="180"/>
      </w:pPr>
    </w:lvl>
    <w:lvl w:ilvl="6" w:tplc="041A000F">
      <w:start w:val="1"/>
      <w:numFmt w:val="decimal"/>
      <w:lvlText w:val="%7."/>
      <w:lvlJc w:val="left"/>
      <w:pPr>
        <w:ind w:left="4980" w:hanging="360"/>
      </w:pPr>
    </w:lvl>
    <w:lvl w:ilvl="7" w:tplc="041A0019">
      <w:start w:val="1"/>
      <w:numFmt w:val="lowerLetter"/>
      <w:lvlText w:val="%8."/>
      <w:lvlJc w:val="left"/>
      <w:pPr>
        <w:ind w:left="5700" w:hanging="360"/>
      </w:pPr>
    </w:lvl>
    <w:lvl w:ilvl="8" w:tplc="041A001B">
      <w:start w:val="1"/>
      <w:numFmt w:val="lowerRoman"/>
      <w:lvlText w:val="%9."/>
      <w:lvlJc w:val="right"/>
      <w:pPr>
        <w:ind w:left="6420" w:hanging="180"/>
      </w:pPr>
    </w:lvl>
  </w:abstractNum>
  <w:abstractNum w:abstractNumId="29" w15:restartNumberingAfterBreak="0">
    <w:nsid w:val="5FD12F19"/>
    <w:multiLevelType w:val="hybridMultilevel"/>
    <w:tmpl w:val="B2ECAF4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7CD655B"/>
    <w:multiLevelType w:val="hybridMultilevel"/>
    <w:tmpl w:val="99BE9518"/>
    <w:lvl w:ilvl="0" w:tplc="3A9039B2">
      <w:start w:val="1"/>
      <w:numFmt w:val="decimal"/>
      <w:lvlText w:val="%1."/>
      <w:lvlJc w:val="left"/>
      <w:pPr>
        <w:ind w:left="644" w:hanging="360"/>
      </w:pPr>
      <w:rPr>
        <w:b w:val="0"/>
        <w:i w:val="0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8DF1298"/>
    <w:multiLevelType w:val="hybridMultilevel"/>
    <w:tmpl w:val="29E8F522"/>
    <w:lvl w:ilvl="0" w:tplc="F4144478">
      <w:start w:val="1"/>
      <w:numFmt w:val="decimal"/>
      <w:lvlText w:val="%1."/>
      <w:lvlJc w:val="left"/>
      <w:pPr>
        <w:ind w:left="1800" w:hanging="360"/>
      </w:pPr>
    </w:lvl>
    <w:lvl w:ilvl="1" w:tplc="041A0019">
      <w:start w:val="1"/>
      <w:numFmt w:val="lowerLetter"/>
      <w:lvlText w:val="%2."/>
      <w:lvlJc w:val="left"/>
      <w:pPr>
        <w:ind w:left="2520" w:hanging="360"/>
      </w:pPr>
    </w:lvl>
    <w:lvl w:ilvl="2" w:tplc="041A001B">
      <w:start w:val="1"/>
      <w:numFmt w:val="lowerRoman"/>
      <w:lvlText w:val="%3."/>
      <w:lvlJc w:val="right"/>
      <w:pPr>
        <w:ind w:left="3240" w:hanging="180"/>
      </w:pPr>
    </w:lvl>
    <w:lvl w:ilvl="3" w:tplc="041A000F">
      <w:start w:val="1"/>
      <w:numFmt w:val="decimal"/>
      <w:lvlText w:val="%4."/>
      <w:lvlJc w:val="left"/>
      <w:pPr>
        <w:ind w:left="3960" w:hanging="360"/>
      </w:pPr>
    </w:lvl>
    <w:lvl w:ilvl="4" w:tplc="041A0019">
      <w:start w:val="1"/>
      <w:numFmt w:val="lowerLetter"/>
      <w:lvlText w:val="%5."/>
      <w:lvlJc w:val="left"/>
      <w:pPr>
        <w:ind w:left="4680" w:hanging="360"/>
      </w:pPr>
    </w:lvl>
    <w:lvl w:ilvl="5" w:tplc="041A001B">
      <w:start w:val="1"/>
      <w:numFmt w:val="lowerRoman"/>
      <w:lvlText w:val="%6."/>
      <w:lvlJc w:val="right"/>
      <w:pPr>
        <w:ind w:left="5400" w:hanging="180"/>
      </w:pPr>
    </w:lvl>
    <w:lvl w:ilvl="6" w:tplc="041A000F">
      <w:start w:val="1"/>
      <w:numFmt w:val="decimal"/>
      <w:lvlText w:val="%7."/>
      <w:lvlJc w:val="left"/>
      <w:pPr>
        <w:ind w:left="6120" w:hanging="360"/>
      </w:pPr>
    </w:lvl>
    <w:lvl w:ilvl="7" w:tplc="041A0019">
      <w:start w:val="1"/>
      <w:numFmt w:val="lowerLetter"/>
      <w:lvlText w:val="%8."/>
      <w:lvlJc w:val="left"/>
      <w:pPr>
        <w:ind w:left="6840" w:hanging="360"/>
      </w:pPr>
    </w:lvl>
    <w:lvl w:ilvl="8" w:tplc="041A001B">
      <w:start w:val="1"/>
      <w:numFmt w:val="lowerRoman"/>
      <w:lvlText w:val="%9."/>
      <w:lvlJc w:val="right"/>
      <w:pPr>
        <w:ind w:left="7560" w:hanging="180"/>
      </w:pPr>
    </w:lvl>
  </w:abstractNum>
  <w:abstractNum w:abstractNumId="32" w15:restartNumberingAfterBreak="0">
    <w:nsid w:val="6D093407"/>
    <w:multiLevelType w:val="hybridMultilevel"/>
    <w:tmpl w:val="498623A4"/>
    <w:lvl w:ilvl="0" w:tplc="041A000F">
      <w:start w:val="1"/>
      <w:numFmt w:val="decimal"/>
      <w:lvlText w:val="%1."/>
      <w:lvlJc w:val="left"/>
      <w:pPr>
        <w:ind w:left="644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E0E50C0"/>
    <w:multiLevelType w:val="hybridMultilevel"/>
    <w:tmpl w:val="DA80F948"/>
    <w:lvl w:ilvl="0" w:tplc="DBC84380">
      <w:start w:val="1"/>
      <w:numFmt w:val="decimal"/>
      <w:lvlText w:val="%1."/>
      <w:lvlJc w:val="left"/>
      <w:pPr>
        <w:ind w:left="660" w:hanging="360"/>
      </w:pPr>
    </w:lvl>
    <w:lvl w:ilvl="1" w:tplc="041A0019">
      <w:start w:val="1"/>
      <w:numFmt w:val="lowerLetter"/>
      <w:lvlText w:val="%2."/>
      <w:lvlJc w:val="left"/>
      <w:pPr>
        <w:ind w:left="1380" w:hanging="360"/>
      </w:pPr>
    </w:lvl>
    <w:lvl w:ilvl="2" w:tplc="041A001B">
      <w:start w:val="1"/>
      <w:numFmt w:val="lowerRoman"/>
      <w:lvlText w:val="%3."/>
      <w:lvlJc w:val="right"/>
      <w:pPr>
        <w:ind w:left="2100" w:hanging="180"/>
      </w:pPr>
    </w:lvl>
    <w:lvl w:ilvl="3" w:tplc="041A000F">
      <w:start w:val="1"/>
      <w:numFmt w:val="decimal"/>
      <w:lvlText w:val="%4."/>
      <w:lvlJc w:val="left"/>
      <w:pPr>
        <w:ind w:left="2820" w:hanging="360"/>
      </w:pPr>
    </w:lvl>
    <w:lvl w:ilvl="4" w:tplc="041A0019">
      <w:start w:val="1"/>
      <w:numFmt w:val="lowerLetter"/>
      <w:lvlText w:val="%5."/>
      <w:lvlJc w:val="left"/>
      <w:pPr>
        <w:ind w:left="3540" w:hanging="360"/>
      </w:pPr>
    </w:lvl>
    <w:lvl w:ilvl="5" w:tplc="041A001B">
      <w:start w:val="1"/>
      <w:numFmt w:val="lowerRoman"/>
      <w:lvlText w:val="%6."/>
      <w:lvlJc w:val="right"/>
      <w:pPr>
        <w:ind w:left="4260" w:hanging="180"/>
      </w:pPr>
    </w:lvl>
    <w:lvl w:ilvl="6" w:tplc="041A000F">
      <w:start w:val="1"/>
      <w:numFmt w:val="decimal"/>
      <w:lvlText w:val="%7."/>
      <w:lvlJc w:val="left"/>
      <w:pPr>
        <w:ind w:left="4980" w:hanging="360"/>
      </w:pPr>
    </w:lvl>
    <w:lvl w:ilvl="7" w:tplc="041A0019">
      <w:start w:val="1"/>
      <w:numFmt w:val="lowerLetter"/>
      <w:lvlText w:val="%8."/>
      <w:lvlJc w:val="left"/>
      <w:pPr>
        <w:ind w:left="5700" w:hanging="360"/>
      </w:pPr>
    </w:lvl>
    <w:lvl w:ilvl="8" w:tplc="041A001B">
      <w:start w:val="1"/>
      <w:numFmt w:val="lowerRoman"/>
      <w:lvlText w:val="%9."/>
      <w:lvlJc w:val="right"/>
      <w:pPr>
        <w:ind w:left="6420" w:hanging="180"/>
      </w:pPr>
    </w:lvl>
  </w:abstractNum>
  <w:abstractNum w:abstractNumId="34" w15:restartNumberingAfterBreak="0">
    <w:nsid w:val="6E1907CB"/>
    <w:multiLevelType w:val="hybridMultilevel"/>
    <w:tmpl w:val="D13C9882"/>
    <w:lvl w:ilvl="0" w:tplc="7E7E2D8C">
      <w:start w:val="1"/>
      <w:numFmt w:val="decimal"/>
      <w:lvlText w:val="%1."/>
      <w:lvlJc w:val="left"/>
      <w:pPr>
        <w:ind w:left="644" w:hanging="360"/>
      </w:pPr>
    </w:lvl>
    <w:lvl w:ilvl="1" w:tplc="041A0019">
      <w:start w:val="1"/>
      <w:numFmt w:val="lowerLetter"/>
      <w:lvlText w:val="%2."/>
      <w:lvlJc w:val="left"/>
      <w:pPr>
        <w:ind w:left="1364" w:hanging="360"/>
      </w:pPr>
    </w:lvl>
    <w:lvl w:ilvl="2" w:tplc="041A001B">
      <w:start w:val="1"/>
      <w:numFmt w:val="lowerRoman"/>
      <w:lvlText w:val="%3."/>
      <w:lvlJc w:val="right"/>
      <w:pPr>
        <w:ind w:left="2084" w:hanging="180"/>
      </w:pPr>
    </w:lvl>
    <w:lvl w:ilvl="3" w:tplc="041A000F">
      <w:start w:val="1"/>
      <w:numFmt w:val="decimal"/>
      <w:lvlText w:val="%4."/>
      <w:lvlJc w:val="left"/>
      <w:pPr>
        <w:ind w:left="2804" w:hanging="360"/>
      </w:pPr>
    </w:lvl>
    <w:lvl w:ilvl="4" w:tplc="041A0019">
      <w:start w:val="1"/>
      <w:numFmt w:val="lowerLetter"/>
      <w:lvlText w:val="%5."/>
      <w:lvlJc w:val="left"/>
      <w:pPr>
        <w:ind w:left="3524" w:hanging="360"/>
      </w:pPr>
    </w:lvl>
    <w:lvl w:ilvl="5" w:tplc="041A001B">
      <w:start w:val="1"/>
      <w:numFmt w:val="lowerRoman"/>
      <w:lvlText w:val="%6."/>
      <w:lvlJc w:val="right"/>
      <w:pPr>
        <w:ind w:left="4244" w:hanging="180"/>
      </w:pPr>
    </w:lvl>
    <w:lvl w:ilvl="6" w:tplc="041A000F">
      <w:start w:val="1"/>
      <w:numFmt w:val="decimal"/>
      <w:lvlText w:val="%7."/>
      <w:lvlJc w:val="left"/>
      <w:pPr>
        <w:ind w:left="4964" w:hanging="360"/>
      </w:pPr>
    </w:lvl>
    <w:lvl w:ilvl="7" w:tplc="041A0019">
      <w:start w:val="1"/>
      <w:numFmt w:val="lowerLetter"/>
      <w:lvlText w:val="%8."/>
      <w:lvlJc w:val="left"/>
      <w:pPr>
        <w:ind w:left="5684" w:hanging="360"/>
      </w:pPr>
    </w:lvl>
    <w:lvl w:ilvl="8" w:tplc="041A001B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6E770931"/>
    <w:multiLevelType w:val="hybridMultilevel"/>
    <w:tmpl w:val="DA80F948"/>
    <w:lvl w:ilvl="0" w:tplc="DBC84380">
      <w:start w:val="1"/>
      <w:numFmt w:val="decimal"/>
      <w:lvlText w:val="%1."/>
      <w:lvlJc w:val="left"/>
      <w:pPr>
        <w:ind w:left="660" w:hanging="360"/>
      </w:pPr>
    </w:lvl>
    <w:lvl w:ilvl="1" w:tplc="041A0019">
      <w:start w:val="1"/>
      <w:numFmt w:val="lowerLetter"/>
      <w:lvlText w:val="%2."/>
      <w:lvlJc w:val="left"/>
      <w:pPr>
        <w:ind w:left="1380" w:hanging="360"/>
      </w:pPr>
    </w:lvl>
    <w:lvl w:ilvl="2" w:tplc="041A001B">
      <w:start w:val="1"/>
      <w:numFmt w:val="lowerRoman"/>
      <w:lvlText w:val="%3."/>
      <w:lvlJc w:val="right"/>
      <w:pPr>
        <w:ind w:left="2100" w:hanging="180"/>
      </w:pPr>
    </w:lvl>
    <w:lvl w:ilvl="3" w:tplc="041A000F">
      <w:start w:val="1"/>
      <w:numFmt w:val="decimal"/>
      <w:lvlText w:val="%4."/>
      <w:lvlJc w:val="left"/>
      <w:pPr>
        <w:ind w:left="2820" w:hanging="360"/>
      </w:pPr>
    </w:lvl>
    <w:lvl w:ilvl="4" w:tplc="041A0019">
      <w:start w:val="1"/>
      <w:numFmt w:val="lowerLetter"/>
      <w:lvlText w:val="%5."/>
      <w:lvlJc w:val="left"/>
      <w:pPr>
        <w:ind w:left="3540" w:hanging="360"/>
      </w:pPr>
    </w:lvl>
    <w:lvl w:ilvl="5" w:tplc="041A001B">
      <w:start w:val="1"/>
      <w:numFmt w:val="lowerRoman"/>
      <w:lvlText w:val="%6."/>
      <w:lvlJc w:val="right"/>
      <w:pPr>
        <w:ind w:left="4260" w:hanging="180"/>
      </w:pPr>
    </w:lvl>
    <w:lvl w:ilvl="6" w:tplc="041A000F">
      <w:start w:val="1"/>
      <w:numFmt w:val="decimal"/>
      <w:lvlText w:val="%7."/>
      <w:lvlJc w:val="left"/>
      <w:pPr>
        <w:ind w:left="4980" w:hanging="360"/>
      </w:pPr>
    </w:lvl>
    <w:lvl w:ilvl="7" w:tplc="041A0019">
      <w:start w:val="1"/>
      <w:numFmt w:val="lowerLetter"/>
      <w:lvlText w:val="%8."/>
      <w:lvlJc w:val="left"/>
      <w:pPr>
        <w:ind w:left="5700" w:hanging="360"/>
      </w:pPr>
    </w:lvl>
    <w:lvl w:ilvl="8" w:tplc="041A001B">
      <w:start w:val="1"/>
      <w:numFmt w:val="lowerRoman"/>
      <w:lvlText w:val="%9."/>
      <w:lvlJc w:val="right"/>
      <w:pPr>
        <w:ind w:left="6420" w:hanging="180"/>
      </w:pPr>
    </w:lvl>
  </w:abstractNum>
  <w:abstractNum w:abstractNumId="36" w15:restartNumberingAfterBreak="0">
    <w:nsid w:val="70F53506"/>
    <w:multiLevelType w:val="hybridMultilevel"/>
    <w:tmpl w:val="29E8F522"/>
    <w:lvl w:ilvl="0" w:tplc="F4144478">
      <w:start w:val="1"/>
      <w:numFmt w:val="decimal"/>
      <w:lvlText w:val="%1."/>
      <w:lvlJc w:val="left"/>
      <w:pPr>
        <w:ind w:left="1800" w:hanging="360"/>
      </w:pPr>
    </w:lvl>
    <w:lvl w:ilvl="1" w:tplc="041A0019">
      <w:start w:val="1"/>
      <w:numFmt w:val="lowerLetter"/>
      <w:lvlText w:val="%2."/>
      <w:lvlJc w:val="left"/>
      <w:pPr>
        <w:ind w:left="2520" w:hanging="360"/>
      </w:pPr>
    </w:lvl>
    <w:lvl w:ilvl="2" w:tplc="041A001B">
      <w:start w:val="1"/>
      <w:numFmt w:val="lowerRoman"/>
      <w:lvlText w:val="%3."/>
      <w:lvlJc w:val="right"/>
      <w:pPr>
        <w:ind w:left="3240" w:hanging="180"/>
      </w:pPr>
    </w:lvl>
    <w:lvl w:ilvl="3" w:tplc="041A000F">
      <w:start w:val="1"/>
      <w:numFmt w:val="decimal"/>
      <w:lvlText w:val="%4."/>
      <w:lvlJc w:val="left"/>
      <w:pPr>
        <w:ind w:left="3960" w:hanging="360"/>
      </w:pPr>
    </w:lvl>
    <w:lvl w:ilvl="4" w:tplc="041A0019">
      <w:start w:val="1"/>
      <w:numFmt w:val="lowerLetter"/>
      <w:lvlText w:val="%5."/>
      <w:lvlJc w:val="left"/>
      <w:pPr>
        <w:ind w:left="4680" w:hanging="360"/>
      </w:pPr>
    </w:lvl>
    <w:lvl w:ilvl="5" w:tplc="041A001B">
      <w:start w:val="1"/>
      <w:numFmt w:val="lowerRoman"/>
      <w:lvlText w:val="%6."/>
      <w:lvlJc w:val="right"/>
      <w:pPr>
        <w:ind w:left="5400" w:hanging="180"/>
      </w:pPr>
    </w:lvl>
    <w:lvl w:ilvl="6" w:tplc="041A000F">
      <w:start w:val="1"/>
      <w:numFmt w:val="decimal"/>
      <w:lvlText w:val="%7."/>
      <w:lvlJc w:val="left"/>
      <w:pPr>
        <w:ind w:left="6120" w:hanging="360"/>
      </w:pPr>
    </w:lvl>
    <w:lvl w:ilvl="7" w:tplc="041A0019">
      <w:start w:val="1"/>
      <w:numFmt w:val="lowerLetter"/>
      <w:lvlText w:val="%8."/>
      <w:lvlJc w:val="left"/>
      <w:pPr>
        <w:ind w:left="6840" w:hanging="360"/>
      </w:pPr>
    </w:lvl>
    <w:lvl w:ilvl="8" w:tplc="041A001B">
      <w:start w:val="1"/>
      <w:numFmt w:val="lowerRoman"/>
      <w:lvlText w:val="%9."/>
      <w:lvlJc w:val="right"/>
      <w:pPr>
        <w:ind w:left="7560" w:hanging="180"/>
      </w:pPr>
    </w:lvl>
  </w:abstractNum>
  <w:abstractNum w:abstractNumId="37" w15:restartNumberingAfterBreak="0">
    <w:nsid w:val="74E711B9"/>
    <w:multiLevelType w:val="hybridMultilevel"/>
    <w:tmpl w:val="98A6B13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53E1BD4"/>
    <w:multiLevelType w:val="hybridMultilevel"/>
    <w:tmpl w:val="A07421B0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60C7641"/>
    <w:multiLevelType w:val="hybridMultilevel"/>
    <w:tmpl w:val="8BDC1BCE"/>
    <w:lvl w:ilvl="0" w:tplc="FCB4322E">
      <w:start w:val="1"/>
      <w:numFmt w:val="decimal"/>
      <w:lvlText w:val="%1."/>
      <w:lvlJc w:val="left"/>
      <w:pPr>
        <w:ind w:left="644" w:hanging="360"/>
      </w:pPr>
    </w:lvl>
    <w:lvl w:ilvl="1" w:tplc="041A0019">
      <w:start w:val="1"/>
      <w:numFmt w:val="lowerLetter"/>
      <w:lvlText w:val="%2."/>
      <w:lvlJc w:val="left"/>
      <w:pPr>
        <w:ind w:left="1364" w:hanging="360"/>
      </w:pPr>
    </w:lvl>
    <w:lvl w:ilvl="2" w:tplc="041A001B">
      <w:start w:val="1"/>
      <w:numFmt w:val="lowerRoman"/>
      <w:lvlText w:val="%3."/>
      <w:lvlJc w:val="right"/>
      <w:pPr>
        <w:ind w:left="2084" w:hanging="180"/>
      </w:pPr>
    </w:lvl>
    <w:lvl w:ilvl="3" w:tplc="041A000F">
      <w:start w:val="1"/>
      <w:numFmt w:val="decimal"/>
      <w:lvlText w:val="%4."/>
      <w:lvlJc w:val="left"/>
      <w:pPr>
        <w:ind w:left="2804" w:hanging="360"/>
      </w:pPr>
    </w:lvl>
    <w:lvl w:ilvl="4" w:tplc="041A0019">
      <w:start w:val="1"/>
      <w:numFmt w:val="lowerLetter"/>
      <w:lvlText w:val="%5."/>
      <w:lvlJc w:val="left"/>
      <w:pPr>
        <w:ind w:left="3524" w:hanging="360"/>
      </w:pPr>
    </w:lvl>
    <w:lvl w:ilvl="5" w:tplc="041A001B">
      <w:start w:val="1"/>
      <w:numFmt w:val="lowerRoman"/>
      <w:lvlText w:val="%6."/>
      <w:lvlJc w:val="right"/>
      <w:pPr>
        <w:ind w:left="4244" w:hanging="180"/>
      </w:pPr>
    </w:lvl>
    <w:lvl w:ilvl="6" w:tplc="041A000F">
      <w:start w:val="1"/>
      <w:numFmt w:val="decimal"/>
      <w:lvlText w:val="%7."/>
      <w:lvlJc w:val="left"/>
      <w:pPr>
        <w:ind w:left="4964" w:hanging="360"/>
      </w:pPr>
    </w:lvl>
    <w:lvl w:ilvl="7" w:tplc="041A0019">
      <w:start w:val="1"/>
      <w:numFmt w:val="lowerLetter"/>
      <w:lvlText w:val="%8."/>
      <w:lvlJc w:val="left"/>
      <w:pPr>
        <w:ind w:left="5684" w:hanging="360"/>
      </w:pPr>
    </w:lvl>
    <w:lvl w:ilvl="8" w:tplc="041A001B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766267A6"/>
    <w:multiLevelType w:val="hybridMultilevel"/>
    <w:tmpl w:val="2DB606B4"/>
    <w:lvl w:ilvl="0" w:tplc="56845BF4">
      <w:start w:val="1"/>
      <w:numFmt w:val="decimal"/>
      <w:lvlText w:val="%1."/>
      <w:lvlJc w:val="left"/>
      <w:pPr>
        <w:ind w:left="644" w:hanging="360"/>
      </w:pPr>
    </w:lvl>
    <w:lvl w:ilvl="1" w:tplc="041A0019">
      <w:start w:val="1"/>
      <w:numFmt w:val="lowerLetter"/>
      <w:lvlText w:val="%2."/>
      <w:lvlJc w:val="left"/>
      <w:pPr>
        <w:ind w:left="1364" w:hanging="360"/>
      </w:pPr>
    </w:lvl>
    <w:lvl w:ilvl="2" w:tplc="041A001B">
      <w:start w:val="1"/>
      <w:numFmt w:val="lowerRoman"/>
      <w:lvlText w:val="%3."/>
      <w:lvlJc w:val="right"/>
      <w:pPr>
        <w:ind w:left="2084" w:hanging="180"/>
      </w:pPr>
    </w:lvl>
    <w:lvl w:ilvl="3" w:tplc="041A000F">
      <w:start w:val="1"/>
      <w:numFmt w:val="decimal"/>
      <w:lvlText w:val="%4."/>
      <w:lvlJc w:val="left"/>
      <w:pPr>
        <w:ind w:left="2804" w:hanging="360"/>
      </w:pPr>
    </w:lvl>
    <w:lvl w:ilvl="4" w:tplc="041A0019">
      <w:start w:val="1"/>
      <w:numFmt w:val="lowerLetter"/>
      <w:lvlText w:val="%5."/>
      <w:lvlJc w:val="left"/>
      <w:pPr>
        <w:ind w:left="3524" w:hanging="360"/>
      </w:pPr>
    </w:lvl>
    <w:lvl w:ilvl="5" w:tplc="041A001B">
      <w:start w:val="1"/>
      <w:numFmt w:val="lowerRoman"/>
      <w:lvlText w:val="%6."/>
      <w:lvlJc w:val="right"/>
      <w:pPr>
        <w:ind w:left="4244" w:hanging="180"/>
      </w:pPr>
    </w:lvl>
    <w:lvl w:ilvl="6" w:tplc="041A000F">
      <w:start w:val="1"/>
      <w:numFmt w:val="decimal"/>
      <w:lvlText w:val="%7."/>
      <w:lvlJc w:val="left"/>
      <w:pPr>
        <w:ind w:left="4964" w:hanging="360"/>
      </w:pPr>
    </w:lvl>
    <w:lvl w:ilvl="7" w:tplc="041A0019">
      <w:start w:val="1"/>
      <w:numFmt w:val="lowerLetter"/>
      <w:lvlText w:val="%8."/>
      <w:lvlJc w:val="left"/>
      <w:pPr>
        <w:ind w:left="5684" w:hanging="360"/>
      </w:pPr>
    </w:lvl>
    <w:lvl w:ilvl="8" w:tplc="041A001B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7699196D"/>
    <w:multiLevelType w:val="hybridMultilevel"/>
    <w:tmpl w:val="7C2630C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D383139"/>
    <w:multiLevelType w:val="hybridMultilevel"/>
    <w:tmpl w:val="9AF40516"/>
    <w:lvl w:ilvl="0" w:tplc="BF88683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4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6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3A7F"/>
    <w:rsid w:val="003E7250"/>
    <w:rsid w:val="00973A7F"/>
    <w:rsid w:val="00E751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4C2A7B5-1572-4C1A-93EC-35E1FE00D9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E7250"/>
    <w:pPr>
      <w:spacing w:after="200" w:line="276" w:lineRule="auto"/>
    </w:p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973A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3E7250"/>
    <w:pPr>
      <w:ind w:left="720"/>
      <w:contextualSpacing/>
    </w:pPr>
  </w:style>
  <w:style w:type="paragraph" w:customStyle="1" w:styleId="Normal1">
    <w:name w:val="Normal1"/>
    <w:basedOn w:val="Normal"/>
    <w:rsid w:val="003E725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character" w:customStyle="1" w:styleId="normalchar1">
    <w:name w:val="normal__char1"/>
    <w:rsid w:val="003E7250"/>
    <w:rPr>
      <w:rFonts w:ascii="Times New Roman" w:hAnsi="Times New Roman" w:cs="Times New Roman" w:hint="default"/>
      <w:strike w:val="0"/>
      <w:dstrike w:val="0"/>
      <w:sz w:val="20"/>
      <w:szCs w:val="20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627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3973</Words>
  <Characters>22649</Characters>
  <Application>Microsoft Office Word</Application>
  <DocSecurity>0</DocSecurity>
  <Lines>188</Lines>
  <Paragraphs>53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Sanja Jančin</dc:creator>
  <cp:keywords/>
  <dc:description/>
  <cp:lastModifiedBy>Sanja Jančin</cp:lastModifiedBy>
  <cp:revision>2</cp:revision>
  <dcterms:created xsi:type="dcterms:W3CDTF">2019-05-26T17:59:00Z</dcterms:created>
  <dcterms:modified xsi:type="dcterms:W3CDTF">2019-05-26T18:01:00Z</dcterms:modified>
</cp:coreProperties>
</file>