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B82" w:rsidRDefault="002B0B82" w:rsidP="002B0B82">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2B0B82" w:rsidRDefault="002B0B82" w:rsidP="002B0B82">
      <w:pPr>
        <w:spacing w:after="0" w:line="240" w:lineRule="auto"/>
        <w:jc w:val="center"/>
        <w:rPr>
          <w:rFonts w:ascii="Times New Roman" w:hAnsi="Times New Roman" w:cs="Times New Roman"/>
          <w:b/>
          <w:sz w:val="28"/>
        </w:rPr>
      </w:pPr>
      <w:r>
        <w:rPr>
          <w:rFonts w:ascii="Times New Roman" w:hAnsi="Times New Roman" w:cs="Times New Roman"/>
          <w:b/>
          <w:sz w:val="28"/>
        </w:rPr>
        <w:t xml:space="preserve">36. svečane sjednice Vijeća Gradske četvrti Novi Zagreb - istok </w:t>
      </w:r>
    </w:p>
    <w:p w:rsidR="002B0B82" w:rsidRDefault="002B0B82" w:rsidP="002B0B82">
      <w:pPr>
        <w:spacing w:after="0" w:line="240" w:lineRule="auto"/>
        <w:jc w:val="center"/>
        <w:rPr>
          <w:rFonts w:ascii="Times New Roman" w:hAnsi="Times New Roman" w:cs="Times New Roman"/>
          <w:b/>
          <w:sz w:val="28"/>
        </w:rPr>
      </w:pPr>
      <w:r>
        <w:rPr>
          <w:rFonts w:ascii="Times New Roman" w:hAnsi="Times New Roman" w:cs="Times New Roman"/>
          <w:b/>
          <w:sz w:val="28"/>
        </w:rPr>
        <w:t>održane 8. siječnja 2020. Ulica svetog Mateja 93, s početkom u 17.30 sati</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Milenko Arapović, Frane Barbarić, Nada Bašić, Maja Baturić, Ratko Bedeković, Renata Bedeković, Igor Bočkaj, Anton Glasnović, Frane Knezović, Nevenka Lasić, Dario Laštre, Mirela Mikić Muha, Željka Novak, Ljerkica Perešin, Zoran Rotim, Imran Srebreniković.</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sidRPr="00857AD4">
        <w:rPr>
          <w:rFonts w:ascii="Times New Roman" w:hAnsi="Times New Roman" w:cs="Times New Roman"/>
          <w:sz w:val="24"/>
          <w:u w:val="single"/>
        </w:rPr>
        <w:t>Nenazočni članovi Gradske četvrti Novi Zagreb – istok</w:t>
      </w:r>
      <w:r>
        <w:rPr>
          <w:rFonts w:ascii="Times New Roman" w:hAnsi="Times New Roman" w:cs="Times New Roman"/>
          <w:sz w:val="24"/>
        </w:rPr>
        <w:t>: Teodor Celakoski, Vedran Markoš i Zvonimir Rukavina.</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pozvani gosti: </w:t>
      </w:r>
      <w:r>
        <w:rPr>
          <w:rFonts w:ascii="Times New Roman" w:hAnsi="Times New Roman" w:cs="Times New Roman"/>
          <w:sz w:val="24"/>
        </w:rPr>
        <w:t>Milan Bandić – gradonačelnik Grada Zagreba, Igor Toljan – voditelj Podružnice Zrinjevac.</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sidRPr="00857AD4">
        <w:rPr>
          <w:rFonts w:ascii="Times New Roman" w:hAnsi="Times New Roman" w:cs="Times New Roman"/>
          <w:sz w:val="24"/>
          <w:u w:val="single"/>
        </w:rPr>
        <w:t>Nazočni iz Vijeća Mjesnih odbora</w:t>
      </w:r>
      <w:r>
        <w:rPr>
          <w:rFonts w:ascii="Times New Roman" w:hAnsi="Times New Roman" w:cs="Times New Roman"/>
          <w:sz w:val="24"/>
        </w:rPr>
        <w:t>: Mario Kranjčina – predsjednik VMO Buzin, Anna Mišar – potpredsjednica VMO Buzin, Branko Premec – predsjednik VMO Dugave, Marina Havidić – predsjednica VMO Hrelić, Renato Vrban – predsjednik VMO Jakuševec, Antonio Pavlečić – predsjednik VMO Sloboština, Sanjica Fresl – predsjednica VMO Središće, Miroslav Tovarloža – predsjednik VMO Središće, Vladimira Radilović – predsjednica VMO Travno i Aleksandra Kapetanović Bitići – predsjednica VMO Zapruđe</w:t>
      </w:r>
    </w:p>
    <w:p w:rsidR="002B0B82" w:rsidRDefault="002B0B82" w:rsidP="002B0B82">
      <w:pPr>
        <w:spacing w:after="0" w:line="240" w:lineRule="auto"/>
        <w:jc w:val="both"/>
        <w:rPr>
          <w:rFonts w:ascii="Times New Roman" w:hAnsi="Times New Roman" w:cs="Times New Roman"/>
          <w:sz w:val="24"/>
        </w:rPr>
      </w:pPr>
    </w:p>
    <w:p w:rsidR="002B0B82" w:rsidRPr="0013028D" w:rsidRDefault="002B0B82" w:rsidP="002B0B82">
      <w:pPr>
        <w:spacing w:after="0" w:line="240" w:lineRule="auto"/>
        <w:jc w:val="both"/>
        <w:rPr>
          <w:rFonts w:ascii="Times New Roman" w:hAnsi="Times New Roman" w:cs="Times New Roman"/>
          <w:sz w:val="24"/>
        </w:rPr>
      </w:pPr>
      <w:r w:rsidRPr="00857AD4">
        <w:rPr>
          <w:rFonts w:ascii="Times New Roman" w:hAnsi="Times New Roman" w:cs="Times New Roman"/>
          <w:sz w:val="24"/>
          <w:u w:val="single"/>
        </w:rPr>
        <w:t>Nazočni iz Gradskog ureda za mjesnu samoupravu</w:t>
      </w:r>
      <w:r>
        <w:rPr>
          <w:rFonts w:ascii="Times New Roman" w:hAnsi="Times New Roman" w:cs="Times New Roman"/>
          <w:sz w:val="24"/>
        </w:rPr>
        <w:t>: Renata Šimon – pročelnica, Dalibor Drakula – pomoćnik pročelnice, Suzana Ječ – voditeljica Područnog odsjeka Novi Zagreb – istok, Mateo Peša – viši stručni suradnik, Anita Martinić – stručna referentica, Alen Bitići – stručni referent, Branko Bunčić – viši stručni referent, Albert Sliško – stručni referent i Tatjana Banek – stručna referentica.</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470CE3">
        <w:rPr>
          <w:rFonts w:ascii="Times New Roman" w:hAnsi="Times New Roman" w:cs="Times New Roman"/>
          <w:sz w:val="24"/>
        </w:rPr>
        <w:t>Milenko Arapović</w:t>
      </w:r>
      <w:r>
        <w:rPr>
          <w:rFonts w:ascii="Times New Roman" w:hAnsi="Times New Roman" w:cs="Times New Roman"/>
          <w:sz w:val="24"/>
        </w:rPr>
        <w:t>, predsjednik Vijeća Gradske četvrti Novi Zagreb - istok i pozdravlja sve nazočne.</w:t>
      </w: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16 članova Vijeća, čime su stečeni uvjeti za raspravu i pravovaljano odlučivanje.</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donosi sljedeći</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2B0B82" w:rsidRDefault="002B0B82" w:rsidP="002B0B82">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8"/>
        <w:gridCol w:w="8684"/>
      </w:tblGrid>
      <w:tr w:rsidR="002B0B82" w:rsidTr="00582CF5">
        <w:tc>
          <w:tcPr>
            <w:tcW w:w="567" w:type="dxa"/>
            <w:shd w:val="clear" w:color="auto" w:fill="auto"/>
          </w:tcPr>
          <w:p w:rsidR="002B0B82" w:rsidRDefault="002B0B82" w:rsidP="00582CF5">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2B0B82" w:rsidRDefault="002B0B82" w:rsidP="00582CF5">
            <w:pPr>
              <w:jc w:val="both"/>
              <w:rPr>
                <w:rFonts w:ascii="Times New Roman" w:hAnsi="Times New Roman" w:cs="Times New Roman"/>
                <w:sz w:val="24"/>
              </w:rPr>
            </w:pPr>
            <w:r>
              <w:rPr>
                <w:rFonts w:ascii="Times New Roman" w:hAnsi="Times New Roman" w:cs="Times New Roman"/>
                <w:sz w:val="24"/>
              </w:rPr>
              <w:t>Informacija o početku rada na novoj lokaciji sjedišta Gradske četvrti Novi Zagreb - istok, na adresi Ulica svetog Mateja 93</w:t>
            </w:r>
          </w:p>
          <w:p w:rsidR="002B0B82" w:rsidRDefault="002B0B82" w:rsidP="00582CF5">
            <w:pPr>
              <w:jc w:val="both"/>
              <w:rPr>
                <w:rFonts w:ascii="Times New Roman" w:hAnsi="Times New Roman" w:cs="Times New Roman"/>
                <w:sz w:val="24"/>
              </w:rPr>
            </w:pPr>
          </w:p>
          <w:p w:rsidR="002B0B82" w:rsidRDefault="002B0B82" w:rsidP="00582CF5">
            <w:pPr>
              <w:jc w:val="both"/>
              <w:rPr>
                <w:rFonts w:ascii="Times New Roman" w:hAnsi="Times New Roman" w:cs="Times New Roman"/>
                <w:sz w:val="24"/>
              </w:rPr>
            </w:pPr>
          </w:p>
        </w:tc>
      </w:tr>
    </w:tbl>
    <w:p w:rsidR="002B0B82" w:rsidRDefault="002B0B82" w:rsidP="002B0B82">
      <w:pPr>
        <w:spacing w:after="0" w:line="240" w:lineRule="auto"/>
        <w:jc w:val="both"/>
        <w:rPr>
          <w:rFonts w:ascii="Times New Roman" w:hAnsi="Times New Roman" w:cs="Times New Roman"/>
          <w:b/>
          <w:sz w:val="24"/>
        </w:rPr>
      </w:pPr>
      <w:r>
        <w:rPr>
          <w:rFonts w:ascii="Times New Roman" w:hAnsi="Times New Roman" w:cs="Times New Roman"/>
          <w:b/>
          <w:sz w:val="24"/>
        </w:rPr>
        <w:t>Ad. 1.  Informacija o početku rada na novoj lokaciji sjedišta Gradske četvrti Novi Zagreb - istok, na adresi Ulica svetog Mateja 93</w:t>
      </w:r>
    </w:p>
    <w:p w:rsidR="002B0B82" w:rsidRDefault="002B0B82" w:rsidP="002B0B82">
      <w:pPr>
        <w:spacing w:after="0" w:line="240" w:lineRule="auto"/>
        <w:jc w:val="both"/>
        <w:rPr>
          <w:rFonts w:ascii="Times New Roman" w:hAnsi="Times New Roman" w:cs="Times New Roman"/>
          <w:b/>
          <w:sz w:val="24"/>
        </w:rPr>
      </w:pPr>
    </w:p>
    <w:p w:rsidR="002B0B82" w:rsidRDefault="002B0B82" w:rsidP="002B0B82">
      <w:pPr>
        <w:rPr>
          <w:rFonts w:ascii="Times New Roman" w:hAnsi="Times New Roman" w:cs="Times New Roman"/>
          <w:sz w:val="24"/>
        </w:rPr>
      </w:pPr>
      <w:r>
        <w:rPr>
          <w:rFonts w:ascii="Times New Roman" w:hAnsi="Times New Roman" w:cs="Times New Roman"/>
          <w:sz w:val="24"/>
        </w:rPr>
        <w:t>Gradonačelnik Milan Bandić otvara novouređene prostorije Gradske četvrti Novi Zagreb – istok i izražava svoje zadovoljstvo novim prostorom.</w:t>
      </w:r>
    </w:p>
    <w:p w:rsidR="002B0B82" w:rsidRDefault="002B0B82" w:rsidP="002B0B82">
      <w:pPr>
        <w:rPr>
          <w:rFonts w:ascii="Times New Roman" w:hAnsi="Times New Roman" w:cs="Times New Roman"/>
          <w:sz w:val="24"/>
        </w:rPr>
      </w:pPr>
      <w:r>
        <w:rPr>
          <w:rFonts w:ascii="Times New Roman" w:hAnsi="Times New Roman" w:cs="Times New Roman"/>
          <w:sz w:val="24"/>
        </w:rPr>
        <w:t xml:space="preserve">Predsjednik Vijeća Milenko Arapović napominje da je nakon 20 godina gradska četvrt dobila prostor na području gradske četvrti, a do sada je koristila prostore na području Gradske četvrti Novi Zagreb – zapad. Ističe da će vijeće još kvalitetnije moći komunicirati s </w:t>
      </w:r>
      <w:r>
        <w:rPr>
          <w:rFonts w:ascii="Times New Roman" w:hAnsi="Times New Roman" w:cs="Times New Roman"/>
          <w:sz w:val="24"/>
        </w:rPr>
        <w:lastRenderedPageBreak/>
        <w:t>građanima koji će na jednom mjestu moći tražiti informacije i davati svoje prijedloge. Vrijednost radova je 200 tisuća kuna, a uređene su uredske i popratne prostorije.</w:t>
      </w:r>
    </w:p>
    <w:p w:rsidR="002B0B82" w:rsidRDefault="002B0B82" w:rsidP="002B0B82">
      <w:pPr>
        <w:rPr>
          <w:rFonts w:ascii="Times New Roman" w:hAnsi="Times New Roman" w:cs="Times New Roman"/>
          <w:sz w:val="24"/>
        </w:rPr>
      </w:pPr>
      <w:r>
        <w:rPr>
          <w:rFonts w:ascii="Times New Roman" w:hAnsi="Times New Roman" w:cs="Times New Roman"/>
          <w:sz w:val="24"/>
        </w:rPr>
        <w:t>Nakon svečanog dijela sjednice predsjednik Vijeća Milenko Arapović poziva sve prisutne na kratko druženje.</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Sjednica je završila u 18.30 sati.</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KLASA: 026-03/20-001/</w:t>
      </w: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URBROJ: 251-06-11-9/001-20-02</w:t>
      </w:r>
    </w:p>
    <w:p w:rsidR="002B0B82" w:rsidRDefault="002B0B82" w:rsidP="002B0B82">
      <w:pPr>
        <w:spacing w:after="0" w:line="240" w:lineRule="auto"/>
        <w:jc w:val="both"/>
        <w:rPr>
          <w:rFonts w:ascii="Times New Roman" w:hAnsi="Times New Roman" w:cs="Times New Roman"/>
          <w:sz w:val="24"/>
        </w:rPr>
      </w:pPr>
      <w:r>
        <w:rPr>
          <w:rFonts w:ascii="Times New Roman" w:hAnsi="Times New Roman" w:cs="Times New Roman"/>
          <w:sz w:val="24"/>
        </w:rPr>
        <w:t>Zagreb, 08. siječnja 2020.</w:t>
      </w: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jc w:val="both"/>
        <w:rPr>
          <w:rFonts w:ascii="Times New Roman" w:hAnsi="Times New Roman" w:cs="Times New Roman"/>
          <w:sz w:val="24"/>
        </w:rPr>
      </w:pPr>
    </w:p>
    <w:p w:rsidR="002B0B82" w:rsidRDefault="002B0B82" w:rsidP="002B0B82">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2B0B82" w:rsidRDefault="002B0B82" w:rsidP="002B0B82">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2B0B82" w:rsidRDefault="002B0B82" w:rsidP="002B0B82">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2B0B82" w:rsidRDefault="002B0B82" w:rsidP="002B0B82">
      <w:pPr>
        <w:spacing w:after="0" w:line="240" w:lineRule="auto"/>
        <w:ind w:left="4248"/>
        <w:jc w:val="center"/>
        <w:rPr>
          <w:rFonts w:ascii="Times New Roman" w:hAnsi="Times New Roman" w:cs="Times New Roman"/>
          <w:sz w:val="24"/>
        </w:rPr>
      </w:pPr>
    </w:p>
    <w:p w:rsidR="002B0B82" w:rsidRDefault="002B0B82" w:rsidP="002B0B82">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2B0B82" w:rsidRDefault="002B0B82" w:rsidP="002B0B82">
      <w:pPr>
        <w:spacing w:after="0" w:line="240" w:lineRule="auto"/>
        <w:ind w:left="4248"/>
        <w:jc w:val="center"/>
        <w:rPr>
          <w:rFonts w:ascii="Times New Roman" w:hAnsi="Times New Roman" w:cs="Times New Roman"/>
          <w:sz w:val="24"/>
        </w:rPr>
      </w:pPr>
    </w:p>
    <w:p w:rsidR="002B0B82" w:rsidRPr="00705EF1" w:rsidRDefault="002B0B82" w:rsidP="002B0B82">
      <w:pPr>
        <w:spacing w:after="0" w:line="240" w:lineRule="auto"/>
        <w:ind w:right="2358"/>
        <w:jc w:val="both"/>
        <w:rPr>
          <w:rFonts w:ascii="Times New Roman" w:hAnsi="Times New Roman" w:cs="Times New Roman"/>
          <w:sz w:val="24"/>
          <w:u w:val="single"/>
        </w:rPr>
      </w:pPr>
    </w:p>
    <w:p w:rsidR="00705EF1" w:rsidRPr="00C619B5" w:rsidRDefault="00705EF1" w:rsidP="00C619B5">
      <w:bookmarkStart w:id="0" w:name="_GoBack"/>
      <w:bookmarkEnd w:id="0"/>
    </w:p>
    <w:sectPr w:rsidR="00705EF1" w:rsidRPr="00C619B5" w:rsidSect="00705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EF1"/>
    <w:rsid w:val="002B0B82"/>
    <w:rsid w:val="00705EF1"/>
    <w:rsid w:val="00C619B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5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5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2617</Characters>
  <Application>Microsoft Office Word</Application>
  <DocSecurity>0</DocSecurity>
  <Lines>21</Lines>
  <Paragraphs>6</Paragraphs>
  <ScaleCrop>false</ScaleCrop>
  <Company/>
  <LinksUpToDate>false</LinksUpToDate>
  <CharactersWithSpaces>3070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Anita Martinić</cp:lastModifiedBy>
  <cp:revision>3</cp:revision>
  <dcterms:created xsi:type="dcterms:W3CDTF">2020-01-15T13:07:00Z</dcterms:created>
  <dcterms:modified xsi:type="dcterms:W3CDTF">2020-01-31T10:22:00Z</dcterms:modified>
</cp:coreProperties>
</file>