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B8F" w:rsidRPr="00F7697D" w:rsidRDefault="001A6B8F" w:rsidP="001A6B8F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1A6B8F" w:rsidRPr="00F7697D" w:rsidRDefault="001A6B8F" w:rsidP="001A6B8F">
      <w:pPr>
        <w:jc w:val="both"/>
        <w:rPr>
          <w:b/>
        </w:rPr>
      </w:pPr>
    </w:p>
    <w:p w:rsidR="001A6B8F" w:rsidRPr="00F7697D" w:rsidRDefault="001A6B8F" w:rsidP="001A6B8F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46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5</w:t>
      </w:r>
      <w:r w:rsidRPr="00F7697D">
        <w:rPr>
          <w:b/>
        </w:rPr>
        <w:t xml:space="preserve">. </w:t>
      </w:r>
      <w:r>
        <w:rPr>
          <w:b/>
        </w:rPr>
        <w:t>studenoga</w:t>
      </w:r>
      <w:r w:rsidRPr="00F7697D">
        <w:rPr>
          <w:b/>
        </w:rPr>
        <w:t xml:space="preserve"> 2020. (</w:t>
      </w:r>
      <w:r>
        <w:rPr>
          <w:b/>
        </w:rPr>
        <w:t>četvrtak</w:t>
      </w:r>
      <w:r w:rsidRPr="00F7697D">
        <w:rPr>
          <w:b/>
        </w:rPr>
        <w:t>) u</w:t>
      </w:r>
      <w:r w:rsidRPr="00A36A60">
        <w:rPr>
          <w:b/>
        </w:rPr>
        <w:t xml:space="preserve"> </w:t>
      </w:r>
      <w:r w:rsidRPr="00F7697D">
        <w:rPr>
          <w:b/>
        </w:rPr>
        <w:t>Područnom uredu Trešnjevka, Park Stara Trešnjevka 2, dvorana 314/II, s početkom u 17:00 sati</w:t>
      </w:r>
    </w:p>
    <w:p w:rsidR="001A6B8F" w:rsidRPr="00F7697D" w:rsidRDefault="001A6B8F" w:rsidP="001A6B8F">
      <w:pPr>
        <w:jc w:val="both"/>
      </w:pPr>
    </w:p>
    <w:p w:rsidR="001A6B8F" w:rsidRPr="00F7697D" w:rsidRDefault="001A6B8F" w:rsidP="001A6B8F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1A6B8F" w:rsidRPr="00F7697D" w:rsidRDefault="001A6B8F" w:rsidP="001A6B8F">
      <w:pPr>
        <w:ind w:left="720"/>
        <w:jc w:val="both"/>
      </w:pPr>
      <w:r>
        <w:t>Tomislav Branđolica,</w:t>
      </w:r>
      <w:r w:rsidRPr="00F7697D">
        <w:t xml:space="preserve"> Marija Brkljačić Marin Galić, mr. </w:t>
      </w:r>
      <w:proofErr w:type="spellStart"/>
      <w:r w:rsidRPr="00F7697D">
        <w:t>sc</w:t>
      </w:r>
      <w:proofErr w:type="spellEnd"/>
      <w:r w:rsidRPr="00F7697D">
        <w:t xml:space="preserve">. Denis Hrestak dipl. ing. el., </w:t>
      </w:r>
      <w:r>
        <w:t>Goran Katavić,</w:t>
      </w:r>
      <w:r w:rsidRPr="00F7697D">
        <w:t xml:space="preserve"> 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</w:t>
      </w:r>
      <w:r>
        <w:t>,</w:t>
      </w:r>
      <w:r w:rsidRPr="008F53F8">
        <w:t xml:space="preserve"> </w:t>
      </w:r>
      <w:r w:rsidRPr="00F7697D">
        <w:t>Draženko Kožul, Mario Lukša</w:t>
      </w:r>
      <w:r>
        <w:t>,</w:t>
      </w:r>
      <w:r w:rsidRPr="00F7697D">
        <w:t xml:space="preserve"> Nenad Ljubić, </w:t>
      </w:r>
      <w:r>
        <w:t xml:space="preserve">mr.sc. Tomislav </w:t>
      </w:r>
      <w:proofErr w:type="spellStart"/>
      <w:r>
        <w:t>Madžar</w:t>
      </w:r>
      <w:proofErr w:type="spellEnd"/>
      <w:r>
        <w:t>,</w:t>
      </w:r>
      <w:r w:rsidRPr="00F7697D">
        <w:t xml:space="preserve"> Ivan </w:t>
      </w:r>
      <w:proofErr w:type="spellStart"/>
      <w:r w:rsidRPr="00F7697D">
        <w:t>Magić</w:t>
      </w:r>
      <w:proofErr w:type="spellEnd"/>
      <w:r w:rsidRPr="00F7697D">
        <w:t xml:space="preserve">, Darko Mrzlečki, Mirna Obradović,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Saša Stipić dipl. </w:t>
      </w:r>
      <w:proofErr w:type="spellStart"/>
      <w:r>
        <w:t>iur</w:t>
      </w:r>
      <w:proofErr w:type="spellEnd"/>
      <w:r>
        <w:t xml:space="preserve">.,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  <w:r>
        <w:t xml:space="preserve">, </w:t>
      </w:r>
      <w:r w:rsidRPr="00F7697D">
        <w:t xml:space="preserve">Mato </w:t>
      </w:r>
      <w:proofErr w:type="spellStart"/>
      <w:r w:rsidRPr="00F7697D">
        <w:t>Vranješević</w:t>
      </w:r>
      <w:proofErr w:type="spellEnd"/>
      <w:r w:rsidRPr="00F7697D">
        <w:t>.</w:t>
      </w:r>
    </w:p>
    <w:p w:rsidR="001A6B8F" w:rsidRPr="00F7697D" w:rsidRDefault="001A6B8F" w:rsidP="001A6B8F">
      <w:pPr>
        <w:rPr>
          <w:b/>
          <w:highlight w:val="yellow"/>
        </w:rPr>
      </w:pPr>
    </w:p>
    <w:p w:rsidR="001A6B8F" w:rsidRPr="00764729" w:rsidRDefault="001A6B8F" w:rsidP="001A6B8F">
      <w:pPr>
        <w:jc w:val="both"/>
        <w:rPr>
          <w:b/>
        </w:rPr>
      </w:pPr>
      <w:r w:rsidRPr="00F7697D">
        <w:rPr>
          <w:b/>
        </w:rPr>
        <w:t>ODSUTNI ČLANOVI VIJEĆA:</w:t>
      </w:r>
      <w:r w:rsidRPr="008F53F8">
        <w:t xml:space="preserve"> </w:t>
      </w:r>
      <w:r>
        <w:t>Nenad Klapčić</w:t>
      </w:r>
    </w:p>
    <w:p w:rsidR="001A6B8F" w:rsidRPr="00F7697D" w:rsidRDefault="001A6B8F" w:rsidP="001A6B8F">
      <w:pPr>
        <w:jc w:val="both"/>
        <w:rPr>
          <w:highlight w:val="yellow"/>
        </w:rPr>
      </w:pPr>
    </w:p>
    <w:p w:rsidR="001A6B8F" w:rsidRPr="00F7697D" w:rsidRDefault="001A6B8F" w:rsidP="001A6B8F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1A6B8F" w:rsidRPr="00804C40" w:rsidRDefault="001A6B8F" w:rsidP="001A6B8F">
      <w:pPr>
        <w:ind w:firstLine="708"/>
        <w:jc w:val="both"/>
      </w:pPr>
      <w:r w:rsidRPr="00804C40">
        <w:t>Marijana Hrestak – voditeljica Područnog odsjeka Trešnjevka-jug</w:t>
      </w:r>
    </w:p>
    <w:p w:rsidR="001A6B8F" w:rsidRPr="00F7697D" w:rsidRDefault="001A6B8F" w:rsidP="001A6B8F">
      <w:pPr>
        <w:ind w:firstLine="360"/>
        <w:jc w:val="both"/>
      </w:pPr>
    </w:p>
    <w:p w:rsidR="001A6B8F" w:rsidRPr="00F7697D" w:rsidRDefault="001A6B8F" w:rsidP="001A6B8F">
      <w:pPr>
        <w:ind w:firstLine="360"/>
        <w:jc w:val="both"/>
      </w:pPr>
      <w:r w:rsidRPr="00F7697D">
        <w:t>Predsjednik pozdravlja prisutne članove Vijeća</w:t>
      </w:r>
      <w:r>
        <w:t xml:space="preserve"> i goste te</w:t>
      </w:r>
      <w:r w:rsidRPr="00F7697D">
        <w:t xml:space="preserve"> konstatira da sjednici prisustvuje 1</w:t>
      </w:r>
      <w:r>
        <w:t>8</w:t>
      </w:r>
      <w:r w:rsidRPr="00F7697D">
        <w:t xml:space="preserve"> od 19 članova Vijeća Gradske četvrti Trešnjevka – jug te otvara </w:t>
      </w:r>
      <w:r>
        <w:t>45</w:t>
      </w:r>
      <w:r w:rsidRPr="00F7697D">
        <w:t>. sjednicu Vijeća.</w:t>
      </w:r>
    </w:p>
    <w:p w:rsidR="001A6B8F" w:rsidRPr="00F7697D" w:rsidRDefault="001A6B8F" w:rsidP="001A6B8F">
      <w:pPr>
        <w:ind w:left="720"/>
        <w:jc w:val="both"/>
      </w:pPr>
    </w:p>
    <w:p w:rsidR="001A6B8F" w:rsidRPr="00F7697D" w:rsidRDefault="001A6B8F" w:rsidP="001A6B8F">
      <w:pPr>
        <w:ind w:firstLine="360"/>
        <w:jc w:val="both"/>
      </w:pPr>
      <w:r w:rsidRPr="00F7697D">
        <w:t xml:space="preserve">Predsjednik </w:t>
      </w:r>
      <w:r>
        <w:t>predlaže prihvaćanje zapisnika 45</w:t>
      </w:r>
      <w:r w:rsidRPr="00F7697D">
        <w:t>. sjednice Vijeća Gradske četvrti Trešnjevka – jug.</w:t>
      </w:r>
    </w:p>
    <w:p w:rsidR="001A6B8F" w:rsidRDefault="001A6B8F" w:rsidP="001A6B8F">
      <w:pPr>
        <w:spacing w:before="120" w:after="120"/>
        <w:ind w:firstLine="357"/>
        <w:jc w:val="both"/>
      </w:pPr>
      <w:r>
        <w:t>Vijeće jednoglasno prihvaća tekst zapisnika 45. sjednice Vijeća održane 13</w:t>
      </w:r>
      <w:r w:rsidRPr="00F7697D">
        <w:t xml:space="preserve">. </w:t>
      </w:r>
      <w:r>
        <w:t>listopada 2020..</w:t>
      </w:r>
    </w:p>
    <w:p w:rsidR="001A6B8F" w:rsidRDefault="001A6B8F" w:rsidP="001A6B8F">
      <w:pPr>
        <w:spacing w:before="120" w:after="120"/>
        <w:ind w:firstLine="357"/>
        <w:jc w:val="both"/>
      </w:pPr>
      <w:r>
        <w:t>Predsjednik predlaže da se članovi Vijeća izjasne o svim predloženim točkama dnevnog reda, ukoliko ima prijedloga o izostavljanju pojedine točke dnevnog reda ili da se izmjeni njihov redoslijed.</w:t>
      </w:r>
    </w:p>
    <w:p w:rsidR="001A6B8F" w:rsidRDefault="001A6B8F" w:rsidP="001A6B8F">
      <w:pPr>
        <w:spacing w:before="120" w:after="120"/>
        <w:ind w:firstLine="357"/>
        <w:jc w:val="both"/>
      </w:pPr>
      <w:r>
        <w:t>Nema prijedloga za izostavljanje točaka dnevnog reda kao niti za izmjenu njihovog redoslijeda.</w:t>
      </w:r>
    </w:p>
    <w:p w:rsidR="001A6B8F" w:rsidRPr="00F7697D" w:rsidRDefault="001A6B8F" w:rsidP="001A6B8F">
      <w:pPr>
        <w:ind w:firstLine="360"/>
      </w:pPr>
      <w:r w:rsidRPr="00F7697D">
        <w:t>Vijeće jednoglasno prihvaća dnevni red koji glasi:</w:t>
      </w:r>
    </w:p>
    <w:p w:rsidR="001A6B8F" w:rsidRDefault="001A6B8F" w:rsidP="001A6B8F">
      <w:pPr>
        <w:spacing w:before="120" w:after="120"/>
        <w:ind w:right="543"/>
        <w:jc w:val="center"/>
      </w:pPr>
      <w:r w:rsidRPr="003E5849">
        <w:t>DNEVNI RED</w:t>
      </w:r>
    </w:p>
    <w:p w:rsidR="001A6B8F" w:rsidRPr="00973225" w:rsidRDefault="001A6B8F" w:rsidP="001A6B8F">
      <w:pPr>
        <w:pStyle w:val="ListParagraph"/>
        <w:numPr>
          <w:ilvl w:val="0"/>
          <w:numId w:val="1"/>
        </w:numPr>
        <w:spacing w:after="0" w:line="240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973225">
        <w:rPr>
          <w:rFonts w:ascii="Times New Roman" w:hAnsi="Times New Roman"/>
          <w:sz w:val="24"/>
          <w:szCs w:val="24"/>
        </w:rPr>
        <w:t>Prijedlog zaključka o izmjeni i dopuni Plana komunalnih aktivnosti Gradske četvrti Trešnjevka – jug u 2020.</w:t>
      </w:r>
    </w:p>
    <w:p w:rsidR="001A6B8F" w:rsidRPr="00973225" w:rsidRDefault="001A6B8F" w:rsidP="001A6B8F">
      <w:pPr>
        <w:pStyle w:val="ListParagraph"/>
        <w:numPr>
          <w:ilvl w:val="0"/>
          <w:numId w:val="1"/>
        </w:numPr>
        <w:spacing w:after="0" w:line="240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973225">
        <w:rPr>
          <w:rFonts w:ascii="Times New Roman" w:hAnsi="Times New Roman"/>
          <w:sz w:val="24"/>
          <w:szCs w:val="24"/>
        </w:rPr>
        <w:t>Prijedlog uklanjanja umjetnih izbočina u Zadarskoj ulici 69 i postave uzdignute plohe u Zadarskoj ulici 75</w:t>
      </w:r>
    </w:p>
    <w:p w:rsidR="001A6B8F" w:rsidRDefault="001A6B8F" w:rsidP="001A6B8F">
      <w:pPr>
        <w:pStyle w:val="ListParagraph"/>
        <w:numPr>
          <w:ilvl w:val="0"/>
          <w:numId w:val="1"/>
        </w:numPr>
        <w:spacing w:after="0" w:line="240" w:lineRule="auto"/>
        <w:ind w:left="1349" w:right="54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Program za izradu izmjena i dopuna Urbanističkog plana uređenja Savska </w:t>
      </w:r>
      <w:proofErr w:type="spellStart"/>
      <w:r>
        <w:rPr>
          <w:rFonts w:ascii="Times New Roman" w:hAnsi="Times New Roman"/>
          <w:sz w:val="24"/>
          <w:szCs w:val="24"/>
        </w:rPr>
        <w:t>Opatovina</w:t>
      </w:r>
      <w:proofErr w:type="spellEnd"/>
    </w:p>
    <w:p w:rsidR="001A6B8F" w:rsidRPr="002E35F6" w:rsidRDefault="001A6B8F" w:rsidP="001A6B8F">
      <w:pPr>
        <w:numPr>
          <w:ilvl w:val="0"/>
          <w:numId w:val="1"/>
        </w:numPr>
        <w:ind w:right="543"/>
        <w:jc w:val="both"/>
        <w:rPr>
          <w:rFonts w:eastAsia="Calibri"/>
          <w:lang w:eastAsia="en-US"/>
        </w:rPr>
      </w:pPr>
      <w:r>
        <w:t>P</w:t>
      </w:r>
      <w:r w:rsidRPr="00BE28A4">
        <w:t>itanja, prijedlozi i obavijesti</w:t>
      </w:r>
    </w:p>
    <w:p w:rsidR="001A6B8F" w:rsidRPr="00AE698B" w:rsidRDefault="001A6B8F" w:rsidP="001A6B8F">
      <w:pPr>
        <w:spacing w:before="120" w:after="120"/>
        <w:ind w:left="709" w:right="544" w:hanging="709"/>
        <w:jc w:val="both"/>
        <w:rPr>
          <w:b/>
          <w:u w:val="single"/>
        </w:rPr>
      </w:pPr>
      <w:r w:rsidRPr="00AE698B">
        <w:rPr>
          <w:b/>
          <w:u w:val="single"/>
        </w:rPr>
        <w:t>Ad. 1. Prijedlog zaključka o izmjeni i dopuni Plana komunalnih aktivnosti Gradske četvrti Trešnjevka – jug u 2020.</w:t>
      </w:r>
    </w:p>
    <w:p w:rsidR="001A6B8F" w:rsidRDefault="001A6B8F" w:rsidP="001A6B8F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predaje riječ </w:t>
      </w:r>
      <w:proofErr w:type="spellStart"/>
      <w:r>
        <w:t>Tonkici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u ime Odbora za komunalne aktivnosti. Predsjednik</w:t>
      </w:r>
      <w:r w:rsidRPr="00FC0D7A">
        <w:t xml:space="preserve"> otvara raspravu</w:t>
      </w:r>
      <w:r>
        <w:t>.</w:t>
      </w:r>
    </w:p>
    <w:p w:rsidR="001A6B8F" w:rsidRPr="00B918E2" w:rsidRDefault="001A6B8F" w:rsidP="001A6B8F">
      <w:pPr>
        <w:spacing w:before="120" w:after="120"/>
        <w:ind w:firstLine="851"/>
        <w:jc w:val="both"/>
        <w:rPr>
          <w:b/>
          <w:u w:val="single"/>
        </w:rPr>
      </w:pPr>
      <w:r>
        <w:t>Bez rasprave Vijeće uz 16 glasova ZA i 2 SUZDRŽANA donosi</w:t>
      </w:r>
    </w:p>
    <w:tbl>
      <w:tblPr>
        <w:tblW w:w="9020" w:type="dxa"/>
        <w:tblLook w:val="04A0" w:firstRow="1" w:lastRow="0" w:firstColumn="1" w:lastColumn="0" w:noHBand="0" w:noVBand="1"/>
      </w:tblPr>
      <w:tblGrid>
        <w:gridCol w:w="1067"/>
        <w:gridCol w:w="2724"/>
        <w:gridCol w:w="1600"/>
        <w:gridCol w:w="1138"/>
        <w:gridCol w:w="992"/>
        <w:gridCol w:w="1499"/>
      </w:tblGrid>
      <w:tr w:rsidR="001A6B8F" w:rsidRPr="00AE698B" w:rsidTr="00D70B3C">
        <w:trPr>
          <w:trHeight w:val="81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lastRenderedPageBreak/>
              <w:t>ZAKLJUČAK</w:t>
            </w:r>
            <w:r w:rsidRPr="00AE698B">
              <w:rPr>
                <w:b/>
                <w:bCs/>
                <w:color w:val="000000"/>
                <w:sz w:val="20"/>
                <w:szCs w:val="20"/>
              </w:rPr>
              <w:br/>
              <w:t xml:space="preserve"> o izmjeni i dopuni Plana komunalnih aktivnosti </w:t>
            </w:r>
            <w:r w:rsidRPr="00AE698B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2020.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1A6B8F" w:rsidRPr="00AE698B" w:rsidTr="00D70B3C">
        <w:trPr>
          <w:trHeight w:val="87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 Planu komunalnih aktivnosti Gradske četvrti Trešnjevka - jug u 2020. (Službeni glasnik Grada Zagreba 10/20 i 24/20) u članku 3. u točki 1. VODOOPSKRBA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1.1. mijenja se i glasi:</w:t>
            </w:r>
          </w:p>
        </w:tc>
      </w:tr>
      <w:tr w:rsidR="001A6B8F" w:rsidRPr="00AE698B" w:rsidTr="00D70B3C">
        <w:trPr>
          <w:trHeight w:val="319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"1. VODOOPSKRBA</w:t>
            </w:r>
          </w:p>
        </w:tc>
      </w:tr>
      <w:tr w:rsidR="001A6B8F" w:rsidRPr="00AE698B" w:rsidTr="00D70B3C">
        <w:trPr>
          <w:trHeight w:val="319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1.1. NOVE AKCIJE U 2020.</w:t>
            </w:r>
          </w:p>
        </w:tc>
      </w:tr>
      <w:tr w:rsidR="001A6B8F" w:rsidRPr="00AE698B" w:rsidTr="00D70B3C">
        <w:trPr>
          <w:trHeight w:val="6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319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izgradanja vodoopskrbnog cjevovoda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110.400,00</w:t>
            </w:r>
          </w:p>
        </w:tc>
      </w:tr>
      <w:tr w:rsidR="001A6B8F" w:rsidRPr="00AE698B" w:rsidTr="00D70B3C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110.400,00</w:t>
            </w:r>
          </w:p>
        </w:tc>
      </w:tr>
      <w:tr w:rsidR="001A6B8F" w:rsidRPr="00AE698B" w:rsidTr="00D70B3C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390"/>
        </w:trPr>
        <w:tc>
          <w:tcPr>
            <w:tcW w:w="75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 točki 2. ODVODNJA OTPADNIH VODA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2.1. mijenja se i glasi: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285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"2. ODVODNJA OTPADNIH VODA</w:t>
            </w:r>
          </w:p>
        </w:tc>
      </w:tr>
      <w:tr w:rsidR="001A6B8F" w:rsidRPr="00AE698B" w:rsidTr="00D70B3C">
        <w:trPr>
          <w:trHeight w:val="525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2.1. NOVE AKCIJE U 2020.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34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izgradnja javnog kanala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136.200,00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izgradnja javnog kanala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219.700,00</w:t>
            </w:r>
          </w:p>
        </w:tc>
      </w:tr>
      <w:tr w:rsidR="001A6B8F" w:rsidRPr="00AE698B" w:rsidTr="00D70B3C">
        <w:trPr>
          <w:trHeight w:val="34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355.900,00</w:t>
            </w:r>
          </w:p>
        </w:tc>
      </w:tr>
      <w:tr w:rsidR="001A6B8F" w:rsidRPr="00AE698B" w:rsidTr="00D70B3C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330"/>
        </w:trPr>
        <w:tc>
          <w:tcPr>
            <w:tcW w:w="75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Točka 3. JAVNOPROMETNE POVRŠINE I OBJEKTI,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3.1. mijenja se i glasi: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19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"3. JAVNOPROMETNE POVRŠINE I OBJEKTI</w:t>
            </w:r>
          </w:p>
        </w:tc>
      </w:tr>
      <w:tr w:rsidR="001A6B8F" w:rsidRPr="00AE698B" w:rsidTr="00D70B3C">
        <w:trPr>
          <w:trHeight w:val="585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3.1. NOVE AKCIJE U 2020.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8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Raskrižje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Hrgovići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- Ulica Hrvoja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Macanovića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proširenje zone upuštenih rubnjaka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77.125,00</w:t>
            </w:r>
          </w:p>
        </w:tc>
      </w:tr>
      <w:tr w:rsidR="001A6B8F" w:rsidRPr="00AE698B" w:rsidTr="00D70B3C">
        <w:trPr>
          <w:trHeight w:val="63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Sudovečka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kolnika, nogostupa i parkirališta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309.100,00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Hudovljanska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od Ogulinske ulice prema sjeverozapadu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212.000,00</w:t>
            </w:r>
          </w:p>
        </w:tc>
      </w:tr>
      <w:tr w:rsidR="001A6B8F" w:rsidRPr="00AE698B" w:rsidTr="00D70B3C">
        <w:trPr>
          <w:trHeight w:val="319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Vincenta iz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Kastva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sjevernog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463.000,00</w:t>
            </w:r>
          </w:p>
        </w:tc>
      </w:tr>
      <w:tr w:rsidR="001A6B8F" w:rsidRPr="00AE698B" w:rsidTr="00D70B3C">
        <w:trPr>
          <w:trHeight w:val="6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ceste do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Horvaćanskog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zavoja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jugozapadnog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383.700,00</w:t>
            </w:r>
          </w:p>
        </w:tc>
      </w:tr>
      <w:tr w:rsidR="001A6B8F" w:rsidRPr="00AE698B" w:rsidTr="00D70B3C">
        <w:trPr>
          <w:trHeight w:val="63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lastRenderedPageBreak/>
              <w:t>6.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Ulica Hrvatskog sokola 79 - 81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209.700,00</w:t>
            </w:r>
          </w:p>
        </w:tc>
      </w:tr>
      <w:tr w:rsidR="001A6B8F" w:rsidRPr="00AE698B" w:rsidTr="00D70B3C">
        <w:trPr>
          <w:trHeight w:val="55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Ulica Hrvatskog sokola 73 - 77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223.500,00</w:t>
            </w:r>
          </w:p>
        </w:tc>
      </w:tr>
      <w:tr w:rsidR="001A6B8F" w:rsidRPr="00AE698B" w:rsidTr="00D70B3C">
        <w:trPr>
          <w:trHeight w:val="319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cesta od Ulice Hrvatskog sokola do Ulice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Hinka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Würtha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obnova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asflata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305.000,00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Živogoška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295.800,00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 37 - 43 i 62 - 78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289.750,00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16 - 24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parkirališta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505.600,00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Mlake 18A - 18D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305.000,00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zamjena kanalica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118.750,00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Kutnjački put 2A - 4C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86.200,00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Rujanska ulica 1 - 13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234.000,00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upuštanje rubnjaka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postava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zaštitinih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stupića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lokacije od 1. - 18.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96.164,00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4.234.389,00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300"/>
        </w:trPr>
        <w:tc>
          <w:tcPr>
            <w:tcW w:w="65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Točka 4. IGRALIŠTA I ZELENE POVRŠINE mijenja se i glasi: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"4. IGRALIŠTA I ZELENE POVRŠINE</w:t>
            </w: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4.1. NOVE AKCIJE U 2020.</w:t>
            </w:r>
          </w:p>
        </w:tc>
      </w:tr>
      <w:tr w:rsidR="001A6B8F" w:rsidRPr="00AE698B" w:rsidTr="00D70B3C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5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Predovečka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15, staza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staze od zgrade prema zapadu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5.375,00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10 - 14,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postava ograde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76.875,00</w:t>
            </w:r>
          </w:p>
        </w:tc>
      </w:tr>
      <w:tr w:rsidR="001A6B8F" w:rsidRPr="00AE698B" w:rsidTr="00D70B3C">
        <w:trPr>
          <w:trHeight w:val="154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Južno od kbr. 39 u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Jelašićevoj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ulici do staze sjeverno od objekta Zdravstvene stanice u Ulici Hrvoja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2A, park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26.700,00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zamjena sprava i uređivanje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667.450,00</w:t>
            </w:r>
          </w:p>
        </w:tc>
      </w:tr>
      <w:tr w:rsidR="001A6B8F" w:rsidRPr="00AE698B" w:rsidTr="00D70B3C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Vrisnička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4, Osnovna škola Bartola Kašića, sportsko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rekonstrukiju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15.625,00</w:t>
            </w:r>
          </w:p>
        </w:tc>
      </w:tr>
      <w:tr w:rsidR="001A6B8F" w:rsidRPr="00AE698B" w:rsidTr="00D70B3C">
        <w:trPr>
          <w:trHeight w:val="6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Park Emila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Cossetta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street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woorkout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park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8.750,00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Tucmani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1, zelena površina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staze i postava klupe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36.375,00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ulica, istočni dio ulaza na parkiralište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podloge zelenog otoka i staze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25.550,00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Sjeverno od šetnice u Tijardovićevoj 2 - 14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parka za pse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525.750,00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Petrovaradinska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47 južno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vježbališta za odrasle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434.600,00</w:t>
            </w:r>
          </w:p>
        </w:tc>
      </w:tr>
      <w:tr w:rsidR="001A6B8F" w:rsidRPr="00AE698B" w:rsidTr="00D70B3C">
        <w:trPr>
          <w:trHeight w:val="5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 19,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zamjena sprava i uređivanje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323.100,00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križanje Selska cesta -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Horvaćanskca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obnova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okolipa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kod raspela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20.100,00</w:t>
            </w:r>
          </w:p>
        </w:tc>
      </w:tr>
      <w:tr w:rsidR="001A6B8F" w:rsidRPr="00AE698B" w:rsidTr="00D70B3C">
        <w:trPr>
          <w:trHeight w:val="5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Vrbje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(k.č.br. 6005 k.o. Vrapče)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zelene površine uz stazu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30.400,00</w:t>
            </w:r>
          </w:p>
        </w:tc>
      </w:tr>
      <w:tr w:rsidR="001A6B8F" w:rsidRPr="00AE698B" w:rsidTr="00D70B3C">
        <w:trPr>
          <w:trHeight w:val="51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11 sjeverno, zelena površina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postavljanje klupa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1A6B8F" w:rsidRPr="00AE698B" w:rsidTr="00D70B3C">
        <w:trPr>
          <w:trHeight w:val="46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Kutnjački put 2 sjeverno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rampe i zelene površine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1A6B8F" w:rsidRPr="00AE698B" w:rsidTr="00D70B3C">
        <w:trPr>
          <w:trHeight w:val="79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 17 jugozapadno (k.č.br. 5990 k.o. Vrapče)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izrada projektne dokumentacije za uređivanje dječjeg igrališta i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vježablišta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za odrasle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32.500,00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Našička ulica 6 istočno,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12.500,00</w:t>
            </w:r>
          </w:p>
        </w:tc>
      </w:tr>
      <w:tr w:rsidR="001A6B8F" w:rsidRPr="00AE698B" w:rsidTr="00D70B3C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Našička ulica - Klekova ulica jugozapadno, park za pse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18.750,00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Poljana Jurja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Andrassyja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7 istočno,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25.000,00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Slavenskoga ulica 14,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12.500,00</w:t>
            </w:r>
          </w:p>
        </w:tc>
      </w:tr>
      <w:tr w:rsidR="001A6B8F" w:rsidRPr="00AE698B" w:rsidTr="00D70B3C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Marijane Radev -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Beethovenova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4 zapadno,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Tijardovićeva ulica 2 - 4 istočno, dječje igralište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rekonstukciju</w:t>
            </w:r>
            <w:proofErr w:type="spellEnd"/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8.750,00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Srednjaci 30, OŠ Josipa Račića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postava košarica za otpatke uz sportsko i dječje igralište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7.750,00</w:t>
            </w:r>
          </w:p>
        </w:tc>
      </w:tr>
      <w:tr w:rsidR="001A6B8F" w:rsidRPr="00AE698B" w:rsidTr="00D70B3C">
        <w:trPr>
          <w:trHeight w:val="8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25.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sjeverno od k.br. 22 u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Vrisničkoj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ulici pa  prema istoku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pješačke staze posipanjem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32.650,00</w:t>
            </w:r>
          </w:p>
        </w:tc>
      </w:tr>
      <w:tr w:rsidR="001A6B8F" w:rsidRPr="00AE698B" w:rsidTr="00D70B3C">
        <w:trPr>
          <w:trHeight w:val="8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26.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Pakoštanska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5 i Ulica Hrvoja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uz Tržnicu Jarun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zelenih površina na parkiralištu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49.300,00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27.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42 istočno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stepenica i ugažene biciklističke staze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23.000,00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lastRenderedPageBreak/>
              <w:t>28.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DV Matije Gupca,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cesta 6A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dječjeg igrališta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271.200,00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29.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 6 istočno, zelena površina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postava seta stol i klupe te uređenje staze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47.500,00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Park Emila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Cossetta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10.500,00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lokacije 1. -4., 7. -14. i 24. - 30.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728025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42.000,00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E698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2.833.050,00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540"/>
        </w:trPr>
        <w:tc>
          <w:tcPr>
            <w:tcW w:w="75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Točka 5. JAVNOPROMETNE POVRŠINE I OBJEKTI,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5.1. mijenja se i glasi: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54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1A6B8F" w:rsidRPr="00AE698B" w:rsidTr="00D70B3C">
        <w:trPr>
          <w:trHeight w:val="33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5.1. NOVE AKCIJE U 2020.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42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gradnja (IV. etapa)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728.275,00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elektroinstalcija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velnitalcijskog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sustava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203.875,00</w:t>
            </w:r>
          </w:p>
        </w:tc>
      </w:tr>
      <w:tr w:rsidR="001A6B8F" w:rsidRPr="00AE698B" w:rsidTr="00D70B3C">
        <w:trPr>
          <w:trHeight w:val="2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AE698B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postava oglasne ploče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ulaznog prostora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202.200,00</w:t>
            </w:r>
          </w:p>
        </w:tc>
      </w:tr>
      <w:tr w:rsidR="001A6B8F" w:rsidRPr="00AE698B" w:rsidTr="00D70B3C">
        <w:trPr>
          <w:trHeight w:val="46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pomoćnog izlaza iz južnog atomskog skloništa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150.000,00</w:t>
            </w:r>
          </w:p>
        </w:tc>
      </w:tr>
      <w:tr w:rsidR="001A6B8F" w:rsidRPr="00AE698B" w:rsidTr="00D70B3C">
        <w:trPr>
          <w:trHeight w:val="49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odvodnih vertikala i dijela pokrova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57.000,00</w:t>
            </w:r>
          </w:p>
        </w:tc>
      </w:tr>
      <w:tr w:rsidR="001A6B8F" w:rsidRPr="00AE698B" w:rsidTr="00D70B3C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žbuke zidova, sobnih vrata i bojanje pročelja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50.000,00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22.000,00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1.479.350,00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300"/>
        </w:trPr>
        <w:tc>
          <w:tcPr>
            <w:tcW w:w="65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Točka 6. DRUGI JAVNI OBJEKTI I POVRŠINE mijenja se i glasi: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"6. DRUGI JAVNI OBJEKTI I POVRŠINE</w:t>
            </w: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7.1. NOVE AKCIJE U 2020.</w:t>
            </w:r>
          </w:p>
        </w:tc>
      </w:tr>
      <w:tr w:rsidR="001A6B8F" w:rsidRPr="00AE698B" w:rsidTr="00D70B3C">
        <w:trPr>
          <w:trHeight w:val="51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E698B">
              <w:rPr>
                <w:color w:val="000000"/>
                <w:sz w:val="20"/>
                <w:szCs w:val="20"/>
              </w:rPr>
              <w:t>Jarunska</w:t>
            </w:r>
            <w:proofErr w:type="spellEnd"/>
            <w:r w:rsidRPr="00AE698B">
              <w:rPr>
                <w:color w:val="000000"/>
                <w:sz w:val="20"/>
                <w:szCs w:val="20"/>
              </w:rPr>
              <w:t xml:space="preserve"> ulica 1, Sportski park Mladost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uređivanje odlagališta za bio otpad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AE698B">
              <w:rPr>
                <w:rFonts w:ascii="Calibri" w:hAnsi="Calibri"/>
                <w:color w:val="000000"/>
                <w:sz w:val="22"/>
                <w:szCs w:val="22"/>
              </w:rPr>
              <w:t>29.950,00</w:t>
            </w:r>
          </w:p>
        </w:tc>
      </w:tr>
      <w:tr w:rsidR="001A6B8F" w:rsidRPr="00AE698B" w:rsidTr="00D70B3C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Horvati - Srednjaci, Knežija i Prečko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AE698B">
              <w:rPr>
                <w:rFonts w:ascii="Calibri" w:hAnsi="Calibri"/>
                <w:color w:val="000000"/>
                <w:sz w:val="22"/>
                <w:szCs w:val="22"/>
              </w:rPr>
              <w:t>35.000,00</w:t>
            </w:r>
          </w:p>
        </w:tc>
      </w:tr>
      <w:tr w:rsidR="001A6B8F" w:rsidRPr="00AE698B" w:rsidTr="00D70B3C">
        <w:trPr>
          <w:trHeight w:val="21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Kutnjački put, k.č.br. 5880/1 i 5881/1 obje k.o. Vrapče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izrada i objedinjavanje projektnih zadataka za gradnju zajedničkog objekta zdravstvene stanice, društvenog doma i knjižnice Vrbani (sve tri namjene objekta) za izradu programa za provedbu javnog arhitektonsko - urbanističkog natječaja za izradu idejnog rješenja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30.000,00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94.950,00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300"/>
        </w:trPr>
        <w:tc>
          <w:tcPr>
            <w:tcW w:w="53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Stavka REKAPITULACIJA mijenja se i glasi: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22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"REKAPITULACIJA</w:t>
            </w:r>
          </w:p>
        </w:tc>
      </w:tr>
      <w:tr w:rsidR="001A6B8F" w:rsidRPr="00AE698B" w:rsidTr="00D70B3C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 xml:space="preserve">VRIJEDNOST </w:t>
            </w:r>
            <w:r w:rsidRPr="00AE698B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1A6B8F" w:rsidRPr="00AE698B" w:rsidTr="00D70B3C">
        <w:trPr>
          <w:trHeight w:val="34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149.525,00</w:t>
            </w:r>
          </w:p>
        </w:tc>
      </w:tr>
      <w:tr w:rsidR="001A6B8F" w:rsidRPr="00AE698B" w:rsidTr="00D70B3C">
        <w:trPr>
          <w:trHeight w:val="36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359.400,00</w:t>
            </w:r>
          </w:p>
        </w:tc>
      </w:tr>
      <w:tr w:rsidR="001A6B8F" w:rsidRPr="00AE698B" w:rsidTr="00D70B3C">
        <w:trPr>
          <w:trHeight w:val="27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4.286.589,00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2.833.050,00</w:t>
            </w:r>
          </w:p>
        </w:tc>
      </w:tr>
      <w:tr w:rsidR="001A6B8F" w:rsidRPr="00AE698B" w:rsidTr="00D70B3C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2.792.486,00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4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94.950,00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10.516.000,00</w:t>
            </w:r>
          </w:p>
        </w:tc>
      </w:tr>
      <w:tr w:rsidR="001A6B8F" w:rsidRPr="00AE698B" w:rsidTr="00D70B3C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right"/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"</w:t>
            </w:r>
          </w:p>
        </w:tc>
      </w:tr>
      <w:tr w:rsidR="001A6B8F" w:rsidRPr="00AE698B" w:rsidTr="00D70B3C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E698B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1A6B8F" w:rsidRPr="00AE698B" w:rsidTr="00D70B3C">
        <w:trPr>
          <w:trHeight w:val="315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B8F" w:rsidRPr="00AE698B" w:rsidRDefault="001A6B8F" w:rsidP="00D70B3C">
            <w:pPr>
              <w:rPr>
                <w:color w:val="000000"/>
                <w:sz w:val="20"/>
                <w:szCs w:val="20"/>
              </w:rPr>
            </w:pPr>
            <w:r w:rsidRPr="00AE698B">
              <w:rPr>
                <w:color w:val="000000"/>
                <w:sz w:val="20"/>
                <w:szCs w:val="20"/>
              </w:rPr>
              <w:t>Ovaj će zaključak biti objavljen u Službenom glasniku Grada Zagreba.</w:t>
            </w:r>
          </w:p>
        </w:tc>
      </w:tr>
    </w:tbl>
    <w:p w:rsidR="001A6B8F" w:rsidRDefault="001A6B8F" w:rsidP="001A6B8F">
      <w:pPr>
        <w:spacing w:before="120" w:after="120"/>
        <w:ind w:left="851" w:hanging="851"/>
        <w:jc w:val="both"/>
        <w:rPr>
          <w:b/>
          <w:u w:val="single"/>
        </w:rPr>
      </w:pPr>
    </w:p>
    <w:p w:rsidR="001A6B8F" w:rsidRPr="00A05033" w:rsidRDefault="001A6B8F" w:rsidP="001A6B8F">
      <w:pPr>
        <w:spacing w:before="120" w:after="120"/>
        <w:ind w:left="851" w:hanging="851"/>
        <w:jc w:val="both"/>
        <w:rPr>
          <w:b/>
          <w:u w:val="single"/>
        </w:rPr>
      </w:pPr>
      <w:r w:rsidRPr="00A05033">
        <w:rPr>
          <w:b/>
          <w:u w:val="single"/>
        </w:rPr>
        <w:t>Ad. 2. Prijedlog uklanjanja umjetnih izbočina u Zadarskoj ulici 69 i postave uzdignute plohe u Zadarskoj ulici 75</w:t>
      </w:r>
    </w:p>
    <w:p w:rsidR="001A6B8F" w:rsidRPr="002429D4" w:rsidRDefault="001A6B8F" w:rsidP="001A6B8F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 xml:space="preserve">. U raspravi sudjeluju: Goran Katavić, Danijel </w:t>
      </w:r>
      <w:proofErr w:type="spellStart"/>
      <w:r>
        <w:t>Samaržija</w:t>
      </w:r>
      <w:proofErr w:type="spellEnd"/>
      <w:r>
        <w:t xml:space="preserve"> i Denis Hrestak.</w:t>
      </w:r>
    </w:p>
    <w:p w:rsidR="001A6B8F" w:rsidRPr="007258DD" w:rsidRDefault="001A6B8F" w:rsidP="001A6B8F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uz 8 glasova ZA, 3 PROTIV i 7 SUZDRŽANIH nije prihvatilo prijedlog zaključka o davanju pozitivnog mišljenja na predmetni prijedlog.</w:t>
      </w:r>
    </w:p>
    <w:p w:rsidR="001A6B8F" w:rsidRDefault="001A6B8F" w:rsidP="001A6B8F">
      <w:pPr>
        <w:spacing w:before="120" w:after="120"/>
        <w:ind w:left="709" w:hanging="709"/>
        <w:jc w:val="both"/>
        <w:rPr>
          <w:b/>
          <w:u w:val="single"/>
        </w:rPr>
      </w:pPr>
    </w:p>
    <w:p w:rsidR="001A6B8F" w:rsidRPr="00432430" w:rsidRDefault="001A6B8F" w:rsidP="001A6B8F">
      <w:pPr>
        <w:spacing w:before="120" w:after="120"/>
        <w:ind w:left="709" w:hanging="709"/>
        <w:jc w:val="both"/>
        <w:rPr>
          <w:b/>
          <w:u w:val="single"/>
        </w:rPr>
      </w:pPr>
      <w:r w:rsidRPr="00432430">
        <w:rPr>
          <w:b/>
          <w:u w:val="single"/>
        </w:rPr>
        <w:t xml:space="preserve">Ad. 3. Program za izradu izmjena i dopuna Urbanističkog plana uređenja Savska </w:t>
      </w:r>
      <w:proofErr w:type="spellStart"/>
      <w:r w:rsidRPr="00432430">
        <w:rPr>
          <w:b/>
          <w:u w:val="single"/>
        </w:rPr>
        <w:t>Opatovina</w:t>
      </w:r>
      <w:proofErr w:type="spellEnd"/>
    </w:p>
    <w:p w:rsidR="001A6B8F" w:rsidRDefault="001A6B8F" w:rsidP="001A6B8F">
      <w:pPr>
        <w:spacing w:before="120" w:after="120"/>
        <w:ind w:firstLine="851"/>
        <w:jc w:val="both"/>
      </w:pPr>
      <w:r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sudjeluju: Nenad Ljubić i Goran Katavić.</w:t>
      </w:r>
    </w:p>
    <w:p w:rsidR="001A6B8F" w:rsidRDefault="001A6B8F" w:rsidP="001A6B8F">
      <w:pPr>
        <w:spacing w:before="120" w:after="120"/>
        <w:ind w:firstLine="851"/>
        <w:jc w:val="both"/>
      </w:pPr>
      <w:r>
        <w:t>Nenad Ljubić sukladno članku 35. stavku 4. Poslovnika o radu Vijeća Gradske četvrti Trešnjevka – jug (Službeni glasnik Grada Zagreba 15/18) predlaže da se o predmetnom materijalu odlučuje izjašnjavanje prihvaća li se ili ne prihvaća.</w:t>
      </w:r>
    </w:p>
    <w:p w:rsidR="001A6B8F" w:rsidRDefault="001A6B8F" w:rsidP="001A6B8F">
      <w:pPr>
        <w:spacing w:before="120" w:after="120"/>
        <w:ind w:firstLine="851"/>
        <w:jc w:val="both"/>
      </w:pPr>
      <w:r>
        <w:lastRenderedPageBreak/>
        <w:t>Nakon rasprave Vijeće uz 9 glasova ZA, 5 PROTIV i 4 SUZDRŽANA nije prihvatilo navedeni amandman.</w:t>
      </w:r>
    </w:p>
    <w:p w:rsidR="001A6B8F" w:rsidRPr="007258DD" w:rsidRDefault="001A6B8F" w:rsidP="001A6B8F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uz 5 glasova ZA, 10 PROTIV i 3 SUZDRŽANA nije prihvatilo prijedlog zaključka o primanju na znanje predmetnog prijedloga.</w:t>
      </w:r>
    </w:p>
    <w:p w:rsidR="001A6B8F" w:rsidRDefault="001A6B8F" w:rsidP="001A6B8F">
      <w:pPr>
        <w:spacing w:before="120" w:after="120"/>
        <w:jc w:val="both"/>
        <w:rPr>
          <w:b/>
          <w:color w:val="000000"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4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1A6B8F" w:rsidRPr="00F7697D" w:rsidRDefault="001A6B8F" w:rsidP="001A6B8F">
      <w:pPr>
        <w:spacing w:before="120"/>
        <w:jc w:val="both"/>
      </w:pPr>
      <w:r w:rsidRPr="00F7697D">
        <w:tab/>
        <w:t xml:space="preserve">Budući da </w:t>
      </w:r>
      <w:r>
        <w:t xml:space="preserve">više </w:t>
      </w:r>
      <w:r w:rsidRPr="00F7697D">
        <w:t>nitko ne traži riječ, predsjednik zaključuje sjednicu.</w:t>
      </w:r>
    </w:p>
    <w:p w:rsidR="001A6B8F" w:rsidRPr="00F7697D" w:rsidRDefault="001A6B8F" w:rsidP="001A6B8F">
      <w:pPr>
        <w:spacing w:after="120"/>
        <w:ind w:firstLine="709"/>
        <w:jc w:val="both"/>
      </w:pPr>
    </w:p>
    <w:p w:rsidR="001A6B8F" w:rsidRDefault="001A6B8F" w:rsidP="001A6B8F">
      <w:pPr>
        <w:spacing w:after="120"/>
        <w:ind w:firstLine="709"/>
        <w:jc w:val="both"/>
      </w:pPr>
      <w:r w:rsidRPr="00F7697D">
        <w:t xml:space="preserve">Dovršeno u </w:t>
      </w:r>
      <w:r>
        <w:t>17</w:t>
      </w:r>
      <w:r w:rsidRPr="00F7697D">
        <w:t>:</w:t>
      </w:r>
      <w:r>
        <w:t>20</w:t>
      </w:r>
      <w:r w:rsidRPr="00F7697D">
        <w:t xml:space="preserve"> sati</w:t>
      </w:r>
    </w:p>
    <w:p w:rsidR="001A6B8F" w:rsidRPr="00F7697D" w:rsidRDefault="001A6B8F" w:rsidP="001A6B8F">
      <w:pPr>
        <w:ind w:right="5101"/>
      </w:pPr>
    </w:p>
    <w:p w:rsidR="001A6B8F" w:rsidRPr="00163A71" w:rsidRDefault="001A6B8F" w:rsidP="001A6B8F">
      <w:pPr>
        <w:ind w:left="1134" w:right="5101" w:hanging="1134"/>
      </w:pPr>
      <w:r w:rsidRPr="00163A71">
        <w:t>KLASA: 026-02/20-001/</w:t>
      </w:r>
      <w:r>
        <w:t>265</w:t>
      </w:r>
    </w:p>
    <w:p w:rsidR="001A6B8F" w:rsidRPr="00163A71" w:rsidRDefault="001A6B8F" w:rsidP="001A6B8F">
      <w:pPr>
        <w:tabs>
          <w:tab w:val="left" w:pos="0"/>
        </w:tabs>
        <w:ind w:right="5101"/>
      </w:pPr>
      <w:r w:rsidRPr="00163A71">
        <w:t>URBROJ: 251-06-11-15-20-</w:t>
      </w:r>
      <w:r>
        <w:t>3</w:t>
      </w:r>
    </w:p>
    <w:p w:rsidR="001A6B8F" w:rsidRPr="00163A71" w:rsidRDefault="001A6B8F" w:rsidP="001A6B8F">
      <w:r w:rsidRPr="00163A71">
        <w:t xml:space="preserve">Zagreb, </w:t>
      </w:r>
      <w:r>
        <w:t>5</w:t>
      </w:r>
      <w:r w:rsidRPr="00163A71">
        <w:t xml:space="preserve">. </w:t>
      </w:r>
      <w:r>
        <w:t>studenoga</w:t>
      </w:r>
      <w:r w:rsidRPr="00163A71">
        <w:t xml:space="preserve"> 2020.</w:t>
      </w:r>
    </w:p>
    <w:p w:rsidR="001A6B8F" w:rsidRPr="00F7697D" w:rsidRDefault="001A6B8F" w:rsidP="001A6B8F"/>
    <w:p w:rsidR="001A6B8F" w:rsidRPr="00F7697D" w:rsidRDefault="001A6B8F" w:rsidP="001A6B8F">
      <w:r w:rsidRPr="00F7697D">
        <w:t>Zapisnik vodila:</w:t>
      </w:r>
    </w:p>
    <w:p w:rsidR="001A6B8F" w:rsidRPr="00F7697D" w:rsidRDefault="001A6B8F" w:rsidP="001A6B8F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1A6B8F" w:rsidRPr="00F7697D" w:rsidRDefault="001A6B8F" w:rsidP="001A6B8F">
      <w:pPr>
        <w:ind w:left="5245"/>
        <w:jc w:val="center"/>
      </w:pPr>
      <w:r w:rsidRPr="00F7697D">
        <w:t>Predsjednik</w:t>
      </w:r>
    </w:p>
    <w:p w:rsidR="001A6B8F" w:rsidRPr="00F7697D" w:rsidRDefault="001A6B8F" w:rsidP="001A6B8F">
      <w:pPr>
        <w:ind w:left="5245"/>
        <w:jc w:val="center"/>
      </w:pPr>
      <w:r w:rsidRPr="00F7697D">
        <w:t>Vijeća Gradske četvrti</w:t>
      </w:r>
    </w:p>
    <w:p w:rsidR="001A6B8F" w:rsidRPr="00F7697D" w:rsidRDefault="001A6B8F" w:rsidP="001A6B8F">
      <w:pPr>
        <w:ind w:left="5245"/>
        <w:jc w:val="center"/>
      </w:pPr>
      <w:r w:rsidRPr="00F7697D">
        <w:t>Trešnjevka - jug</w:t>
      </w:r>
    </w:p>
    <w:p w:rsidR="001A6B8F" w:rsidRPr="00F7697D" w:rsidRDefault="001A6B8F" w:rsidP="001A6B8F">
      <w:pPr>
        <w:ind w:left="5245"/>
        <w:jc w:val="center"/>
      </w:pPr>
    </w:p>
    <w:bookmarkEnd w:id="0"/>
    <w:p w:rsidR="001A6B8F" w:rsidRPr="00F7697D" w:rsidRDefault="001A6B8F" w:rsidP="001A6B8F">
      <w:pPr>
        <w:ind w:left="5245"/>
        <w:jc w:val="center"/>
      </w:pPr>
      <w:r>
        <w:t xml:space="preserve">Danijel </w:t>
      </w:r>
      <w:proofErr w:type="spellStart"/>
      <w:r>
        <w:t>Samaržija</w:t>
      </w:r>
      <w:proofErr w:type="spellEnd"/>
    </w:p>
    <w:p w:rsidR="00087C19" w:rsidRPr="001A6B8F" w:rsidRDefault="00087C19" w:rsidP="001A6B8F">
      <w:bookmarkStart w:id="1" w:name="_GoBack"/>
      <w:bookmarkEnd w:id="1"/>
    </w:p>
    <w:sectPr w:rsidR="00087C19" w:rsidRPr="001A6B8F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A05033" w:rsidRDefault="001A6B8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A05033" w:rsidRDefault="001A6B8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E7726"/>
    <w:multiLevelType w:val="hybridMultilevel"/>
    <w:tmpl w:val="13DA0934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C19"/>
    <w:rsid w:val="00087C19"/>
    <w:rsid w:val="001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83C30-3744-4171-91DB-F3A5BDEA1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6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7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6B8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1A6B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6B8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1814</Words>
  <Characters>10344</Characters>
  <Application>Microsoft Office Word</Application>
  <DocSecurity>0</DocSecurity>
  <Lines>86</Lines>
  <Paragraphs>24</Paragraphs>
  <ScaleCrop>false</ScaleCrop>
  <Company/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2020-11-26T10:10:00Z</dcterms:created>
  <dcterms:modified xsi:type="dcterms:W3CDTF">2020-11-26T10:11:00Z</dcterms:modified>
</cp:coreProperties>
</file>