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C12" w:rsidRDefault="00B61853" w:rsidP="00B6185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B61853" w:rsidRDefault="00B61853" w:rsidP="00B6185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25. sjednice Vijeća Gradske četvrti Gornja Dubrava </w:t>
      </w:r>
    </w:p>
    <w:p w:rsidR="00B61853" w:rsidRDefault="00B61853" w:rsidP="00B6185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17. prosinca 2018. u zgradi Područnog ureda Gradske uprave Dubrava, Zagreb, Dubrava 49, dvorana "C" s početkom u 18,00 sati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Nazočni članovi Gradske četvrti Gornja Dubrava: 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Drugi nazočni: 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Sjednicu otvara gospodin </w:t>
      </w:r>
      <w:r>
        <w:rPr>
          <w:rFonts w:ascii="Times New Roman" w:hAnsi="Times New Roman" w:cs="Times New Roman"/>
          <w:u w:val="single"/>
        </w:rPr>
        <w:t>Damir Oniško</w:t>
      </w:r>
      <w:r>
        <w:rPr>
          <w:rFonts w:ascii="Times New Roman" w:hAnsi="Times New Roman" w:cs="Times New Roman"/>
        </w:rPr>
        <w:t>, predsjednik Vijeća Gradske četvrti Gornja Dubrava i pozdravlja sve nazočne.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konstatira da je na sjednici nazočno svih XX članova Vijeća, čime su stečeni uvjeti za raspravu i pravovaljano odlučivanje.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Prije utvrđivanja dnevnog reda, predsjednik otvara raspravu o zapisniku 24. sjednice Vijeća Gradske četvrti Gornja Dubrava. 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Zatim otvara raspravu o prijedlogu dnevnog reda.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Nakon rasprave, Vijeće Gradske četvrti Gornja Dubrava jednoglasno donosi sljedeći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DNEVNI  RED</w:t>
      </w:r>
    </w:p>
    <w:p w:rsidR="00B61853" w:rsidRDefault="00B61853" w:rsidP="00B61853">
      <w:pPr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61853" w:rsidTr="00B61853">
        <w:tc>
          <w:tcPr>
            <w:tcW w:w="567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Izmjena Plana komunalnih aktivnosti Gradske četvrti Gornja Dubrava u 2018.</w:t>
            </w:r>
          </w:p>
        </w:tc>
      </w:tr>
      <w:tr w:rsidR="00B61853" w:rsidTr="00B61853">
        <w:tc>
          <w:tcPr>
            <w:tcW w:w="567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Prijedlog Zaključka o uređenju Dječjeg vrtića "Sunce"</w:t>
            </w:r>
          </w:p>
        </w:tc>
      </w:tr>
      <w:tr w:rsidR="00B61853" w:rsidTr="00B61853">
        <w:tc>
          <w:tcPr>
            <w:tcW w:w="567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Prijedlog Zaključka o davanju mišljenja na prijedlog regulacije prometa u Šemovečkoj ulici</w:t>
            </w:r>
          </w:p>
        </w:tc>
      </w:tr>
      <w:tr w:rsidR="00B61853" w:rsidTr="00B61853">
        <w:tc>
          <w:tcPr>
            <w:tcW w:w="567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Prijedlog Zaključka o davanju mišljenja na prijedlog gradnje dodatne prometne trake u Dankovečkoj ulici</w:t>
            </w:r>
          </w:p>
        </w:tc>
      </w:tr>
      <w:tr w:rsidR="00B61853" w:rsidTr="00B61853">
        <w:tc>
          <w:tcPr>
            <w:tcW w:w="567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Pitanja, prijedlozi i obavijesti</w:t>
            </w:r>
          </w:p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</w:p>
          <w:p w:rsidR="00B61853" w:rsidRDefault="00B61853" w:rsidP="00B618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Ad1..  Izmjena Plana komunalnih aktivnosti Gradske četvrti Gornja Dubrava u 2018.</w:t>
      </w: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Ad2..  Prijedlog Zaključka o uređenju Dječjeg vrtića "Sunce"</w:t>
      </w: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Ad3..  Prijedlog Zaključka o davanju mišljenja na prijedlog regulacije prometa u Šemovečkoj ulici</w:t>
      </w: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Ad4..  Prijedlog Zaključka o davanju mišljenja na prijedlog gradnje dodatne prometne trake u Dankovečkoj ulici</w:t>
      </w: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Ad5..  Pitanja, prijedlozi i obavijesti</w:t>
      </w:r>
    </w:p>
    <w:p w:rsidR="00B61853" w:rsidRDefault="00B61853" w:rsidP="00B61853">
      <w:pPr>
        <w:jc w:val="both"/>
        <w:rPr>
          <w:rFonts w:ascii="Times New Roman" w:hAnsi="Times New Roman" w:cs="Times New Roman"/>
          <w:b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Sjednica je završila u &lt;upiši sat&gt;.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Zapisnik vodio: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&lt;upiši tko je vodio zapisnik&gt;.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026-02/18-001/567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251-06-11-5-18-1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Zagreb, 17. siječnja 2019.</w:t>
      </w: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jc w:val="both"/>
        <w:rPr>
          <w:rFonts w:ascii="Times New Roman" w:hAnsi="Times New Roman" w:cs="Times New Roman"/>
        </w:rPr>
      </w:pPr>
    </w:p>
    <w:p w:rsidR="00B61853" w:rsidRDefault="00B61853" w:rsidP="00B61853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B61853" w:rsidRDefault="00B61853" w:rsidP="00B61853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B61853" w:rsidRDefault="00B61853" w:rsidP="00B61853">
      <w:pPr>
        <w:ind w:left="4248"/>
        <w:jc w:val="center"/>
        <w:rPr>
          <w:rFonts w:ascii="Times New Roman" w:hAnsi="Times New Roman" w:cs="Times New Roman"/>
        </w:rPr>
      </w:pPr>
    </w:p>
    <w:p w:rsidR="00B61853" w:rsidRDefault="00B61853" w:rsidP="00B61853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Damir Oniško</w:t>
      </w:r>
    </w:p>
    <w:p w:rsidR="00B61853" w:rsidRDefault="00B61853" w:rsidP="00B61853">
      <w:pPr>
        <w:ind w:left="4248"/>
        <w:jc w:val="center"/>
        <w:rPr>
          <w:rFonts w:ascii="Times New Roman" w:hAnsi="Times New Roman" w:cs="Times New Roman"/>
        </w:rPr>
      </w:pPr>
    </w:p>
    <w:p w:rsidR="00B61853" w:rsidRPr="00B61853" w:rsidRDefault="00B61853" w:rsidP="00B61853">
      <w:pPr>
        <w:ind w:right="2358"/>
        <w:jc w:val="both"/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sectPr w:rsidR="00B61853" w:rsidRPr="00B61853" w:rsidSect="00B61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853"/>
    <w:rsid w:val="00B61853"/>
    <w:rsid w:val="00FD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75AAA-C3ED-46BA-80B4-86A903F3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61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1</cp:revision>
  <dcterms:created xsi:type="dcterms:W3CDTF">2019-01-17T13:25:00Z</dcterms:created>
  <dcterms:modified xsi:type="dcterms:W3CDTF">2019-01-17T13:25:00Z</dcterms:modified>
</cp:coreProperties>
</file>