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525" w:rsidRPr="00790D83" w:rsidRDefault="002E1525" w:rsidP="002E1525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2E1525" w:rsidRPr="00790D83" w:rsidRDefault="002E1525" w:rsidP="002E1525">
      <w:pPr>
        <w:jc w:val="both"/>
        <w:rPr>
          <w:b/>
        </w:rPr>
      </w:pPr>
    </w:p>
    <w:p w:rsidR="002E1525" w:rsidRPr="00790D83" w:rsidRDefault="002E1525" w:rsidP="002E1525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30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28</w:t>
      </w:r>
      <w:r w:rsidRPr="00790D83">
        <w:rPr>
          <w:b/>
        </w:rPr>
        <w:t xml:space="preserve">. </w:t>
      </w:r>
      <w:r>
        <w:rPr>
          <w:b/>
        </w:rPr>
        <w:t>kolovoza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srijeda</w:t>
      </w:r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2E1525" w:rsidRPr="00790D83" w:rsidRDefault="002E1525" w:rsidP="002E1525">
      <w:pPr>
        <w:jc w:val="both"/>
      </w:pPr>
    </w:p>
    <w:p w:rsidR="002E1525" w:rsidRPr="00790D83" w:rsidRDefault="002E1525" w:rsidP="002E1525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2E1525" w:rsidRPr="00790D83" w:rsidRDefault="002E1525" w:rsidP="002E1525">
      <w:pPr>
        <w:ind w:left="720"/>
        <w:jc w:val="both"/>
      </w:pPr>
      <w:r w:rsidRPr="00790D83">
        <w:t xml:space="preserve">Tomislav </w:t>
      </w:r>
      <w:proofErr w:type="spellStart"/>
      <w:r w:rsidRPr="00790D83">
        <w:t>Branđolica</w:t>
      </w:r>
      <w:proofErr w:type="spellEnd"/>
      <w:r w:rsidRPr="00790D83">
        <w:t xml:space="preserve">, Marija Brkljačić, </w:t>
      </w:r>
      <w:r>
        <w:t>Marin Galić</w:t>
      </w:r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Denis Hrestak dipl. ing. el., Goran </w:t>
      </w:r>
      <w:proofErr w:type="spellStart"/>
      <w:r w:rsidRPr="00790D83">
        <w:t>Katavić</w:t>
      </w:r>
      <w:proofErr w:type="spellEnd"/>
      <w:r>
        <w:t xml:space="preserve">, </w:t>
      </w:r>
      <w:r w:rsidRPr="00790D83">
        <w:t xml:space="preserve">Nenad </w:t>
      </w:r>
      <w:proofErr w:type="spellStart"/>
      <w:r w:rsidRPr="00790D83">
        <w:t>Klapčić</w:t>
      </w:r>
      <w:proofErr w:type="spellEnd"/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 </w:t>
      </w:r>
      <w:r>
        <w:t>Nenad Ljubić,</w:t>
      </w:r>
      <w:r w:rsidRPr="00790D83">
        <w:t xml:space="preserve"> </w:t>
      </w:r>
      <w:r>
        <w:t>m</w:t>
      </w:r>
      <w:r w:rsidRPr="00790D83">
        <w:t xml:space="preserve">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>
        <w:t>,</w:t>
      </w:r>
      <w:r w:rsidRPr="00790D83">
        <w:t xml:space="preserve">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>, Mirna Obradović</w:t>
      </w:r>
      <w:r>
        <w:t>,</w:t>
      </w:r>
      <w:r w:rsidRPr="00790D83">
        <w:t xml:space="preserve">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 xml:space="preserve">.,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,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 xml:space="preserve"> i Jasmina Zuber Majerić dipl. ing.</w:t>
      </w:r>
    </w:p>
    <w:p w:rsidR="002E1525" w:rsidRPr="00790D83" w:rsidRDefault="002E1525" w:rsidP="002E1525">
      <w:pPr>
        <w:rPr>
          <w:b/>
        </w:rPr>
      </w:pPr>
    </w:p>
    <w:p w:rsidR="002E1525" w:rsidRPr="00790D83" w:rsidRDefault="002E1525" w:rsidP="002E1525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2E1525" w:rsidRDefault="002E1525" w:rsidP="002E1525">
      <w:pPr>
        <w:jc w:val="both"/>
      </w:pPr>
      <w:r>
        <w:t>Nema odsutnih.</w:t>
      </w:r>
    </w:p>
    <w:p w:rsidR="002E1525" w:rsidRPr="00790D83" w:rsidRDefault="002E1525" w:rsidP="002E1525">
      <w:pPr>
        <w:jc w:val="both"/>
      </w:pPr>
    </w:p>
    <w:p w:rsidR="002E1525" w:rsidRPr="00790D83" w:rsidRDefault="002E1525" w:rsidP="002E1525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2E1525" w:rsidRDefault="002E1525" w:rsidP="002E15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Maja Trut</w:t>
      </w:r>
      <w:r w:rsidRPr="00790D83">
        <w:rPr>
          <w:rFonts w:ascii="Times New Roman" w:hAnsi="Times New Roman"/>
          <w:sz w:val="24"/>
          <w:szCs w:val="24"/>
        </w:rPr>
        <w:t xml:space="preserve"> – predsjedni</w:t>
      </w:r>
      <w:r>
        <w:rPr>
          <w:rFonts w:ascii="Times New Roman" w:hAnsi="Times New Roman"/>
          <w:sz w:val="24"/>
          <w:szCs w:val="24"/>
        </w:rPr>
        <w:t xml:space="preserve">ca </w:t>
      </w:r>
      <w:r w:rsidRPr="00790D83">
        <w:rPr>
          <w:rFonts w:ascii="Times New Roman" w:hAnsi="Times New Roman"/>
          <w:sz w:val="24"/>
          <w:szCs w:val="24"/>
        </w:rPr>
        <w:t xml:space="preserve">VMO </w:t>
      </w:r>
      <w:r>
        <w:rPr>
          <w:rFonts w:ascii="Times New Roman" w:hAnsi="Times New Roman"/>
          <w:sz w:val="24"/>
          <w:szCs w:val="24"/>
        </w:rPr>
        <w:t>Gajevo</w:t>
      </w:r>
    </w:p>
    <w:p w:rsidR="002E1525" w:rsidRDefault="002E1525" w:rsidP="002E15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Damir </w:t>
      </w:r>
      <w:proofErr w:type="spellStart"/>
      <w:r>
        <w:rPr>
          <w:rFonts w:ascii="Times New Roman" w:hAnsi="Times New Roman"/>
          <w:sz w:val="24"/>
          <w:szCs w:val="24"/>
        </w:rPr>
        <w:t>Švizer</w:t>
      </w:r>
      <w:proofErr w:type="spellEnd"/>
      <w:r>
        <w:rPr>
          <w:rFonts w:ascii="Times New Roman" w:hAnsi="Times New Roman"/>
          <w:sz w:val="24"/>
          <w:szCs w:val="24"/>
        </w:rPr>
        <w:t xml:space="preserve"> – član VMO Jarun</w:t>
      </w:r>
    </w:p>
    <w:p w:rsidR="002E1525" w:rsidRDefault="002E1525" w:rsidP="002E15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Nikola Fabrio – predsjednik VMO </w:t>
      </w:r>
      <w:proofErr w:type="spellStart"/>
      <w:r>
        <w:rPr>
          <w:rFonts w:ascii="Times New Roman" w:hAnsi="Times New Roman"/>
          <w:sz w:val="24"/>
          <w:szCs w:val="24"/>
        </w:rPr>
        <w:t>Vrbani</w:t>
      </w:r>
      <w:proofErr w:type="spellEnd"/>
    </w:p>
    <w:p w:rsidR="002E1525" w:rsidRPr="00790D83" w:rsidRDefault="002E1525" w:rsidP="002E15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Božidarka Ciglar - viša stručna suradnica za rad tijela mjesne samouprave</w:t>
      </w:r>
    </w:p>
    <w:p w:rsidR="002E1525" w:rsidRDefault="002E1525" w:rsidP="002E15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2E1525" w:rsidRPr="00790D83" w:rsidRDefault="002E1525" w:rsidP="002E1525">
      <w:pPr>
        <w:ind w:firstLine="360"/>
        <w:jc w:val="both"/>
      </w:pPr>
    </w:p>
    <w:p w:rsidR="002E1525" w:rsidRPr="00790D83" w:rsidRDefault="002E1525" w:rsidP="002E1525">
      <w:pPr>
        <w:ind w:firstLine="360"/>
        <w:jc w:val="both"/>
      </w:pPr>
      <w:r w:rsidRPr="00790D83">
        <w:t>Predsjednica pozdravlja prisutne članove Vijeća i goste, konstatira da sjednici prisustvuje 1</w:t>
      </w:r>
      <w:r>
        <w:t>4</w:t>
      </w:r>
      <w:r w:rsidRPr="00790D83">
        <w:t xml:space="preserve"> od 19 članova Vijeća Gradske četvrti Trešnjevka – jug te otvara </w:t>
      </w:r>
      <w:r>
        <w:t>30</w:t>
      </w:r>
      <w:r w:rsidRPr="00790D83">
        <w:t>. sjednicu Vijeća.</w:t>
      </w:r>
    </w:p>
    <w:p w:rsidR="002E1525" w:rsidRPr="00790D83" w:rsidRDefault="002E1525" w:rsidP="002E1525">
      <w:pPr>
        <w:ind w:left="720"/>
        <w:jc w:val="both"/>
      </w:pPr>
    </w:p>
    <w:p w:rsidR="002E1525" w:rsidRPr="00790D83" w:rsidRDefault="002E1525" w:rsidP="002E1525">
      <w:pPr>
        <w:ind w:firstLine="360"/>
        <w:jc w:val="both"/>
      </w:pPr>
      <w:r w:rsidRPr="00790D83">
        <w:t xml:space="preserve">Predsjednica predlaže prihvaćanje zapisnika </w:t>
      </w:r>
      <w:r>
        <w:t>29</w:t>
      </w:r>
      <w:r w:rsidRPr="00790D83">
        <w:t>. sjednice Vijeća Gradske četvrti Trešnjevka – jug.</w:t>
      </w:r>
    </w:p>
    <w:p w:rsidR="002E1525" w:rsidRPr="00790D83" w:rsidRDefault="002E1525" w:rsidP="002E1525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29</w:t>
      </w:r>
      <w:r w:rsidRPr="00790D83">
        <w:t xml:space="preserve">. sjednice Vijeća, održane </w:t>
      </w:r>
      <w:r>
        <w:t>8</w:t>
      </w:r>
      <w:r w:rsidRPr="00790D83">
        <w:t xml:space="preserve">. </w:t>
      </w:r>
      <w:r>
        <w:t>srpnja</w:t>
      </w:r>
      <w:r w:rsidRPr="00790D83">
        <w:t xml:space="preserve"> 201</w:t>
      </w:r>
      <w:r>
        <w:t>9</w:t>
      </w:r>
      <w:r w:rsidRPr="00790D83">
        <w:t>..</w:t>
      </w:r>
    </w:p>
    <w:p w:rsidR="002E1525" w:rsidRPr="00790D83" w:rsidRDefault="002E1525" w:rsidP="002E1525">
      <w:pPr>
        <w:spacing w:before="120"/>
        <w:ind w:firstLine="357"/>
        <w:jc w:val="both"/>
      </w:pPr>
      <w:r w:rsidRPr="00790D83">
        <w:t>Predsjednica predlaže da se članovi Vijeća izjasne o svim predloženim točkama dnevnog reda ukoliko ima prijedloga o izostavljanu pojedine točke dnevnog reda ili da se izmjeni njihov redoslijed.</w:t>
      </w:r>
    </w:p>
    <w:p w:rsidR="002E1525" w:rsidRDefault="002E1525" w:rsidP="002E1525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2E1525" w:rsidRDefault="002E1525" w:rsidP="002E1525">
      <w:pPr>
        <w:spacing w:before="120" w:after="120"/>
        <w:ind w:firstLine="357"/>
        <w:jc w:val="both"/>
      </w:pPr>
      <w:r>
        <w:t>Prisutno 15 od 19 članova Vijeća.</w:t>
      </w:r>
    </w:p>
    <w:p w:rsidR="002E1525" w:rsidRDefault="002E1525" w:rsidP="002E1525">
      <w:pPr>
        <w:spacing w:before="120" w:after="120"/>
        <w:ind w:firstLine="357"/>
        <w:jc w:val="both"/>
      </w:pPr>
      <w:r>
        <w:t xml:space="preserve">Predsjednica predlaže dopunu dnevnog reda na način da se točka 3. dnevnog reda dopuni </w:t>
      </w:r>
      <w:proofErr w:type="spellStart"/>
      <w:r>
        <w:t>podtočkama</w:t>
      </w:r>
      <w:proofErr w:type="spellEnd"/>
      <w:r>
        <w:t>:</w:t>
      </w:r>
    </w:p>
    <w:p w:rsidR="002E1525" w:rsidRDefault="002E1525" w:rsidP="002E1525">
      <w:pPr>
        <w:pStyle w:val="NormalWeb"/>
        <w:numPr>
          <w:ilvl w:val="0"/>
          <w:numId w:val="29"/>
        </w:numPr>
        <w:jc w:val="both"/>
      </w:pPr>
      <w:r>
        <w:t xml:space="preserve">Organizacija manifestacije Dan Mjesnog odbora </w:t>
      </w:r>
      <w:proofErr w:type="spellStart"/>
      <w:r>
        <w:t>Vrbani</w:t>
      </w:r>
      <w:proofErr w:type="spellEnd"/>
    </w:p>
    <w:p w:rsidR="002E1525" w:rsidRDefault="002E1525" w:rsidP="002E1525">
      <w:pPr>
        <w:pStyle w:val="NormalWeb"/>
        <w:numPr>
          <w:ilvl w:val="0"/>
          <w:numId w:val="29"/>
        </w:numPr>
        <w:jc w:val="both"/>
      </w:pPr>
      <w:r>
        <w:t>Ponuda za potrebe Vijeća za prevenciju Gradske četvrti Trešnjevka – jug</w:t>
      </w:r>
    </w:p>
    <w:p w:rsidR="002E1525" w:rsidRDefault="002E1525" w:rsidP="002E1525">
      <w:pPr>
        <w:pStyle w:val="NormalWeb"/>
        <w:jc w:val="both"/>
      </w:pPr>
      <w:r>
        <w:t>te da se doda točka dnevnog reda:</w:t>
      </w:r>
    </w:p>
    <w:p w:rsidR="002E1525" w:rsidRDefault="002E1525" w:rsidP="002E1525">
      <w:pPr>
        <w:pStyle w:val="NormalWeb"/>
        <w:jc w:val="both"/>
      </w:pPr>
      <w:r w:rsidRPr="00DE44CD">
        <w:t xml:space="preserve">Zaključak o davanju mišljenja na materijale dostavljene temeljem </w:t>
      </w:r>
      <w:r w:rsidRPr="00DE44CD">
        <w:rPr>
          <w:b/>
        </w:rPr>
        <w:t>članka 86. stavak 1. Statuta</w:t>
      </w:r>
      <w:r>
        <w:t xml:space="preserve"> Grada Zagreba s dvije </w:t>
      </w:r>
      <w:proofErr w:type="spellStart"/>
      <w:r>
        <w:t>podtočke</w:t>
      </w:r>
      <w:proofErr w:type="spellEnd"/>
      <w:r>
        <w:t>:</w:t>
      </w:r>
    </w:p>
    <w:p w:rsidR="002E1525" w:rsidRDefault="002E1525" w:rsidP="002E1525">
      <w:pPr>
        <w:pStyle w:val="NormalWeb"/>
        <w:numPr>
          <w:ilvl w:val="0"/>
          <w:numId w:val="30"/>
        </w:numPr>
        <w:jc w:val="both"/>
      </w:pPr>
      <w:r w:rsidRPr="00DE44CD">
        <w:t>Prijedlog prihvaćanja sklapanja Povelje o suradnji na projektu "Nikola Tesla Network - Mreža Nikola Tesla" i pristupanja Grada Zagreba udruzi "Nikola Tesla Network - Mreža Nikola Tesla"</w:t>
      </w:r>
    </w:p>
    <w:p w:rsidR="002E1525" w:rsidRPr="00DE44CD" w:rsidRDefault="002E1525" w:rsidP="002E1525">
      <w:pPr>
        <w:pStyle w:val="NormalWeb"/>
        <w:numPr>
          <w:ilvl w:val="0"/>
          <w:numId w:val="30"/>
        </w:numPr>
        <w:jc w:val="both"/>
        <w:rPr>
          <w:color w:val="000000"/>
        </w:rPr>
      </w:pPr>
      <w:r>
        <w:t>Nacrt p</w:t>
      </w:r>
      <w:r w:rsidRPr="00DE44CD">
        <w:t>rijedlog</w:t>
      </w:r>
      <w:r>
        <w:t>a</w:t>
      </w:r>
      <w:r w:rsidRPr="00DE44CD">
        <w:t xml:space="preserve"> odluke o visini turističke pristojbe za 2020. godinu</w:t>
      </w:r>
      <w:r>
        <w:t>.</w:t>
      </w:r>
    </w:p>
    <w:p w:rsidR="002E1525" w:rsidRDefault="002E1525" w:rsidP="002E1525">
      <w:pPr>
        <w:spacing w:before="120" w:after="120"/>
        <w:ind w:firstLine="357"/>
        <w:jc w:val="both"/>
      </w:pPr>
      <w:r>
        <w:t>Prisutno 16 od 19 članova Vijeća.</w:t>
      </w:r>
    </w:p>
    <w:p w:rsidR="002E1525" w:rsidRDefault="002E1525" w:rsidP="002E1525">
      <w:pPr>
        <w:spacing w:before="120" w:after="120"/>
        <w:ind w:firstLine="357"/>
        <w:jc w:val="both"/>
      </w:pPr>
      <w:r>
        <w:t>Vijeće jednoglasno prihvaća dopunu dnevnog reda.</w:t>
      </w:r>
    </w:p>
    <w:p w:rsidR="002E1525" w:rsidRDefault="002E1525" w:rsidP="002E1525">
      <w:pPr>
        <w:spacing w:before="120" w:after="120"/>
        <w:ind w:firstLine="357"/>
        <w:jc w:val="both"/>
      </w:pPr>
      <w:r w:rsidRPr="00790D83">
        <w:lastRenderedPageBreak/>
        <w:t>Predsjednica predlaže da se članovi Vijeća izjasne</w:t>
      </w:r>
      <w:r>
        <w:t xml:space="preserve"> ukoliko ima još prijedloga za dopunu dnevnog reda.</w:t>
      </w:r>
    </w:p>
    <w:p w:rsidR="002E1525" w:rsidRDefault="002E1525" w:rsidP="002E1525">
      <w:pPr>
        <w:spacing w:before="120" w:after="120"/>
        <w:ind w:firstLine="357"/>
        <w:jc w:val="both"/>
      </w:pPr>
      <w:r w:rsidRPr="00790D83">
        <w:t xml:space="preserve">Nema </w:t>
      </w:r>
      <w:r>
        <w:t xml:space="preserve">više </w:t>
      </w:r>
      <w:r w:rsidRPr="00790D83">
        <w:t xml:space="preserve">prijedloga za </w:t>
      </w:r>
      <w:r>
        <w:t>dopunu dnevnog reda</w:t>
      </w:r>
      <w:r w:rsidRPr="00790D83">
        <w:t>.</w:t>
      </w:r>
    </w:p>
    <w:p w:rsidR="002E1525" w:rsidRDefault="002E1525" w:rsidP="002E1525">
      <w:pPr>
        <w:spacing w:before="120" w:after="120"/>
        <w:ind w:firstLine="357"/>
        <w:jc w:val="both"/>
      </w:pPr>
      <w:r>
        <w:t xml:space="preserve">Predsjednica predlaže da 3. točka dnevnog reda ima tri </w:t>
      </w:r>
      <w:proofErr w:type="spellStart"/>
      <w:r>
        <w:t>podtočke</w:t>
      </w:r>
      <w:proofErr w:type="spellEnd"/>
      <w:r>
        <w:t xml:space="preserve"> na sljedeći način:</w:t>
      </w:r>
    </w:p>
    <w:p w:rsidR="002E1525" w:rsidRPr="0081503F" w:rsidRDefault="002E1525" w:rsidP="002E1525">
      <w:pPr>
        <w:pStyle w:val="ListParagraph"/>
        <w:numPr>
          <w:ilvl w:val="0"/>
          <w:numId w:val="31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1503F">
        <w:rPr>
          <w:rFonts w:ascii="Times New Roman" w:hAnsi="Times New Roman"/>
          <w:sz w:val="24"/>
          <w:szCs w:val="24"/>
        </w:rPr>
        <w:t>Zahtjev Dječjeg vrtića Prečko</w:t>
      </w:r>
    </w:p>
    <w:p w:rsidR="002E1525" w:rsidRPr="0081503F" w:rsidRDefault="002E1525" w:rsidP="002E1525">
      <w:pPr>
        <w:pStyle w:val="ListParagraph"/>
        <w:numPr>
          <w:ilvl w:val="0"/>
          <w:numId w:val="31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1503F">
        <w:rPr>
          <w:rFonts w:ascii="Times New Roman" w:hAnsi="Times New Roman"/>
          <w:sz w:val="24"/>
          <w:szCs w:val="24"/>
        </w:rPr>
        <w:t xml:space="preserve">Organizacija manifestacije Dan Mjesnog odbora </w:t>
      </w:r>
      <w:proofErr w:type="spellStart"/>
      <w:r w:rsidRPr="0081503F">
        <w:rPr>
          <w:rFonts w:ascii="Times New Roman" w:hAnsi="Times New Roman"/>
          <w:sz w:val="24"/>
          <w:szCs w:val="24"/>
        </w:rPr>
        <w:t>Vrbani</w:t>
      </w:r>
      <w:proofErr w:type="spellEnd"/>
    </w:p>
    <w:p w:rsidR="002E1525" w:rsidRPr="0081503F" w:rsidRDefault="002E1525" w:rsidP="002E1525">
      <w:pPr>
        <w:pStyle w:val="ListParagraph"/>
        <w:numPr>
          <w:ilvl w:val="0"/>
          <w:numId w:val="31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1503F">
        <w:rPr>
          <w:rFonts w:ascii="Times New Roman" w:hAnsi="Times New Roman"/>
          <w:sz w:val="24"/>
          <w:szCs w:val="24"/>
        </w:rPr>
        <w:t>Ponuda za potrebe Vijeća za prevenciju Gradske četvrti Trešnjevka – jug</w:t>
      </w:r>
    </w:p>
    <w:p w:rsidR="002E1525" w:rsidRDefault="002E1525" w:rsidP="002E1525">
      <w:pPr>
        <w:pStyle w:val="NormalWeb"/>
        <w:jc w:val="both"/>
      </w:pPr>
      <w:r>
        <w:t xml:space="preserve">10. </w:t>
      </w:r>
      <w:r w:rsidRPr="00DE44CD">
        <w:t xml:space="preserve">Zaključak o davanju mišljenja na materijale dostavljene temeljem </w:t>
      </w:r>
      <w:r w:rsidRPr="00DE44CD">
        <w:rPr>
          <w:b/>
        </w:rPr>
        <w:t>članka 86. stavak 1. Statuta</w:t>
      </w:r>
      <w:r>
        <w:t xml:space="preserve"> Grada Zagreba s dvije </w:t>
      </w:r>
      <w:proofErr w:type="spellStart"/>
      <w:r>
        <w:t>podtočke</w:t>
      </w:r>
      <w:proofErr w:type="spellEnd"/>
      <w:r>
        <w:t>:</w:t>
      </w:r>
    </w:p>
    <w:p w:rsidR="002E1525" w:rsidRDefault="002E1525" w:rsidP="002E1525">
      <w:pPr>
        <w:pStyle w:val="NormalWeb"/>
        <w:numPr>
          <w:ilvl w:val="0"/>
          <w:numId w:val="32"/>
        </w:numPr>
        <w:jc w:val="both"/>
      </w:pPr>
      <w:r w:rsidRPr="00DE44CD">
        <w:t>Prijedlog prihvaćanja sklapanja Povelje o suradnji na projektu "Nikola Tesla Network - Mreža Nikola Tesla" i pristupanja Grada Zagreba udruzi "Nikola Tesla Network - Mreža Nikola Tesla"</w:t>
      </w:r>
    </w:p>
    <w:p w:rsidR="002E1525" w:rsidRPr="00DE44CD" w:rsidRDefault="002E1525" w:rsidP="002E1525">
      <w:pPr>
        <w:pStyle w:val="NormalWeb"/>
        <w:numPr>
          <w:ilvl w:val="0"/>
          <w:numId w:val="32"/>
        </w:numPr>
        <w:jc w:val="both"/>
        <w:rPr>
          <w:color w:val="000000"/>
        </w:rPr>
      </w:pPr>
      <w:r>
        <w:t>Nacrt p</w:t>
      </w:r>
      <w:r w:rsidRPr="00DE44CD">
        <w:t>rijedlog</w:t>
      </w:r>
      <w:r>
        <w:t>a</w:t>
      </w:r>
      <w:r w:rsidRPr="00DE44CD">
        <w:t xml:space="preserve"> odluke o visini turističke pristojbe za 2020. godinu</w:t>
      </w:r>
      <w:r>
        <w:t>,</w:t>
      </w:r>
    </w:p>
    <w:p w:rsidR="002E1525" w:rsidRDefault="002E1525" w:rsidP="002E1525">
      <w:pPr>
        <w:spacing w:before="120" w:after="120"/>
        <w:ind w:firstLine="357"/>
        <w:jc w:val="both"/>
      </w:pPr>
      <w:r>
        <w:t>a dosadašnja točka 10. postaje točka 11. dnevnog reda.</w:t>
      </w:r>
    </w:p>
    <w:p w:rsidR="002E1525" w:rsidRDefault="002E1525" w:rsidP="002E1525">
      <w:pPr>
        <w:spacing w:before="120" w:after="120"/>
        <w:ind w:firstLine="357"/>
        <w:jc w:val="both"/>
      </w:pPr>
      <w:r>
        <w:t>Prisutno 17 od 19 članova Vijeća</w:t>
      </w:r>
    </w:p>
    <w:p w:rsidR="002E1525" w:rsidRPr="00790D83" w:rsidRDefault="002E1525" w:rsidP="002E1525">
      <w:pPr>
        <w:ind w:firstLine="360"/>
      </w:pPr>
      <w:r>
        <w:t>Vijeće jednoglasno</w:t>
      </w:r>
      <w:r w:rsidRPr="00790D83">
        <w:t xml:space="preserve"> prihvać</w:t>
      </w:r>
      <w:r>
        <w:t>a dopunjeni dnevni red koji</w:t>
      </w:r>
      <w:r w:rsidRPr="00790D83">
        <w:t xml:space="preserve"> glasi:</w:t>
      </w:r>
    </w:p>
    <w:p w:rsidR="002E1525" w:rsidRPr="00790D83" w:rsidRDefault="002E1525" w:rsidP="002E1525">
      <w:pPr>
        <w:jc w:val="center"/>
        <w:rPr>
          <w:b/>
        </w:rPr>
      </w:pPr>
    </w:p>
    <w:p w:rsidR="002E1525" w:rsidRPr="00790D83" w:rsidRDefault="002E1525" w:rsidP="002E1525">
      <w:pPr>
        <w:jc w:val="center"/>
        <w:rPr>
          <w:b/>
        </w:rPr>
      </w:pPr>
      <w:r>
        <w:rPr>
          <w:b/>
        </w:rPr>
        <w:t>DNEVNI RED</w:t>
      </w:r>
    </w:p>
    <w:p w:rsidR="002E1525" w:rsidRDefault="002E1525" w:rsidP="002E15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godišnjeg izvještaja o izvršenju Financijskog plana Gradske četvrti Trešnjevka – jug za 2018.</w:t>
      </w:r>
    </w:p>
    <w:p w:rsidR="002E1525" w:rsidRDefault="002E1525" w:rsidP="002E15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izmjenama i dopunama Plana komunalnih aktivnosti Gradske četvrti Trešnjevka – jug u 2019.</w:t>
      </w:r>
    </w:p>
    <w:p w:rsidR="002E1525" w:rsidRDefault="002E1525" w:rsidP="002E15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Ostali nespomenuti rashodi poslovanja</w:t>
      </w:r>
    </w:p>
    <w:p w:rsidR="002E1525" w:rsidRPr="0081503F" w:rsidRDefault="002E1525" w:rsidP="002E1525">
      <w:pPr>
        <w:pStyle w:val="ListParagraph"/>
        <w:numPr>
          <w:ilvl w:val="0"/>
          <w:numId w:val="33"/>
        </w:numPr>
        <w:spacing w:before="120" w:after="120"/>
        <w:ind w:left="1701"/>
        <w:jc w:val="both"/>
        <w:rPr>
          <w:rFonts w:ascii="Times New Roman" w:hAnsi="Times New Roman"/>
          <w:sz w:val="24"/>
          <w:szCs w:val="24"/>
        </w:rPr>
      </w:pPr>
      <w:r w:rsidRPr="0081503F">
        <w:rPr>
          <w:rFonts w:ascii="Times New Roman" w:hAnsi="Times New Roman"/>
          <w:sz w:val="24"/>
          <w:szCs w:val="24"/>
        </w:rPr>
        <w:t>Zahtjev Dječjeg vrtića Prečko</w:t>
      </w:r>
    </w:p>
    <w:p w:rsidR="002E1525" w:rsidRPr="0081503F" w:rsidRDefault="002E1525" w:rsidP="002E1525">
      <w:pPr>
        <w:pStyle w:val="ListParagraph"/>
        <w:numPr>
          <w:ilvl w:val="0"/>
          <w:numId w:val="33"/>
        </w:numPr>
        <w:spacing w:before="120" w:after="120"/>
        <w:ind w:left="1701"/>
        <w:jc w:val="both"/>
        <w:rPr>
          <w:rFonts w:ascii="Times New Roman" w:hAnsi="Times New Roman"/>
          <w:sz w:val="24"/>
          <w:szCs w:val="24"/>
        </w:rPr>
      </w:pPr>
      <w:r w:rsidRPr="0081503F">
        <w:rPr>
          <w:rFonts w:ascii="Times New Roman" w:hAnsi="Times New Roman"/>
          <w:sz w:val="24"/>
          <w:szCs w:val="24"/>
        </w:rPr>
        <w:t xml:space="preserve">Organizacija manifestacije Dan Mjesnog odbora </w:t>
      </w:r>
      <w:proofErr w:type="spellStart"/>
      <w:r w:rsidRPr="0081503F">
        <w:rPr>
          <w:rFonts w:ascii="Times New Roman" w:hAnsi="Times New Roman"/>
          <w:sz w:val="24"/>
          <w:szCs w:val="24"/>
        </w:rPr>
        <w:t>Vrbani</w:t>
      </w:r>
      <w:proofErr w:type="spellEnd"/>
    </w:p>
    <w:p w:rsidR="002E1525" w:rsidRPr="0081503F" w:rsidRDefault="002E1525" w:rsidP="002E1525">
      <w:pPr>
        <w:pStyle w:val="ListParagraph"/>
        <w:numPr>
          <w:ilvl w:val="0"/>
          <w:numId w:val="33"/>
        </w:numPr>
        <w:spacing w:before="120" w:after="120"/>
        <w:ind w:left="1701"/>
        <w:jc w:val="both"/>
        <w:rPr>
          <w:rFonts w:ascii="Times New Roman" w:hAnsi="Times New Roman"/>
          <w:sz w:val="24"/>
          <w:szCs w:val="24"/>
        </w:rPr>
      </w:pPr>
      <w:r w:rsidRPr="0081503F">
        <w:rPr>
          <w:rFonts w:ascii="Times New Roman" w:hAnsi="Times New Roman"/>
          <w:sz w:val="24"/>
          <w:szCs w:val="24"/>
        </w:rPr>
        <w:t>Ponuda za potrebe Vijeća za prevenciju Gradske četvrti Trešnjevka – jug</w:t>
      </w:r>
    </w:p>
    <w:p w:rsidR="002E1525" w:rsidRDefault="002E1525" w:rsidP="002E15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Postavljanje nadstrešnica na autobusnom okretištu Savski most</w:t>
      </w:r>
    </w:p>
    <w:p w:rsidR="002E1525" w:rsidRDefault="002E1525" w:rsidP="002E15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Prodaja dijela k.č.br. 4974/1 k.o. Trešnjevka (46/80528 dijela z.k.č.br. 5750/1 k.o. Grad Zagreb) u Konjičkoj ulici</w:t>
      </w:r>
    </w:p>
    <w:p w:rsidR="002E1525" w:rsidRDefault="002E1525" w:rsidP="002E15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Zakup dijela zemljišta k.č.br. 6321/1 k.o. Vrapče po zahtjevu Dobrovoljnog vatrogasnog društva Prečko</w:t>
      </w:r>
    </w:p>
    <w:p w:rsidR="002E1525" w:rsidRDefault="002E1525" w:rsidP="002E15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Inicijativa za promjenu načina odvoza glomaznog komunalnog otpada</w:t>
      </w:r>
    </w:p>
    <w:p w:rsidR="002E1525" w:rsidRDefault="002E1525" w:rsidP="002E15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Nacrt prijedloga odluke o visini turističke pristojbe za 2020. godinu</w:t>
      </w:r>
    </w:p>
    <w:p w:rsidR="002E1525" w:rsidRDefault="002E1525" w:rsidP="002E15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Nacrt prijedloga Strategije demografskog razvoja Grada Zagreba za razdoblje 2019. – 2031. i Akcijskog plana provedbe mjera gradske demografske politike - davanje</w:t>
      </w:r>
      <w:r w:rsidRPr="006B6700">
        <w:rPr>
          <w:rFonts w:ascii="Times New Roman" w:hAnsi="Times New Roman"/>
          <w:sz w:val="24"/>
          <w:szCs w:val="24"/>
        </w:rPr>
        <w:t xml:space="preserve"> mišljenja na materijale dostavlj</w:t>
      </w:r>
      <w:r>
        <w:rPr>
          <w:rFonts w:ascii="Times New Roman" w:hAnsi="Times New Roman"/>
          <w:sz w:val="24"/>
          <w:szCs w:val="24"/>
        </w:rPr>
        <w:t>ene temeljem članka 86. stavka 2</w:t>
      </w:r>
      <w:r w:rsidRPr="006B6700">
        <w:rPr>
          <w:rFonts w:ascii="Times New Roman" w:hAnsi="Times New Roman"/>
          <w:sz w:val="24"/>
          <w:szCs w:val="24"/>
        </w:rPr>
        <w:t>. Statuta Grada Zagreba</w:t>
      </w:r>
    </w:p>
    <w:p w:rsidR="002E1525" w:rsidRDefault="002E1525" w:rsidP="002E1525">
      <w:pPr>
        <w:pStyle w:val="NormalWeb"/>
        <w:numPr>
          <w:ilvl w:val="0"/>
          <w:numId w:val="2"/>
        </w:numPr>
        <w:jc w:val="both"/>
      </w:pPr>
      <w:r w:rsidRPr="00DE44CD">
        <w:t xml:space="preserve">Zaključak o davanju mišljenja na materijale dostavljene temeljem </w:t>
      </w:r>
      <w:r w:rsidRPr="00DE44CD">
        <w:rPr>
          <w:b/>
        </w:rPr>
        <w:t>članka 86. stavak 1. Statuta</w:t>
      </w:r>
      <w:r>
        <w:t xml:space="preserve"> Grada Zagreba s dvije </w:t>
      </w:r>
      <w:proofErr w:type="spellStart"/>
      <w:r>
        <w:t>podtočke</w:t>
      </w:r>
      <w:proofErr w:type="spellEnd"/>
      <w:r>
        <w:t>:</w:t>
      </w:r>
    </w:p>
    <w:p w:rsidR="002E1525" w:rsidRDefault="002E1525" w:rsidP="002E1525">
      <w:pPr>
        <w:pStyle w:val="NormalWeb"/>
        <w:numPr>
          <w:ilvl w:val="0"/>
          <w:numId w:val="34"/>
        </w:numPr>
        <w:ind w:left="1701"/>
        <w:jc w:val="both"/>
      </w:pPr>
      <w:r w:rsidRPr="00DE44CD">
        <w:t>Prijedlog prihvaćanja sklapanja Povelje o suradnji na projektu "Nikola Tesla Network - Mreža Nikola Tesla" i pristupanja Grada Zagreba udruzi "Nikola Tesla Network - Mreža Nikola Tesla"</w:t>
      </w:r>
    </w:p>
    <w:p w:rsidR="002E1525" w:rsidRPr="00DE44CD" w:rsidRDefault="002E1525" w:rsidP="002E1525">
      <w:pPr>
        <w:pStyle w:val="NormalWeb"/>
        <w:numPr>
          <w:ilvl w:val="0"/>
          <w:numId w:val="34"/>
        </w:numPr>
        <w:ind w:left="1701"/>
        <w:jc w:val="both"/>
        <w:rPr>
          <w:color w:val="000000"/>
        </w:rPr>
      </w:pPr>
      <w:r>
        <w:t>Nacrt p</w:t>
      </w:r>
      <w:r w:rsidRPr="00DE44CD">
        <w:t>rijedlog</w:t>
      </w:r>
      <w:r>
        <w:t>a</w:t>
      </w:r>
      <w:r w:rsidRPr="00DE44CD">
        <w:t xml:space="preserve"> odluke o visini turističke pristojbe za 2020. godinu</w:t>
      </w:r>
      <w:r>
        <w:t>,</w:t>
      </w:r>
    </w:p>
    <w:p w:rsidR="002E1525" w:rsidRDefault="002E1525" w:rsidP="002E1525">
      <w:pPr>
        <w:numPr>
          <w:ilvl w:val="0"/>
          <w:numId w:val="2"/>
        </w:numPr>
        <w:jc w:val="both"/>
      </w:pPr>
      <w:r w:rsidRPr="00BE28A4">
        <w:t>Pitanja, prijedlozi i obavijesti</w:t>
      </w:r>
    </w:p>
    <w:p w:rsidR="002E1525" w:rsidRPr="00E55EF7" w:rsidRDefault="002E1525" w:rsidP="002E1525">
      <w:pPr>
        <w:spacing w:before="120" w:after="120"/>
        <w:ind w:left="851" w:right="-455" w:hanging="851"/>
        <w:jc w:val="both"/>
        <w:rPr>
          <w:b/>
          <w:bCs/>
          <w:color w:val="000000"/>
          <w:u w:val="single"/>
        </w:rPr>
      </w:pPr>
      <w:r w:rsidRPr="00E55EF7">
        <w:rPr>
          <w:b/>
          <w:u w:val="single"/>
        </w:rPr>
        <w:t>Ad. 1. Prijedlog godišnjeg izvještaja o izvršenju Financijskog plana Gradske četvrti Trešnjevka – jug za 2018.</w:t>
      </w:r>
    </w:p>
    <w:p w:rsidR="002E1525" w:rsidRPr="00790D83" w:rsidRDefault="002E1525" w:rsidP="002E1525">
      <w:pPr>
        <w:ind w:firstLine="708"/>
        <w:jc w:val="both"/>
      </w:pPr>
      <w:r w:rsidRPr="00790D83">
        <w:lastRenderedPageBreak/>
        <w:t xml:space="preserve">Članovi Vijeća su primili materijal </w:t>
      </w:r>
      <w:r>
        <w:t>uz poziv</w:t>
      </w:r>
      <w:r w:rsidRPr="00790D83">
        <w:t>.</w:t>
      </w:r>
    </w:p>
    <w:p w:rsidR="002E1525" w:rsidRDefault="002E1525" w:rsidP="002E1525">
      <w:pPr>
        <w:spacing w:after="120"/>
        <w:ind w:firstLine="708"/>
        <w:jc w:val="both"/>
      </w:pPr>
      <w:r w:rsidRPr="00790D83">
        <w:t xml:space="preserve">Predsjednica uvodno obrazlaže predmetnu točku dnevnog reda </w:t>
      </w:r>
      <w:r>
        <w:t xml:space="preserve">te </w:t>
      </w:r>
      <w:r w:rsidRPr="00790D83">
        <w:t>otvara raspravu</w:t>
      </w:r>
      <w:r>
        <w:t>.</w:t>
      </w:r>
    </w:p>
    <w:p w:rsidR="002E1525" w:rsidRPr="00A524AA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11 glasova ZA, 2 PROTIV i 4 SUZDRŽANA </w:t>
      </w:r>
      <w:r w:rsidRPr="00A524AA">
        <w:t>donosi</w:t>
      </w:r>
    </w:p>
    <w:p w:rsidR="002E1525" w:rsidRDefault="002E1525" w:rsidP="002E1525">
      <w:pPr>
        <w:spacing w:before="120" w:after="120"/>
        <w:jc w:val="both"/>
        <w:rPr>
          <w:b/>
        </w:rPr>
      </w:pPr>
    </w:p>
    <w:tbl>
      <w:tblPr>
        <w:tblW w:w="10955" w:type="dxa"/>
        <w:tblInd w:w="-709" w:type="dxa"/>
        <w:tblLook w:val="04A0" w:firstRow="1" w:lastRow="0" w:firstColumn="1" w:lastColumn="0" w:noHBand="0" w:noVBand="1"/>
      </w:tblPr>
      <w:tblGrid>
        <w:gridCol w:w="788"/>
        <w:gridCol w:w="4131"/>
        <w:gridCol w:w="1271"/>
        <w:gridCol w:w="1271"/>
        <w:gridCol w:w="1271"/>
        <w:gridCol w:w="1271"/>
        <w:gridCol w:w="952"/>
      </w:tblGrid>
      <w:tr w:rsidR="002E1525" w:rsidRPr="00E55EF7" w:rsidTr="006865AE">
        <w:trPr>
          <w:trHeight w:val="240"/>
        </w:trPr>
        <w:tc>
          <w:tcPr>
            <w:tcW w:w="109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GODIŠNJI IZVJEŠTAJ O IZVRŠENJU FINANCIJSKOG PLANA</w:t>
            </w:r>
          </w:p>
        </w:tc>
      </w:tr>
      <w:tr w:rsidR="002E1525" w:rsidRPr="00E55EF7" w:rsidTr="006865AE">
        <w:trPr>
          <w:trHeight w:val="240"/>
        </w:trPr>
        <w:tc>
          <w:tcPr>
            <w:tcW w:w="109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Gradske četvrti Trešnjevka - jug za 2018. 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4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</w:tr>
      <w:tr w:rsidR="002E1525" w:rsidRPr="00E55EF7" w:rsidTr="006865AE">
        <w:trPr>
          <w:trHeight w:val="240"/>
        </w:trPr>
        <w:tc>
          <w:tcPr>
            <w:tcW w:w="109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Članak 1.</w:t>
            </w:r>
          </w:p>
        </w:tc>
      </w:tr>
      <w:tr w:rsidR="002E1525" w:rsidRPr="00E55EF7" w:rsidTr="006865AE">
        <w:trPr>
          <w:trHeight w:val="240"/>
        </w:trPr>
        <w:tc>
          <w:tcPr>
            <w:tcW w:w="109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Godišnji izvještaj o izvršenju Financijskog plana Gradske četvrti Trešnjevka - jug ostvaren je u 2018. kako slijedi: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4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</w:tr>
      <w:tr w:rsidR="002E1525" w:rsidRPr="00E55EF7" w:rsidTr="006865AE">
        <w:trPr>
          <w:trHeight w:val="72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Broj ek. </w:t>
            </w:r>
            <w:proofErr w:type="spellStart"/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klasifik</w:t>
            </w:r>
            <w:proofErr w:type="spellEnd"/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OSNOVNA I POTANJA NAMJENA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Izvršenje prethodne godine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Plan za 2018.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Ostvareno prihoda za 2018.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Ostvareno rashoda za 2018.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Indeks (6/4*100)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7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 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RASHODI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38.468.513,57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44.512.400,00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42.153.521,11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42.153.521,11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94,70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RASHODI POSLOVANJA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27.075.614,60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25.870.800,00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25.999.956,72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25.999.956,72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100,50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Materijalni rashodi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27.075.614,60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25.870.800,00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25.999.956,72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25.999.956,72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100,50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Rashodi za usluge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20.000,00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1.671,86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1.671,86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8,36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3223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Energija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20.000,00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1.671,86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1.671,86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8,36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323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Rashodi za usluge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25.820.717,75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23.210.800,00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23.898.900,47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23.898.900,47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102,96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3232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Usluge tekućeg i investicijskog održavanja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13.993.006,46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10.410.800,00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12.937.495,04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12.937.495,04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124,27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3232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Usluge tekućeg i investicijskog održavanja - PMKA MO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11.809.714,71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12.739.000,00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10.902.612,27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10.902.612,27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85,58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3235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Zakupi i najamnine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25.000,00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22.800,00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22.800,00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91,20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3237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Intelektualne i osobne usluge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17.996,58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36.000,00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35.993,16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35.993,16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99,98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329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Ostali nespomenuti rashodi poslovanja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1.254.896,85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2.640.000,00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2.099.384,39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2.099.384,39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79,52</w:t>
            </w:r>
          </w:p>
        </w:tc>
      </w:tr>
      <w:tr w:rsidR="002E1525" w:rsidRPr="00E55EF7" w:rsidTr="006865AE">
        <w:trPr>
          <w:trHeight w:val="48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3291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Naknade za rad predstavničkih i izvršnih tijela, povjerenstava i slično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1.026.284,07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E55EF7">
              <w:rPr>
                <w:rFonts w:ascii="Calibri" w:hAnsi="Calibri" w:cs="Arial"/>
                <w:color w:val="000000"/>
                <w:sz w:val="18"/>
                <w:szCs w:val="18"/>
              </w:rPr>
              <w:t>2.353.000,00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E55EF7">
              <w:rPr>
                <w:rFonts w:ascii="Calibri" w:hAnsi="Calibri" w:cs="Arial"/>
                <w:color w:val="000000"/>
                <w:sz w:val="18"/>
                <w:szCs w:val="18"/>
              </w:rPr>
              <w:t>1.815.887,07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E55EF7">
              <w:rPr>
                <w:rFonts w:ascii="Calibri" w:hAnsi="Calibri" w:cs="Arial"/>
                <w:color w:val="000000"/>
                <w:sz w:val="18"/>
                <w:szCs w:val="18"/>
              </w:rPr>
              <w:t>1.815.887,07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77,17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3299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Ostali nespomenuti rashodi poslovanja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228.612,78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287.000,00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E55EF7">
              <w:rPr>
                <w:rFonts w:ascii="Calibri" w:hAnsi="Calibri" w:cs="Arial"/>
                <w:color w:val="000000"/>
                <w:sz w:val="18"/>
                <w:szCs w:val="18"/>
              </w:rPr>
              <w:t>283.497,32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E55EF7">
              <w:rPr>
                <w:rFonts w:ascii="Calibri" w:hAnsi="Calibri" w:cs="Arial"/>
                <w:color w:val="000000"/>
                <w:sz w:val="18"/>
                <w:szCs w:val="18"/>
              </w:rPr>
              <w:t>283.497,32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98,78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RASHODI ZA NABAVU NEFINANCIJSKE IMOVINE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401.658,34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4.003.000,00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3.589.483,99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3.589.483,99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89,67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401.658,34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4.003.000,00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3.589.483,99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3.589.483,99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89,67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421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Građevinski objekti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391.658,34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3.878.000,00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3.480.491,49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3.480.491,49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89,75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4214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Ostali građevinski objekti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391.658,34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3.878.000,00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3.480.491,49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3.480.491,49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89,75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422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Uredska oprema i namještaj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10.000,00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125.000,00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108.992,50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108.992,50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87,19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4221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Uredska oprema i namještaj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10.000,00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125.000,00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108.992,50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108.992,50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87,19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RASHODI POSLOVANJA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10.991.240,63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14.638.600,00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12.564.080,40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12.564.080,40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85,83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Materijalni rashodi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10.991.240,63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14.638.600,00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12.564.080,40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12.564.080,40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85,83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323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Rashodi za usluge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10.991.240,63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14.638.600,00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12.564.080,40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12.564.080,40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85,83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3232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Usluge tekućeg i investicijskog održavanja - VIO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584.860,38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885.000,00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724.365,20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724.365,20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81,85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3232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Usluge tekućeg i investicijskog održavanja - ČISTOĆA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3.025.631,49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3.242.000,00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2.714.870,73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2.714.870,73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83,74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3232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Usluge tekućeg i investicijskog održavanja - ZRINJEVAC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5.130.473,42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8.104.600,00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7.838.150,10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7.838.150,10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96,71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3232</w:t>
            </w:r>
          </w:p>
        </w:tc>
        <w:tc>
          <w:tcPr>
            <w:tcW w:w="4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Usluge tekućeg i investicijskog održavanja - ZC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2.250.275,34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2.407.000,00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1.286.694,37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1.286.694,37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53,46</w:t>
            </w:r>
          </w:p>
        </w:tc>
      </w:tr>
      <w:tr w:rsidR="002E1525" w:rsidRPr="00E55EF7" w:rsidTr="006865AE">
        <w:trPr>
          <w:trHeight w:val="24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right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4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rPr>
                <w:sz w:val="20"/>
                <w:szCs w:val="20"/>
              </w:rPr>
            </w:pPr>
          </w:p>
        </w:tc>
      </w:tr>
      <w:tr w:rsidR="002E1525" w:rsidRPr="00E55EF7" w:rsidTr="006865AE">
        <w:trPr>
          <w:trHeight w:val="240"/>
        </w:trPr>
        <w:tc>
          <w:tcPr>
            <w:tcW w:w="109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E55EF7">
              <w:rPr>
                <w:rFonts w:ascii="Calibri" w:hAnsi="Calibri" w:cs="Arial"/>
                <w:b/>
                <w:bCs/>
                <w:sz w:val="18"/>
                <w:szCs w:val="18"/>
              </w:rPr>
              <w:t>Članak 2.</w:t>
            </w:r>
          </w:p>
        </w:tc>
      </w:tr>
      <w:tr w:rsidR="002E1525" w:rsidRPr="00E55EF7" w:rsidTr="006865AE">
        <w:trPr>
          <w:trHeight w:val="240"/>
        </w:trPr>
        <w:tc>
          <w:tcPr>
            <w:tcW w:w="109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1525" w:rsidRPr="00E55EF7" w:rsidRDefault="002E1525" w:rsidP="006865AE"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E55EF7">
              <w:rPr>
                <w:rFonts w:ascii="Calibri" w:hAnsi="Calibri" w:cs="Arial"/>
                <w:sz w:val="18"/>
                <w:szCs w:val="18"/>
              </w:rPr>
              <w:t>Ovaj će Godišnji izvještaj biti objavljen u Službenom glasniku Grada Zagreba.</w:t>
            </w:r>
          </w:p>
        </w:tc>
      </w:tr>
    </w:tbl>
    <w:p w:rsidR="002E1525" w:rsidRDefault="002E1525" w:rsidP="002E1525">
      <w:pPr>
        <w:spacing w:before="120" w:after="120"/>
        <w:jc w:val="both"/>
        <w:rPr>
          <w:b/>
        </w:rPr>
      </w:pPr>
    </w:p>
    <w:p w:rsidR="002E1525" w:rsidRPr="0065214C" w:rsidRDefault="002E1525" w:rsidP="002E1525">
      <w:pPr>
        <w:spacing w:before="120" w:after="120"/>
        <w:ind w:left="567" w:hanging="567"/>
        <w:jc w:val="both"/>
        <w:rPr>
          <w:b/>
          <w:u w:val="single"/>
        </w:rPr>
      </w:pPr>
      <w:r w:rsidRPr="0065214C">
        <w:rPr>
          <w:b/>
          <w:u w:val="single"/>
        </w:rPr>
        <w:t>Ad 2. Prijedlog zaključka o izmjeni i dopuni Plana komunalnih aktivnosti Gradske četvrti Trešnjevka – jug u 2019.</w:t>
      </w:r>
    </w:p>
    <w:p w:rsidR="002E1525" w:rsidRPr="00790D83" w:rsidRDefault="002E1525" w:rsidP="002E1525">
      <w:pPr>
        <w:ind w:firstLine="708"/>
        <w:jc w:val="both"/>
      </w:pPr>
      <w:r w:rsidRPr="00790D83">
        <w:t xml:space="preserve">Članovi Vijeća su primili materijal </w:t>
      </w:r>
      <w:r>
        <w:t>uz poziv i elektroničkom poštom</w:t>
      </w:r>
      <w:r w:rsidRPr="00790D83">
        <w:t>.</w:t>
      </w:r>
    </w:p>
    <w:p w:rsidR="002E1525" w:rsidRDefault="002E1525" w:rsidP="002E1525">
      <w:pPr>
        <w:spacing w:after="120"/>
        <w:ind w:firstLine="708"/>
        <w:jc w:val="both"/>
      </w:pPr>
      <w:r w:rsidRPr="00790D83">
        <w:lastRenderedPageBreak/>
        <w:t xml:space="preserve">Predsjednica uvodno obrazlaže predmetnu točku dnevnog reda </w:t>
      </w:r>
      <w:r>
        <w:t xml:space="preserve">te predaje riječ </w:t>
      </w:r>
      <w:proofErr w:type="spellStart"/>
      <w:r>
        <w:t>Tonkici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u ime Odbora za komunalne aktivnosti Gradske četvrti Trešnjevka – jug. Predsjednica </w:t>
      </w:r>
      <w:r w:rsidRPr="00790D83">
        <w:t>otvara raspravu</w:t>
      </w:r>
      <w:r>
        <w:t>.</w:t>
      </w:r>
    </w:p>
    <w:p w:rsidR="002E1525" w:rsidRDefault="002E1525" w:rsidP="002E1525">
      <w:pPr>
        <w:spacing w:after="120"/>
        <w:ind w:firstLine="708"/>
        <w:jc w:val="both"/>
      </w:pPr>
      <w:r>
        <w:t>Prisutno 18 od 19 članova Vijeća.</w:t>
      </w:r>
    </w:p>
    <w:p w:rsidR="002E1525" w:rsidRDefault="002E1525" w:rsidP="002E1525">
      <w:pPr>
        <w:spacing w:after="120"/>
        <w:ind w:firstLine="708"/>
        <w:jc w:val="both"/>
      </w:pPr>
      <w:r>
        <w:t xml:space="preserve">U raspravi sudjeluju: Goran </w:t>
      </w:r>
      <w:proofErr w:type="spellStart"/>
      <w:r>
        <w:t>Katavić</w:t>
      </w:r>
      <w:proofErr w:type="spellEnd"/>
      <w:r>
        <w:t>, Nenad Ljubić i Saša Stipić.</w:t>
      </w:r>
    </w:p>
    <w:p w:rsidR="002E1525" w:rsidRDefault="002E1525" w:rsidP="002E1525">
      <w:pPr>
        <w:spacing w:after="120"/>
        <w:ind w:firstLine="708"/>
        <w:jc w:val="both"/>
      </w:pPr>
      <w:r>
        <w:t>Prisutno 19 od 19 članova Vijeća.</w:t>
      </w:r>
    </w:p>
    <w:p w:rsidR="002E1525" w:rsidRPr="00A524AA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15 glasova ZA i 4 SUZDRŽANA </w:t>
      </w:r>
      <w:r w:rsidRPr="00A524AA">
        <w:t>donosi</w:t>
      </w:r>
    </w:p>
    <w:tbl>
      <w:tblPr>
        <w:tblW w:w="9020" w:type="dxa"/>
        <w:tblLook w:val="04A0" w:firstRow="1" w:lastRow="0" w:firstColumn="1" w:lastColumn="0" w:noHBand="0" w:noVBand="1"/>
      </w:tblPr>
      <w:tblGrid>
        <w:gridCol w:w="1083"/>
        <w:gridCol w:w="2544"/>
        <w:gridCol w:w="1631"/>
        <w:gridCol w:w="1205"/>
        <w:gridCol w:w="765"/>
        <w:gridCol w:w="1792"/>
      </w:tblGrid>
      <w:tr w:rsidR="002E1525" w:rsidRPr="000C1600" w:rsidTr="006865AE">
        <w:trPr>
          <w:trHeight w:val="12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1600">
              <w:rPr>
                <w:b/>
                <w:bCs/>
                <w:color w:val="000000"/>
                <w:sz w:val="20"/>
                <w:szCs w:val="20"/>
              </w:rPr>
              <w:t>ZAKLJUČAK</w:t>
            </w:r>
            <w:r w:rsidRPr="000C1600">
              <w:rPr>
                <w:b/>
                <w:bCs/>
                <w:color w:val="000000"/>
                <w:sz w:val="20"/>
                <w:szCs w:val="20"/>
              </w:rPr>
              <w:br/>
              <w:t xml:space="preserve"> o izmjeni i dopuni Plana komunalnih aktivnosti </w:t>
            </w:r>
            <w:r w:rsidRPr="000C1600">
              <w:rPr>
                <w:b/>
                <w:bCs/>
                <w:color w:val="000000"/>
                <w:sz w:val="20"/>
                <w:szCs w:val="20"/>
              </w:rPr>
              <w:br/>
              <w:t>Gradske četvrti Trešnjevka - jug u 2019.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1600">
              <w:rPr>
                <w:b/>
                <w:bCs/>
                <w:color w:val="000000"/>
                <w:sz w:val="20"/>
                <w:szCs w:val="20"/>
              </w:rPr>
              <w:t>Članak 1.</w:t>
            </w:r>
          </w:p>
        </w:tc>
      </w:tr>
      <w:tr w:rsidR="002E1525" w:rsidRPr="000C1600" w:rsidTr="006865AE">
        <w:trPr>
          <w:trHeight w:val="87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 Planu komunalnih aktivnosti Gradske četvrti Trešnjevka - jug u 2019. (Službeni glasnik Grada Zagreba 7/19 i 15/19) u članku 3. točke 3. JAVNOPROMETNE POVRŠINE I OBJEKTI mijenja se i glasi: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1600">
              <w:rPr>
                <w:b/>
                <w:bCs/>
                <w:color w:val="000000"/>
                <w:sz w:val="20"/>
                <w:szCs w:val="20"/>
              </w:rPr>
              <w:t>"3. JAVNOPROMETNE POVRŠINE I OBJEKTI</w:t>
            </w: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3.1. NOVE AKCIJE U 2019.</w:t>
            </w:r>
          </w:p>
        </w:tc>
      </w:tr>
      <w:tr w:rsidR="002E1525" w:rsidRPr="000C1600" w:rsidTr="006865AE">
        <w:trPr>
          <w:trHeight w:val="51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VRIJEDNOST </w:t>
            </w:r>
            <w:r w:rsidRPr="000C1600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Ulica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Hinka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Würtha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od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ceste do ulice Jarun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kolnika i parkirališta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1.141.350,00</w:t>
            </w:r>
          </w:p>
        </w:tc>
      </w:tr>
      <w:tr w:rsidR="002E1525" w:rsidRPr="000C1600" w:rsidTr="006865AE">
        <w:trPr>
          <w:trHeight w:val="31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Kistanjska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197.650,00</w:t>
            </w:r>
          </w:p>
        </w:tc>
      </w:tr>
      <w:tr w:rsidR="002E1525" w:rsidRPr="000C1600" w:rsidTr="006865AE">
        <w:trPr>
          <w:trHeight w:val="55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Ulica Hrvatskog sokola 69-71 južno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nogostupa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103.700,00</w:t>
            </w:r>
          </w:p>
        </w:tc>
      </w:tr>
      <w:tr w:rsidR="002E1525" w:rsidRPr="000C1600" w:rsidTr="006865AE">
        <w:trPr>
          <w:trHeight w:val="66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Poljana Vladimira Njegovana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nogostupa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619.500,00</w:t>
            </w:r>
          </w:p>
        </w:tc>
      </w:tr>
      <w:tr w:rsidR="002E1525" w:rsidRPr="000C1600" w:rsidTr="006865AE">
        <w:trPr>
          <w:trHeight w:val="7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Odvojak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ceste odk.br. 37/8 do k.br. 37/11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201.000,00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Listopadska ulica od k.br. 2 do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Rudeške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ceste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kolnika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519.550,00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cesta 168 do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ceste 160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nogostupa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388.000,00</w:t>
            </w:r>
          </w:p>
        </w:tc>
      </w:tr>
      <w:tr w:rsidR="002E1525" w:rsidRPr="000C1600" w:rsidTr="006865AE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upuštanje rubnjaka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71.100,00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postavljanje zaštitnih stupića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2E1525" w:rsidRPr="000C1600" w:rsidTr="006865AE">
        <w:trPr>
          <w:trHeight w:val="54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Lokacije 1. - 9.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52.200,00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3.354.050,00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"</w:t>
            </w:r>
          </w:p>
        </w:tc>
      </w:tr>
    </w:tbl>
    <w:p w:rsidR="002E1525" w:rsidRDefault="002E1525" w:rsidP="002E1525">
      <w:r>
        <w:br w:type="page"/>
      </w:r>
    </w:p>
    <w:tbl>
      <w:tblPr>
        <w:tblW w:w="9020" w:type="dxa"/>
        <w:tblLook w:val="04A0" w:firstRow="1" w:lastRow="0" w:firstColumn="1" w:lastColumn="0" w:noHBand="0" w:noVBand="1"/>
      </w:tblPr>
      <w:tblGrid>
        <w:gridCol w:w="1083"/>
        <w:gridCol w:w="2544"/>
        <w:gridCol w:w="1631"/>
        <w:gridCol w:w="1205"/>
        <w:gridCol w:w="765"/>
        <w:gridCol w:w="1792"/>
      </w:tblGrid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00"/>
        </w:trPr>
        <w:tc>
          <w:tcPr>
            <w:tcW w:w="64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Točka 4. IGRALIŠTA I ZELENE POVRŠINE mijenja se i glasi: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1600">
              <w:rPr>
                <w:b/>
                <w:bCs/>
                <w:color w:val="000000"/>
                <w:sz w:val="20"/>
                <w:szCs w:val="20"/>
              </w:rPr>
              <w:t>"4. IGRALIŠTA I ZELENE POVRŠINE</w:t>
            </w: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4.1. NOVE AKCIJE U 2019.</w:t>
            </w:r>
          </w:p>
        </w:tc>
      </w:tr>
      <w:tr w:rsidR="002E1525" w:rsidRPr="000C1600" w:rsidTr="006865AE">
        <w:trPr>
          <w:trHeight w:val="51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VRIJEDNOST </w:t>
            </w:r>
            <w:r w:rsidRPr="000C1600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E1525" w:rsidRPr="000C1600" w:rsidTr="006865AE">
        <w:trPr>
          <w:trHeight w:val="7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Našička 11 zapadno, dječje igralište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uređivanje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komplentog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igrališta i parka sa stazama i zelenilom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921.200,00</w:t>
            </w:r>
          </w:p>
        </w:tc>
      </w:tr>
      <w:tr w:rsidR="002E1525" w:rsidRPr="000C1600" w:rsidTr="006865AE">
        <w:trPr>
          <w:trHeight w:val="7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Našička 17 zapadno, dječje igralište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uređivanje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komplentog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igrališta i parka sa stazama i zelenilom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569.100,00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Ulica Franje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Fuisa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4 južno, sportsko igralište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1.174.500,00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2 zapadno, park Srednjaci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uklanjanje boćališta i gradnja vježbališta za odrasle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348.600,00</w:t>
            </w:r>
          </w:p>
        </w:tc>
      </w:tr>
      <w:tr w:rsidR="002E1525" w:rsidRPr="000C1600" w:rsidTr="006865AE">
        <w:trPr>
          <w:trHeight w:val="103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Omiška ulica 16 do Zagrebačke avenije (kod DV Matije Gupca), zelena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povrišna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19.000,00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Omiška ulica 2-6 i 12-16, zelena površina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207.150,00</w:t>
            </w:r>
          </w:p>
        </w:tc>
      </w:tr>
      <w:tr w:rsidR="002E1525" w:rsidRPr="000C1600" w:rsidTr="006865AE">
        <w:trPr>
          <w:trHeight w:val="103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Selska cesta od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ceste prema Jadranskom mostu - uz sjeverni nogostup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postava klupa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30.800,00</w:t>
            </w:r>
          </w:p>
        </w:tc>
      </w:tr>
      <w:tr w:rsidR="002E1525" w:rsidRPr="000C1600" w:rsidTr="006865AE">
        <w:trPr>
          <w:trHeight w:val="7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Poljana Vladimira Njegovana, zelena površina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staze i zelenila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90.400,00</w:t>
            </w:r>
          </w:p>
        </w:tc>
      </w:tr>
      <w:tr w:rsidR="002E1525" w:rsidRPr="000C1600" w:rsidTr="006865AE">
        <w:trPr>
          <w:trHeight w:val="67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Ujevićeva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ulica 10 - 26 zapadno, zelena površina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212.800,00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ulica 7- zapadno, dječje igralište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880.950,00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ulica 11  zapadno, dječje igralište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732.600,00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Srpanjska ulica 6 istočno, dječje igralište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476.300,00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Cenkovečka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ulica 8 - 12, dječje igralište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podloge igrališta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59.300,00</w:t>
            </w:r>
          </w:p>
        </w:tc>
      </w:tr>
      <w:tr w:rsidR="002E1525" w:rsidRPr="000C1600" w:rsidTr="006865AE">
        <w:trPr>
          <w:trHeight w:val="7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10 - 14 sjeverno, dječje igralište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postavljanje ljuljački i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39.000,00</w:t>
            </w:r>
          </w:p>
        </w:tc>
      </w:tr>
      <w:tr w:rsidR="002E1525" w:rsidRPr="000C1600" w:rsidTr="006865AE">
        <w:trPr>
          <w:trHeight w:val="84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2 zapadno, dječje igralište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postavljanje nove multifunkcionalne sprave i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349.350,00</w:t>
            </w:r>
          </w:p>
        </w:tc>
      </w:tr>
      <w:tr w:rsidR="002E1525" w:rsidRPr="000C1600" w:rsidTr="006865AE">
        <w:trPr>
          <w:trHeight w:val="75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Ulica braće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Domany</w:t>
            </w:r>
            <w:proofErr w:type="spellEnd"/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zamjena dotrajalih sprava i dijela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41.450,00</w:t>
            </w:r>
          </w:p>
        </w:tc>
      </w:tr>
      <w:tr w:rsidR="002E1525" w:rsidRPr="000C1600" w:rsidTr="006865AE">
        <w:trPr>
          <w:trHeight w:val="78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cesta kod Kutnjačkog puta, park za pse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postavljanjem zamjenskih sprava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107.500,00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Ulica Jarun između k.br. 24 i 28, zelena površina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43.500,00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Kuzminečka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ulica 12, DV Bajka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ograde dvorišta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54.500,00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Lokacije 1. - 19.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82.300,00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6.440.300,00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"</w:t>
            </w: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Točka 5. PROSTORI MJESNE SAMOUPRAVE mijenja se i glasi: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1600">
              <w:rPr>
                <w:b/>
                <w:bCs/>
                <w:color w:val="000000"/>
                <w:sz w:val="20"/>
                <w:szCs w:val="20"/>
              </w:rPr>
              <w:t>"5. PROSTORI MJESNE SAMOUPRAVE</w:t>
            </w: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5.1. NOVE AKCIJE U 2019.</w:t>
            </w:r>
          </w:p>
        </w:tc>
      </w:tr>
      <w:tr w:rsidR="002E1525" w:rsidRPr="000C1600" w:rsidTr="006865AE">
        <w:trPr>
          <w:trHeight w:val="51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VRIJEDNOST </w:t>
            </w:r>
            <w:r w:rsidRPr="000C1600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gradnja (III. etapa)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629.000,00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pozornice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206.100,00</w:t>
            </w:r>
          </w:p>
        </w:tc>
      </w:tr>
      <w:tr w:rsidR="002E1525" w:rsidRPr="000C1600" w:rsidTr="006865AE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priključak na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elekričnu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distribucijsku mrežu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31.500,00</w:t>
            </w:r>
          </w:p>
        </w:tc>
      </w:tr>
      <w:tr w:rsidR="002E1525" w:rsidRPr="000C1600" w:rsidTr="006865AE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prostora u prizemlju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82.750,00</w:t>
            </w:r>
          </w:p>
        </w:tc>
      </w:tr>
      <w:tr w:rsidR="002E1525" w:rsidRPr="000C1600" w:rsidTr="006865AE">
        <w:trPr>
          <w:trHeight w:val="5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postavljanje video nadzora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48.600,00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Lokacije 1. - 5.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22.000,00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1.019.950,00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"</w:t>
            </w: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Točka DRUGI JAVNI OBJEKTI I POVRŠINE mijenja se i glasi:</w:t>
            </w:r>
          </w:p>
        </w:tc>
      </w:tr>
      <w:tr w:rsidR="002E1525" w:rsidRPr="000C1600" w:rsidTr="006865AE">
        <w:trPr>
          <w:trHeight w:val="225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C1600">
              <w:rPr>
                <w:b/>
                <w:bCs/>
                <w:color w:val="000000"/>
                <w:sz w:val="20"/>
                <w:szCs w:val="20"/>
              </w:rPr>
              <w:t>"6. DRUGI JAVNI OBJEKTI I POVRŠINE</w:t>
            </w: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6.1. NOVE AKCIJE U 2019.</w:t>
            </w:r>
          </w:p>
        </w:tc>
      </w:tr>
      <w:tr w:rsidR="002E1525" w:rsidRPr="000C1600" w:rsidTr="006865AE">
        <w:trPr>
          <w:trHeight w:val="51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VRIJEDNOST </w:t>
            </w:r>
            <w:r w:rsidRPr="000C1600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E1525" w:rsidRPr="000C1600" w:rsidTr="006865AE">
        <w:trPr>
          <w:trHeight w:val="76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jedna lokacija po mjesnom odboru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Horvati - Srednjaci, Jarun, Knežija i Prečko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kićenje bora povodom Adventa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29 sjeverno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troškovnik i skica uređivanja oglasnog panoa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6.250,00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0C1600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0C1600">
              <w:rPr>
                <w:color w:val="000000"/>
                <w:sz w:val="20"/>
                <w:szCs w:val="20"/>
              </w:rPr>
              <w:t xml:space="preserve"> 29 sjeverno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uređivanje oglasnog panoa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23.250,00</w:t>
            </w:r>
          </w:p>
        </w:tc>
      </w:tr>
      <w:tr w:rsidR="002E1525" w:rsidRPr="000C1600" w:rsidTr="006865AE">
        <w:trPr>
          <w:trHeight w:val="81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Kutnjački put između k.br. 15 i 21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C1600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izrada projektnog zadatka za gradnju društvenog doma, zdravstvene stanice i knjižnice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30.000,00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139.500,00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"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00"/>
        </w:trPr>
        <w:tc>
          <w:tcPr>
            <w:tcW w:w="52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Stavka REKAPITULACIJA mijen</w:t>
            </w:r>
            <w:r w:rsidRPr="000C1600">
              <w:rPr>
                <w:color w:val="000000"/>
                <w:sz w:val="20"/>
                <w:szCs w:val="20"/>
              </w:rPr>
              <w:t>ja se i glasi: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15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1600">
              <w:rPr>
                <w:b/>
                <w:bCs/>
                <w:color w:val="000000"/>
                <w:sz w:val="20"/>
                <w:szCs w:val="20"/>
              </w:rPr>
              <w:t>"REKAPITULACIJA</w:t>
            </w:r>
          </w:p>
        </w:tc>
      </w:tr>
      <w:tr w:rsidR="002E1525" w:rsidRPr="000C1600" w:rsidTr="006865AE">
        <w:trPr>
          <w:trHeight w:val="5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TOČKA</w:t>
            </w:r>
          </w:p>
        </w:tc>
        <w:tc>
          <w:tcPr>
            <w:tcW w:w="6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VRSTA AKCIJA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 xml:space="preserve">VRIJEDNOST </w:t>
            </w:r>
            <w:r w:rsidRPr="000C1600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VODOOPSKRBA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6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ODVODNJA OTPADNIH VODA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JAVNOPROMETNE POVRŠINE I OBJEKTI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3.354.050,00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6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IGRALIŠTA I ZELENE POVRŠINE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6.440.300,00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PROSTORI MJESNE SAMOUPRAVE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3.197.150,00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61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DRUGI JAVNI OBJEKTI I POVRŠNE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139.500,00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SVEUKUPNO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13.291.000,00</w:t>
            </w:r>
          </w:p>
        </w:tc>
      </w:tr>
      <w:tr w:rsidR="002E1525" w:rsidRPr="000C1600" w:rsidTr="006865AE">
        <w:trPr>
          <w:trHeight w:val="300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C1600">
              <w:rPr>
                <w:b/>
                <w:bCs/>
                <w:color w:val="000000"/>
                <w:sz w:val="20"/>
                <w:szCs w:val="20"/>
              </w:rPr>
              <w:t>"</w:t>
            </w:r>
          </w:p>
        </w:tc>
      </w:tr>
      <w:tr w:rsidR="002E1525" w:rsidRPr="000C1600" w:rsidTr="006865AE">
        <w:trPr>
          <w:trHeight w:val="555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1600">
              <w:rPr>
                <w:b/>
                <w:bCs/>
                <w:color w:val="000000"/>
                <w:sz w:val="20"/>
                <w:szCs w:val="20"/>
              </w:rPr>
              <w:t>Članak 2.</w:t>
            </w:r>
          </w:p>
        </w:tc>
      </w:tr>
      <w:tr w:rsidR="002E1525" w:rsidRPr="000C1600" w:rsidTr="006865AE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1525" w:rsidRPr="000C1600" w:rsidRDefault="002E1525" w:rsidP="006865AE">
            <w:pPr>
              <w:rPr>
                <w:color w:val="000000"/>
                <w:sz w:val="20"/>
                <w:szCs w:val="20"/>
              </w:rPr>
            </w:pPr>
            <w:r w:rsidRPr="000C1600">
              <w:rPr>
                <w:color w:val="000000"/>
                <w:sz w:val="20"/>
                <w:szCs w:val="20"/>
              </w:rPr>
              <w:t>Ovaj će zaključak biti objavljen u Službenom glasniku Grada Zagreba.</w:t>
            </w:r>
          </w:p>
        </w:tc>
      </w:tr>
    </w:tbl>
    <w:p w:rsidR="002E1525" w:rsidRPr="00ED7F3D" w:rsidRDefault="002E1525" w:rsidP="002E1525">
      <w:pPr>
        <w:spacing w:before="120" w:after="120"/>
        <w:ind w:left="567" w:hanging="567"/>
        <w:jc w:val="both"/>
        <w:rPr>
          <w:b/>
          <w:u w:val="single"/>
        </w:rPr>
      </w:pPr>
      <w:r w:rsidRPr="00ED7F3D">
        <w:rPr>
          <w:b/>
          <w:u w:val="single"/>
        </w:rPr>
        <w:t>Ad 3. Ostali nespomenuti rashodi poslovanja</w:t>
      </w:r>
    </w:p>
    <w:p w:rsidR="002E1525" w:rsidRPr="00ED7F3D" w:rsidRDefault="002E1525" w:rsidP="002E1525">
      <w:pPr>
        <w:pStyle w:val="ListParagraph"/>
        <w:numPr>
          <w:ilvl w:val="0"/>
          <w:numId w:val="35"/>
        </w:numPr>
        <w:spacing w:before="120" w:after="120"/>
        <w:ind w:left="714" w:hanging="35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D7F3D">
        <w:rPr>
          <w:rFonts w:ascii="Times New Roman" w:hAnsi="Times New Roman"/>
          <w:b/>
          <w:sz w:val="24"/>
          <w:szCs w:val="24"/>
          <w:u w:val="single"/>
        </w:rPr>
        <w:t>Zahtjev Dječjeg vrtića Prečko</w:t>
      </w:r>
    </w:p>
    <w:p w:rsidR="002E1525" w:rsidRPr="00790D83" w:rsidRDefault="002E1525" w:rsidP="002E1525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2E1525" w:rsidRDefault="002E1525" w:rsidP="002E1525">
      <w:pPr>
        <w:spacing w:after="120"/>
        <w:ind w:firstLine="708"/>
        <w:jc w:val="both"/>
      </w:pPr>
      <w:r w:rsidRPr="00790D83">
        <w:t xml:space="preserve">Predsjednica uvodno obrazlaže predmetnu točku dnevnog reda </w:t>
      </w:r>
      <w:r>
        <w:t xml:space="preserve">te predaje </w:t>
      </w:r>
      <w:r>
        <w:rPr>
          <w:color w:val="000000"/>
        </w:rPr>
        <w:t xml:space="preserve">riječ Goranu </w:t>
      </w:r>
      <w:proofErr w:type="spellStart"/>
      <w:r>
        <w:rPr>
          <w:color w:val="000000"/>
        </w:rPr>
        <w:t>Kataviću</w:t>
      </w:r>
      <w:proofErr w:type="spellEnd"/>
      <w:r>
        <w:rPr>
          <w:color w:val="000000"/>
        </w:rPr>
        <w:t xml:space="preserve"> u ime Odbora za financije i ostale nespomenute rashode poslovanja Vijeća Gradske četvrti Trešnjevka - jug. Predsjednica</w:t>
      </w:r>
      <w:r w:rsidRPr="00790D83">
        <w:t xml:space="preserve"> otvara raspravu</w:t>
      </w:r>
      <w:r>
        <w:t>.</w:t>
      </w:r>
    </w:p>
    <w:p w:rsidR="002E1525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17 glasova ZA i 2 SUZDRŽANA </w:t>
      </w:r>
      <w:r w:rsidRPr="00A524AA">
        <w:t>donosi</w:t>
      </w:r>
    </w:p>
    <w:p w:rsidR="002E1525" w:rsidRDefault="002E1525" w:rsidP="002E1525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2E1525" w:rsidRDefault="002E1525" w:rsidP="002E1525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2E1525" w:rsidRPr="00AF1BED" w:rsidRDefault="002E1525" w:rsidP="002E1525">
      <w:pPr>
        <w:pStyle w:val="ListParagraph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AF1BED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za nabavu potrošnog materijala za odgojne skupine Dječjeg vrtića Prečko, prema ponudi tvrtke NOEMI d.o.o. iz Zagreba, Jurja </w:t>
      </w:r>
      <w:proofErr w:type="spellStart"/>
      <w:r w:rsidRPr="00AF1BED">
        <w:rPr>
          <w:rFonts w:ascii="Times New Roman" w:hAnsi="Times New Roman"/>
          <w:sz w:val="24"/>
          <w:szCs w:val="24"/>
        </w:rPr>
        <w:t>Šižgorića</w:t>
      </w:r>
      <w:proofErr w:type="spellEnd"/>
      <w:r w:rsidRPr="00AF1BED">
        <w:rPr>
          <w:rFonts w:ascii="Times New Roman" w:hAnsi="Times New Roman"/>
          <w:sz w:val="24"/>
          <w:szCs w:val="24"/>
        </w:rPr>
        <w:t xml:space="preserve"> 4, u iznosu do </w:t>
      </w:r>
      <w:r w:rsidRPr="00AF1BED">
        <w:rPr>
          <w:rFonts w:ascii="Times New Roman" w:hAnsi="Times New Roman"/>
          <w:b/>
          <w:sz w:val="24"/>
          <w:szCs w:val="24"/>
        </w:rPr>
        <w:t>4.900,00 kuna.</w:t>
      </w:r>
    </w:p>
    <w:p w:rsidR="002E1525" w:rsidRPr="00AF1BED" w:rsidRDefault="002E1525" w:rsidP="002E1525">
      <w:pPr>
        <w:pStyle w:val="ListParagraph"/>
        <w:numPr>
          <w:ilvl w:val="0"/>
          <w:numId w:val="5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AF1BED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2E1525" w:rsidRDefault="002E1525" w:rsidP="002E1525">
      <w:pPr>
        <w:spacing w:before="120" w:after="120"/>
        <w:ind w:left="709" w:hanging="709"/>
        <w:jc w:val="both"/>
        <w:rPr>
          <w:b/>
          <w:u w:val="single"/>
        </w:rPr>
      </w:pPr>
    </w:p>
    <w:p w:rsidR="002E1525" w:rsidRPr="00AF1BED" w:rsidRDefault="002E1525" w:rsidP="002E1525">
      <w:pPr>
        <w:pStyle w:val="ListParagraph"/>
        <w:numPr>
          <w:ilvl w:val="0"/>
          <w:numId w:val="35"/>
        </w:numPr>
        <w:spacing w:before="120" w:after="120"/>
        <w:ind w:left="714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F1BED">
        <w:rPr>
          <w:rFonts w:ascii="Times New Roman" w:hAnsi="Times New Roman"/>
          <w:b/>
          <w:sz w:val="24"/>
          <w:szCs w:val="24"/>
          <w:u w:val="single"/>
        </w:rPr>
        <w:t xml:space="preserve">Organizacija manifestacije Dan Mjesnog odbora </w:t>
      </w:r>
      <w:proofErr w:type="spellStart"/>
      <w:r w:rsidRPr="00AF1BED">
        <w:rPr>
          <w:rFonts w:ascii="Times New Roman" w:hAnsi="Times New Roman"/>
          <w:b/>
          <w:sz w:val="24"/>
          <w:szCs w:val="24"/>
          <w:u w:val="single"/>
        </w:rPr>
        <w:t>Vrbani</w:t>
      </w:r>
      <w:proofErr w:type="spellEnd"/>
    </w:p>
    <w:p w:rsidR="002E1525" w:rsidRDefault="002E1525" w:rsidP="002E1525">
      <w:pPr>
        <w:pStyle w:val="ListParagraph"/>
        <w:spacing w:after="0"/>
        <w:jc w:val="both"/>
        <w:rPr>
          <w:rFonts w:ascii="Times New Roman" w:hAnsi="Times New Roman"/>
          <w:sz w:val="24"/>
          <w:szCs w:val="24"/>
        </w:rPr>
      </w:pPr>
      <w:r w:rsidRPr="00AF1BED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elektroničkom poštom.</w:t>
      </w:r>
    </w:p>
    <w:p w:rsidR="002E1525" w:rsidRPr="00AF1BED" w:rsidRDefault="002E1525" w:rsidP="002E1525">
      <w:pPr>
        <w:pStyle w:val="ListParagraph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uvodno obrazlaže predmetnu točku dnevnog reda te otvara raspravu.</w:t>
      </w:r>
    </w:p>
    <w:p w:rsidR="002E1525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jednoglasno </w:t>
      </w:r>
      <w:r w:rsidRPr="00A524AA">
        <w:t>donosi</w:t>
      </w:r>
    </w:p>
    <w:p w:rsidR="002E1525" w:rsidRDefault="002E1525" w:rsidP="002E1525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2E1525" w:rsidRPr="00AF1BED" w:rsidRDefault="002E1525" w:rsidP="002E1525">
      <w:pPr>
        <w:ind w:left="360" w:hanging="360"/>
        <w:jc w:val="center"/>
        <w:outlineLvl w:val="0"/>
        <w:rPr>
          <w:b/>
        </w:rPr>
      </w:pPr>
      <w:r w:rsidRPr="00AF1BED">
        <w:rPr>
          <w:b/>
        </w:rPr>
        <w:t>o odobrenju korištenja sredstava</w:t>
      </w:r>
    </w:p>
    <w:p w:rsidR="002E1525" w:rsidRPr="00AF1BED" w:rsidRDefault="002E1525" w:rsidP="002E1525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1BED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organizacije manifestacije Dana Mjesnog odbora </w:t>
      </w:r>
      <w:proofErr w:type="spellStart"/>
      <w:r w:rsidRPr="00AF1BED">
        <w:rPr>
          <w:rFonts w:ascii="Times New Roman" w:hAnsi="Times New Roman"/>
          <w:sz w:val="24"/>
          <w:szCs w:val="24"/>
        </w:rPr>
        <w:t>Vrbani</w:t>
      </w:r>
      <w:proofErr w:type="spellEnd"/>
      <w:r w:rsidRPr="00AF1BED">
        <w:rPr>
          <w:rFonts w:ascii="Times New Roman" w:hAnsi="Times New Roman"/>
          <w:sz w:val="24"/>
          <w:szCs w:val="24"/>
        </w:rPr>
        <w:t xml:space="preserve">, </w:t>
      </w:r>
      <w:r w:rsidRPr="00AF1BED">
        <w:rPr>
          <w:rFonts w:ascii="Times New Roman" w:hAnsi="Times New Roman"/>
          <w:sz w:val="24"/>
          <w:szCs w:val="24"/>
        </w:rPr>
        <w:lastRenderedPageBreak/>
        <w:t xml:space="preserve">prema ponudi Centra za kulturu Trešnjevka. iz Zagreba, Park Stara Trešnjevka 1, u iznosu do </w:t>
      </w:r>
      <w:r w:rsidRPr="00AF1BED">
        <w:rPr>
          <w:rFonts w:ascii="Times New Roman" w:hAnsi="Times New Roman"/>
          <w:b/>
          <w:sz w:val="24"/>
          <w:szCs w:val="24"/>
        </w:rPr>
        <w:t>10.000,00 kuna.</w:t>
      </w:r>
    </w:p>
    <w:p w:rsidR="002E1525" w:rsidRPr="00AF1BED" w:rsidRDefault="002E1525" w:rsidP="002E1525">
      <w:pPr>
        <w:pStyle w:val="ListParagraph"/>
        <w:numPr>
          <w:ilvl w:val="0"/>
          <w:numId w:val="37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AF1BED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2E1525" w:rsidRDefault="002E1525" w:rsidP="002E1525">
      <w:pPr>
        <w:tabs>
          <w:tab w:val="num" w:pos="360"/>
        </w:tabs>
        <w:ind w:left="360" w:hanging="360"/>
      </w:pPr>
    </w:p>
    <w:p w:rsidR="002E1525" w:rsidRPr="00AF1BED" w:rsidRDefault="002E1525" w:rsidP="002E1525">
      <w:pPr>
        <w:pStyle w:val="ListParagraph"/>
        <w:numPr>
          <w:ilvl w:val="0"/>
          <w:numId w:val="34"/>
        </w:numPr>
        <w:spacing w:before="120" w:after="120"/>
        <w:ind w:left="709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F1BED">
        <w:rPr>
          <w:rFonts w:ascii="Times New Roman" w:hAnsi="Times New Roman"/>
          <w:b/>
          <w:sz w:val="24"/>
          <w:szCs w:val="24"/>
          <w:u w:val="single"/>
        </w:rPr>
        <w:t>Ponuda za potrebe Vijeća za prevenciju Gradske četvrti Trešnjevka – jug</w:t>
      </w:r>
    </w:p>
    <w:p w:rsidR="002E1525" w:rsidRDefault="002E1525" w:rsidP="002E1525">
      <w:pPr>
        <w:pStyle w:val="ListParagraph"/>
        <w:spacing w:after="0"/>
        <w:jc w:val="both"/>
        <w:rPr>
          <w:rFonts w:ascii="Times New Roman" w:hAnsi="Times New Roman"/>
          <w:sz w:val="24"/>
          <w:szCs w:val="24"/>
        </w:rPr>
      </w:pPr>
      <w:r w:rsidRPr="00AF1BED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elektroničkom poštom.</w:t>
      </w:r>
    </w:p>
    <w:p w:rsidR="002E1525" w:rsidRPr="00AF1BED" w:rsidRDefault="002E1525" w:rsidP="002E1525">
      <w:pPr>
        <w:pStyle w:val="ListParagraph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uvodno obrazlaže predmetnu točku dnevnog reda te otvara raspravu.</w:t>
      </w:r>
    </w:p>
    <w:p w:rsidR="002E1525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jednoglasno </w:t>
      </w:r>
      <w:r w:rsidRPr="00A524AA">
        <w:t>donosi</w:t>
      </w:r>
    </w:p>
    <w:p w:rsidR="002E1525" w:rsidRDefault="002E1525" w:rsidP="002E1525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2E1525" w:rsidRDefault="002E1525" w:rsidP="002E1525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2E1525" w:rsidRPr="00AF1BED" w:rsidRDefault="002E1525" w:rsidP="002E1525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F1BED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– jug za nabavu potrošnog materijala za potrebe Vijeća za prevenciju Gradske četvrti Trešnjevka - jug, prema ponudi tvrtke FORMA studio, iz Zagreba, Ulica Božidara </w:t>
      </w:r>
      <w:proofErr w:type="spellStart"/>
      <w:r w:rsidRPr="00AF1BED">
        <w:rPr>
          <w:rFonts w:ascii="Times New Roman" w:hAnsi="Times New Roman"/>
          <w:sz w:val="24"/>
          <w:szCs w:val="24"/>
        </w:rPr>
        <w:t>Kunca</w:t>
      </w:r>
      <w:proofErr w:type="spellEnd"/>
      <w:r w:rsidRPr="00AF1BED">
        <w:rPr>
          <w:rFonts w:ascii="Times New Roman" w:hAnsi="Times New Roman"/>
          <w:sz w:val="24"/>
          <w:szCs w:val="24"/>
        </w:rPr>
        <w:t xml:space="preserve"> 3,  u iznosu do </w:t>
      </w:r>
      <w:r w:rsidRPr="00AF1BED">
        <w:rPr>
          <w:rFonts w:ascii="Times New Roman" w:hAnsi="Times New Roman"/>
          <w:b/>
          <w:sz w:val="24"/>
          <w:szCs w:val="24"/>
        </w:rPr>
        <w:t>20.000,00 kuna.</w:t>
      </w:r>
    </w:p>
    <w:p w:rsidR="002E1525" w:rsidRPr="00AF1BED" w:rsidRDefault="002E1525" w:rsidP="002E1525">
      <w:pPr>
        <w:pStyle w:val="ListParagraph"/>
        <w:numPr>
          <w:ilvl w:val="0"/>
          <w:numId w:val="39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AF1BED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2E1525" w:rsidRPr="00AF1BED" w:rsidRDefault="002E1525" w:rsidP="002E1525">
      <w:pPr>
        <w:spacing w:before="120" w:after="120"/>
        <w:ind w:left="709" w:hanging="709"/>
        <w:jc w:val="both"/>
        <w:rPr>
          <w:b/>
          <w:u w:val="single"/>
        </w:rPr>
      </w:pPr>
      <w:r w:rsidRPr="00AF1BED">
        <w:rPr>
          <w:b/>
          <w:u w:val="single"/>
        </w:rPr>
        <w:t>Ad 4. Postavljanje nadstrešnica na autobusnom okretištu Savski most</w:t>
      </w:r>
    </w:p>
    <w:p w:rsidR="002E1525" w:rsidRPr="00790D83" w:rsidRDefault="002E1525" w:rsidP="002E1525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2E1525" w:rsidRDefault="002E1525" w:rsidP="002E1525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 xml:space="preserve">. U raspravi sudjeluje Goran </w:t>
      </w:r>
      <w:proofErr w:type="spellStart"/>
      <w:r>
        <w:t>Katavić</w:t>
      </w:r>
      <w:proofErr w:type="spellEnd"/>
      <w:r>
        <w:t>.</w:t>
      </w:r>
    </w:p>
    <w:p w:rsidR="002E1525" w:rsidRPr="00A524AA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jednoglasno </w:t>
      </w:r>
      <w:r w:rsidRPr="00A524AA">
        <w:t>donosi</w:t>
      </w:r>
    </w:p>
    <w:p w:rsidR="002E1525" w:rsidRPr="00B73D3A" w:rsidRDefault="002E1525" w:rsidP="002E1525">
      <w:pPr>
        <w:ind w:left="1985" w:right="1983"/>
        <w:jc w:val="center"/>
        <w:outlineLvl w:val="0"/>
        <w:rPr>
          <w:b/>
        </w:rPr>
      </w:pPr>
      <w:r w:rsidRPr="00B73D3A">
        <w:rPr>
          <w:b/>
        </w:rPr>
        <w:t>Z A K LJ U Č A K</w:t>
      </w:r>
    </w:p>
    <w:p w:rsidR="002E1525" w:rsidRPr="00B73D3A" w:rsidRDefault="002E1525" w:rsidP="002E1525">
      <w:pPr>
        <w:numPr>
          <w:ilvl w:val="0"/>
          <w:numId w:val="8"/>
        </w:numPr>
        <w:spacing w:before="120" w:after="120"/>
        <w:ind w:left="782" w:hanging="357"/>
        <w:jc w:val="both"/>
      </w:pPr>
      <w:r w:rsidRPr="00B73D3A">
        <w:t>Vijeće raspravljalo je o prijedlogu Gradskog ureda za prostorno uređenje, izgradnju Grada, graditeljstvo, komunalne poslove i promet vezano za davanje mišljenja o postavljanju nadstrešnica na autobusnom okretištu Savski most.</w:t>
      </w:r>
    </w:p>
    <w:p w:rsidR="002E1525" w:rsidRPr="00B73D3A" w:rsidRDefault="002E1525" w:rsidP="002E1525">
      <w:pPr>
        <w:numPr>
          <w:ilvl w:val="0"/>
          <w:numId w:val="8"/>
        </w:numPr>
        <w:spacing w:before="120" w:after="120"/>
        <w:ind w:left="782" w:hanging="357"/>
        <w:jc w:val="both"/>
      </w:pPr>
      <w:r w:rsidRPr="00B73D3A">
        <w:t>Vijeće je suglasno s prijedlogom postavljanja nadstrešnica na predmetnoj lokaciji na k.č.br. 6726 k.o. Trešnjevka dok je ostatak lokacije područje Gradske četvrti Trnje.</w:t>
      </w:r>
    </w:p>
    <w:p w:rsidR="002E1525" w:rsidRPr="00B73D3A" w:rsidRDefault="002E1525" w:rsidP="002E1525">
      <w:pPr>
        <w:numPr>
          <w:ilvl w:val="0"/>
          <w:numId w:val="8"/>
        </w:numPr>
        <w:jc w:val="both"/>
      </w:pPr>
      <w:r w:rsidRPr="00B73D3A">
        <w:t>Ovaj se zaključak dostavlja Gradskom uredu za prostorno uređenje, izgradnju Grada, graditeljstvo, komunalne poslove i promet, Vijeću Mjesnog odbora Knežija i Gradskom uredu za mjesnu samoupravu.</w:t>
      </w:r>
    </w:p>
    <w:p w:rsidR="002E1525" w:rsidRPr="00315794" w:rsidRDefault="002E1525" w:rsidP="002E1525">
      <w:pPr>
        <w:spacing w:before="120" w:after="120"/>
        <w:ind w:left="567" w:hanging="567"/>
        <w:jc w:val="both"/>
        <w:rPr>
          <w:b/>
          <w:u w:val="single"/>
        </w:rPr>
      </w:pPr>
      <w:r w:rsidRPr="00315794">
        <w:rPr>
          <w:b/>
          <w:u w:val="single"/>
        </w:rPr>
        <w:t>Ad 5. Prodaja dijela k.č.br. 4974/1 k.o. Trešnjevka (46/80528 dijela z.k.č.br. 5750/1 k.o. Grad Zagreb) u Konjičkoj ulici</w:t>
      </w:r>
    </w:p>
    <w:p w:rsidR="002E1525" w:rsidRPr="00790D83" w:rsidRDefault="002E1525" w:rsidP="002E1525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2E1525" w:rsidRDefault="002E1525" w:rsidP="002E1525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 xml:space="preserve">. U raspravi sudjeluju: Goran </w:t>
      </w:r>
      <w:proofErr w:type="spellStart"/>
      <w:r>
        <w:t>Katavić</w:t>
      </w:r>
      <w:proofErr w:type="spellEnd"/>
      <w:r>
        <w:t xml:space="preserve"> Danijel </w:t>
      </w:r>
      <w:proofErr w:type="spellStart"/>
      <w:r>
        <w:t>Samaržija</w:t>
      </w:r>
      <w:proofErr w:type="spellEnd"/>
      <w:r>
        <w:t xml:space="preserve"> i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>.</w:t>
      </w:r>
    </w:p>
    <w:p w:rsidR="002E1525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jednoglasno </w:t>
      </w:r>
      <w:r w:rsidRPr="00A524AA">
        <w:t>donosi</w:t>
      </w:r>
    </w:p>
    <w:p w:rsidR="002E1525" w:rsidRPr="00F71E7A" w:rsidRDefault="002E1525" w:rsidP="002E1525">
      <w:pPr>
        <w:ind w:left="2340" w:right="2232"/>
        <w:jc w:val="center"/>
        <w:rPr>
          <w:b/>
        </w:rPr>
      </w:pPr>
      <w:r w:rsidRPr="00F71E7A">
        <w:rPr>
          <w:b/>
        </w:rPr>
        <w:t>Z A K LJ U Č A K</w:t>
      </w:r>
    </w:p>
    <w:p w:rsidR="002E1525" w:rsidRPr="00F71E7A" w:rsidRDefault="002E1525" w:rsidP="002E1525">
      <w:pPr>
        <w:numPr>
          <w:ilvl w:val="0"/>
          <w:numId w:val="40"/>
        </w:numPr>
        <w:jc w:val="both"/>
      </w:pPr>
      <w:r w:rsidRPr="00F71E7A">
        <w:t xml:space="preserve">Gradski ured </w:t>
      </w:r>
      <w:r>
        <w:t>prostorno uređenje, izgradnju</w:t>
      </w:r>
      <w:r w:rsidRPr="00F71E7A">
        <w:t xml:space="preserve"> Grada</w:t>
      </w:r>
      <w:r>
        <w:t>, graditeljstvo, komunalne poslove i promet</w:t>
      </w:r>
      <w:r w:rsidRPr="00F71E7A">
        <w:t xml:space="preserve"> zatražio je očitovanje Vijeća Gradske četvrti Trešnjevka - jug vezano uz zahtjev </w:t>
      </w:r>
      <w:proofErr w:type="spellStart"/>
      <w:r>
        <w:t>Hunjadi</w:t>
      </w:r>
      <w:proofErr w:type="spellEnd"/>
      <w:r>
        <w:t xml:space="preserve"> </w:t>
      </w:r>
      <w:proofErr w:type="spellStart"/>
      <w:r>
        <w:t>Katrine</w:t>
      </w:r>
      <w:proofErr w:type="spellEnd"/>
      <w:r w:rsidRPr="00F71E7A">
        <w:t xml:space="preserve"> kojim se traži </w:t>
      </w:r>
      <w:r>
        <w:t>ukidanje statusa javnog dobra u općoj uporabi na</w:t>
      </w:r>
      <w:r w:rsidRPr="00F71E7A">
        <w:t xml:space="preserve"> </w:t>
      </w:r>
      <w:r>
        <w:t xml:space="preserve">dijelu </w:t>
      </w:r>
      <w:r w:rsidRPr="00F71E7A">
        <w:t xml:space="preserve">zemljišta oznake </w:t>
      </w:r>
      <w:r>
        <w:t>z.</w:t>
      </w:r>
      <w:r w:rsidRPr="00F71E7A">
        <w:t xml:space="preserve">k.č.br. </w:t>
      </w:r>
      <w:r>
        <w:t xml:space="preserve">466/11 i 5750/1 </w:t>
      </w:r>
      <w:r w:rsidRPr="00F71E7A">
        <w:t xml:space="preserve">k.o. </w:t>
      </w:r>
      <w:r>
        <w:t>Grad Zagreb (k.č.br. 4974/1 k.o. Trešnjevka)</w:t>
      </w:r>
      <w:r w:rsidRPr="00F71E7A">
        <w:t xml:space="preserve"> u svrhu </w:t>
      </w:r>
      <w:r>
        <w:t>prodaje</w:t>
      </w:r>
      <w:r w:rsidRPr="00F71E7A">
        <w:t>.</w:t>
      </w:r>
    </w:p>
    <w:p w:rsidR="002E1525" w:rsidRPr="00F71E7A" w:rsidRDefault="002E1525" w:rsidP="002E1525">
      <w:pPr>
        <w:numPr>
          <w:ilvl w:val="0"/>
          <w:numId w:val="40"/>
        </w:numPr>
        <w:ind w:right="432"/>
        <w:jc w:val="both"/>
      </w:pPr>
      <w:r w:rsidRPr="00F71E7A">
        <w:lastRenderedPageBreak/>
        <w:t xml:space="preserve">Vijeće </w:t>
      </w:r>
      <w:r>
        <w:t>se ne slaže s ukidanjem statusa javnog dobra u općoj uporabi na</w:t>
      </w:r>
      <w:r w:rsidRPr="00F71E7A">
        <w:t xml:space="preserve"> predmetno</w:t>
      </w:r>
      <w:r>
        <w:t>m zemljištu te smatra da nije prestala potreba za korištenjem predmetne čestice kao javne zelene površine</w:t>
      </w:r>
      <w:r w:rsidRPr="00F71E7A">
        <w:t>.</w:t>
      </w:r>
    </w:p>
    <w:p w:rsidR="002E1525" w:rsidRPr="00F71E7A" w:rsidRDefault="002E1525" w:rsidP="002E1525">
      <w:pPr>
        <w:numPr>
          <w:ilvl w:val="0"/>
          <w:numId w:val="40"/>
        </w:numPr>
        <w:jc w:val="both"/>
      </w:pPr>
      <w:r w:rsidRPr="00F71E7A">
        <w:t xml:space="preserve">Ovaj se zaključak dostavlja Gradskom uredu za </w:t>
      </w:r>
      <w:r>
        <w:t>prostorno uređenje, izgradnju</w:t>
      </w:r>
      <w:r w:rsidRPr="00F71E7A">
        <w:t xml:space="preserve"> Grada</w:t>
      </w:r>
      <w:r>
        <w:t>, graditeljstvo, komunalne poslove i promet</w:t>
      </w:r>
      <w:r w:rsidRPr="00F71E7A">
        <w:t xml:space="preserve"> te Gradskom uredu za mjesnu samoupravu.</w:t>
      </w:r>
    </w:p>
    <w:p w:rsidR="002E1525" w:rsidRPr="00B34878" w:rsidRDefault="002E1525" w:rsidP="002E1525">
      <w:pPr>
        <w:spacing w:before="120" w:after="120"/>
        <w:ind w:left="709" w:hanging="709"/>
        <w:jc w:val="both"/>
        <w:rPr>
          <w:b/>
          <w:u w:val="single"/>
        </w:rPr>
      </w:pPr>
      <w:r w:rsidRPr="00B34878">
        <w:rPr>
          <w:b/>
          <w:u w:val="single"/>
        </w:rPr>
        <w:t>Ad 6. Zakup dijela zemljišta k.č.br. 6321/1 k.o. Vrapče po zahtjevu Dobrovoljnog vatrogasnog društva Prečko</w:t>
      </w:r>
    </w:p>
    <w:p w:rsidR="002E1525" w:rsidRPr="00790D83" w:rsidRDefault="002E1525" w:rsidP="002E1525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2E1525" w:rsidRDefault="002E1525" w:rsidP="002E1525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 xml:space="preserve">. U raspravi sudjeluju: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i Jasmina Zuber Majerić.</w:t>
      </w:r>
    </w:p>
    <w:p w:rsidR="002E1525" w:rsidRPr="00A524AA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15 glasova ZA, 1 PROTIV i 3 SUZDRŽANA </w:t>
      </w:r>
      <w:r w:rsidRPr="00A524AA">
        <w:t>donosi</w:t>
      </w:r>
    </w:p>
    <w:p w:rsidR="002E1525" w:rsidRPr="00F71E7A" w:rsidRDefault="002E1525" w:rsidP="002E1525">
      <w:pPr>
        <w:ind w:left="2340" w:right="2232"/>
        <w:jc w:val="center"/>
        <w:rPr>
          <w:b/>
        </w:rPr>
      </w:pPr>
      <w:r w:rsidRPr="00F71E7A">
        <w:rPr>
          <w:b/>
        </w:rPr>
        <w:t>Z A K LJ U Č A K</w:t>
      </w:r>
    </w:p>
    <w:p w:rsidR="002E1525" w:rsidRPr="00F71E7A" w:rsidRDefault="002E1525" w:rsidP="002E1525">
      <w:pPr>
        <w:ind w:left="2340" w:right="2232"/>
        <w:jc w:val="center"/>
        <w:rPr>
          <w:b/>
        </w:rPr>
      </w:pPr>
      <w:r w:rsidRPr="00F71E7A">
        <w:rPr>
          <w:b/>
        </w:rPr>
        <w:t>o očitovanju o zakupu zemljišta oznake</w:t>
      </w:r>
    </w:p>
    <w:p w:rsidR="002E1525" w:rsidRPr="00F71E7A" w:rsidRDefault="002E1525" w:rsidP="002E1525">
      <w:pPr>
        <w:ind w:left="2340" w:right="2232"/>
        <w:jc w:val="center"/>
        <w:rPr>
          <w:b/>
        </w:rPr>
      </w:pPr>
      <w:r>
        <w:rPr>
          <w:b/>
        </w:rPr>
        <w:t>k.č.br. 6</w:t>
      </w:r>
      <w:r w:rsidRPr="00F71E7A">
        <w:rPr>
          <w:b/>
        </w:rPr>
        <w:t>3</w:t>
      </w:r>
      <w:r>
        <w:rPr>
          <w:b/>
        </w:rPr>
        <w:t>21/1</w:t>
      </w:r>
      <w:r w:rsidRPr="00F71E7A">
        <w:rPr>
          <w:b/>
        </w:rPr>
        <w:t xml:space="preserve"> k.o. </w:t>
      </w:r>
      <w:r>
        <w:rPr>
          <w:b/>
        </w:rPr>
        <w:t>Vrapče</w:t>
      </w:r>
    </w:p>
    <w:p w:rsidR="002E1525" w:rsidRPr="00F71E7A" w:rsidRDefault="002E1525" w:rsidP="002E1525">
      <w:pPr>
        <w:numPr>
          <w:ilvl w:val="0"/>
          <w:numId w:val="41"/>
        </w:numPr>
        <w:jc w:val="both"/>
      </w:pPr>
      <w:r w:rsidRPr="00F71E7A">
        <w:t xml:space="preserve">Gradski ured za imovinsko – pravne poslove i imovinu Grada zatražio je očitovanje Vijeća Gradske četvrti Trešnjevka - jug vezano uz zahtjev </w:t>
      </w:r>
      <w:r>
        <w:t>Dobrovoljnog vatrogasnog društva Prečko</w:t>
      </w:r>
      <w:r w:rsidRPr="00F71E7A">
        <w:t xml:space="preserve"> kojim se traži zakup </w:t>
      </w:r>
      <w:r>
        <w:t xml:space="preserve">dijela </w:t>
      </w:r>
      <w:r w:rsidRPr="00F71E7A">
        <w:t xml:space="preserve">neizgrađenog građevinskog zemljišta oznake k.č.br. </w:t>
      </w:r>
      <w:r>
        <w:t>6</w:t>
      </w:r>
      <w:r w:rsidRPr="00F71E7A">
        <w:t>3</w:t>
      </w:r>
      <w:r>
        <w:t>21/1</w:t>
      </w:r>
      <w:r w:rsidRPr="00F71E7A">
        <w:t xml:space="preserve"> k.o. </w:t>
      </w:r>
      <w:r>
        <w:t>Vrapče</w:t>
      </w:r>
      <w:r w:rsidRPr="00F71E7A">
        <w:t xml:space="preserve"> u svrhu </w:t>
      </w:r>
      <w:r>
        <w:t>uređivanja zelenih površina</w:t>
      </w:r>
      <w:r w:rsidRPr="00F71E7A">
        <w:t>.</w:t>
      </w:r>
    </w:p>
    <w:p w:rsidR="002E1525" w:rsidRPr="00F71E7A" w:rsidRDefault="002E1525" w:rsidP="002E1525">
      <w:pPr>
        <w:numPr>
          <w:ilvl w:val="0"/>
          <w:numId w:val="41"/>
        </w:numPr>
        <w:ind w:right="432"/>
        <w:jc w:val="both"/>
      </w:pPr>
      <w:r w:rsidRPr="00F71E7A">
        <w:t>Vijeće je suglasno s davanjem predmetnog zemljišta u zakup.</w:t>
      </w:r>
    </w:p>
    <w:p w:rsidR="002E1525" w:rsidRPr="00F71E7A" w:rsidRDefault="002E1525" w:rsidP="002E1525">
      <w:pPr>
        <w:numPr>
          <w:ilvl w:val="0"/>
          <w:numId w:val="41"/>
        </w:numPr>
        <w:jc w:val="both"/>
      </w:pPr>
      <w:r w:rsidRPr="00F71E7A">
        <w:t>Ovaj se zaključak dostavlja Gradskom uredu za imovinsko – pravne poslove i imovinu Grada te Gradskom uredu za mjesnu samoupravu.</w:t>
      </w:r>
    </w:p>
    <w:p w:rsidR="002E1525" w:rsidRPr="00C62065" w:rsidRDefault="002E1525" w:rsidP="002E1525">
      <w:pPr>
        <w:spacing w:before="120" w:after="120"/>
        <w:jc w:val="both"/>
        <w:rPr>
          <w:b/>
          <w:u w:val="single"/>
        </w:rPr>
      </w:pPr>
      <w:r w:rsidRPr="00C62065">
        <w:rPr>
          <w:b/>
          <w:u w:val="single"/>
        </w:rPr>
        <w:t>Ad 7. Inicijativa za promjenu načina odvoza glomaznog komunalnog otpada</w:t>
      </w:r>
    </w:p>
    <w:p w:rsidR="002E1525" w:rsidRPr="00790D83" w:rsidRDefault="002E1525" w:rsidP="002E1525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2E1525" w:rsidRDefault="002E1525" w:rsidP="002E1525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 xml:space="preserve">. U raspravi sudjeluju: Goran </w:t>
      </w:r>
      <w:proofErr w:type="spellStart"/>
      <w:r>
        <w:t>Katavić</w:t>
      </w:r>
      <w:proofErr w:type="spellEnd"/>
      <w:r>
        <w:t>, Jasmina Zuber Majerić</w:t>
      </w:r>
      <w:r w:rsidRPr="00C62065">
        <w:t xml:space="preserve"> </w:t>
      </w:r>
      <w:r>
        <w:t>i Nenad Ljubić.</w:t>
      </w:r>
    </w:p>
    <w:p w:rsidR="002E1525" w:rsidRPr="00A524AA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13 glasova ZA, 1 PROTIV i 5 SUZDRŽANIH </w:t>
      </w:r>
      <w:r w:rsidRPr="00A524AA">
        <w:t>donosi</w:t>
      </w:r>
    </w:p>
    <w:p w:rsidR="002E1525" w:rsidRPr="00B73D3A" w:rsidRDefault="002E1525" w:rsidP="002E1525">
      <w:pPr>
        <w:ind w:left="1985" w:right="1983"/>
        <w:jc w:val="center"/>
        <w:outlineLvl w:val="0"/>
        <w:rPr>
          <w:b/>
        </w:rPr>
      </w:pPr>
      <w:r w:rsidRPr="00B73D3A">
        <w:rPr>
          <w:b/>
        </w:rPr>
        <w:t>Z A K LJ U Č A K</w:t>
      </w:r>
    </w:p>
    <w:p w:rsidR="002E1525" w:rsidRPr="00B73D3A" w:rsidRDefault="002E1525" w:rsidP="002E1525">
      <w:pPr>
        <w:numPr>
          <w:ilvl w:val="0"/>
          <w:numId w:val="42"/>
        </w:numPr>
        <w:spacing w:before="120" w:after="120"/>
        <w:jc w:val="both"/>
      </w:pPr>
      <w:r w:rsidRPr="00B73D3A">
        <w:t xml:space="preserve">Vijeće raspravljalo je o </w:t>
      </w:r>
      <w:r>
        <w:t>inicijativi predstavnika Vijeća Gradske četvrti Novi Zagreb – istok i vijeća mjesnih odbora s područja te četvrti kojom se traži promjena sadašnjeg načina odvoza glomaznog komunalnog otpada vraćanjem na odvoz dvaput godišnje.</w:t>
      </w:r>
    </w:p>
    <w:p w:rsidR="002E1525" w:rsidRPr="00B73D3A" w:rsidRDefault="002E1525" w:rsidP="002E1525">
      <w:pPr>
        <w:numPr>
          <w:ilvl w:val="0"/>
          <w:numId w:val="42"/>
        </w:numPr>
        <w:spacing w:before="120" w:after="120"/>
        <w:ind w:left="782" w:hanging="357"/>
        <w:jc w:val="both"/>
      </w:pPr>
      <w:r w:rsidRPr="00B73D3A">
        <w:t xml:space="preserve">Vijeće </w:t>
      </w:r>
      <w:r>
        <w:t>podržava predmetnu inicijativu</w:t>
      </w:r>
      <w:r w:rsidRPr="00B73D3A">
        <w:t>.</w:t>
      </w:r>
    </w:p>
    <w:p w:rsidR="002E1525" w:rsidRDefault="002E1525" w:rsidP="002E1525">
      <w:pPr>
        <w:numPr>
          <w:ilvl w:val="0"/>
          <w:numId w:val="42"/>
        </w:numPr>
        <w:jc w:val="both"/>
      </w:pPr>
      <w:r w:rsidRPr="00AB1EA8">
        <w:t>Ovaj se zaključak dostavlja Gradskom uredu za mjesnu samoupravu</w:t>
      </w:r>
      <w:r>
        <w:t>.</w:t>
      </w:r>
    </w:p>
    <w:p w:rsidR="002E1525" w:rsidRPr="00B44B81" w:rsidRDefault="002E1525" w:rsidP="002E1525">
      <w:pPr>
        <w:spacing w:before="120" w:after="120"/>
        <w:ind w:left="567" w:hanging="567"/>
        <w:jc w:val="both"/>
        <w:rPr>
          <w:b/>
          <w:u w:val="single"/>
        </w:rPr>
      </w:pPr>
      <w:r w:rsidRPr="00B44B81">
        <w:rPr>
          <w:b/>
          <w:u w:val="single"/>
        </w:rPr>
        <w:t>Ad 8. Nacrt prijedloga odluke o visini turističke pristojbe za 2020. godinu</w:t>
      </w:r>
    </w:p>
    <w:p w:rsidR="002E1525" w:rsidRPr="00790D83" w:rsidRDefault="002E1525" w:rsidP="002E1525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2E1525" w:rsidRDefault="002E1525" w:rsidP="002E1525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 U raspravi sudjeluju:</w:t>
      </w:r>
      <w:r w:rsidRPr="00316705">
        <w:t xml:space="preserve"> </w:t>
      </w:r>
      <w:r>
        <w:t xml:space="preserve">Goran </w:t>
      </w:r>
      <w:proofErr w:type="spellStart"/>
      <w:r>
        <w:t>Katavić</w:t>
      </w:r>
      <w:proofErr w:type="spellEnd"/>
      <w:r>
        <w:t xml:space="preserve"> i Nenad Ljubić.</w:t>
      </w:r>
    </w:p>
    <w:p w:rsidR="002E1525" w:rsidRPr="00A524AA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12 glasova ZA, 1 PROTIV i 4 SUZDRŽANA </w:t>
      </w:r>
      <w:r w:rsidRPr="00A524AA">
        <w:t>donosi</w:t>
      </w:r>
    </w:p>
    <w:p w:rsidR="002E1525" w:rsidRPr="00401601" w:rsidRDefault="002E1525" w:rsidP="002E1525">
      <w:pPr>
        <w:ind w:left="1418" w:right="1417"/>
        <w:jc w:val="center"/>
        <w:rPr>
          <w:rFonts w:eastAsia="Calibri"/>
          <w:b/>
        </w:rPr>
      </w:pPr>
      <w:r w:rsidRPr="00401601">
        <w:rPr>
          <w:rFonts w:eastAsia="Calibri"/>
          <w:b/>
        </w:rPr>
        <w:t>Z A K LJ U Č A K</w:t>
      </w:r>
    </w:p>
    <w:p w:rsidR="002E1525" w:rsidRPr="00401601" w:rsidRDefault="002E1525" w:rsidP="002E1525">
      <w:pPr>
        <w:ind w:left="1418" w:right="1417"/>
        <w:jc w:val="center"/>
        <w:rPr>
          <w:rFonts w:eastAsia="Calibri"/>
          <w:b/>
        </w:rPr>
      </w:pPr>
      <w:r w:rsidRPr="00401601">
        <w:rPr>
          <w:rFonts w:eastAsia="Calibri"/>
          <w:b/>
        </w:rPr>
        <w:t>o Nacrtu prijedloga</w:t>
      </w:r>
      <w:r>
        <w:rPr>
          <w:rFonts w:eastAsia="Calibri"/>
          <w:b/>
        </w:rPr>
        <w:t xml:space="preserve"> odluke o visini turističke pristojbe za 2020. godinu</w:t>
      </w:r>
    </w:p>
    <w:p w:rsidR="002E1525" w:rsidRPr="00401601" w:rsidRDefault="002E1525" w:rsidP="002E1525">
      <w:pPr>
        <w:numPr>
          <w:ilvl w:val="0"/>
          <w:numId w:val="43"/>
        </w:numPr>
        <w:spacing w:before="120" w:after="120"/>
        <w:jc w:val="both"/>
      </w:pPr>
      <w:r w:rsidRPr="00401601">
        <w:t xml:space="preserve">Vijeće raspravljalo je o Nacrtu prijedloga </w:t>
      </w:r>
      <w:r>
        <w:t>odluke o visini turističke pristojbe za 2020. godinu Gradskog u</w:t>
      </w:r>
      <w:r w:rsidRPr="00401601">
        <w:t xml:space="preserve">reda za </w:t>
      </w:r>
      <w:r>
        <w:t>gospodarstvo, energetiku i zaštitu okoliša</w:t>
      </w:r>
      <w:r w:rsidRPr="00401601">
        <w:t>.</w:t>
      </w:r>
    </w:p>
    <w:p w:rsidR="002E1525" w:rsidRPr="00401601" w:rsidRDefault="002E1525" w:rsidP="002E1525">
      <w:pPr>
        <w:numPr>
          <w:ilvl w:val="0"/>
          <w:numId w:val="43"/>
        </w:numPr>
        <w:spacing w:before="120" w:after="120"/>
        <w:ind w:left="782" w:hanging="357"/>
        <w:jc w:val="both"/>
      </w:pPr>
      <w:r w:rsidRPr="00401601">
        <w:t xml:space="preserve">Vijeće </w:t>
      </w:r>
      <w:r>
        <w:t>daje pozitivno mišljenje na predmetni materijal</w:t>
      </w:r>
      <w:r w:rsidRPr="00401601">
        <w:t>.</w:t>
      </w:r>
    </w:p>
    <w:p w:rsidR="002E1525" w:rsidRPr="00401601" w:rsidRDefault="002E1525" w:rsidP="002E1525">
      <w:pPr>
        <w:numPr>
          <w:ilvl w:val="0"/>
          <w:numId w:val="43"/>
        </w:numPr>
        <w:jc w:val="both"/>
      </w:pPr>
      <w:r w:rsidRPr="00401601">
        <w:lastRenderedPageBreak/>
        <w:t xml:space="preserve">Ovaj se zaključak dostavlja </w:t>
      </w:r>
      <w:r>
        <w:t>Gradskom uredu za gospodarstvo, energetiku i zaštitu okoliša te</w:t>
      </w:r>
      <w:r w:rsidRPr="00401601">
        <w:t xml:space="preserve"> Gradskom uredu za mjesnu samoupravu.</w:t>
      </w:r>
    </w:p>
    <w:p w:rsidR="002E1525" w:rsidRPr="00591EB4" w:rsidRDefault="002E1525" w:rsidP="002E1525">
      <w:pPr>
        <w:spacing w:before="120" w:after="120"/>
        <w:ind w:left="709" w:hanging="709"/>
        <w:jc w:val="both"/>
        <w:rPr>
          <w:b/>
          <w:u w:val="single"/>
        </w:rPr>
      </w:pPr>
      <w:r w:rsidRPr="00591EB4">
        <w:rPr>
          <w:b/>
          <w:u w:val="single"/>
        </w:rPr>
        <w:t>Ad 9. Nacrt prijedloga Strategije demografskog razvoja Grada Zagreba za razdoblje 2019. – 2031. i Akcijskog plana provedbe mjera gradske demografske politike - davanje mišljenja na materijale dostavljene temeljem članka 86. stavka 2. Statuta Grada Zagreba</w:t>
      </w:r>
    </w:p>
    <w:p w:rsidR="002E1525" w:rsidRPr="00790D83" w:rsidRDefault="002E1525" w:rsidP="002E1525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2E1525" w:rsidRDefault="002E1525" w:rsidP="002E1525">
      <w:pPr>
        <w:spacing w:after="120"/>
        <w:ind w:firstLine="708"/>
        <w:jc w:val="both"/>
      </w:pPr>
      <w:r w:rsidRPr="00790D83">
        <w:t>Predsjednica uvodno obrazlaže predmetnu točku dnevnog reda otvara raspravu</w:t>
      </w:r>
      <w:r>
        <w:t>. U raspravi sudjeluje Nenad Ljubić.</w:t>
      </w:r>
    </w:p>
    <w:p w:rsidR="002E1525" w:rsidRPr="00A524AA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15 glasova ZA, 1 PROTIV i 3 SUZDRŽANA </w:t>
      </w:r>
      <w:r w:rsidRPr="00A524AA">
        <w:t>donosi</w:t>
      </w:r>
    </w:p>
    <w:p w:rsidR="002E1525" w:rsidRPr="00401601" w:rsidRDefault="002E1525" w:rsidP="002E1525">
      <w:pPr>
        <w:ind w:left="1418" w:right="1417"/>
        <w:jc w:val="center"/>
        <w:rPr>
          <w:rFonts w:eastAsia="Calibri"/>
          <w:b/>
        </w:rPr>
      </w:pPr>
      <w:r w:rsidRPr="00401601">
        <w:rPr>
          <w:rFonts w:eastAsia="Calibri"/>
          <w:b/>
        </w:rPr>
        <w:t>Z A K LJ U Č A K</w:t>
      </w:r>
    </w:p>
    <w:p w:rsidR="002E1525" w:rsidRPr="00401601" w:rsidRDefault="002E1525" w:rsidP="002E1525">
      <w:pPr>
        <w:ind w:left="1418" w:right="1417"/>
        <w:jc w:val="center"/>
        <w:rPr>
          <w:rFonts w:eastAsia="Calibri"/>
          <w:b/>
        </w:rPr>
      </w:pPr>
      <w:r w:rsidRPr="00401601">
        <w:rPr>
          <w:rFonts w:eastAsia="Calibri"/>
          <w:b/>
        </w:rPr>
        <w:t>o Nacrtu prijedloga Strategije demografskog razvoja Grada Zagreba za razdoblje 2019.-2031 i Akcijskog plana provedbe mjera demografske politike.</w:t>
      </w:r>
    </w:p>
    <w:p w:rsidR="002E1525" w:rsidRPr="00401601" w:rsidRDefault="002E1525" w:rsidP="002E1525">
      <w:pPr>
        <w:numPr>
          <w:ilvl w:val="0"/>
          <w:numId w:val="44"/>
        </w:numPr>
        <w:spacing w:before="120" w:after="120"/>
        <w:jc w:val="both"/>
      </w:pPr>
      <w:r w:rsidRPr="00401601">
        <w:t>Vijeće raspravljalo je o Nacrtu prijedloga Strategije demografskog razvoja Grada Zagreba za razdoblje 2019.-2031 i Akcijskog plana provedbe mjera demografske politike Ureda za demografiju.</w:t>
      </w:r>
    </w:p>
    <w:p w:rsidR="002E1525" w:rsidRPr="00401601" w:rsidRDefault="002E1525" w:rsidP="002E1525">
      <w:pPr>
        <w:numPr>
          <w:ilvl w:val="0"/>
          <w:numId w:val="44"/>
        </w:numPr>
        <w:spacing w:before="120" w:after="120"/>
        <w:ind w:left="782" w:hanging="357"/>
        <w:jc w:val="both"/>
      </w:pPr>
      <w:r w:rsidRPr="00401601">
        <w:t xml:space="preserve">Vijeće prima na znanje predmetni </w:t>
      </w:r>
      <w:r>
        <w:t>materijal</w:t>
      </w:r>
      <w:r w:rsidRPr="00401601">
        <w:t>.</w:t>
      </w:r>
    </w:p>
    <w:p w:rsidR="002E1525" w:rsidRPr="00401601" w:rsidRDefault="002E1525" w:rsidP="002E1525">
      <w:pPr>
        <w:numPr>
          <w:ilvl w:val="0"/>
          <w:numId w:val="44"/>
        </w:numPr>
        <w:jc w:val="both"/>
      </w:pPr>
      <w:r w:rsidRPr="00401601">
        <w:t>Ovaj se zaključak dostavlja Uredu za demografiju i Gradskom uredu za mjesnu samoupravu.</w:t>
      </w:r>
    </w:p>
    <w:p w:rsidR="002E1525" w:rsidRPr="00DA19D0" w:rsidRDefault="002E1525" w:rsidP="002E1525">
      <w:pPr>
        <w:pStyle w:val="NormalWeb"/>
        <w:numPr>
          <w:ilvl w:val="0"/>
          <w:numId w:val="45"/>
        </w:numPr>
        <w:tabs>
          <w:tab w:val="clear" w:pos="1065"/>
        </w:tabs>
        <w:spacing w:before="120"/>
        <w:ind w:left="142"/>
        <w:jc w:val="both"/>
        <w:rPr>
          <w:b/>
          <w:color w:val="000000"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10</w:t>
      </w:r>
      <w:r w:rsidRPr="00790D83">
        <w:rPr>
          <w:b/>
          <w:u w:val="single"/>
        </w:rPr>
        <w:t xml:space="preserve">. </w:t>
      </w:r>
      <w:r w:rsidRPr="00DA19D0">
        <w:rPr>
          <w:b/>
          <w:u w:val="single"/>
        </w:rPr>
        <w:t>Zaključak o davanju mišljenja na materijale dostavljene temeljem članka 86. stavak 1. Statuta Grada Zagreba:</w:t>
      </w:r>
    </w:p>
    <w:p w:rsidR="002E1525" w:rsidRPr="00591EB4" w:rsidRDefault="002E1525" w:rsidP="002E1525">
      <w:pPr>
        <w:pStyle w:val="ListParagraph"/>
        <w:numPr>
          <w:ilvl w:val="0"/>
          <w:numId w:val="46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91EB4">
        <w:rPr>
          <w:rFonts w:ascii="Times New Roman" w:hAnsi="Times New Roman"/>
          <w:b/>
          <w:sz w:val="24"/>
          <w:szCs w:val="24"/>
          <w:u w:val="single"/>
        </w:rPr>
        <w:t>Prijedlog prihvaćanja sklapanja Povelje o suradnji na projektu "Nikola Tesla Network - Mreža Nikola Tesla" i pristupanja Grada Zagreba udruzi "Nikola Tesla Network - Mreža Nikola Tesla"</w:t>
      </w:r>
    </w:p>
    <w:p w:rsidR="002E1525" w:rsidRPr="00591EB4" w:rsidRDefault="002E1525" w:rsidP="002E1525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2E1525" w:rsidRPr="00591EB4" w:rsidRDefault="002E1525" w:rsidP="002E1525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Predsjednica uvodno obrazlaže predmetnu točku dnevnog reda otvara raspravu.</w:t>
      </w:r>
    </w:p>
    <w:p w:rsidR="002E1525" w:rsidRPr="00A524AA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14 glasova ZA, 1 PROTIV i 4 SUZDRŽANA </w:t>
      </w:r>
      <w:r w:rsidRPr="00A524AA">
        <w:t>donosi</w:t>
      </w:r>
    </w:p>
    <w:p w:rsidR="002E1525" w:rsidRPr="008B7579" w:rsidRDefault="002E1525" w:rsidP="002E1525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2E1525" w:rsidRPr="008B7579" w:rsidRDefault="002E1525" w:rsidP="002E1525">
      <w:pPr>
        <w:ind w:left="1134" w:right="1133"/>
        <w:jc w:val="center"/>
        <w:rPr>
          <w:b/>
        </w:rPr>
      </w:pPr>
    </w:p>
    <w:p w:rsidR="002E1525" w:rsidRPr="001560BA" w:rsidRDefault="002E1525" w:rsidP="002E1525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  <w:r w:rsidRPr="001560BA">
        <w:rPr>
          <w:rFonts w:ascii="Times New Roman" w:hAnsi="Times New Roman"/>
          <w:b/>
          <w:color w:val="000000"/>
          <w:sz w:val="24"/>
          <w:szCs w:val="24"/>
        </w:rPr>
        <w:t xml:space="preserve">o Prijedlogu </w:t>
      </w:r>
      <w:r w:rsidRPr="001560BA">
        <w:rPr>
          <w:rFonts w:ascii="Times New Roman" w:hAnsi="Times New Roman"/>
          <w:b/>
          <w:bCs/>
          <w:color w:val="000000"/>
          <w:sz w:val="24"/>
          <w:szCs w:val="24"/>
        </w:rPr>
        <w:t>prihvaćanja sklapanja Povelje o suradnji na projektu "Nikola Tesla Network-Mreža Nikola Tesla“ i  pristupanju Grada Zagreba udruzi „Nikola Tesla Network-Mreža Nikola Tesla“</w:t>
      </w:r>
    </w:p>
    <w:p w:rsidR="002E1525" w:rsidRPr="001560BA" w:rsidRDefault="002E1525" w:rsidP="002E1525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</w:pPr>
      <w:r w:rsidRPr="001560BA">
        <w:t xml:space="preserve">Vijeće Gradske četvrti Trešnjevka – jug daje pozitivno mišljenje na </w:t>
      </w:r>
      <w:r w:rsidRPr="001560BA">
        <w:rPr>
          <w:color w:val="000000"/>
        </w:rPr>
        <w:t xml:space="preserve">Prijedlog </w:t>
      </w:r>
      <w:r>
        <w:rPr>
          <w:rFonts w:eastAsia="Calibri"/>
          <w:bCs/>
          <w:color w:val="000000"/>
        </w:rPr>
        <w:t>prihvaćanja</w:t>
      </w:r>
      <w:r w:rsidRPr="001560BA">
        <w:rPr>
          <w:rFonts w:eastAsia="Calibri"/>
          <w:bCs/>
          <w:color w:val="000000"/>
        </w:rPr>
        <w:t xml:space="preserve"> sklapanja Povelje o suradnji na projektu "Nikola Tesla Network-Mreža Nikola Tesla“ i pristupanju Grada Zagreba udruzi „Nikola Tesla Network-Mreža Nikola Tesla“</w:t>
      </w:r>
      <w:r w:rsidRPr="001560BA">
        <w:rPr>
          <w:color w:val="000000"/>
        </w:rPr>
        <w:t>.</w:t>
      </w:r>
    </w:p>
    <w:p w:rsidR="002E1525" w:rsidRPr="008B7579" w:rsidRDefault="002E1525" w:rsidP="002E1525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2E1525" w:rsidRPr="008B7579" w:rsidRDefault="002E1525" w:rsidP="002E1525">
      <w:pPr>
        <w:autoSpaceDE w:val="0"/>
        <w:autoSpaceDN w:val="0"/>
        <w:adjustRightInd w:val="0"/>
        <w:ind w:firstLine="284"/>
        <w:jc w:val="both"/>
      </w:pPr>
      <w:r>
        <w:t xml:space="preserve">      </w:t>
      </w:r>
      <w:r w:rsidRPr="008B7579">
        <w:t>službi gradonačelnika.</w:t>
      </w:r>
    </w:p>
    <w:p w:rsidR="002E1525" w:rsidRPr="00BC61E0" w:rsidRDefault="002E1525" w:rsidP="002E1525">
      <w:pPr>
        <w:pStyle w:val="ListParagraph"/>
        <w:numPr>
          <w:ilvl w:val="0"/>
          <w:numId w:val="46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C61E0">
        <w:rPr>
          <w:rFonts w:ascii="Times New Roman" w:hAnsi="Times New Roman"/>
          <w:b/>
          <w:sz w:val="24"/>
          <w:szCs w:val="24"/>
          <w:u w:val="single"/>
        </w:rPr>
        <w:t>Nacrt prijedloga odluke o visini turističke pristojbe za 2020. godinu</w:t>
      </w:r>
    </w:p>
    <w:p w:rsidR="002E1525" w:rsidRPr="00591EB4" w:rsidRDefault="002E1525" w:rsidP="002E1525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Članovi Vijeća su primili materijal elektronički uz prijedlog dopune dnevnog reda.</w:t>
      </w:r>
    </w:p>
    <w:p w:rsidR="002E1525" w:rsidRPr="00591EB4" w:rsidRDefault="002E1525" w:rsidP="002E1525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Predsjednica uvodno obrazlaže predmetnu točku dnevnog reda otvara raspravu.</w:t>
      </w:r>
    </w:p>
    <w:p w:rsidR="002E1525" w:rsidRPr="00A524AA" w:rsidRDefault="002E1525" w:rsidP="002E152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14 glasova ZA, 1 PROTIV i 4 SUZDRŽANA </w:t>
      </w:r>
      <w:r w:rsidRPr="00A524AA">
        <w:t>donosi</w:t>
      </w:r>
    </w:p>
    <w:p w:rsidR="002E1525" w:rsidRPr="008B7579" w:rsidRDefault="002E1525" w:rsidP="002E1525">
      <w:pPr>
        <w:ind w:left="1134" w:right="1133"/>
        <w:jc w:val="center"/>
        <w:rPr>
          <w:b/>
        </w:rPr>
      </w:pPr>
      <w:r w:rsidRPr="008B7579">
        <w:rPr>
          <w:b/>
        </w:rPr>
        <w:lastRenderedPageBreak/>
        <w:t>Z A K LJ U Č A K</w:t>
      </w:r>
    </w:p>
    <w:p w:rsidR="002E1525" w:rsidRPr="00C8667D" w:rsidRDefault="002E1525" w:rsidP="002E1525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  <w:r w:rsidRPr="00C8667D">
        <w:rPr>
          <w:rFonts w:ascii="Times New Roman" w:hAnsi="Times New Roman"/>
          <w:b/>
          <w:color w:val="000000"/>
          <w:sz w:val="24"/>
          <w:szCs w:val="24"/>
        </w:rPr>
        <w:t>o Prijedlogu odluke o visini turističke pristojbe za 2020. godinu</w:t>
      </w:r>
    </w:p>
    <w:p w:rsidR="002E1525" w:rsidRPr="00C8667D" w:rsidRDefault="002E1525" w:rsidP="002E1525">
      <w:pPr>
        <w:numPr>
          <w:ilvl w:val="0"/>
          <w:numId w:val="48"/>
        </w:numPr>
        <w:tabs>
          <w:tab w:val="left" w:pos="360"/>
        </w:tabs>
        <w:autoSpaceDE w:val="0"/>
        <w:autoSpaceDN w:val="0"/>
        <w:adjustRightInd w:val="0"/>
        <w:jc w:val="both"/>
      </w:pPr>
      <w:r w:rsidRPr="00C8667D">
        <w:t xml:space="preserve">Vijeće Gradske četvrti Trešnjevka – jug </w:t>
      </w:r>
      <w:r>
        <w:t>je primilo na znanje</w:t>
      </w:r>
      <w:r w:rsidRPr="00C8667D">
        <w:t xml:space="preserve"> </w:t>
      </w:r>
      <w:r w:rsidRPr="00C8667D">
        <w:rPr>
          <w:rFonts w:eastAsia="Calibri"/>
          <w:color w:val="000000"/>
        </w:rPr>
        <w:t>Prijedlog odluke o visini turističke pristojbe za  2020. godinu</w:t>
      </w:r>
      <w:r w:rsidRPr="00C8667D">
        <w:rPr>
          <w:color w:val="000000"/>
        </w:rPr>
        <w:t>.</w:t>
      </w:r>
    </w:p>
    <w:p w:rsidR="002E1525" w:rsidRPr="008B7579" w:rsidRDefault="002E1525" w:rsidP="002E1525">
      <w:pPr>
        <w:numPr>
          <w:ilvl w:val="0"/>
          <w:numId w:val="48"/>
        </w:numPr>
        <w:autoSpaceDE w:val="0"/>
        <w:autoSpaceDN w:val="0"/>
        <w:adjustRightInd w:val="0"/>
        <w:jc w:val="both"/>
      </w:pPr>
      <w:r w:rsidRPr="008B7579">
        <w:t xml:space="preserve">Ovaj zaključak bit će dostavljen Gradskom uredu za mjesnu samoupravu i Stručnoj </w:t>
      </w:r>
    </w:p>
    <w:p w:rsidR="002E1525" w:rsidRPr="008B7579" w:rsidRDefault="002E1525" w:rsidP="002E1525">
      <w:pPr>
        <w:autoSpaceDE w:val="0"/>
        <w:autoSpaceDN w:val="0"/>
        <w:adjustRightInd w:val="0"/>
        <w:ind w:firstLine="284"/>
        <w:jc w:val="both"/>
      </w:pPr>
      <w:r>
        <w:t xml:space="preserve">      </w:t>
      </w:r>
      <w:r w:rsidRPr="008B7579">
        <w:t>službi gradonačelnika.</w:t>
      </w:r>
    </w:p>
    <w:p w:rsidR="002E1525" w:rsidRPr="00790D83" w:rsidRDefault="002E1525" w:rsidP="002E1525">
      <w:pPr>
        <w:spacing w:before="120" w:after="120"/>
        <w:jc w:val="both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11</w:t>
      </w:r>
      <w:r w:rsidRPr="00790D83">
        <w:rPr>
          <w:b/>
          <w:u w:val="single"/>
        </w:rPr>
        <w:t>. Pitanja, prijedlozi i obavijesti</w:t>
      </w:r>
    </w:p>
    <w:p w:rsidR="002E1525" w:rsidRDefault="002E1525" w:rsidP="002E1525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2E1525" w:rsidRDefault="002E1525" w:rsidP="002E1525">
      <w:pPr>
        <w:ind w:firstLine="708"/>
        <w:jc w:val="both"/>
      </w:pPr>
      <w:r>
        <w:t>Predsjednica podsjeća prisutne da je potrebno pripremiti prijedloge za plan komunalnih aktivnosti u 2020. gdje treba uzeti u obzir i dosadašnje prijedloge koji nisu realizirani. Vijeća mjesnih odbora su također na koordinaciji dobila uputu da pripreme prijedloge plana.</w:t>
      </w:r>
    </w:p>
    <w:p w:rsidR="002E1525" w:rsidRDefault="002E1525" w:rsidP="002E1525">
      <w:pPr>
        <w:ind w:firstLine="708"/>
        <w:jc w:val="both"/>
      </w:pPr>
      <w:r>
        <w:t xml:space="preserve">Član Vijeća Nenad Ljubić postavlja upit vezano za </w:t>
      </w:r>
      <w:proofErr w:type="spellStart"/>
      <w:r>
        <w:t>prijekop</w:t>
      </w:r>
      <w:proofErr w:type="spellEnd"/>
      <w:r>
        <w:t xml:space="preserve"> u Ulici </w:t>
      </w:r>
      <w:proofErr w:type="spellStart"/>
      <w:r>
        <w:t>Goradana</w:t>
      </w:r>
      <w:proofErr w:type="spellEnd"/>
      <w:r>
        <w:t xml:space="preserve"> Jankovića.</w:t>
      </w:r>
    </w:p>
    <w:p w:rsidR="002E1525" w:rsidRDefault="002E1525" w:rsidP="002E1525">
      <w:pPr>
        <w:ind w:firstLine="708"/>
        <w:jc w:val="both"/>
      </w:pPr>
      <w:r>
        <w:t>Predsjednica moli da se upit dostavi pismeno kako bi se mogao proslijediti komunalnom redarstvu na nadležno postupanje.</w:t>
      </w:r>
    </w:p>
    <w:p w:rsidR="002E1525" w:rsidRDefault="002E1525" w:rsidP="002E1525">
      <w:pPr>
        <w:ind w:firstLine="708"/>
        <w:jc w:val="both"/>
      </w:pPr>
      <w:r>
        <w:t xml:space="preserve">Članica Vijeća Ankica </w:t>
      </w:r>
      <w:proofErr w:type="spellStart"/>
      <w:r>
        <w:t>Kosovec</w:t>
      </w:r>
      <w:proofErr w:type="spellEnd"/>
      <w:r>
        <w:t xml:space="preserve"> – </w:t>
      </w:r>
      <w:proofErr w:type="spellStart"/>
      <w:r>
        <w:t>Krželj</w:t>
      </w:r>
      <w:proofErr w:type="spellEnd"/>
      <w:r>
        <w:t xml:space="preserve"> postavlja upite:</w:t>
      </w:r>
    </w:p>
    <w:p w:rsidR="002E1525" w:rsidRPr="00DD3B9D" w:rsidRDefault="002E1525" w:rsidP="002E1525">
      <w:pPr>
        <w:pStyle w:val="ListParagraph"/>
        <w:numPr>
          <w:ilvl w:val="0"/>
          <w:numId w:val="49"/>
        </w:numPr>
        <w:jc w:val="both"/>
        <w:rPr>
          <w:rFonts w:ascii="Times New Roman" w:hAnsi="Times New Roman"/>
          <w:sz w:val="24"/>
          <w:szCs w:val="24"/>
        </w:rPr>
      </w:pPr>
      <w:r w:rsidRPr="00DD3B9D">
        <w:rPr>
          <w:rFonts w:ascii="Times New Roman" w:hAnsi="Times New Roman"/>
          <w:sz w:val="24"/>
          <w:szCs w:val="24"/>
        </w:rPr>
        <w:t>Tko je nadležan za nadzor nad postavljanjem baznih stanica.</w:t>
      </w:r>
    </w:p>
    <w:p w:rsidR="002E1525" w:rsidRDefault="002E1525" w:rsidP="002E1525">
      <w:pPr>
        <w:pStyle w:val="ListParagraph"/>
        <w:numPr>
          <w:ilvl w:val="0"/>
          <w:numId w:val="49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DD3B9D">
        <w:rPr>
          <w:rFonts w:ascii="Times New Roman" w:hAnsi="Times New Roman"/>
          <w:sz w:val="24"/>
          <w:szCs w:val="24"/>
        </w:rPr>
        <w:t xml:space="preserve">Prilikom uređivanja gradilišta za gradnju dječjeg vrtića u </w:t>
      </w:r>
      <w:proofErr w:type="spellStart"/>
      <w:r w:rsidRPr="00DD3B9D">
        <w:rPr>
          <w:rFonts w:ascii="Times New Roman" w:hAnsi="Times New Roman"/>
          <w:sz w:val="24"/>
          <w:szCs w:val="24"/>
        </w:rPr>
        <w:t>Vrabnima</w:t>
      </w:r>
      <w:proofErr w:type="spellEnd"/>
      <w:r w:rsidRPr="00DD3B9D">
        <w:rPr>
          <w:rFonts w:ascii="Times New Roman" w:hAnsi="Times New Roman"/>
          <w:sz w:val="24"/>
          <w:szCs w:val="24"/>
        </w:rPr>
        <w:t xml:space="preserve"> II su posječene dvije zdrave vrbe. Tko je odgovoran za sječu ovih stabala? Tko će nadoknaditi štetu? Kome je prodana drvna građa?</w:t>
      </w:r>
    </w:p>
    <w:p w:rsidR="002E1525" w:rsidRDefault="002E1525" w:rsidP="002E1525">
      <w:pPr>
        <w:pStyle w:val="ListParagraph"/>
        <w:numPr>
          <w:ilvl w:val="0"/>
          <w:numId w:val="49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Također obavještava prisutne o akciji „Posadi drvo ne budi panj“</w:t>
      </w:r>
    </w:p>
    <w:p w:rsidR="002E1525" w:rsidRDefault="002E1525" w:rsidP="002E1525">
      <w:pPr>
        <w:ind w:firstLine="708"/>
        <w:jc w:val="both"/>
      </w:pPr>
      <w:r>
        <w:t>Predsjednica moli da se upiti dostave pismeno, s naznakom kome su upućena, kako bi se mogli proslijediti.</w:t>
      </w:r>
    </w:p>
    <w:p w:rsidR="002E1525" w:rsidRDefault="002E1525" w:rsidP="002E1525">
      <w:pPr>
        <w:jc w:val="both"/>
      </w:pPr>
      <w:r>
        <w:tab/>
        <w:t xml:space="preserve">Član Vijeća Tomislav </w:t>
      </w:r>
      <w:proofErr w:type="spellStart"/>
      <w:r>
        <w:t>Branđolica</w:t>
      </w:r>
      <w:proofErr w:type="spellEnd"/>
      <w:r>
        <w:t xml:space="preserve"> postavlja upit vezano za događaje na Srednjacima sredinom srpnja ove godine?</w:t>
      </w:r>
    </w:p>
    <w:p w:rsidR="002E1525" w:rsidRDefault="002E1525" w:rsidP="002E1525">
      <w:pPr>
        <w:jc w:val="both"/>
      </w:pPr>
      <w:r>
        <w:tab/>
        <w:t>Predsjednica odgovara da Vijeće nije dobilo nikakvu obavijest iako je, nakon upozorenja građana, tražena.</w:t>
      </w:r>
    </w:p>
    <w:p w:rsidR="002E1525" w:rsidRDefault="002E1525" w:rsidP="002E1525">
      <w:pPr>
        <w:jc w:val="both"/>
      </w:pPr>
      <w:r>
        <w:tab/>
        <w:t xml:space="preserve">Član Vijeća Tomislav </w:t>
      </w:r>
      <w:proofErr w:type="spellStart"/>
      <w:r>
        <w:t>Madžar</w:t>
      </w:r>
      <w:proofErr w:type="spellEnd"/>
      <w:r>
        <w:t xml:space="preserve"> postavlja upit kome je moguće dostaviti prigovor na zanemarivanje životinja u </w:t>
      </w:r>
      <w:proofErr w:type="spellStart"/>
      <w:r>
        <w:t>Zološkom</w:t>
      </w:r>
      <w:proofErr w:type="spellEnd"/>
      <w:r>
        <w:t xml:space="preserve"> vrtu Zagreb, koje su po iznimnoj vrućini bez dovoljno vode, a o ugostiteljskom objektu i </w:t>
      </w:r>
      <w:proofErr w:type="spellStart"/>
      <w:r>
        <w:t>suvenirnici</w:t>
      </w:r>
      <w:proofErr w:type="spellEnd"/>
      <w:r>
        <w:t xml:space="preserve"> se vodi </w:t>
      </w:r>
      <w:proofErr w:type="spellStart"/>
      <w:r>
        <w:t>izvandredna</w:t>
      </w:r>
      <w:proofErr w:type="spellEnd"/>
      <w:r>
        <w:t xml:space="preserve"> briga.</w:t>
      </w:r>
    </w:p>
    <w:p w:rsidR="002E1525" w:rsidRPr="00DD3B9D" w:rsidRDefault="002E1525" w:rsidP="002E1525">
      <w:pPr>
        <w:jc w:val="both"/>
      </w:pPr>
      <w:r>
        <w:tab/>
        <w:t xml:space="preserve">Predsjednica odgovara da bi bilo najbolje prigovor uputiti Upravi </w:t>
      </w:r>
      <w:proofErr w:type="spellStart"/>
      <w:r>
        <w:t>Zološkog</w:t>
      </w:r>
      <w:proofErr w:type="spellEnd"/>
      <w:r>
        <w:t xml:space="preserve"> vrta Zagreb.</w:t>
      </w:r>
    </w:p>
    <w:p w:rsidR="002E1525" w:rsidRPr="00790D83" w:rsidRDefault="002E1525" w:rsidP="002E1525">
      <w:pPr>
        <w:spacing w:before="120"/>
        <w:jc w:val="both"/>
      </w:pPr>
      <w:r w:rsidRPr="00790D83">
        <w:tab/>
        <w:t>Budući da više nitko ne traži riječ, predsjedni</w:t>
      </w:r>
      <w:r>
        <w:t>ca</w:t>
      </w:r>
      <w:r w:rsidRPr="00790D83">
        <w:t xml:space="preserve"> zaključuje sjednicu.</w:t>
      </w:r>
    </w:p>
    <w:p w:rsidR="002E1525" w:rsidRPr="00790D83" w:rsidRDefault="002E1525" w:rsidP="002E1525"/>
    <w:p w:rsidR="002E1525" w:rsidRPr="00790D83" w:rsidRDefault="002E1525" w:rsidP="002E1525">
      <w:r w:rsidRPr="00790D83">
        <w:t xml:space="preserve">Dovršeno u </w:t>
      </w:r>
      <w:r>
        <w:t>17</w:t>
      </w:r>
      <w:r w:rsidRPr="00790D83">
        <w:t>:</w:t>
      </w:r>
      <w:r>
        <w:t>46</w:t>
      </w:r>
      <w:r w:rsidRPr="00790D83">
        <w:t xml:space="preserve"> sati.</w:t>
      </w:r>
    </w:p>
    <w:p w:rsidR="002E1525" w:rsidRPr="00790D83" w:rsidRDefault="002E1525" w:rsidP="002E1525">
      <w:pPr>
        <w:ind w:left="1134" w:right="5101" w:hanging="1134"/>
      </w:pPr>
    </w:p>
    <w:p w:rsidR="002E1525" w:rsidRDefault="002E1525" w:rsidP="002E1525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330</w:t>
      </w:r>
    </w:p>
    <w:p w:rsidR="002E1525" w:rsidRPr="00790D83" w:rsidRDefault="002E1525" w:rsidP="002E1525">
      <w:pPr>
        <w:ind w:left="1134" w:right="5101" w:hanging="1134"/>
      </w:pPr>
      <w:r w:rsidRPr="00790D83">
        <w:t>URBROJ: 251-06-11-15-1</w:t>
      </w:r>
      <w:r>
        <w:t>9</w:t>
      </w:r>
      <w:r w:rsidRPr="00790D83">
        <w:t>-</w:t>
      </w:r>
      <w:r>
        <w:t>7</w:t>
      </w:r>
    </w:p>
    <w:p w:rsidR="002E1525" w:rsidRPr="00790D83" w:rsidRDefault="002E1525" w:rsidP="002E1525">
      <w:r w:rsidRPr="00790D83">
        <w:t xml:space="preserve">Zagreb, </w:t>
      </w:r>
      <w:r>
        <w:t>28</w:t>
      </w:r>
      <w:r w:rsidRPr="00790D83">
        <w:t xml:space="preserve">. </w:t>
      </w:r>
      <w:r>
        <w:t>kolovoza</w:t>
      </w:r>
      <w:r w:rsidRPr="00790D83">
        <w:t xml:space="preserve"> 201</w:t>
      </w:r>
      <w:r>
        <w:t>9</w:t>
      </w:r>
      <w:r w:rsidRPr="00790D83">
        <w:t>.</w:t>
      </w:r>
    </w:p>
    <w:p w:rsidR="002E1525" w:rsidRPr="00790D83" w:rsidRDefault="002E1525" w:rsidP="002E1525"/>
    <w:p w:rsidR="002E1525" w:rsidRPr="00790D83" w:rsidRDefault="002E1525" w:rsidP="002E1525">
      <w:r>
        <w:t>Zapisnik vodil</w:t>
      </w:r>
      <w:r w:rsidRPr="00790D83">
        <w:t>a:</w:t>
      </w:r>
    </w:p>
    <w:p w:rsidR="002E1525" w:rsidRPr="00790D83" w:rsidRDefault="002E1525" w:rsidP="002E1525">
      <w:r w:rsidRPr="00790D83">
        <w:t>Marijana Hrestak, dipl. ing.</w:t>
      </w:r>
    </w:p>
    <w:p w:rsidR="002E1525" w:rsidRPr="00790D83" w:rsidRDefault="002E1525" w:rsidP="002E1525"/>
    <w:p w:rsidR="002E1525" w:rsidRPr="00790D83" w:rsidRDefault="002E1525" w:rsidP="002E1525">
      <w:pPr>
        <w:ind w:left="5245"/>
        <w:jc w:val="center"/>
      </w:pPr>
      <w:r w:rsidRPr="00790D83">
        <w:t>Predsjednica</w:t>
      </w:r>
    </w:p>
    <w:p w:rsidR="002E1525" w:rsidRPr="00790D83" w:rsidRDefault="002E1525" w:rsidP="002E1525">
      <w:pPr>
        <w:ind w:left="5245"/>
        <w:jc w:val="center"/>
      </w:pPr>
      <w:r w:rsidRPr="00790D83">
        <w:t>Vijeća Gradske četvrti</w:t>
      </w:r>
    </w:p>
    <w:p w:rsidR="002E1525" w:rsidRPr="00790D83" w:rsidRDefault="002E1525" w:rsidP="002E1525">
      <w:pPr>
        <w:ind w:left="5245"/>
        <w:jc w:val="center"/>
      </w:pPr>
      <w:r w:rsidRPr="00790D83">
        <w:t>Trešnjevka - jug</w:t>
      </w:r>
    </w:p>
    <w:p w:rsidR="002E1525" w:rsidRPr="00790D83" w:rsidRDefault="002E1525" w:rsidP="002E1525">
      <w:pPr>
        <w:ind w:left="5245"/>
        <w:jc w:val="center"/>
      </w:pPr>
    </w:p>
    <w:p w:rsidR="002E1525" w:rsidRPr="00790D83" w:rsidRDefault="002E1525" w:rsidP="002E1525">
      <w:pPr>
        <w:ind w:left="5245"/>
        <w:jc w:val="center"/>
      </w:pPr>
      <w:r w:rsidRPr="00790D83">
        <w:t>Jasmina Zuber Majerić, dipl. ing.</w:t>
      </w:r>
      <w:bookmarkEnd w:id="0"/>
    </w:p>
    <w:p w:rsidR="00B9633A" w:rsidRPr="002E1525" w:rsidRDefault="00B9633A" w:rsidP="002E1525">
      <w:bookmarkStart w:id="1" w:name="_GoBack"/>
      <w:bookmarkEnd w:id="1"/>
    </w:p>
    <w:sectPr w:rsidR="00B9633A" w:rsidRPr="002E1525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F3D" w:rsidRDefault="002E15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ED7F3D" w:rsidRDefault="002E152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ED7F3D" w:rsidRDefault="002E15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F3D" w:rsidRDefault="002E1525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F3D" w:rsidRDefault="002E15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F3D" w:rsidRDefault="002E15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F3D" w:rsidRDefault="002E15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20F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401DD2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CCF672A"/>
    <w:multiLevelType w:val="hybridMultilevel"/>
    <w:tmpl w:val="F6C218AC"/>
    <w:lvl w:ilvl="0" w:tplc="FBB88A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073A8"/>
    <w:multiLevelType w:val="hybridMultilevel"/>
    <w:tmpl w:val="9000E93C"/>
    <w:lvl w:ilvl="0" w:tplc="272E77A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45EAD"/>
    <w:multiLevelType w:val="hybridMultilevel"/>
    <w:tmpl w:val="684493CA"/>
    <w:lvl w:ilvl="0" w:tplc="B1BCE8F4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938" w:hanging="360"/>
      </w:pPr>
    </w:lvl>
    <w:lvl w:ilvl="2" w:tplc="041A001B" w:tentative="1">
      <w:start w:val="1"/>
      <w:numFmt w:val="lowerRoman"/>
      <w:lvlText w:val="%3."/>
      <w:lvlJc w:val="right"/>
      <w:pPr>
        <w:ind w:left="1658" w:hanging="180"/>
      </w:pPr>
    </w:lvl>
    <w:lvl w:ilvl="3" w:tplc="041A000F" w:tentative="1">
      <w:start w:val="1"/>
      <w:numFmt w:val="decimal"/>
      <w:lvlText w:val="%4."/>
      <w:lvlJc w:val="left"/>
      <w:pPr>
        <w:ind w:left="2378" w:hanging="360"/>
      </w:pPr>
    </w:lvl>
    <w:lvl w:ilvl="4" w:tplc="041A0019" w:tentative="1">
      <w:start w:val="1"/>
      <w:numFmt w:val="lowerLetter"/>
      <w:lvlText w:val="%5."/>
      <w:lvlJc w:val="left"/>
      <w:pPr>
        <w:ind w:left="3098" w:hanging="360"/>
      </w:pPr>
    </w:lvl>
    <w:lvl w:ilvl="5" w:tplc="041A001B" w:tentative="1">
      <w:start w:val="1"/>
      <w:numFmt w:val="lowerRoman"/>
      <w:lvlText w:val="%6."/>
      <w:lvlJc w:val="right"/>
      <w:pPr>
        <w:ind w:left="3818" w:hanging="180"/>
      </w:pPr>
    </w:lvl>
    <w:lvl w:ilvl="6" w:tplc="041A000F" w:tentative="1">
      <w:start w:val="1"/>
      <w:numFmt w:val="decimal"/>
      <w:lvlText w:val="%7."/>
      <w:lvlJc w:val="left"/>
      <w:pPr>
        <w:ind w:left="4538" w:hanging="360"/>
      </w:pPr>
    </w:lvl>
    <w:lvl w:ilvl="7" w:tplc="041A0019" w:tentative="1">
      <w:start w:val="1"/>
      <w:numFmt w:val="lowerLetter"/>
      <w:lvlText w:val="%8."/>
      <w:lvlJc w:val="left"/>
      <w:pPr>
        <w:ind w:left="5258" w:hanging="360"/>
      </w:pPr>
    </w:lvl>
    <w:lvl w:ilvl="8" w:tplc="041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4DF429F"/>
    <w:multiLevelType w:val="hybridMultilevel"/>
    <w:tmpl w:val="562AEF0E"/>
    <w:lvl w:ilvl="0" w:tplc="55203E4C">
      <w:start w:val="1"/>
      <w:numFmt w:val="lowerLetter"/>
      <w:lvlText w:val="%1)"/>
      <w:lvlJc w:val="left"/>
      <w:pPr>
        <w:ind w:left="2073" w:hanging="360"/>
      </w:p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</w:lvl>
    <w:lvl w:ilvl="3" w:tplc="041A000F" w:tentative="1">
      <w:start w:val="1"/>
      <w:numFmt w:val="decimal"/>
      <w:lvlText w:val="%4."/>
      <w:lvlJc w:val="left"/>
      <w:pPr>
        <w:ind w:left="4233" w:hanging="360"/>
      </w:p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</w:lvl>
    <w:lvl w:ilvl="6" w:tplc="041A000F" w:tentative="1">
      <w:start w:val="1"/>
      <w:numFmt w:val="decimal"/>
      <w:lvlText w:val="%7."/>
      <w:lvlJc w:val="left"/>
      <w:pPr>
        <w:ind w:left="6393" w:hanging="360"/>
      </w:p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6" w15:restartNumberingAfterBreak="0">
    <w:nsid w:val="27243F41"/>
    <w:multiLevelType w:val="hybridMultilevel"/>
    <w:tmpl w:val="E5EE9B68"/>
    <w:lvl w:ilvl="0" w:tplc="041A0017">
      <w:start w:val="1"/>
      <w:numFmt w:val="lowerLetter"/>
      <w:lvlText w:val="%1)"/>
      <w:lvlJc w:val="left"/>
      <w:pPr>
        <w:ind w:left="1077" w:hanging="360"/>
      </w:pPr>
    </w:lvl>
    <w:lvl w:ilvl="1" w:tplc="041A0019" w:tentative="1">
      <w:start w:val="1"/>
      <w:numFmt w:val="lowerLetter"/>
      <w:lvlText w:val="%2."/>
      <w:lvlJc w:val="left"/>
      <w:pPr>
        <w:ind w:left="1797" w:hanging="360"/>
      </w:pPr>
    </w:lvl>
    <w:lvl w:ilvl="2" w:tplc="041A001B" w:tentative="1">
      <w:start w:val="1"/>
      <w:numFmt w:val="lowerRoman"/>
      <w:lvlText w:val="%3."/>
      <w:lvlJc w:val="right"/>
      <w:pPr>
        <w:ind w:left="2517" w:hanging="180"/>
      </w:pPr>
    </w:lvl>
    <w:lvl w:ilvl="3" w:tplc="041A000F" w:tentative="1">
      <w:start w:val="1"/>
      <w:numFmt w:val="decimal"/>
      <w:lvlText w:val="%4."/>
      <w:lvlJc w:val="left"/>
      <w:pPr>
        <w:ind w:left="3237" w:hanging="360"/>
      </w:pPr>
    </w:lvl>
    <w:lvl w:ilvl="4" w:tplc="041A0019" w:tentative="1">
      <w:start w:val="1"/>
      <w:numFmt w:val="lowerLetter"/>
      <w:lvlText w:val="%5."/>
      <w:lvlJc w:val="left"/>
      <w:pPr>
        <w:ind w:left="3957" w:hanging="360"/>
      </w:pPr>
    </w:lvl>
    <w:lvl w:ilvl="5" w:tplc="041A001B" w:tentative="1">
      <w:start w:val="1"/>
      <w:numFmt w:val="lowerRoman"/>
      <w:lvlText w:val="%6."/>
      <w:lvlJc w:val="right"/>
      <w:pPr>
        <w:ind w:left="4677" w:hanging="180"/>
      </w:pPr>
    </w:lvl>
    <w:lvl w:ilvl="6" w:tplc="041A000F" w:tentative="1">
      <w:start w:val="1"/>
      <w:numFmt w:val="decimal"/>
      <w:lvlText w:val="%7."/>
      <w:lvlJc w:val="left"/>
      <w:pPr>
        <w:ind w:left="5397" w:hanging="360"/>
      </w:pPr>
    </w:lvl>
    <w:lvl w:ilvl="7" w:tplc="041A0019" w:tentative="1">
      <w:start w:val="1"/>
      <w:numFmt w:val="lowerLetter"/>
      <w:lvlText w:val="%8."/>
      <w:lvlJc w:val="left"/>
      <w:pPr>
        <w:ind w:left="6117" w:hanging="360"/>
      </w:pPr>
    </w:lvl>
    <w:lvl w:ilvl="8" w:tplc="041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291C3F7A"/>
    <w:multiLevelType w:val="hybridMultilevel"/>
    <w:tmpl w:val="F3BACBBC"/>
    <w:lvl w:ilvl="0" w:tplc="2F1466F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E0DEC"/>
    <w:multiLevelType w:val="hybridMultilevel"/>
    <w:tmpl w:val="B080C1AA"/>
    <w:lvl w:ilvl="0" w:tplc="B7561558">
      <w:start w:val="2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451F8"/>
    <w:multiLevelType w:val="hybridMultilevel"/>
    <w:tmpl w:val="B4500CDE"/>
    <w:lvl w:ilvl="0" w:tplc="BCC0CD10">
      <w:start w:val="3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36121"/>
    <w:multiLevelType w:val="hybridMultilevel"/>
    <w:tmpl w:val="F4364704"/>
    <w:lvl w:ilvl="0" w:tplc="349A6FD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5460E"/>
    <w:multiLevelType w:val="hybridMultilevel"/>
    <w:tmpl w:val="8E8E8268"/>
    <w:lvl w:ilvl="0" w:tplc="7CEE5D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704CD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BE41DA"/>
    <w:multiLevelType w:val="hybridMultilevel"/>
    <w:tmpl w:val="455431F2"/>
    <w:lvl w:ilvl="0" w:tplc="AF90D7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10726A4"/>
    <w:multiLevelType w:val="hybridMultilevel"/>
    <w:tmpl w:val="54DAB9B6"/>
    <w:lvl w:ilvl="0" w:tplc="B8B48980">
      <w:start w:val="9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37392"/>
    <w:multiLevelType w:val="hybridMultilevel"/>
    <w:tmpl w:val="2D4E5994"/>
    <w:lvl w:ilvl="0" w:tplc="6AC0A9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F7B0C596">
      <w:start w:val="2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  <w:b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370620A7"/>
    <w:multiLevelType w:val="hybridMultilevel"/>
    <w:tmpl w:val="C01C7096"/>
    <w:lvl w:ilvl="0" w:tplc="E1E238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40212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B3D63F7"/>
    <w:multiLevelType w:val="hybridMultilevel"/>
    <w:tmpl w:val="CA6AE920"/>
    <w:lvl w:ilvl="0" w:tplc="29864AAA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A79E6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C426D8B"/>
    <w:multiLevelType w:val="hybridMultilevel"/>
    <w:tmpl w:val="64BE2688"/>
    <w:lvl w:ilvl="0" w:tplc="479A3436">
      <w:start w:val="10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A00C87"/>
    <w:multiLevelType w:val="hybridMultilevel"/>
    <w:tmpl w:val="7CD68D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341980"/>
    <w:multiLevelType w:val="hybridMultilevel"/>
    <w:tmpl w:val="01A09BDC"/>
    <w:lvl w:ilvl="0" w:tplc="7E82B33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C8217B"/>
    <w:multiLevelType w:val="hybridMultilevel"/>
    <w:tmpl w:val="646C1BF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2C39B6"/>
    <w:multiLevelType w:val="hybridMultilevel"/>
    <w:tmpl w:val="510ED862"/>
    <w:lvl w:ilvl="0" w:tplc="46FA4C30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80D1D"/>
    <w:multiLevelType w:val="hybridMultilevel"/>
    <w:tmpl w:val="D0D8A36A"/>
    <w:lvl w:ilvl="0" w:tplc="2EEED152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2E4F2B"/>
    <w:multiLevelType w:val="hybridMultilevel"/>
    <w:tmpl w:val="FA2649E4"/>
    <w:lvl w:ilvl="0" w:tplc="90F46C00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B15328"/>
    <w:multiLevelType w:val="hybridMultilevel"/>
    <w:tmpl w:val="EFF07B9A"/>
    <w:lvl w:ilvl="0" w:tplc="D3ECBF6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955789"/>
    <w:multiLevelType w:val="hybridMultilevel"/>
    <w:tmpl w:val="DF1A77FA"/>
    <w:lvl w:ilvl="0" w:tplc="8E5E0D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B25B33"/>
    <w:multiLevelType w:val="hybridMultilevel"/>
    <w:tmpl w:val="D7986CA8"/>
    <w:lvl w:ilvl="0" w:tplc="F0569B5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  <w:b/>
        <w:i w:val="0"/>
        <w:sz w:val="24"/>
      </w:rPr>
    </w:lvl>
    <w:lvl w:ilvl="1" w:tplc="E5848DDA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FF5E7E44">
      <w:start w:val="1"/>
      <w:numFmt w:val="lowerLetter"/>
      <w:lvlText w:val="%3)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79D7797"/>
    <w:multiLevelType w:val="hybridMultilevel"/>
    <w:tmpl w:val="6F1E5C2C"/>
    <w:lvl w:ilvl="0" w:tplc="984410A4">
      <w:start w:val="5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6F3D61"/>
    <w:multiLevelType w:val="hybridMultilevel"/>
    <w:tmpl w:val="0AFA695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D475BD"/>
    <w:multiLevelType w:val="hybridMultilevel"/>
    <w:tmpl w:val="2F9CC3BA"/>
    <w:lvl w:ilvl="0" w:tplc="1B2A5D88">
      <w:start w:val="4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E4481"/>
    <w:multiLevelType w:val="hybridMultilevel"/>
    <w:tmpl w:val="8B4A1136"/>
    <w:lvl w:ilvl="0" w:tplc="4AEA56F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8628B4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54436F7"/>
    <w:multiLevelType w:val="hybridMultilevel"/>
    <w:tmpl w:val="E5EE9B68"/>
    <w:lvl w:ilvl="0" w:tplc="041A0017">
      <w:start w:val="1"/>
      <w:numFmt w:val="lowerLetter"/>
      <w:lvlText w:val="%1)"/>
      <w:lvlJc w:val="left"/>
      <w:pPr>
        <w:ind w:left="1077" w:hanging="360"/>
      </w:pPr>
    </w:lvl>
    <w:lvl w:ilvl="1" w:tplc="041A0019" w:tentative="1">
      <w:start w:val="1"/>
      <w:numFmt w:val="lowerLetter"/>
      <w:lvlText w:val="%2."/>
      <w:lvlJc w:val="left"/>
      <w:pPr>
        <w:ind w:left="1797" w:hanging="360"/>
      </w:pPr>
    </w:lvl>
    <w:lvl w:ilvl="2" w:tplc="041A001B" w:tentative="1">
      <w:start w:val="1"/>
      <w:numFmt w:val="lowerRoman"/>
      <w:lvlText w:val="%3."/>
      <w:lvlJc w:val="right"/>
      <w:pPr>
        <w:ind w:left="2517" w:hanging="180"/>
      </w:pPr>
    </w:lvl>
    <w:lvl w:ilvl="3" w:tplc="041A000F" w:tentative="1">
      <w:start w:val="1"/>
      <w:numFmt w:val="decimal"/>
      <w:lvlText w:val="%4."/>
      <w:lvlJc w:val="left"/>
      <w:pPr>
        <w:ind w:left="3237" w:hanging="360"/>
      </w:pPr>
    </w:lvl>
    <w:lvl w:ilvl="4" w:tplc="041A0019" w:tentative="1">
      <w:start w:val="1"/>
      <w:numFmt w:val="lowerLetter"/>
      <w:lvlText w:val="%5."/>
      <w:lvlJc w:val="left"/>
      <w:pPr>
        <w:ind w:left="3957" w:hanging="360"/>
      </w:pPr>
    </w:lvl>
    <w:lvl w:ilvl="5" w:tplc="041A001B" w:tentative="1">
      <w:start w:val="1"/>
      <w:numFmt w:val="lowerRoman"/>
      <w:lvlText w:val="%6."/>
      <w:lvlJc w:val="right"/>
      <w:pPr>
        <w:ind w:left="4677" w:hanging="180"/>
      </w:pPr>
    </w:lvl>
    <w:lvl w:ilvl="6" w:tplc="041A000F" w:tentative="1">
      <w:start w:val="1"/>
      <w:numFmt w:val="decimal"/>
      <w:lvlText w:val="%7."/>
      <w:lvlJc w:val="left"/>
      <w:pPr>
        <w:ind w:left="5397" w:hanging="360"/>
      </w:pPr>
    </w:lvl>
    <w:lvl w:ilvl="7" w:tplc="041A0019" w:tentative="1">
      <w:start w:val="1"/>
      <w:numFmt w:val="lowerLetter"/>
      <w:lvlText w:val="%8."/>
      <w:lvlJc w:val="left"/>
      <w:pPr>
        <w:ind w:left="6117" w:hanging="360"/>
      </w:pPr>
    </w:lvl>
    <w:lvl w:ilvl="8" w:tplc="041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 w15:restartNumberingAfterBreak="0">
    <w:nsid w:val="669E7D47"/>
    <w:multiLevelType w:val="hybridMultilevel"/>
    <w:tmpl w:val="D0A25558"/>
    <w:lvl w:ilvl="0" w:tplc="14C65E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357D8E"/>
    <w:multiLevelType w:val="hybridMultilevel"/>
    <w:tmpl w:val="0B02D02E"/>
    <w:lvl w:ilvl="0" w:tplc="EF5C244E">
      <w:start w:val="1"/>
      <w:numFmt w:val="lowerLetter"/>
      <w:lvlText w:val="%1)"/>
      <w:lvlJc w:val="left"/>
      <w:pPr>
        <w:ind w:left="1426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FCC"/>
    <w:multiLevelType w:val="hybridMultilevel"/>
    <w:tmpl w:val="E55ECAC2"/>
    <w:lvl w:ilvl="0" w:tplc="48100310">
      <w:start w:val="6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712554"/>
    <w:multiLevelType w:val="hybridMultilevel"/>
    <w:tmpl w:val="88AA468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D75C29"/>
    <w:multiLevelType w:val="hybridMultilevel"/>
    <w:tmpl w:val="BFBC2F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970A5A"/>
    <w:multiLevelType w:val="hybridMultilevel"/>
    <w:tmpl w:val="E5EE9B68"/>
    <w:lvl w:ilvl="0" w:tplc="041A0017">
      <w:start w:val="1"/>
      <w:numFmt w:val="lowerLetter"/>
      <w:lvlText w:val="%1)"/>
      <w:lvlJc w:val="left"/>
      <w:pPr>
        <w:ind w:left="1077" w:hanging="360"/>
      </w:pPr>
    </w:lvl>
    <w:lvl w:ilvl="1" w:tplc="041A0019" w:tentative="1">
      <w:start w:val="1"/>
      <w:numFmt w:val="lowerLetter"/>
      <w:lvlText w:val="%2."/>
      <w:lvlJc w:val="left"/>
      <w:pPr>
        <w:ind w:left="1797" w:hanging="360"/>
      </w:pPr>
    </w:lvl>
    <w:lvl w:ilvl="2" w:tplc="041A001B" w:tentative="1">
      <w:start w:val="1"/>
      <w:numFmt w:val="lowerRoman"/>
      <w:lvlText w:val="%3."/>
      <w:lvlJc w:val="right"/>
      <w:pPr>
        <w:ind w:left="2517" w:hanging="180"/>
      </w:pPr>
    </w:lvl>
    <w:lvl w:ilvl="3" w:tplc="041A000F" w:tentative="1">
      <w:start w:val="1"/>
      <w:numFmt w:val="decimal"/>
      <w:lvlText w:val="%4."/>
      <w:lvlJc w:val="left"/>
      <w:pPr>
        <w:ind w:left="3237" w:hanging="360"/>
      </w:pPr>
    </w:lvl>
    <w:lvl w:ilvl="4" w:tplc="041A0019" w:tentative="1">
      <w:start w:val="1"/>
      <w:numFmt w:val="lowerLetter"/>
      <w:lvlText w:val="%5."/>
      <w:lvlJc w:val="left"/>
      <w:pPr>
        <w:ind w:left="3957" w:hanging="360"/>
      </w:pPr>
    </w:lvl>
    <w:lvl w:ilvl="5" w:tplc="041A001B" w:tentative="1">
      <w:start w:val="1"/>
      <w:numFmt w:val="lowerRoman"/>
      <w:lvlText w:val="%6."/>
      <w:lvlJc w:val="right"/>
      <w:pPr>
        <w:ind w:left="4677" w:hanging="180"/>
      </w:pPr>
    </w:lvl>
    <w:lvl w:ilvl="6" w:tplc="041A000F" w:tentative="1">
      <w:start w:val="1"/>
      <w:numFmt w:val="decimal"/>
      <w:lvlText w:val="%7."/>
      <w:lvlJc w:val="left"/>
      <w:pPr>
        <w:ind w:left="5397" w:hanging="360"/>
      </w:pPr>
    </w:lvl>
    <w:lvl w:ilvl="7" w:tplc="041A0019" w:tentative="1">
      <w:start w:val="1"/>
      <w:numFmt w:val="lowerLetter"/>
      <w:lvlText w:val="%8."/>
      <w:lvlJc w:val="left"/>
      <w:pPr>
        <w:ind w:left="6117" w:hanging="360"/>
      </w:pPr>
    </w:lvl>
    <w:lvl w:ilvl="8" w:tplc="041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4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E111F"/>
    <w:multiLevelType w:val="hybridMultilevel"/>
    <w:tmpl w:val="E8EA19F2"/>
    <w:lvl w:ilvl="0" w:tplc="0960F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2B49AB"/>
    <w:multiLevelType w:val="hybridMultilevel"/>
    <w:tmpl w:val="D0AE3B6E"/>
    <w:lvl w:ilvl="0" w:tplc="041A0017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672147"/>
    <w:multiLevelType w:val="hybridMultilevel"/>
    <w:tmpl w:val="B7C48C40"/>
    <w:lvl w:ilvl="0" w:tplc="95323E9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894B0E"/>
    <w:multiLevelType w:val="hybridMultilevel"/>
    <w:tmpl w:val="29782538"/>
    <w:lvl w:ilvl="0" w:tplc="05362738">
      <w:start w:val="8"/>
      <w:numFmt w:val="lowerLetter"/>
      <w:lvlText w:val="%1)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4"/>
  </w:num>
  <w:num w:numId="3">
    <w:abstractNumId w:val="4"/>
  </w:num>
  <w:num w:numId="4">
    <w:abstractNumId w:val="21"/>
  </w:num>
  <w:num w:numId="5">
    <w:abstractNumId w:val="17"/>
  </w:num>
  <w:num w:numId="6">
    <w:abstractNumId w:val="15"/>
  </w:num>
  <w:num w:numId="7">
    <w:abstractNumId w:val="25"/>
  </w:num>
  <w:num w:numId="8">
    <w:abstractNumId w:val="0"/>
  </w:num>
  <w:num w:numId="9">
    <w:abstractNumId w:val="11"/>
  </w:num>
  <w:num w:numId="10">
    <w:abstractNumId w:val="5"/>
  </w:num>
  <w:num w:numId="11">
    <w:abstractNumId w:val="27"/>
  </w:num>
  <w:num w:numId="12">
    <w:abstractNumId w:val="39"/>
  </w:num>
  <w:num w:numId="13">
    <w:abstractNumId w:val="36"/>
  </w:num>
  <w:num w:numId="14">
    <w:abstractNumId w:val="8"/>
  </w:num>
  <w:num w:numId="15">
    <w:abstractNumId w:val="9"/>
  </w:num>
  <w:num w:numId="16">
    <w:abstractNumId w:val="10"/>
  </w:num>
  <w:num w:numId="17">
    <w:abstractNumId w:val="33"/>
  </w:num>
  <w:num w:numId="18">
    <w:abstractNumId w:val="31"/>
  </w:num>
  <w:num w:numId="19">
    <w:abstractNumId w:val="28"/>
  </w:num>
  <w:num w:numId="20">
    <w:abstractNumId w:val="40"/>
  </w:num>
  <w:num w:numId="21">
    <w:abstractNumId w:val="3"/>
  </w:num>
  <w:num w:numId="22">
    <w:abstractNumId w:val="19"/>
  </w:num>
  <w:num w:numId="23">
    <w:abstractNumId w:val="48"/>
  </w:num>
  <w:num w:numId="24">
    <w:abstractNumId w:val="23"/>
  </w:num>
  <w:num w:numId="25">
    <w:abstractNumId w:val="14"/>
  </w:num>
  <w:num w:numId="26">
    <w:abstractNumId w:val="34"/>
  </w:num>
  <w:num w:numId="27">
    <w:abstractNumId w:val="20"/>
  </w:num>
  <w:num w:numId="28">
    <w:abstractNumId w:val="42"/>
  </w:num>
  <w:num w:numId="29">
    <w:abstractNumId w:val="32"/>
  </w:num>
  <w:num w:numId="30">
    <w:abstractNumId w:val="41"/>
  </w:num>
  <w:num w:numId="31">
    <w:abstractNumId w:val="6"/>
  </w:num>
  <w:num w:numId="32">
    <w:abstractNumId w:val="24"/>
  </w:num>
  <w:num w:numId="33">
    <w:abstractNumId w:val="46"/>
  </w:num>
  <w:num w:numId="34">
    <w:abstractNumId w:val="18"/>
  </w:num>
  <w:num w:numId="35">
    <w:abstractNumId w:val="7"/>
  </w:num>
  <w:num w:numId="36">
    <w:abstractNumId w:val="37"/>
  </w:num>
  <w:num w:numId="37">
    <w:abstractNumId w:val="12"/>
  </w:num>
  <w:num w:numId="38">
    <w:abstractNumId w:val="43"/>
  </w:num>
  <w:num w:numId="39">
    <w:abstractNumId w:val="35"/>
  </w:num>
  <w:num w:numId="40">
    <w:abstractNumId w:val="29"/>
  </w:num>
  <w:num w:numId="41">
    <w:abstractNumId w:val="2"/>
  </w:num>
  <w:num w:numId="42">
    <w:abstractNumId w:val="45"/>
  </w:num>
  <w:num w:numId="43">
    <w:abstractNumId w:val="16"/>
  </w:num>
  <w:num w:numId="44">
    <w:abstractNumId w:val="38"/>
  </w:num>
  <w:num w:numId="45">
    <w:abstractNumId w:val="30"/>
  </w:num>
  <w:num w:numId="46">
    <w:abstractNumId w:val="26"/>
  </w:num>
  <w:num w:numId="47">
    <w:abstractNumId w:val="47"/>
  </w:num>
  <w:num w:numId="48">
    <w:abstractNumId w:val="1"/>
  </w:num>
  <w:num w:numId="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3A"/>
    <w:rsid w:val="00047C05"/>
    <w:rsid w:val="002D5213"/>
    <w:rsid w:val="002E1525"/>
    <w:rsid w:val="00B9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B1805-C6A9-4D3E-82BF-749F9E8B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1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2E1525"/>
    <w:pPr>
      <w:keepNext/>
      <w:outlineLvl w:val="0"/>
    </w:pPr>
    <w:rPr>
      <w:i/>
      <w:iCs/>
      <w:sz w:val="32"/>
    </w:rPr>
  </w:style>
  <w:style w:type="paragraph" w:styleId="Heading2">
    <w:name w:val="heading 2"/>
    <w:basedOn w:val="Normal"/>
    <w:next w:val="Normal"/>
    <w:link w:val="Heading2Char"/>
    <w:qFormat/>
    <w:rsid w:val="002E1525"/>
    <w:pPr>
      <w:keepNext/>
      <w:jc w:val="both"/>
      <w:outlineLvl w:val="1"/>
    </w:pPr>
    <w:rPr>
      <w:i/>
      <w:iCs/>
      <w:sz w:val="32"/>
    </w:rPr>
  </w:style>
  <w:style w:type="paragraph" w:styleId="Heading3">
    <w:name w:val="heading 3"/>
    <w:basedOn w:val="Normal"/>
    <w:next w:val="Normal"/>
    <w:link w:val="Heading3Char"/>
    <w:qFormat/>
    <w:rsid w:val="002E1525"/>
    <w:pPr>
      <w:keepNext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qFormat/>
    <w:rsid w:val="002E1525"/>
    <w:pPr>
      <w:keepNext/>
      <w:ind w:firstLine="708"/>
      <w:outlineLvl w:val="3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6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2E1525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2E1525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2E1525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2E1525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2E152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2E1525"/>
  </w:style>
  <w:style w:type="character" w:styleId="Hyperlink">
    <w:name w:val="Hyperlink"/>
    <w:rsid w:val="002E1525"/>
    <w:rPr>
      <w:color w:val="0000FF"/>
      <w:u w:val="single"/>
    </w:rPr>
  </w:style>
  <w:style w:type="paragraph" w:customStyle="1" w:styleId="Default">
    <w:name w:val="Default"/>
    <w:rsid w:val="002E15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rsid w:val="002E15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E1525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rsid w:val="002E15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E152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2E15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1525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LineNumber">
    <w:name w:val="line number"/>
    <w:rsid w:val="002E1525"/>
  </w:style>
  <w:style w:type="paragraph" w:styleId="BodyText">
    <w:name w:val="Body Text"/>
    <w:aliases w:val="  uvlaka 2"/>
    <w:basedOn w:val="Normal"/>
    <w:link w:val="BodyTextChar"/>
    <w:rsid w:val="002E1525"/>
    <w:pPr>
      <w:jc w:val="center"/>
    </w:pPr>
    <w:rPr>
      <w:i/>
      <w:iCs/>
      <w:sz w:val="40"/>
    </w:rPr>
  </w:style>
  <w:style w:type="character" w:customStyle="1" w:styleId="BodyTextChar">
    <w:name w:val="Body Text Char"/>
    <w:aliases w:val="  uvlaka 2 Char"/>
    <w:basedOn w:val="DefaultParagraphFont"/>
    <w:link w:val="BodyText"/>
    <w:rsid w:val="002E1525"/>
    <w:rPr>
      <w:rFonts w:ascii="Times New Roman" w:eastAsia="Times New Roman" w:hAnsi="Times New Roman" w:cs="Times New Roman"/>
      <w:i/>
      <w:iCs/>
      <w:sz w:val="40"/>
      <w:szCs w:val="24"/>
      <w:lang w:eastAsia="hr-HR"/>
    </w:rPr>
  </w:style>
  <w:style w:type="paragraph" w:styleId="BodyText2">
    <w:name w:val="Body Text 2"/>
    <w:basedOn w:val="Normal"/>
    <w:link w:val="BodyText2Char"/>
    <w:rsid w:val="002E1525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2E152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rsid w:val="002E1525"/>
    <w:pPr>
      <w:jc w:val="both"/>
    </w:pPr>
    <w:rPr>
      <w:i/>
      <w:iCs/>
      <w:sz w:val="28"/>
    </w:rPr>
  </w:style>
  <w:style w:type="character" w:customStyle="1" w:styleId="BodyText3Char">
    <w:name w:val="Body Text 3 Char"/>
    <w:basedOn w:val="DefaultParagraphFont"/>
    <w:link w:val="BodyText3"/>
    <w:rsid w:val="002E1525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2E1525"/>
    <w:rPr>
      <w:i/>
      <w:iCs/>
    </w:rPr>
  </w:style>
  <w:style w:type="paragraph" w:styleId="NoSpacing">
    <w:name w:val="No Spacing"/>
    <w:uiPriority w:val="1"/>
    <w:qFormat/>
    <w:rsid w:val="002E1525"/>
    <w:pPr>
      <w:spacing w:after="0" w:line="240" w:lineRule="auto"/>
    </w:pPr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2E1525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2E1525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3789</Words>
  <Characters>21601</Characters>
  <Application>Microsoft Office Word</Application>
  <DocSecurity>0</DocSecurity>
  <Lines>180</Lines>
  <Paragraphs>50</Paragraphs>
  <ScaleCrop>false</ScaleCrop>
  <Company/>
  <LinksUpToDate>false</LinksUpToDate>
  <CharactersWithSpaces>25340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2019-09-02T10:07:00Z</dcterms:created>
  <dcterms:modified xsi:type="dcterms:W3CDTF">2019-09-02T10:08:00Z</dcterms:modified>
</cp:coreProperties>
</file>