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1BB" w:rsidRPr="0007637B" w:rsidRDefault="004F41BB" w:rsidP="004F41BB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07637B">
        <w:rPr>
          <w:rFonts w:ascii="Times New Roman" w:hAnsi="Times New Roman" w:cs="Times New Roman"/>
          <w:b/>
          <w:sz w:val="36"/>
          <w:szCs w:val="36"/>
        </w:rPr>
        <w:t>ZAPISNIK</w:t>
      </w:r>
    </w:p>
    <w:p w:rsidR="004F41BB" w:rsidRDefault="004F41BB" w:rsidP="004F41BB">
      <w:pPr>
        <w:spacing w:after="0"/>
        <w:rPr>
          <w:rFonts w:ascii="Times New Roman" w:hAnsi="Times New Roman" w:cs="Times New Roman"/>
        </w:rPr>
      </w:pPr>
    </w:p>
    <w:p w:rsidR="004F41BB" w:rsidRPr="00432C36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</w:t>
      </w:r>
      <w:r w:rsidRPr="00432C36">
        <w:rPr>
          <w:rFonts w:ascii="Times New Roman" w:hAnsi="Times New Roman" w:cs="Times New Roman"/>
          <w:sz w:val="24"/>
          <w:szCs w:val="24"/>
        </w:rPr>
        <w:t>.  sjednice Vijeća Gra</w:t>
      </w:r>
      <w:r>
        <w:rPr>
          <w:rFonts w:ascii="Times New Roman" w:hAnsi="Times New Roman" w:cs="Times New Roman"/>
          <w:sz w:val="24"/>
          <w:szCs w:val="24"/>
        </w:rPr>
        <w:t>dske četvrti Brezovica održane 31</w:t>
      </w:r>
      <w:r w:rsidRPr="00432C3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kolovoza  2020</w:t>
      </w:r>
      <w:r w:rsidRPr="00432C36">
        <w:rPr>
          <w:rFonts w:ascii="Times New Roman" w:hAnsi="Times New Roman" w:cs="Times New Roman"/>
          <w:sz w:val="24"/>
          <w:szCs w:val="24"/>
        </w:rPr>
        <w:t>., u sjedištu Gradske četvrti Brezovica, Brezovička cesta 100, mala dvorana s početkom u 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32C36">
        <w:rPr>
          <w:rFonts w:ascii="Times New Roman" w:hAnsi="Times New Roman" w:cs="Times New Roman"/>
          <w:sz w:val="24"/>
          <w:szCs w:val="24"/>
        </w:rPr>
        <w:t>,00 sati.</w:t>
      </w:r>
    </w:p>
    <w:p w:rsidR="004F41BB" w:rsidRPr="00432C36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C36">
        <w:rPr>
          <w:rFonts w:ascii="Times New Roman" w:hAnsi="Times New Roman" w:cs="Times New Roman"/>
          <w:sz w:val="24"/>
          <w:szCs w:val="24"/>
        </w:rPr>
        <w:t xml:space="preserve">Nazočni članovi Vijeća Gradske četvrti Brezovica: Marina Pucević, Dario Cerovski, Tomo Ferko, Božidar Puljanić, </w:t>
      </w:r>
      <w:r>
        <w:rPr>
          <w:rFonts w:ascii="Times New Roman" w:hAnsi="Times New Roman" w:cs="Times New Roman"/>
          <w:sz w:val="24"/>
          <w:szCs w:val="24"/>
        </w:rPr>
        <w:t>Damir Dasović, Ivica Mavračić, Srećko Tatar,</w:t>
      </w:r>
      <w:r w:rsidRPr="006A2221">
        <w:rPr>
          <w:rFonts w:ascii="Times New Roman" w:hAnsi="Times New Roman" w:cs="Times New Roman"/>
          <w:sz w:val="24"/>
          <w:szCs w:val="24"/>
        </w:rPr>
        <w:t xml:space="preserve"> </w:t>
      </w:r>
      <w:r w:rsidRPr="00432C36">
        <w:rPr>
          <w:rFonts w:ascii="Times New Roman" w:hAnsi="Times New Roman" w:cs="Times New Roman"/>
          <w:sz w:val="24"/>
          <w:szCs w:val="24"/>
        </w:rPr>
        <w:t>Vladimir Iviček</w:t>
      </w:r>
      <w:r>
        <w:rPr>
          <w:rFonts w:ascii="Times New Roman" w:hAnsi="Times New Roman" w:cs="Times New Roman"/>
          <w:sz w:val="24"/>
          <w:szCs w:val="24"/>
        </w:rPr>
        <w:t xml:space="preserve">, Irena Poje-Oxenham i </w:t>
      </w:r>
      <w:r w:rsidRPr="00432C36">
        <w:rPr>
          <w:rFonts w:ascii="Times New Roman" w:hAnsi="Times New Roman" w:cs="Times New Roman"/>
          <w:sz w:val="24"/>
          <w:szCs w:val="24"/>
        </w:rPr>
        <w:t>Žarko Vučak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Gost: Predsjednik VMO Horvati Dubravko Herceg</w:t>
      </w:r>
    </w:p>
    <w:p w:rsidR="004F41BB" w:rsidRPr="00432C36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C36">
        <w:rPr>
          <w:rFonts w:ascii="Times New Roman" w:hAnsi="Times New Roman" w:cs="Times New Roman"/>
          <w:sz w:val="24"/>
          <w:szCs w:val="24"/>
        </w:rPr>
        <w:t>Nazočni djelatnici Gradskog ureda za mjesnu samoupravu: Milan Kulaš i Drago Novoselec.</w:t>
      </w:r>
    </w:p>
    <w:p w:rsidR="004F41BB" w:rsidRPr="00432C36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F41BB" w:rsidRPr="00432C36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C36">
        <w:rPr>
          <w:rFonts w:ascii="Times New Roman" w:hAnsi="Times New Roman" w:cs="Times New Roman"/>
          <w:sz w:val="24"/>
          <w:szCs w:val="24"/>
        </w:rPr>
        <w:t>Sjednicu otvara Marina Pucević, predsjednica Vijeća Gradske četvrti Brezovica i pozdravlja sve nazočne.</w:t>
      </w:r>
    </w:p>
    <w:p w:rsidR="004F41BB" w:rsidRPr="00432C36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C36">
        <w:rPr>
          <w:rFonts w:ascii="Times New Roman" w:hAnsi="Times New Roman" w:cs="Times New Roman"/>
          <w:sz w:val="24"/>
          <w:szCs w:val="24"/>
        </w:rPr>
        <w:t>Predsjednica konsta</w:t>
      </w:r>
      <w:r>
        <w:rPr>
          <w:rFonts w:ascii="Times New Roman" w:hAnsi="Times New Roman" w:cs="Times New Roman"/>
          <w:sz w:val="24"/>
          <w:szCs w:val="24"/>
        </w:rPr>
        <w:t>tira da je na sjednici nazočno 10</w:t>
      </w:r>
      <w:r w:rsidRPr="00432C36">
        <w:rPr>
          <w:rFonts w:ascii="Times New Roman" w:hAnsi="Times New Roman" w:cs="Times New Roman"/>
          <w:sz w:val="24"/>
          <w:szCs w:val="24"/>
        </w:rPr>
        <w:t xml:space="preserve"> od 11 članova Vijeća, čime su stečeni uvjeti za raspravu i pravovaljano odlučivanje.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Članica</w:t>
      </w:r>
      <w:r w:rsidRPr="00432C36">
        <w:rPr>
          <w:rFonts w:ascii="Times New Roman" w:hAnsi="Times New Roman" w:cs="Times New Roman"/>
          <w:sz w:val="24"/>
          <w:szCs w:val="24"/>
        </w:rPr>
        <w:t xml:space="preserve"> Vijeća Gradske četvrti Brezovica</w:t>
      </w:r>
      <w:r w:rsidRPr="006A2221">
        <w:rPr>
          <w:rFonts w:ascii="Times New Roman" w:hAnsi="Times New Roman" w:cs="Times New Roman"/>
          <w:sz w:val="24"/>
          <w:szCs w:val="24"/>
        </w:rPr>
        <w:t xml:space="preserve"> </w:t>
      </w:r>
      <w:r w:rsidRPr="007E38F8">
        <w:rPr>
          <w:rFonts w:ascii="Times New Roman" w:hAnsi="Times New Roman" w:cs="Times New Roman"/>
          <w:b/>
          <w:sz w:val="24"/>
          <w:szCs w:val="24"/>
        </w:rPr>
        <w:t>Vesna Šantek</w:t>
      </w:r>
      <w:r>
        <w:rPr>
          <w:rFonts w:ascii="Times New Roman" w:hAnsi="Times New Roman" w:cs="Times New Roman"/>
          <w:sz w:val="24"/>
          <w:szCs w:val="24"/>
        </w:rPr>
        <w:t xml:space="preserve"> došla je na sjednici nakon 6. točke.</w:t>
      </w:r>
    </w:p>
    <w:p w:rsidR="004F41BB" w:rsidRPr="00432C36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C36">
        <w:rPr>
          <w:rFonts w:ascii="Times New Roman" w:hAnsi="Times New Roman" w:cs="Times New Roman"/>
          <w:sz w:val="24"/>
          <w:szCs w:val="24"/>
        </w:rPr>
        <w:t>Prije utvrđivanja dnevnog reda, predsjedni</w:t>
      </w:r>
      <w:r>
        <w:rPr>
          <w:rFonts w:ascii="Times New Roman" w:hAnsi="Times New Roman" w:cs="Times New Roman"/>
          <w:sz w:val="24"/>
          <w:szCs w:val="24"/>
        </w:rPr>
        <w:t xml:space="preserve">ca otvara raspravu o zapisniku 37 </w:t>
      </w:r>
      <w:r w:rsidRPr="00432C36">
        <w:rPr>
          <w:rFonts w:ascii="Times New Roman" w:hAnsi="Times New Roman" w:cs="Times New Roman"/>
          <w:sz w:val="24"/>
          <w:szCs w:val="24"/>
        </w:rPr>
        <w:t>. sjednice  Vijeća Gradske četvrti Brezovica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32C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41BB" w:rsidRPr="00432C36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se nitko nije javio za raspravu daje zapisnik na glasovanje te je jednoglasno (10</w:t>
      </w:r>
      <w:r w:rsidRPr="00432C36">
        <w:rPr>
          <w:rFonts w:ascii="Times New Roman" w:hAnsi="Times New Roman" w:cs="Times New Roman"/>
          <w:sz w:val="24"/>
          <w:szCs w:val="24"/>
        </w:rPr>
        <w:t xml:space="preserve">“za“) </w:t>
      </w:r>
      <w:r>
        <w:rPr>
          <w:rFonts w:ascii="Times New Roman" w:hAnsi="Times New Roman" w:cs="Times New Roman"/>
          <w:sz w:val="24"/>
          <w:szCs w:val="24"/>
        </w:rPr>
        <w:t xml:space="preserve"> usvojen zapisnik 37</w:t>
      </w:r>
      <w:r w:rsidRPr="00432C36">
        <w:rPr>
          <w:rFonts w:ascii="Times New Roman" w:hAnsi="Times New Roman" w:cs="Times New Roman"/>
          <w:sz w:val="24"/>
          <w:szCs w:val="24"/>
        </w:rPr>
        <w:t>. sjednice Vijeća Gradske četvrti Brezovica.</w:t>
      </w:r>
    </w:p>
    <w:p w:rsidR="004F41BB" w:rsidRPr="00432C36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C36">
        <w:rPr>
          <w:rFonts w:ascii="Times New Roman" w:hAnsi="Times New Roman" w:cs="Times New Roman"/>
          <w:sz w:val="24"/>
          <w:szCs w:val="24"/>
        </w:rPr>
        <w:t xml:space="preserve">Predsjednica Vijeća konstatira da su članovi Vijeća primili poziv za sjednicu s prijedlogom dnevnog reda, te predlaže </w:t>
      </w:r>
      <w:r>
        <w:rPr>
          <w:rFonts w:ascii="Times New Roman" w:hAnsi="Times New Roman" w:cs="Times New Roman"/>
          <w:sz w:val="24"/>
          <w:szCs w:val="24"/>
        </w:rPr>
        <w:t>dopunu dnevnog reda i otvara raspravu. Budući nije bilo primjedbi i prijedloga da je na glasovanje predloženi dnevni red s dopunom te je jednoglasno (10“za“) usvojen slijedeći:</w:t>
      </w:r>
    </w:p>
    <w:p w:rsidR="004F41BB" w:rsidRPr="004F0ED0" w:rsidRDefault="004F41BB" w:rsidP="004F41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ED0">
        <w:rPr>
          <w:rFonts w:ascii="Times New Roman" w:hAnsi="Times New Roman" w:cs="Times New Roman"/>
          <w:b/>
          <w:sz w:val="24"/>
          <w:szCs w:val="24"/>
        </w:rPr>
        <w:t>DNEVNI  RED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1. Prijedlog zaključka o izmjeni Financijskog plana gradske četvrti Brezovica za 2020.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 xml:space="preserve">2. Prijedlog zaključka o očitovanju na prijedlog postavljanja uzdignutih ploha za smirivanje prometa u Trpučanskoj cesti od k.br. 30 do 97     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3. Prijedlog zaključka o davanju mišljenja na Nacrt prijedloga Odluke o izradi Urbanističkog plana uređenja Savska ulica - Prisavlje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4. Prijedlog zaključka o davanju mišljenja na Nacrt prijedloga Odluke o donošenju Urbanističkog plana uređenja Staro Brestje - zapad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5. Prijedlog zaključka o davanju mišljenja na Nacrt prijedloga Odluke o izradi izmjena i dopuna Urbanističkog plana uređenja Ulica grada Gospića – sjeveroistok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6. Prijedlog zaključka o davanju mišljenja na Prijedlog zaključka o podizanju Spomenika Branku Lustigu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7.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</w:t>
      </w:r>
      <w:r w:rsidRPr="00DF7C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ukidanju statusa javnog dobra u općoj uporabi (na zemljištu oznake z.k.č.br. 2917/2 k.o. Dragonožec, put, Vodovodna, površine 678 m2, upisanoj u z.k.ul. 3379 k.o. Dragonožec)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8. Prijedlog zaključka o davanju mišljenja na Prijedlog d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opune Programa javnih  potreba u predškolskom odgoju i obrazovanju te skrbi o djeci rane i predškolske dobi Grada Zagreba za 2020.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9.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</w:t>
      </w:r>
      <w:r w:rsidRPr="00DF7C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 xml:space="preserve">kupnji nekretnine (oznake z.k.č. 5763/3 k.o. Grad Zagreb) 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10. Prijedlog zaključka o davanju mišljenja na Prijedlog odluke o 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F7CFC">
        <w:rPr>
          <w:rFonts w:ascii="Times New Roman" w:hAnsi="Times New Roman" w:cs="Times New Roman"/>
          <w:b/>
          <w:sz w:val="24"/>
          <w:szCs w:val="24"/>
        </w:rPr>
        <w:t>povjeravanju obavljanja komunalne djelatnosti usluge elektroničke komunikacijske mreže i/ili vodova, infrastrukture i povezane opreme Grada Zagreba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11. Prijedlog zaključka o davanju mišljenja na Prijedlog odluke o povjeravanju obavljanja komunalne djelatnosti usluge javnih kupališta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12. Prijedlog zaključka o davanju mišljenja na Prijedlog odluke o izmjeni Odluke o prihvaćanju prijenosa osnivačkih prava nad Centrom za rehabilitaciju SILVER na Grad Zagreb i obavljanju osnivačkih prava i obveza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13. Prijedlog zaključka o davanju mišljenja na Prijedlog odluke izmjenama i dopunama Odluke o komunalnom doprinosu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14. Prijedlog zaključka o davanju mišljenja na Prijedlog odluke izmjenama i dopunama Odluke o komunalnom redu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15. Prijedlog zaključka o davanju mišljenja na Prijedlog odluke o izmjeni Odluke o socijalnoj skrbi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16. Prijedlog zaključka o davanju mišljenja na Prijedlog odluke o promjeni sjedišta Osnovne škole Vukomerec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17.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</w:t>
      </w:r>
      <w:r w:rsidRPr="00DF7CFC">
        <w:rPr>
          <w:rFonts w:ascii="Times New Roman" w:hAnsi="Times New Roman" w:cs="Times New Roman"/>
          <w:b/>
          <w:sz w:val="24"/>
          <w:szCs w:val="24"/>
        </w:rPr>
        <w:t xml:space="preserve"> o osnivanju i prijenosu prava građenja (na z.k.č. 1553/1, škola Trnac br. 42 i dvorište površine 14623 m2, k.o. Remete)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18. Prijedlog zaključka o davanju mišljenja na Prijedlog zaključka o prihvaćanju Dodatka 2. Sporazumu o provedbi integriranih teritorijalnih ulaganja u okviru Operativnog programa „Konkurentnost i kohezija“ u financijskom razdoblju 2014. – 2020.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19. Prijedlog zaključka o davanju mišljenja na Prijedlog zaključka o prihvaćanju Ugovora o dodjeli bespovratnih sredstava za projekte koji se financiraju iz EU fondova u financijskom razdoblju 2014.-2020. za Projekt „Modernizacija pješačkih pothodnika povezanih s javnim prijevozom na području Grada Zagreba“, referentni broj K.K.07.4.2.25.0001.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20. Prijedlog zaključka o davanju mišljenja na Prijedlog zaključka o prihvaćanju Ugovora o dodjeli bespovratnih sredstava za projekte koji se financiraju iz Europskog socijalnog fonda u financijskom razdoblju 2014.-2020. za Projekt „Svi za pamćenje (SPAM)“, kodni broj UP 02.2.2.06.0064.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21.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 xml:space="preserve">aključka o prodaji građevinskog zemljišta (označenog kao z.k.č. 1/9, oranica, Sarajevska površine 3382 m2, upisane u z.k.ul. 56609 k.o. Jakuševec) 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22.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 raspisivanju javnog natječaja za prodaju građevinskog zemljišta (označenog kao z.k.č.br. 2328/12, Avenija Većeslava Holjevca, park, površine 1500 m2, upisan u z.k.ul. 816 k.o. Zaprudski otok)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23.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 raspisivanju javnog natječaja za prodaju građevinskog zemljišta (označenog kao z.k.č. br. 1250/1, Šanci, livada, upisane u z.k. ul. 56761 k.o. Jakuševec, površine 754 m2)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24.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 raspisivanju javnog natječaja za prodaju građevinskog zemljišta (označenog kao: 393/664 dijela z.k.č. 5791/5 k.o. Grad Zagreb)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lastRenderedPageBreak/>
        <w:t>25.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 raspisivanju javnog natječaja za prodaju nekretnine (kao z.k.č.br. 1865/4 zgrada br. 19 Jarun i dvorište, ukupne površine 1719 m2 upisane u z.k.ul. 21312 k.o. Vrapče koja odgovara u katastarskom operatu k.č.br. 5756/1 upisanoj u Posjedovnom listu 5216 k.o. Rudeš).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26. Prijedlog zaključka o davanju mišljenja na Prijedlog zaključka o sklapanju predugovora o zakupu objekta XII. Gimnazije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27.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</w:t>
      </w:r>
      <w:r w:rsidRPr="00DF7C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ukidanju statusa javnog dobra u općoj uporabi (na zemljištu oznake z.k.č.br. 3456/11 k.o. Klara, parkiralište, Podbrežje XIII, površine 150 m2, upisanom u z.k.ul. 109165)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28.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</w:t>
      </w:r>
      <w:r w:rsidRPr="00DF7C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ukidanju statusa javnog dobra u općoj uporabi (na 35/7935 dijela nekretnine oznake z.k.č.br. 1745/1 k.o. Zaprudski otok, park, Ulica Mije Šiloboda Bolšića, površine 7935 m2, upisane u z.k.ul. 20204)</w:t>
      </w:r>
      <w:r w:rsidRPr="00DF7CFC">
        <w:rPr>
          <w:rFonts w:ascii="Times New Roman" w:hAnsi="Times New Roman" w:cs="Times New Roman"/>
          <w:b/>
          <w:sz w:val="24"/>
          <w:szCs w:val="24"/>
        </w:rPr>
        <w:t>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29.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 ukidanju statusa javnog dobra u općoj uporabi na zemljištu oznake z.k.č.br. 1326 k.o. Centar, put, površine 59 m2, upisanog u z.k.ul. 5314 k.o. Centar.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30.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</w:t>
      </w:r>
      <w:r w:rsidRPr="00DF7C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ukidanju statusa javnog dobra u općoj uporabi (na 14/700 dijela nekretnine oznake z.k.č.br. 4246/9 k.o. Blato Novo, park, površine 700 m2, upisane u z.k.ul. 51879)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31.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</w:t>
      </w:r>
      <w:r w:rsidRPr="00DF7C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ukidanju statusa javnog dobra u općoj uporabi (na nekretnini označenoj kao 353/506 dijela z.k.č.br. 5480, Put IV reda Zaharova, površine 506 m2 ili 141 čhv, upisane u z.k.ul. 25407 k.o. Trnje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32.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</w:t>
      </w:r>
      <w:r w:rsidRPr="00DF7C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 xml:space="preserve">ukidanju statusa javnog dobra u općoj uporabi(na nekretnini označenoj kao z.k.č. 5799/24, Zagreb, Vukanovečka ulica, nerazvrstana cesta, površine 84 m2 upisane u z.k.ul. 110824 k.o. Vrapče novo) 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 xml:space="preserve">33.Prijedlog zaključka o davanju mišljenja na Prijedlog zaključka o izmjeni Zaključka o ukidanju statusa javnog dobra u općoj uporabi KLASA: 021-05/18-01/218, URBROJ: 251-01-05-18-6, od 30. svibnja 2018.  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34. Prijedlog zaključka o davanju mišljenja na Prijedlog zaključka o davanju suglasnosti za sklapanje ugovora o bespovratnom financiranju izrade tehničke dokumentacije, ugovora o financiranju rješavanja imovinsko – pravnih odnosa te ugovora o financiranju uređenja građevinskog zemljišta za izgradnju odvojka ulice Gramača s oborinskom odvodnjom i javnom rasvjetom, na k.č.br. 2403/1, 2403/2 i 4645 sve k.o. Šestine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35. Prijedlog zaključka o davanju mišljenja na Prijedlog odluke o potporama Grada Zagreba radi ublažavanja negativnih posljedica uzrokovanih koronavirusom COVID-19 na izravno trženje poljoprivrednim proizvodima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36. Prijedlog zaključka o davanju mišljenja na Prijedlog odluke o izmjenama i dopunama Odluke o izgledu službene odore te izgledu i sadržaju službene iskaznice komunalnog redara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37. Prijedlog zaključka o davanju mišljenja na Prijedlog zaključka o zaduživanju Grada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38. Prijedlog zaključka o informiranosti Vijeća o: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lastRenderedPageBreak/>
        <w:t>-Integrirano godišnje izvješće društva Zagrebački holding d.o.o. za 2019. koje uključuje nekonsolidirane i konsolidirane godišnje financijske izvještaje Društva za godinu koja je završila 31.12.2019. zajedno sa Izvješćem neovisnog revizora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 xml:space="preserve">Izvješće o dodjeli Stipendije Grada Zagreba za učenike koji se obrazuju za deficitarna zanimanja za potrebe obrtništva za školsku godinu 2019./2020. 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DF7CFC">
        <w:rPr>
          <w:rFonts w:ascii="Times New Roman" w:hAnsi="Times New Roman" w:cs="Times New Roman"/>
          <w:b/>
          <w:sz w:val="24"/>
          <w:szCs w:val="24"/>
        </w:rPr>
        <w:t>Izvješće o dodjeli Stipendije Grada Zagreba za učenike koji se obrazuju za medicinske sestre/tehničare opće njege za školsku godinu 2019./2020.,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DF7CFC">
        <w:rPr>
          <w:rFonts w:ascii="Times New Roman" w:hAnsi="Times New Roman" w:cs="Times New Roman"/>
          <w:b/>
          <w:sz w:val="24"/>
          <w:szCs w:val="24"/>
        </w:rPr>
        <w:t>Prijedlog plana zdravstvene zaštite Grada Zagreba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-Poslovno izvješće Uprave trgovačkog društva Zagrebački električni tramvaj d.o.o. za razdoblje  siječanj-prosinac 2019. s financijskim izvještajima Društva za godinu koja je završila 31. prosinca 2019. zajedno s  Izvješćem neovisnog revizora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-Poslovno izvješće Uprave trgovačkog društva Zagrebački inovacijski centar d.o.o., za razdoblje od 1. siječnja 2019. do 31. prosinca 2019. s financijskim izvještajima Društva zajedno s Izvješćem neovisnog revizora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-Poslovno izvješće Uprave trgovačkog društva Zagrebački centar za gospodarenje otpadom d.o.o. za razdoblje siječanj - prosinac 2019., s priloženim financijskim izvještajima za godinu završenu 31. prosinca 2019.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 xml:space="preserve">-Izvješće o provedbi mjera i aktivnosti za 2020. iz Zagrebačke strategije izjednačavanja mogućnosti za osobe s invaliditetom u razdoblju od 2016. do 2020. 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-Prijedlog zaključka o pristupanju Grada Zagreba Europskom savezu za čisti vodik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 xml:space="preserve">- Izvješće Akcijskog plana za 2019. Socijalnog plana Grada Zagreba 2014.-2020. 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- Izvješće o financijskom poslovanju Dječje bolnice Srebrnjak te realizaciji projekta Centra za translacijsku medicinu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- Poslovno izvješće Uprave trgovačkog društva Zagrebački velesajam d.o.o. za razdoblje siječanj - prosinac 2019.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 xml:space="preserve">- Izvješće o radu gradonačelnika od 1. srpnja do 31. prosinca 2019. </w:t>
      </w: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39.  Pitanja, prijedlozi i obavijesti</w:t>
      </w: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Pr="00ED59E1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1)</w:t>
      </w:r>
      <w:r w:rsidRPr="00ED59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7CFC">
        <w:rPr>
          <w:rFonts w:ascii="Times New Roman" w:hAnsi="Times New Roman" w:cs="Times New Roman"/>
          <w:b/>
          <w:sz w:val="24"/>
          <w:szCs w:val="24"/>
        </w:rPr>
        <w:t>Prijedlog zaključka o izmjeni Financijskog plana gradske četvrti Brezovica za 2020.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zaključka, navodi smanjenje sredstava u visini 20% te otvara raspravu.</w:t>
      </w:r>
    </w:p>
    <w:tbl>
      <w:tblPr>
        <w:tblW w:w="9943" w:type="dxa"/>
        <w:tblInd w:w="93" w:type="dxa"/>
        <w:tblLook w:val="04A0" w:firstRow="1" w:lastRow="0" w:firstColumn="1" w:lastColumn="0" w:noHBand="0" w:noVBand="1"/>
      </w:tblPr>
      <w:tblGrid>
        <w:gridCol w:w="700"/>
        <w:gridCol w:w="1217"/>
        <w:gridCol w:w="1366"/>
        <w:gridCol w:w="960"/>
        <w:gridCol w:w="960"/>
        <w:gridCol w:w="960"/>
        <w:gridCol w:w="960"/>
        <w:gridCol w:w="960"/>
        <w:gridCol w:w="280"/>
        <w:gridCol w:w="1580"/>
      </w:tblGrid>
      <w:tr w:rsidR="004F41BB" w:rsidRPr="006D6D1B" w:rsidTr="003C7A8E">
        <w:trPr>
          <w:trHeight w:val="105"/>
        </w:trPr>
        <w:tc>
          <w:tcPr>
            <w:tcW w:w="994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Budući nije bilo rasprave predsjednica daje na glasovanje navedeni prijedlog te je Vijeće  većinom glasova (9“za“ i 1 suzdržan) donijelo</w:t>
            </w:r>
          </w:p>
        </w:tc>
      </w:tr>
      <w:tr w:rsidR="004F41BB" w:rsidRPr="006D6D1B" w:rsidTr="003C7A8E">
        <w:trPr>
          <w:trHeight w:val="8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4F41BB" w:rsidRPr="006D6D1B" w:rsidTr="003C7A8E">
        <w:trPr>
          <w:trHeight w:val="315"/>
        </w:trPr>
        <w:tc>
          <w:tcPr>
            <w:tcW w:w="994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ZAKLJUČAK O IZMJENI FINANCIJSKOG PLANA</w:t>
            </w:r>
          </w:p>
        </w:tc>
      </w:tr>
      <w:tr w:rsidR="004F41BB" w:rsidRPr="006D6D1B" w:rsidTr="003C7A8E">
        <w:trPr>
          <w:trHeight w:val="300"/>
        </w:trPr>
        <w:tc>
          <w:tcPr>
            <w:tcW w:w="994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Gradske četvrti Brezovica za 2020.</w:t>
            </w:r>
          </w:p>
        </w:tc>
      </w:tr>
      <w:tr w:rsidR="004F41BB" w:rsidRPr="006D6D1B" w:rsidTr="003C7A8E">
        <w:trPr>
          <w:trHeight w:val="8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4F41BB" w:rsidRPr="006D6D1B" w:rsidTr="003C7A8E">
        <w:trPr>
          <w:trHeight w:val="255"/>
        </w:trPr>
        <w:tc>
          <w:tcPr>
            <w:tcW w:w="994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Članak 1.</w:t>
            </w:r>
          </w:p>
        </w:tc>
      </w:tr>
      <w:tr w:rsidR="004F41BB" w:rsidRPr="006D6D1B" w:rsidTr="003C7A8E">
        <w:trPr>
          <w:trHeight w:val="255"/>
        </w:trPr>
        <w:tc>
          <w:tcPr>
            <w:tcW w:w="994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 Financijskom planu Gradske četvrti Brezovica za 2020. (Službeni glasnik Grada Zagreba 4/20), članak 1. mijenja se i glasi:</w:t>
            </w:r>
          </w:p>
        </w:tc>
      </w:tr>
      <w:tr w:rsidR="004F41BB" w:rsidRPr="006D6D1B" w:rsidTr="003C7A8E">
        <w:trPr>
          <w:trHeight w:val="8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4F41BB" w:rsidRPr="006D6D1B" w:rsidTr="003C7A8E">
        <w:trPr>
          <w:trHeight w:val="25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"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PRIHODA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32.873.500,00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4F41BB" w:rsidRPr="006D6D1B" w:rsidTr="003C7A8E">
        <w:trPr>
          <w:trHeight w:val="8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RASHODA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32.873.500,00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kn 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4F41BB" w:rsidRPr="006D6D1B" w:rsidTr="003C7A8E">
        <w:trPr>
          <w:trHeight w:val="8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4F41BB" w:rsidRPr="006D6D1B" w:rsidTr="003C7A8E">
        <w:trPr>
          <w:trHeight w:val="80"/>
        </w:trPr>
        <w:tc>
          <w:tcPr>
            <w:tcW w:w="994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Članak 2.</w:t>
            </w:r>
          </w:p>
        </w:tc>
      </w:tr>
      <w:tr w:rsidR="004F41BB" w:rsidRPr="006D6D1B" w:rsidTr="003C7A8E">
        <w:trPr>
          <w:trHeight w:val="80"/>
        </w:trPr>
        <w:tc>
          <w:tcPr>
            <w:tcW w:w="994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Članak 2. mijenja se i glasi:</w:t>
            </w:r>
          </w:p>
        </w:tc>
      </w:tr>
      <w:tr w:rsidR="004F41BB" w:rsidRPr="006D6D1B" w:rsidTr="003C7A8E">
        <w:trPr>
          <w:trHeight w:val="8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4F41BB" w:rsidRPr="006D6D1B" w:rsidTr="003C7A8E">
        <w:trPr>
          <w:trHeight w:val="255"/>
        </w:trPr>
        <w:tc>
          <w:tcPr>
            <w:tcW w:w="42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"Prihodi i rashodi iz članka 1. Plana su: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Šifra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A) PRIHODI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IZNOS                                  (u kunama)</w:t>
            </w: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671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PRIHODI IZ PRORAČUNA GRADA ZAGREBA ZA FINANCIRANJE REDOVNE DJELATNOSTI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32.873.500,00</w:t>
            </w: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lastRenderedPageBreak/>
              <w:t>6711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PRIHODI ZA FINANCIRANJE RASHODA POSLOVANJA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29.297.500,00</w:t>
            </w: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6712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PRIHODI ZA FINANCIRANJE RASHODA ZA NABAVU NEFINANCIJSKE IMOVINE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3.576.000,00</w:t>
            </w: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Šifra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B) RASHODI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IZNOS                             (u kunama)</w:t>
            </w: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RASHODI GRADSKE ČETVRTI UKUPNO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32.873.500,00</w:t>
            </w: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OSNOVNA DJELATNOST GRADSKE ČETVRTI BREZOVICA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20.859.500,00</w:t>
            </w: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3223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ENERGIJA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16.000,00</w:t>
            </w: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USLUGE TEKUĆEG I INVESTICIJSKOG ODRŽAVANJA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7.854.000,00</w:t>
            </w: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USLUGE TEKUĆEG I INVESTICIJSKOG ODRŽAVANJA - PMKA MO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7.057.500,00</w:t>
            </w: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3235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ZAKUPNINE I NAJAMNINE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25.000,00</w:t>
            </w: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3237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INTELEKTUALNE I OSOBNE USLUGE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55.000,00</w:t>
            </w: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3239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OSTALE USLUGE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5.000,00</w:t>
            </w:r>
          </w:p>
        </w:tc>
      </w:tr>
      <w:tr w:rsidR="004F41BB" w:rsidRPr="006D6D1B" w:rsidTr="003C7A8E">
        <w:trPr>
          <w:trHeight w:val="1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3291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NAKNADE ZA RAD PREDSTAVNIČKIH I IZVRŠNIH TIJELA, POVJERENSTAVA I SLIČNO (ČLANOVIMA VIJEĆA GRADSKE ČETVRTI I VIJEĆA MJESNIH ODBORA)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2.003.000,00</w:t>
            </w: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3299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OSTALI NESPOMENUTI RASHODI POSLOVANJA ZA VIJEĆE GRADSKE ČETVRTI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140.000,00</w:t>
            </w: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3299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OSTALI NESPOMENUTI RASHODI POSLOVANJA ZA VIJEĆA MJESNIH ODBORA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48.000,00</w:t>
            </w: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3821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KAPITALNE DONACIJE NEPROFITNIM ORGANIZACIJAMA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80.000,00</w:t>
            </w: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4214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OSTALI GRAĐEVINSKI OBJEKTI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3.568.000,00</w:t>
            </w: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4221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UREDSKA OPREMA I NAMJEŠTAJ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8.000,00</w:t>
            </w: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ODRŽAVANJE KOMUNALNE INFRASTRUKTURE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12.014.000,00</w:t>
            </w: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ODVODNJA ATMOSFERSKIH VODA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297.000,00</w:t>
            </w: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ČIŠĆENJE JAVNIH POVRŠINA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4.455.000,00</w:t>
            </w: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ODRŽAVANJE JAVNIH POVRŠINA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262.000,00</w:t>
            </w: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76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ODRŽAVANJE NERAZVRSTANIH CESTA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7.000.000,00</w:t>
            </w:r>
          </w:p>
        </w:tc>
      </w:tr>
      <w:tr w:rsidR="004F41BB" w:rsidRPr="006D6D1B" w:rsidTr="003C7A8E">
        <w:trPr>
          <w:trHeight w:val="7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"</w:t>
            </w:r>
          </w:p>
        </w:tc>
      </w:tr>
      <w:tr w:rsidR="004F41BB" w:rsidRPr="006D6D1B" w:rsidTr="003C7A8E">
        <w:trPr>
          <w:trHeight w:val="8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4F41BB" w:rsidRPr="006D6D1B" w:rsidTr="003C7A8E">
        <w:trPr>
          <w:trHeight w:val="255"/>
        </w:trPr>
        <w:tc>
          <w:tcPr>
            <w:tcW w:w="994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Članak 3.</w:t>
            </w:r>
          </w:p>
        </w:tc>
      </w:tr>
      <w:tr w:rsidR="004F41BB" w:rsidRPr="006D6D1B" w:rsidTr="003C7A8E">
        <w:trPr>
          <w:trHeight w:val="255"/>
        </w:trPr>
        <w:tc>
          <w:tcPr>
            <w:tcW w:w="994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41BB" w:rsidRPr="006D6D1B" w:rsidRDefault="004F41BB" w:rsidP="003C7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6D6D1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Ovaj će zaključak biti objavljen u Službenom glasniku Grada Zagreba.</w:t>
            </w:r>
          </w:p>
        </w:tc>
      </w:tr>
    </w:tbl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59E1">
        <w:rPr>
          <w:rFonts w:ascii="Times New Roman" w:hAnsi="Times New Roman" w:cs="Times New Roman"/>
          <w:b/>
          <w:sz w:val="24"/>
          <w:szCs w:val="24"/>
        </w:rPr>
        <w:t xml:space="preserve">Ad </w:t>
      </w:r>
      <w:r>
        <w:rPr>
          <w:rFonts w:ascii="Times New Roman" w:hAnsi="Times New Roman" w:cs="Times New Roman"/>
          <w:b/>
          <w:sz w:val="24"/>
          <w:szCs w:val="24"/>
        </w:rPr>
        <w:t>2)</w:t>
      </w:r>
      <w:r w:rsidRPr="00ED59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7CFC">
        <w:rPr>
          <w:rFonts w:ascii="Times New Roman" w:hAnsi="Times New Roman" w:cs="Times New Roman"/>
          <w:b/>
          <w:sz w:val="24"/>
          <w:szCs w:val="24"/>
        </w:rPr>
        <w:t>Prijedlog zaključka o očitovanju na prijedlog postavljanja uzdignutih ploha za smirivanje prometa u Trpučanskoj cesti od k.br. 30 do 97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 Vijeća Tomo Ferko navodi kako je temeljem zahtjeva za uzdignute plohe provedena anketa među mještanima na predmetnoj lokaciji te se većina izjasnila protiv postavljanja.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 rasprave predsjednica daje na glasovanje navedeni prijedlog te je Vijeće  jednoglasno (10“za“) donijelo</w:t>
      </w:r>
    </w:p>
    <w:p w:rsidR="004F41BB" w:rsidRDefault="004F41BB" w:rsidP="004F41BB">
      <w:pPr>
        <w:pStyle w:val="NormalWeb"/>
        <w:spacing w:after="0"/>
        <w:jc w:val="center"/>
        <w:rPr>
          <w:b/>
          <w:color w:val="000000"/>
        </w:rPr>
      </w:pPr>
      <w:r>
        <w:rPr>
          <w:b/>
          <w:color w:val="000000"/>
        </w:rPr>
        <w:t xml:space="preserve">ZAKLJUČAK                                                                                                                               </w:t>
      </w:r>
    </w:p>
    <w:p w:rsidR="004F41BB" w:rsidRDefault="004F41BB" w:rsidP="004F41BB">
      <w:pPr>
        <w:pStyle w:val="NormalWeb"/>
        <w:spacing w:after="0"/>
        <w:ind w:left="-142" w:firstLine="142"/>
        <w:jc w:val="center"/>
        <w:rPr>
          <w:b/>
          <w:color w:val="000000"/>
        </w:rPr>
      </w:pPr>
      <w:r>
        <w:rPr>
          <w:b/>
          <w:color w:val="000000"/>
        </w:rPr>
        <w:t>o očitovanju na prijedlog postavljanja uzdignutih ploha za smirivanje prometa</w:t>
      </w:r>
    </w:p>
    <w:p w:rsidR="004F41BB" w:rsidRDefault="004F41BB" w:rsidP="004F41BB">
      <w:pPr>
        <w:pStyle w:val="NormalWeb"/>
        <w:spacing w:after="0"/>
        <w:ind w:left="-142" w:firstLine="142"/>
        <w:jc w:val="center"/>
        <w:rPr>
          <w:b/>
          <w:color w:val="000000"/>
        </w:rPr>
      </w:pPr>
      <w:r>
        <w:rPr>
          <w:b/>
          <w:color w:val="000000"/>
        </w:rPr>
        <w:t>u  Trpučanskoj cesti</w:t>
      </w:r>
    </w:p>
    <w:p w:rsidR="004F41BB" w:rsidRDefault="004F41BB" w:rsidP="004F41BB">
      <w:pPr>
        <w:pStyle w:val="NormalWeb"/>
        <w:spacing w:before="0" w:after="0"/>
        <w:jc w:val="both"/>
        <w:rPr>
          <w:color w:val="000000"/>
        </w:rPr>
      </w:pPr>
      <w:r>
        <w:rPr>
          <w:color w:val="000000"/>
        </w:rPr>
        <w:t xml:space="preserve">1.Vijeće je razmotrilo zahtjeve građana da se zbog povećanja sigurnosti prometa, a zbog </w:t>
      </w:r>
    </w:p>
    <w:p w:rsidR="004F41BB" w:rsidRDefault="004F41BB" w:rsidP="004F41BB">
      <w:pPr>
        <w:pStyle w:val="NormalWeb"/>
        <w:spacing w:before="0" w:after="0"/>
        <w:jc w:val="both"/>
        <w:rPr>
          <w:color w:val="000000"/>
        </w:rPr>
      </w:pPr>
      <w:r>
        <w:rPr>
          <w:color w:val="000000"/>
        </w:rPr>
        <w:t xml:space="preserve">   neodgovornih i nesavjesnih vozača koji voze brzinom većom od dopuštene, na području </w:t>
      </w:r>
    </w:p>
    <w:p w:rsidR="004F41BB" w:rsidRDefault="004F41BB" w:rsidP="004F41BB">
      <w:pPr>
        <w:pStyle w:val="NormalWeb"/>
        <w:spacing w:before="0" w:after="0"/>
        <w:jc w:val="both"/>
        <w:rPr>
          <w:color w:val="000000"/>
        </w:rPr>
      </w:pPr>
      <w:r>
        <w:rPr>
          <w:color w:val="000000"/>
        </w:rPr>
        <w:t xml:space="preserve">   Mjesnog odbora Trpuci  postave uzdignute plohe za smirivanje prometa. </w:t>
      </w:r>
    </w:p>
    <w:p w:rsidR="004F41BB" w:rsidRDefault="004F41BB" w:rsidP="004F41BB">
      <w:pPr>
        <w:pStyle w:val="NormalWeb"/>
        <w:spacing w:before="0" w:after="0"/>
        <w:jc w:val="both"/>
      </w:pPr>
      <w:r>
        <w:rPr>
          <w:color w:val="000000"/>
        </w:rPr>
        <w:t xml:space="preserve">2.Vijeće </w:t>
      </w:r>
      <w:r>
        <w:rPr>
          <w:b/>
          <w:color w:val="000000"/>
        </w:rPr>
        <w:t>nije suglasno</w:t>
      </w:r>
      <w:r>
        <w:rPr>
          <w:color w:val="000000"/>
        </w:rPr>
        <w:t xml:space="preserve"> s postavljanjem uzdignutih ploha za smirivanje prometa u Trpučanskoj</w:t>
      </w:r>
    </w:p>
    <w:p w:rsidR="004F41BB" w:rsidRDefault="004F41BB" w:rsidP="004F41BB">
      <w:pPr>
        <w:pStyle w:val="NormalWeb"/>
        <w:spacing w:before="0" w:after="0"/>
        <w:jc w:val="both"/>
        <w:rPr>
          <w:color w:val="000000"/>
        </w:rPr>
      </w:pPr>
      <w:r>
        <w:rPr>
          <w:color w:val="000000"/>
        </w:rPr>
        <w:t xml:space="preserve">   cesti, od k.br. 30 do 97, jer se većina stanovnika na navedenim kućnim brojevima izjasnila </w:t>
      </w:r>
    </w:p>
    <w:p w:rsidR="004F41BB" w:rsidRDefault="004F41BB" w:rsidP="004F41BB">
      <w:pPr>
        <w:pStyle w:val="NormalWeb"/>
        <w:spacing w:before="0" w:after="0"/>
        <w:jc w:val="both"/>
        <w:rPr>
          <w:color w:val="000000"/>
        </w:rPr>
      </w:pPr>
      <w:r>
        <w:rPr>
          <w:color w:val="000000"/>
        </w:rPr>
        <w:t xml:space="preserve">   protiv postavljanja istih.</w:t>
      </w:r>
    </w:p>
    <w:p w:rsidR="004F41BB" w:rsidRDefault="004F41BB" w:rsidP="004F41BB">
      <w:pPr>
        <w:pStyle w:val="NormalWeb"/>
        <w:spacing w:before="0" w:after="0"/>
      </w:pPr>
      <w:r>
        <w:rPr>
          <w:color w:val="000000"/>
        </w:rPr>
        <w:t xml:space="preserve">3. Ovaj se zaključak dostavlja </w:t>
      </w:r>
      <w:r>
        <w:t xml:space="preserve">Gradskom uredu za prostorno uređenje, izgradnju Grada, </w:t>
      </w:r>
    </w:p>
    <w:p w:rsidR="004F41BB" w:rsidRDefault="004F41BB" w:rsidP="004F41BB">
      <w:pPr>
        <w:pStyle w:val="NormalWeb"/>
        <w:spacing w:before="0" w:after="0"/>
      </w:pPr>
      <w:r>
        <w:t xml:space="preserve">    graditeljstvo, komunalne poslove i promet, Sektoru za promet.</w:t>
      </w: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59E1">
        <w:rPr>
          <w:rFonts w:ascii="Times New Roman" w:hAnsi="Times New Roman" w:cs="Times New Roman"/>
          <w:b/>
          <w:sz w:val="24"/>
          <w:szCs w:val="24"/>
        </w:rPr>
        <w:t>Ad 3)</w:t>
      </w:r>
      <w:r w:rsidRPr="00411F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7CFC">
        <w:rPr>
          <w:rFonts w:ascii="Times New Roman" w:hAnsi="Times New Roman" w:cs="Times New Roman"/>
          <w:b/>
          <w:sz w:val="24"/>
          <w:szCs w:val="24"/>
        </w:rPr>
        <w:t>Prijedlog zaključka o davanju mišljenja na Nacrt prijedloga Odluke o izradi Urbanističkog plana uređenja Savska ulica - Prisavlje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(9“za“ i 1 suzdržan) donijelo</w:t>
      </w:r>
    </w:p>
    <w:p w:rsidR="004F41BB" w:rsidRPr="00EE5DDE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EE5DD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ZAKLJUČAK</w:t>
      </w:r>
    </w:p>
    <w:p w:rsidR="004F41BB" w:rsidRPr="00EE5DDE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gramStart"/>
      <w:r w:rsidRPr="00EE5DDE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EE5DDE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davanju mišljenja na </w:t>
      </w:r>
      <w:r w:rsidRPr="00EE5DDE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Nacrt prijedloga Odluke o izradi Urbanističkog plana uređenja</w:t>
      </w:r>
    </w:p>
    <w:p w:rsidR="004F41BB" w:rsidRPr="00EE5DDE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E5DDE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Savska ulica - Prisavlje</w:t>
      </w:r>
    </w:p>
    <w:p w:rsidR="004F41BB" w:rsidRPr="00EE5DDE" w:rsidRDefault="004F41BB" w:rsidP="004F41B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EE5DDE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EE5DD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Nacrt prijedloga Odluke o izradi Urbanističkog plana uređenja Savska ulica - Prisavlje                                                            </w:t>
      </w:r>
    </w:p>
    <w:p w:rsidR="004F41BB" w:rsidRPr="00EE5DDE" w:rsidRDefault="004F41BB" w:rsidP="004F41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EE5DDE">
        <w:rPr>
          <w:rFonts w:ascii="Times New Roman" w:eastAsia="Times New Roman" w:hAnsi="Times New Roman" w:cs="Times New Roman"/>
          <w:sz w:val="24"/>
          <w:szCs w:val="24"/>
        </w:rPr>
        <w:t>2.  Vijeće je suglasno s nacrtom prijedloga iz točke 1. zaključka.</w:t>
      </w:r>
    </w:p>
    <w:p w:rsidR="004F41BB" w:rsidRPr="00EE5DDE" w:rsidRDefault="004F41BB" w:rsidP="004F41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DD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5DDE">
        <w:rPr>
          <w:rFonts w:ascii="Times New Roman" w:eastAsia="Times New Roman" w:hAnsi="Times New Roman" w:cs="Times New Roman"/>
          <w:sz w:val="24"/>
          <w:szCs w:val="24"/>
        </w:rPr>
        <w:t xml:space="preserve">  3.   Ovaj se zaključak dostavlja Gradskom uredu za strategijsko planiranje i razvoj Grada, </w:t>
      </w:r>
    </w:p>
    <w:p w:rsidR="004F41BB" w:rsidRPr="00EE5DDE" w:rsidRDefault="004F41BB" w:rsidP="004F41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5DDE">
        <w:rPr>
          <w:rFonts w:ascii="Times New Roman" w:eastAsia="Times New Roman" w:hAnsi="Times New Roman" w:cs="Times New Roman"/>
          <w:sz w:val="24"/>
          <w:szCs w:val="24"/>
        </w:rPr>
        <w:t xml:space="preserve">          Sektoru za prostorno i urbanističko planiranje, Republike Austrije 18.</w:t>
      </w: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 xml:space="preserve">4. Prijedlog zaključka o davanju mišljenja na Nacrt prijedloga Odluke o donošenju Urbanističkog plana uređenja Staro Brestje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DF7CFC">
        <w:rPr>
          <w:rFonts w:ascii="Times New Roman" w:hAnsi="Times New Roman" w:cs="Times New Roman"/>
          <w:b/>
          <w:sz w:val="24"/>
          <w:szCs w:val="24"/>
        </w:rPr>
        <w:t xml:space="preserve"> zapad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(9“za“ i 1 suzdržan) donijelo</w:t>
      </w:r>
    </w:p>
    <w:p w:rsidR="004F41BB" w:rsidRPr="00EE5DDE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EE5DDE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EE5DDE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E5DDE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EE5DDE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davanju mišljenja na </w:t>
      </w:r>
      <w:r w:rsidRPr="00EE5DDE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Nacrt prijedloga Odluke o donošenju Urbanističkog plana uređenja  Staro Brestje - zapad</w:t>
      </w:r>
    </w:p>
    <w:p w:rsidR="004F41BB" w:rsidRPr="00EE5DDE" w:rsidRDefault="004F41BB" w:rsidP="004F41BB">
      <w:pPr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EE5DDE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EE5DD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Nacrt prijedloga Odluke o donošenju Urbanističkog plana uređenja Staro Brestje - zapad                                                               </w:t>
      </w:r>
    </w:p>
    <w:p w:rsidR="004F41BB" w:rsidRPr="00EE5DDE" w:rsidRDefault="004F41BB" w:rsidP="004F41BB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DDE">
        <w:rPr>
          <w:rFonts w:ascii="Times New Roman" w:eastAsia="Times New Roman" w:hAnsi="Times New Roman" w:cs="Times New Roman"/>
          <w:sz w:val="24"/>
          <w:szCs w:val="24"/>
        </w:rPr>
        <w:t>2.  Vijeće je suglasno s nacrtom prijedloga iz točke 1. zaključka.</w:t>
      </w:r>
    </w:p>
    <w:p w:rsidR="004F41BB" w:rsidRPr="00EE5DDE" w:rsidRDefault="004F41BB" w:rsidP="004F41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D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5DDE">
        <w:rPr>
          <w:rFonts w:ascii="Times New Roman" w:eastAsia="Times New Roman" w:hAnsi="Times New Roman" w:cs="Times New Roman"/>
          <w:sz w:val="24"/>
          <w:szCs w:val="24"/>
        </w:rPr>
        <w:t xml:space="preserve">   3.  Ovaj se zaključak dostavlja Gradskom uredu za strategijsko planiranje i razvoj Grada, </w:t>
      </w:r>
    </w:p>
    <w:p w:rsidR="004F41BB" w:rsidRPr="00EE5DDE" w:rsidRDefault="004F41BB" w:rsidP="004F41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5DDE">
        <w:rPr>
          <w:rFonts w:ascii="Times New Roman" w:eastAsia="Times New Roman" w:hAnsi="Times New Roman" w:cs="Times New Roman"/>
          <w:sz w:val="24"/>
          <w:szCs w:val="24"/>
        </w:rPr>
        <w:t xml:space="preserve">          Sektoru za prostorno i urbanističko planiranje, Republike Austrije 18.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5. Prijedlog zaključka o davanju mišljenja na Nacrt prijedloga Odluke o izradi izmjena i dopuna Urbanističkog plana uređenja Ulica grada Gospića – sjeveroistok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(9“za“ i 1 suzdržan) donijelo</w:t>
      </w:r>
    </w:p>
    <w:p w:rsidR="004F41BB" w:rsidRPr="001E5309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1E5309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1E5309" w:rsidRDefault="004F41BB" w:rsidP="004F41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1E5309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            </w:t>
      </w:r>
      <w:proofErr w:type="gramStart"/>
      <w:r w:rsidRPr="001E5309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1E5309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davanju mišljenja na </w:t>
      </w:r>
      <w:r w:rsidRPr="001E5309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Nacrt prijedloga Odluke o izradi izmjena i dopuna </w:t>
      </w:r>
    </w:p>
    <w:p w:rsidR="004F41BB" w:rsidRPr="001E5309" w:rsidRDefault="004F41BB" w:rsidP="004F41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1E5309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                          Urbanističkog plana uređenja Ulica grada Gospića - sjeveroistok</w:t>
      </w:r>
    </w:p>
    <w:p w:rsidR="004F41BB" w:rsidRPr="001E5309" w:rsidRDefault="004F41BB" w:rsidP="004F41BB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E5309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1E5309">
        <w:rPr>
          <w:rFonts w:ascii="Times New Roman" w:eastAsia="Times New Roman" w:hAnsi="Times New Roman" w:cs="Times New Roman"/>
          <w:sz w:val="24"/>
          <w:szCs w:val="24"/>
          <w:lang w:val="en-GB"/>
        </w:rPr>
        <w:t>Nacrt prijedloga Odluke o izradi izmjena i dopuna Urbanističkog plana uređenja Ulica grada Gospića - sjeveroistok</w:t>
      </w:r>
    </w:p>
    <w:p w:rsidR="004F41BB" w:rsidRPr="001E5309" w:rsidRDefault="004F41BB" w:rsidP="004F41BB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309">
        <w:rPr>
          <w:rFonts w:ascii="Times New Roman" w:eastAsia="Times New Roman" w:hAnsi="Times New Roman" w:cs="Times New Roman"/>
          <w:sz w:val="24"/>
          <w:szCs w:val="24"/>
        </w:rPr>
        <w:t xml:space="preserve">2.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5309">
        <w:rPr>
          <w:rFonts w:ascii="Times New Roman" w:eastAsia="Times New Roman" w:hAnsi="Times New Roman" w:cs="Times New Roman"/>
          <w:sz w:val="24"/>
          <w:szCs w:val="24"/>
        </w:rPr>
        <w:t>Vijeće je suglasno s nacrtom prijedloga iz točke 1. zaključka.</w:t>
      </w:r>
    </w:p>
    <w:p w:rsidR="004F41BB" w:rsidRPr="001E5309" w:rsidRDefault="004F41BB" w:rsidP="004F41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309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5309">
        <w:rPr>
          <w:rFonts w:ascii="Times New Roman" w:eastAsia="Times New Roman" w:hAnsi="Times New Roman" w:cs="Times New Roman"/>
          <w:sz w:val="24"/>
          <w:szCs w:val="24"/>
        </w:rPr>
        <w:t xml:space="preserve">3.   Ovaj se zaključak dostavlja Gradskom uredu za strategijsko planiranje i razvoj Grada, </w:t>
      </w:r>
    </w:p>
    <w:p w:rsidR="004F41BB" w:rsidRPr="001E5309" w:rsidRDefault="004F41BB" w:rsidP="004F41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5309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5309">
        <w:rPr>
          <w:rFonts w:ascii="Times New Roman" w:eastAsia="Times New Roman" w:hAnsi="Times New Roman" w:cs="Times New Roman"/>
          <w:sz w:val="24"/>
          <w:szCs w:val="24"/>
        </w:rPr>
        <w:t xml:space="preserve"> Sektoru za prostorno i urbanističko planiranje, Republike Austrije 18.</w:t>
      </w: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6. Prijedlog zaključka o davanju mišljenja na Prijedlog zaključka o podizanju Spomenika Branku Lustigu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(6“za“ i 4 suzdržana) donijelo</w:t>
      </w:r>
    </w:p>
    <w:p w:rsidR="004F41BB" w:rsidRPr="001E5309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1E5309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1E5309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gramStart"/>
      <w:r w:rsidRPr="001E5309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1E5309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davanju mišljenja na </w:t>
      </w:r>
      <w:r w:rsidRPr="001E5309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Prijedlog zaključka o podizanju Spomenika Branku Lustigu</w:t>
      </w:r>
    </w:p>
    <w:p w:rsidR="004F41BB" w:rsidRPr="001E5309" w:rsidRDefault="004F41BB" w:rsidP="004F41BB">
      <w:pPr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E530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Na zamolbu Stručne službe gradonačelnika, Vijeće Gradske četvrti Brezovica razmotrilo je </w:t>
      </w:r>
      <w:r w:rsidRPr="001E5309">
        <w:rPr>
          <w:rFonts w:ascii="Times New Roman" w:eastAsia="Times New Roman" w:hAnsi="Times New Roman" w:cs="Times New Roman"/>
          <w:sz w:val="24"/>
          <w:szCs w:val="24"/>
          <w:lang w:val="en-GB"/>
        </w:rPr>
        <w:t>Prijedlog zaključka o podizanju Spomenika Branku Lustigu</w:t>
      </w:r>
    </w:p>
    <w:p w:rsidR="004F41BB" w:rsidRPr="001E5309" w:rsidRDefault="004F41BB" w:rsidP="004F41BB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309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4F41BB" w:rsidRPr="001E5309" w:rsidRDefault="004F41BB" w:rsidP="004F41BB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5309">
        <w:rPr>
          <w:rFonts w:ascii="Times New Roman" w:eastAsia="Times New Roman" w:hAnsi="Times New Roman" w:cs="Times New Roman"/>
          <w:sz w:val="24"/>
          <w:szCs w:val="24"/>
        </w:rPr>
        <w:t>Ovaj se zaključak dostavlja Gradskom uredu za prostorno ure</w:t>
      </w:r>
      <w:r>
        <w:rPr>
          <w:rFonts w:ascii="Times New Roman" w:eastAsia="Times New Roman" w:hAnsi="Times New Roman" w:cs="Times New Roman"/>
          <w:sz w:val="24"/>
          <w:szCs w:val="24"/>
        </w:rPr>
        <w:t>đenje, izgradnju Grada, graditelj</w:t>
      </w:r>
      <w:r w:rsidRPr="001E5309">
        <w:rPr>
          <w:rFonts w:ascii="Times New Roman" w:eastAsia="Times New Roman" w:hAnsi="Times New Roman" w:cs="Times New Roman"/>
          <w:sz w:val="24"/>
          <w:szCs w:val="24"/>
        </w:rPr>
        <w:t>stvo, komunalne poslove i promet, Sektoru za pravne i financijske poslove.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7.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</w:t>
      </w:r>
      <w:r w:rsidRPr="00DF7C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ukidanju statusa javnog dobra u općoj uporabi (na zemljištu oznake z.k.č.br. 2917/2 k.o. Dragonožec, put, Vodovodna, površine 678 m2, upisanoj u z.k.ul. 3379 k.o. Dragonožec)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 kraće rasprave predsjednica daje na glasovanje navedeni prijedlog te je Vijeće  jednoglasno (11“za“) donijelo</w:t>
      </w:r>
    </w:p>
    <w:p w:rsidR="004F41BB" w:rsidRPr="002448E1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2448E1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</w:pPr>
      <w:proofErr w:type="gramStart"/>
      <w:r w:rsidRPr="002448E1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2448E1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Prijedlog z</w:t>
      </w:r>
      <w:r w:rsidRPr="002448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aključka o</w:t>
      </w:r>
      <w:r w:rsidRPr="002448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r w:rsidRPr="002448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ukidanju statusa </w:t>
      </w:r>
    </w:p>
    <w:p w:rsidR="004F41BB" w:rsidRPr="002448E1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gramStart"/>
      <w:r w:rsidRPr="002448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javnog</w:t>
      </w:r>
      <w:proofErr w:type="gramEnd"/>
      <w:r w:rsidRPr="002448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dobra u općoj uporabi</w:t>
      </w:r>
    </w:p>
    <w:p w:rsidR="004F41BB" w:rsidRPr="002448E1" w:rsidRDefault="004F41BB" w:rsidP="004F41BB">
      <w:pPr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2448E1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2448E1">
        <w:rPr>
          <w:rFonts w:ascii="Times New Roman" w:eastAsia="Times New Roman" w:hAnsi="Times New Roman" w:cs="Times New Roman"/>
          <w:sz w:val="24"/>
          <w:szCs w:val="24"/>
          <w:lang w:val="en-GB"/>
        </w:rPr>
        <w:t>Prijedlog z</w:t>
      </w:r>
      <w:r w:rsidRPr="002448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aključka o</w:t>
      </w:r>
      <w:r w:rsidRPr="002448E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r w:rsidRPr="002448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ukidanju statusa javnog dobra u općoj uporabi (na zemljištu oznake z.k.č.br. 2917/2 k.o. </w:t>
      </w:r>
      <w:proofErr w:type="gramStart"/>
      <w:r w:rsidRPr="002448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Dragonožec,</w:t>
      </w:r>
      <w:proofErr w:type="gramEnd"/>
      <w:r w:rsidRPr="002448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put, Vodovodna, površine 678 m2, upisanoj u z.k.ul. 3379 k.o. Dragonožec)</w:t>
      </w:r>
    </w:p>
    <w:p w:rsidR="004F41BB" w:rsidRPr="002448E1" w:rsidRDefault="004F41BB" w:rsidP="004F41BB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8E1">
        <w:rPr>
          <w:rFonts w:ascii="Times New Roman" w:eastAsia="Times New Roman" w:hAnsi="Times New Roman" w:cs="Times New Roman"/>
          <w:sz w:val="24"/>
          <w:szCs w:val="24"/>
        </w:rPr>
        <w:t xml:space="preserve">2.  Vijeće </w:t>
      </w:r>
      <w:r w:rsidRPr="002448E1">
        <w:rPr>
          <w:rFonts w:ascii="Times New Roman" w:eastAsia="Times New Roman" w:hAnsi="Times New Roman" w:cs="Times New Roman"/>
          <w:b/>
          <w:sz w:val="24"/>
          <w:szCs w:val="24"/>
        </w:rPr>
        <w:t>nije suglasno</w:t>
      </w:r>
      <w:r w:rsidRPr="002448E1">
        <w:rPr>
          <w:rFonts w:ascii="Times New Roman" w:eastAsia="Times New Roman" w:hAnsi="Times New Roman" w:cs="Times New Roman"/>
          <w:sz w:val="24"/>
          <w:szCs w:val="24"/>
        </w:rPr>
        <w:t xml:space="preserve"> s prijedlogom iz točke 1. zaključka.</w:t>
      </w:r>
    </w:p>
    <w:p w:rsidR="004F41BB" w:rsidRPr="002448E1" w:rsidRDefault="004F41BB" w:rsidP="004F41BB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48E1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8. Prijedlog zaključka o davanju mišljenja na Prijedlog d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opune Programa javnih  potreba u predškolskom odgoju i obrazovanju te skrbi o djeci rane i predškolske dobi Grada Zagreba za 2020.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0225BD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0225BD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0225BD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225B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0225B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Prijedlog d</w:t>
      </w:r>
      <w:r w:rsidRPr="000225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opune Programa javnih  potreba u predškolskom odgoju i obrazovanju te skrbi o djeci rane i predškolske dobi Grada Zagreba za 2020.</w:t>
      </w:r>
    </w:p>
    <w:p w:rsidR="004F41BB" w:rsidRPr="000225BD" w:rsidRDefault="004F41BB" w:rsidP="004F41BB">
      <w:pPr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</w:pPr>
      <w:r w:rsidRPr="000225BD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0225BD">
        <w:rPr>
          <w:rFonts w:ascii="Times New Roman" w:eastAsia="Times New Roman" w:hAnsi="Times New Roman" w:cs="Times New Roman"/>
          <w:sz w:val="24"/>
          <w:szCs w:val="24"/>
          <w:lang w:val="en-GB"/>
        </w:rPr>
        <w:t>Prijedlog d</w:t>
      </w:r>
      <w:r w:rsidRPr="000225B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opune Programa javnih  potreba u predškolskom odgoju i obrazovanju te skrbi o djeci </w:t>
      </w:r>
    </w:p>
    <w:p w:rsidR="004F41BB" w:rsidRPr="000225BD" w:rsidRDefault="004F41BB" w:rsidP="004F41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</w:pPr>
      <w:r w:rsidRPr="000225B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          </w:t>
      </w:r>
      <w:proofErr w:type="gramStart"/>
      <w:r w:rsidRPr="000225B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rane</w:t>
      </w:r>
      <w:proofErr w:type="gramEnd"/>
      <w:r w:rsidRPr="000225B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i predškolske dobi Grada Zagreba za 2020.</w:t>
      </w:r>
    </w:p>
    <w:p w:rsidR="004F41BB" w:rsidRPr="000225BD" w:rsidRDefault="004F41BB" w:rsidP="004F41BB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25BD">
        <w:rPr>
          <w:rFonts w:ascii="Times New Roman" w:eastAsia="Times New Roman" w:hAnsi="Times New Roman" w:cs="Times New Roman"/>
          <w:sz w:val="24"/>
          <w:szCs w:val="24"/>
        </w:rPr>
        <w:t>2.  Vijeće je suglasno s prijedlogom iz točke 1. zaključka.</w:t>
      </w:r>
    </w:p>
    <w:p w:rsidR="004F41BB" w:rsidRPr="000225BD" w:rsidRDefault="004F41BB" w:rsidP="004F41B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25BD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9.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</w:t>
      </w:r>
      <w:r w:rsidRPr="00DF7C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 xml:space="preserve">kupnji nekretnine (oznake z.k.č. 5763/3 k.o. Grad Zagreb) 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276F1F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276F1F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276F1F" w:rsidRDefault="004F41BB" w:rsidP="004F41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</w:pPr>
      <w:r w:rsidRPr="00276F1F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                   </w:t>
      </w:r>
      <w:proofErr w:type="gramStart"/>
      <w:r w:rsidRPr="00276F1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276F1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Prijedlog z</w:t>
      </w:r>
      <w:r w:rsidRPr="00276F1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aključka o</w:t>
      </w:r>
      <w:r w:rsidRPr="00276F1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r w:rsidRPr="00276F1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kupnji nekretnine </w:t>
      </w:r>
    </w:p>
    <w:p w:rsidR="004F41BB" w:rsidRPr="00276F1F" w:rsidRDefault="004F41BB" w:rsidP="004F41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</w:pPr>
      <w:r w:rsidRPr="00276F1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                                                 (</w:t>
      </w:r>
      <w:proofErr w:type="gramStart"/>
      <w:r w:rsidRPr="00276F1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oznake</w:t>
      </w:r>
      <w:proofErr w:type="gramEnd"/>
      <w:r w:rsidRPr="00276F1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z.k.č. 5763/3 k.o. Grad Zagreb)</w:t>
      </w:r>
      <w:r w:rsidRPr="00276F1F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</w:t>
      </w:r>
    </w:p>
    <w:p w:rsidR="004F41BB" w:rsidRPr="00276F1F" w:rsidRDefault="004F41BB" w:rsidP="004F41B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276F1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Na zamolbu Stručne službe gradonačelnika, Vijeće Gradske četvrti Brezovica razmotrilo je </w:t>
      </w:r>
    </w:p>
    <w:p w:rsidR="004F41BB" w:rsidRPr="00276F1F" w:rsidRDefault="004F41BB" w:rsidP="004F41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</w:pPr>
      <w:r w:rsidRPr="00276F1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         Prijedlog z</w:t>
      </w:r>
      <w:r w:rsidRPr="00276F1F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aključka o</w:t>
      </w:r>
      <w:r w:rsidRPr="00276F1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r w:rsidRPr="00276F1F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kupnji nekretnine (oznake z.k.č. 5763/3 k.o. Grad Zagreb) </w:t>
      </w:r>
    </w:p>
    <w:p w:rsidR="004F41BB" w:rsidRPr="00276F1F" w:rsidRDefault="004F41BB" w:rsidP="004F41B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F1F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4F41BB" w:rsidRPr="00276F1F" w:rsidRDefault="004F41BB" w:rsidP="004F41B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F1F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Default="004F41BB" w:rsidP="004F41B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 xml:space="preserve">10. Prijedlog zaključka o davanju mišljenja na Prijedlog odluke o 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F7CFC">
        <w:rPr>
          <w:rFonts w:ascii="Times New Roman" w:hAnsi="Times New Roman" w:cs="Times New Roman"/>
          <w:b/>
          <w:sz w:val="24"/>
          <w:szCs w:val="24"/>
        </w:rPr>
        <w:t>povjeravanju obavljanja komunalne djelatnosti usluge elektroničke komunikacijske mreže i/ili vodova, infrastrukture i povezane opreme Grada Zagreba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276F1F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276F1F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276F1F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proofErr w:type="gramStart"/>
      <w:r w:rsidRPr="00276F1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276F1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</w:t>
      </w:r>
      <w:r w:rsidRPr="00276F1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Prijedlog odluke o </w:t>
      </w:r>
      <w:r w:rsidRPr="00276F1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  <w:r w:rsidRPr="00276F1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povjeravanju obavljanja komunalne djelatnosti usluge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r w:rsidRPr="00276F1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elektroničke komunikacijske mreže i/ili vodova, infrastrukture i povezane opreme Grada Zagreba</w:t>
      </w:r>
    </w:p>
    <w:p w:rsidR="004F41BB" w:rsidRPr="00276F1F" w:rsidRDefault="004F41BB" w:rsidP="004F41B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276F1F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</w:p>
    <w:p w:rsidR="004F41BB" w:rsidRPr="00276F1F" w:rsidRDefault="004F41BB" w:rsidP="004F41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 w:rsidRPr="00276F1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         </w:t>
      </w:r>
      <w:r w:rsidRPr="00276F1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Prijedlog odluke </w:t>
      </w:r>
      <w:proofErr w:type="gramStart"/>
      <w:r w:rsidRPr="00276F1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o </w:t>
      </w:r>
      <w:r w:rsidRPr="00276F1F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r w:rsidRPr="00276F1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povjeravanju</w:t>
      </w:r>
      <w:proofErr w:type="gramEnd"/>
      <w:r w:rsidRPr="00276F1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obavljanja komunalne djelatnosti usluge elektroničke </w:t>
      </w:r>
    </w:p>
    <w:p w:rsidR="004F41BB" w:rsidRPr="00276F1F" w:rsidRDefault="004F41BB" w:rsidP="004F41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 w:rsidRPr="00276F1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          </w:t>
      </w:r>
      <w:proofErr w:type="gramStart"/>
      <w:r w:rsidRPr="00276F1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komunikacijske</w:t>
      </w:r>
      <w:proofErr w:type="gramEnd"/>
      <w:r w:rsidRPr="00276F1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mreže i/ili vodova, infrastrukture i povezane opreme Grada Zagreba</w:t>
      </w:r>
    </w:p>
    <w:p w:rsidR="004F41BB" w:rsidRDefault="004F41BB" w:rsidP="004F41BB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F1F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4F41BB" w:rsidRPr="00276F1F" w:rsidRDefault="004F41BB" w:rsidP="004F41BB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F1F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11. Prijedlog zaključka o davanju mišljenja na Prijedlog odluke o povjeravanju obavljanja komunalne djelatnosti usluge javnih kupališta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276F1F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276F1F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276F1F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76F1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276F1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</w:t>
      </w:r>
      <w:r w:rsidRPr="00276F1F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 odluke o povjeravanju obavljanja komunalne djelatnosti usluge javnih kupališta</w:t>
      </w:r>
    </w:p>
    <w:p w:rsidR="004F41BB" w:rsidRPr="00276F1F" w:rsidRDefault="004F41BB" w:rsidP="004F41B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F1F">
        <w:rPr>
          <w:rFonts w:ascii="Times New Roman" w:eastAsia="Times New Roman" w:hAnsi="Times New Roman" w:cs="Times New Roman"/>
          <w:sz w:val="24"/>
          <w:szCs w:val="24"/>
        </w:rPr>
        <w:t>Na zamolbu Stručne službe gradonačelnika, Vijeće Gradske četvrti Brezovica razmotrilo je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6F1F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 odluke o povjeravanju obavljanja komunalne djelatnosti usluge javnih kupališta.</w:t>
      </w:r>
    </w:p>
    <w:p w:rsidR="004F41BB" w:rsidRPr="009D6734" w:rsidRDefault="004F41BB" w:rsidP="004F41B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6734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4F41BB" w:rsidRPr="009D6734" w:rsidRDefault="004F41BB" w:rsidP="004F41B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F1F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276F1F" w:rsidRDefault="004F41BB" w:rsidP="004F41BB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41BB" w:rsidRPr="00276F1F" w:rsidRDefault="004F41BB" w:rsidP="004F41BB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12. Prijedlog zaključka o davanju mišljenja na Prijedlog odluke o izmjeni Odluke o prihvaćanju prijenosa osnivačkih prava nad Centrom za rehabilitaciju SILVER na Grad Zagreb i obavljanju osnivačkih prava i obveza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9D6734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9D6734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9D6734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gramStart"/>
      <w:r w:rsidRPr="009D673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lastRenderedPageBreak/>
        <w:t>o</w:t>
      </w:r>
      <w:proofErr w:type="gramEnd"/>
      <w:r w:rsidRPr="009D673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</w:t>
      </w:r>
      <w:r w:rsidRPr="009D67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Prijedlog odluke o izmjeni Odluke o prihvaćanju prijenosa osnivačkih prava nad Centrom za rehabilitaciju SILVER na Grad Zagreb i obavljanju osnivačkih prava i obveza</w:t>
      </w:r>
    </w:p>
    <w:p w:rsidR="004F41BB" w:rsidRPr="009D6734" w:rsidRDefault="004F41BB" w:rsidP="004F41BB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  <w:r w:rsidRPr="009D6734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9D673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Prijedlog odluke o izmjeni Odluke o prihvaćanju prijenosa osnivačkih prava nad Centrom za rehabilitaciju SILVER na Grad Zagreb i obavljanju osnivačkih prava i obveza</w:t>
      </w:r>
    </w:p>
    <w:p w:rsidR="004F41BB" w:rsidRPr="009D6734" w:rsidRDefault="004F41BB" w:rsidP="004F41BB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6734">
        <w:rPr>
          <w:rFonts w:ascii="Times New Roman" w:eastAsia="Times New Roman" w:hAnsi="Times New Roman" w:cs="Times New Roman"/>
          <w:sz w:val="24"/>
          <w:szCs w:val="24"/>
        </w:rPr>
        <w:t>2.  Vijeće je suglasno s prijedlogom iz točke 1. zaključka.</w:t>
      </w:r>
    </w:p>
    <w:p w:rsidR="004F41BB" w:rsidRPr="009D6734" w:rsidRDefault="004F41BB" w:rsidP="004F41B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6734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13. Prijedlog zaključka o davanju mišljenja na Prijedlog odluke izmjenama i dopunama Odluke o komunalnom doprinosu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9D6734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9D6734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9D6734" w:rsidRDefault="004F41BB" w:rsidP="004F41BB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proofErr w:type="gramStart"/>
      <w:r w:rsidRPr="009D673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9D673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</w:t>
      </w:r>
      <w:r w:rsidRPr="009D673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 odluke izmjenama i dopunama Odluke</w:t>
      </w:r>
    </w:p>
    <w:p w:rsidR="004F41BB" w:rsidRPr="009D6734" w:rsidRDefault="004F41BB" w:rsidP="004F41BB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proofErr w:type="gramStart"/>
      <w:r w:rsidRPr="009D673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</w:t>
      </w:r>
      <w:proofErr w:type="gramEnd"/>
      <w:r w:rsidRPr="009D673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komunalnom doprinosu</w:t>
      </w:r>
    </w:p>
    <w:p w:rsidR="004F41BB" w:rsidRPr="009D6734" w:rsidRDefault="004F41BB" w:rsidP="004F41BB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 w:rsidRPr="009D6734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9D673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 odluke izmjenama i dopunama Odluke o komunalnom doprinosu</w:t>
      </w:r>
    </w:p>
    <w:p w:rsidR="004F41BB" w:rsidRPr="009D6734" w:rsidRDefault="004F41BB" w:rsidP="004F41BB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6734">
        <w:rPr>
          <w:rFonts w:ascii="Times New Roman" w:eastAsia="Times New Roman" w:hAnsi="Times New Roman" w:cs="Times New Roman"/>
          <w:sz w:val="24"/>
          <w:szCs w:val="24"/>
        </w:rPr>
        <w:t>2.  Vijeće je suglasno s prijedlogom iz točke 1. zaključka.</w:t>
      </w:r>
    </w:p>
    <w:p w:rsidR="004F41BB" w:rsidRPr="009D6734" w:rsidRDefault="004F41BB" w:rsidP="004F41B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6734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14. Prijedlog zaključka o davanju mišljenja na Prijedlog odluke izmjenama i dopunama Odluke o komunalnom redu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D571E2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D571E2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Default="004F41BB" w:rsidP="004F41BB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proofErr w:type="gramStart"/>
      <w:r w:rsidRPr="00D571E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D571E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</w:t>
      </w:r>
      <w:r w:rsidRPr="00D571E2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Prijedlog odluke izmjenama i dopunama </w:t>
      </w:r>
    </w:p>
    <w:p w:rsidR="004F41BB" w:rsidRPr="00D571E2" w:rsidRDefault="004F41BB" w:rsidP="004F41BB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D571E2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Odluke o komunalnom redu</w:t>
      </w:r>
    </w:p>
    <w:p w:rsidR="004F41BB" w:rsidRPr="00D571E2" w:rsidRDefault="004F41BB" w:rsidP="004F41BB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D571E2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D571E2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 odluke izmjenama i dopunama Odluke o komunalnom redu</w:t>
      </w:r>
    </w:p>
    <w:p w:rsidR="004F41BB" w:rsidRPr="00D571E2" w:rsidRDefault="004F41BB" w:rsidP="004F41BB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1E2">
        <w:rPr>
          <w:rFonts w:ascii="Times New Roman" w:eastAsia="Times New Roman" w:hAnsi="Times New Roman" w:cs="Times New Roman"/>
          <w:sz w:val="24"/>
          <w:szCs w:val="24"/>
        </w:rPr>
        <w:t>2.  Vijeće je suglasno s prijedlogom iz točke 1. zaključka.</w:t>
      </w:r>
    </w:p>
    <w:p w:rsidR="004F41BB" w:rsidRPr="00D571E2" w:rsidRDefault="004F41BB" w:rsidP="004F41BB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71E2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15. Prijedlog zaključka o davanju mišljenja na Prijedlog odluke o izmjeni Odluke o socijalnoj skrbi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D571E2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D571E2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D571E2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gramStart"/>
      <w:r w:rsidRPr="00D571E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D571E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</w:t>
      </w:r>
      <w:r w:rsidRPr="00D571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Prijedlog odluke o izmjeni Odluke o socijalnoj skrbi</w:t>
      </w:r>
    </w:p>
    <w:p w:rsidR="004F41BB" w:rsidRPr="00D571E2" w:rsidRDefault="004F41BB" w:rsidP="004F41BB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D571E2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D571E2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Prijedlog odluke o izmjeni Odluke o socijalnoj skrbi</w:t>
      </w:r>
    </w:p>
    <w:p w:rsidR="004F41BB" w:rsidRPr="00D571E2" w:rsidRDefault="004F41BB" w:rsidP="004F41BB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1E2">
        <w:rPr>
          <w:rFonts w:ascii="Times New Roman" w:eastAsia="Times New Roman" w:hAnsi="Times New Roman" w:cs="Times New Roman"/>
          <w:sz w:val="24"/>
          <w:szCs w:val="24"/>
        </w:rPr>
        <w:t>2.  Vijeće je suglasno s prijedlogom iz točke 1. zaključka.</w:t>
      </w:r>
    </w:p>
    <w:p w:rsidR="004F41BB" w:rsidRPr="00D571E2" w:rsidRDefault="004F41BB" w:rsidP="004F41BB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71E2">
        <w:rPr>
          <w:rFonts w:ascii="Times New Roman" w:eastAsia="Times New Roman" w:hAnsi="Times New Roman" w:cs="Times New Roman"/>
          <w:sz w:val="24"/>
          <w:szCs w:val="24"/>
        </w:rPr>
        <w:lastRenderedPageBreak/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16. Prijedlog zaključka o davanju mišljenja na Prijedlog odluke o promjeni sjedišta Osnovne škole Vukomerec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2120DC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2120DC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2120DC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gramStart"/>
      <w:r w:rsidRPr="002120D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2120D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</w:t>
      </w:r>
      <w:r w:rsidRPr="002120DC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 odluke o promjeni sjedišta Osnovne škole Vukomerec</w:t>
      </w:r>
    </w:p>
    <w:p w:rsidR="004F41BB" w:rsidRPr="002120DC" w:rsidRDefault="004F41BB" w:rsidP="004F41BB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2120DC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2120DC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 odluke o promjeni sjedišta Osnovne škole Vukomerec</w:t>
      </w:r>
    </w:p>
    <w:p w:rsidR="004F41BB" w:rsidRPr="002120DC" w:rsidRDefault="004F41BB" w:rsidP="004F41BB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20DC">
        <w:rPr>
          <w:rFonts w:ascii="Times New Roman" w:eastAsia="Times New Roman" w:hAnsi="Times New Roman" w:cs="Times New Roman"/>
          <w:sz w:val="24"/>
          <w:szCs w:val="24"/>
        </w:rPr>
        <w:t>2.  Vijeće je suglasno s prijedlogom iz točke 1. zaključka.</w:t>
      </w:r>
    </w:p>
    <w:p w:rsidR="004F41BB" w:rsidRPr="002120DC" w:rsidRDefault="004F41BB" w:rsidP="004F41BB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20DC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17.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</w:t>
      </w:r>
      <w:r w:rsidRPr="00DF7CFC">
        <w:rPr>
          <w:rFonts w:ascii="Times New Roman" w:hAnsi="Times New Roman" w:cs="Times New Roman"/>
          <w:b/>
          <w:sz w:val="24"/>
          <w:szCs w:val="24"/>
        </w:rPr>
        <w:t xml:space="preserve"> o osnivanju i prijenosu prava građenja (na z.k.č. 1553/1, škola Trnac br. 42 i dvorište površine 14623 m2, k.o. Remete)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8D5F3E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8D5F3E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8D5F3E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D5F3E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8D5F3E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Prijedlog z</w:t>
      </w:r>
      <w:r w:rsidRPr="008D5F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aključka</w:t>
      </w:r>
      <w:r w:rsidRPr="008D5F3E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osnivanju i prijenosu prava građenja</w:t>
      </w:r>
    </w:p>
    <w:p w:rsidR="004F41BB" w:rsidRPr="008D5F3E" w:rsidRDefault="004F41BB" w:rsidP="004F41BB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 w:rsidRPr="008D5F3E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8D5F3E">
        <w:rPr>
          <w:rFonts w:ascii="Times New Roman" w:eastAsia="Times New Roman" w:hAnsi="Times New Roman" w:cs="Times New Roman"/>
          <w:sz w:val="24"/>
          <w:szCs w:val="24"/>
          <w:lang w:val="en-GB"/>
        </w:rPr>
        <w:t>Prijedlog z</w:t>
      </w:r>
      <w:r w:rsidRPr="008D5F3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aključka</w:t>
      </w:r>
      <w:r w:rsidRPr="008D5F3E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osnivanju i prijenosu prava građenja (na z.k.č. 1553/1, škola Trnac br. 42 i dvorište površine 14623 m2, k.o. Remete)</w:t>
      </w:r>
    </w:p>
    <w:p w:rsidR="004F41BB" w:rsidRPr="008D5F3E" w:rsidRDefault="004F41BB" w:rsidP="004F41BB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5F3E">
        <w:rPr>
          <w:rFonts w:ascii="Times New Roman" w:eastAsia="Times New Roman" w:hAnsi="Times New Roman" w:cs="Times New Roman"/>
          <w:sz w:val="24"/>
          <w:szCs w:val="24"/>
        </w:rPr>
        <w:t>2.  Vijeće je suglasno s prijedlogom iz točke 1. zaključka.</w:t>
      </w:r>
    </w:p>
    <w:p w:rsidR="004F41BB" w:rsidRPr="008D5F3E" w:rsidRDefault="004F41BB" w:rsidP="004F41BB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5F3E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18. Prijedlog zaključka o davanju mišljenja na Prijedlog zaključka o prihvaćanju Dodatka 2. Sporazumu o provedbi integriranih teritorijalnih ulaganja u okviru Operativnog programa „Konkurentnost i kohezija“ u financijskom razdoblju 2014. – 2020.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F41BB" w:rsidRPr="00190854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190854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190854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proofErr w:type="gramStart"/>
      <w:r w:rsidRPr="0019085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19085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</w:t>
      </w:r>
      <w:r w:rsidRPr="0019085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 zaključka o prihvaćanju Dodatka 2. Sporazumu o provedbi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r w:rsidRPr="0019085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integriranih teritorijalnih ulaganja u okviru Operativnog programa „Konkurentnost i kohezija</w:t>
      </w:r>
      <w:proofErr w:type="gramStart"/>
      <w:r w:rsidRPr="0019085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“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r w:rsidRPr="0019085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</w:t>
      </w:r>
      <w:proofErr w:type="gramEnd"/>
      <w:r w:rsidRPr="0019085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financijskom razdoblju 2014. – 2020.</w:t>
      </w:r>
    </w:p>
    <w:p w:rsidR="004F41BB" w:rsidRPr="00190854" w:rsidRDefault="004F41BB" w:rsidP="004F41BB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0854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19085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 zaključka o prihvaćanju Dodatka 2. Sporazumu o provedbi integriranih teritorijalnih ulaganja u okviru Operativnog programa „Konkurentnost i kohezija</w:t>
      </w:r>
      <w:proofErr w:type="gramStart"/>
      <w:r w:rsidRPr="0019085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“ u</w:t>
      </w:r>
      <w:proofErr w:type="gramEnd"/>
      <w:r w:rsidRPr="0019085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financijskom razdoblju  2014. – 2020.</w:t>
      </w:r>
    </w:p>
    <w:p w:rsidR="004F41BB" w:rsidRPr="00190854" w:rsidRDefault="004F41BB" w:rsidP="004F41BB">
      <w:pPr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0854">
        <w:rPr>
          <w:rFonts w:ascii="Times New Roman" w:eastAsia="Times New Roman" w:hAnsi="Times New Roman" w:cs="Times New Roman"/>
          <w:sz w:val="24"/>
          <w:szCs w:val="24"/>
        </w:rPr>
        <w:t>2.  Vijeće je suglasno s prijedlogom iz točke 1. zaključka.</w:t>
      </w:r>
    </w:p>
    <w:p w:rsidR="004F41BB" w:rsidRPr="00190854" w:rsidRDefault="004F41BB" w:rsidP="004F41BB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90854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lastRenderedPageBreak/>
        <w:t>19. Prijedlog zaključka o davanju mišljenja na Prijedlog zaključka o prihvaćanju Ugovora o dodjeli bespovratnih sredstava za projekte koji se financiraju iz EU fondova u financijskom razdoblju 2014.-2020. za Projekt „Modernizacija pješačkih pothodnika povezanih s javnim prijevozom na području Grada Zagreba“, referentni broj K.K.07.4.2.25.0001.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190854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190854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190854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gramStart"/>
      <w:r w:rsidRPr="0019085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19085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</w:t>
      </w:r>
      <w:r w:rsidRPr="0019085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Prijedlog zaključka o prihvaćanju Ugovora o dodjeli bespovratnih sredstava za projekte koji se financiraju iz EU fondova u financijskom razdoblju 2014.-2020. </w:t>
      </w:r>
      <w:proofErr w:type="gramStart"/>
      <w:r w:rsidRPr="0019085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</w:t>
      </w:r>
      <w:proofErr w:type="gramEnd"/>
      <w:r w:rsidRPr="00190854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Projekt „Modernizacija pješačkih pothodnika povezanih s javnim prijevozom na području Grada Zagreba“, referentni broj K.K.07.4.2.25.0001.</w:t>
      </w:r>
    </w:p>
    <w:p w:rsidR="004F41BB" w:rsidRPr="00190854" w:rsidRDefault="004F41BB" w:rsidP="004F41BB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0854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19085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Prijedlog zaključka o prihvaćanju Ugovora o dodjeli bespovratnih sredstava za projekte koji se financiraju iz EU fondova u financijskom razdoblju 2014.-2020. </w:t>
      </w:r>
      <w:proofErr w:type="gramStart"/>
      <w:r w:rsidRPr="0019085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</w:t>
      </w:r>
      <w:proofErr w:type="gramEnd"/>
      <w:r w:rsidRPr="00190854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Projekt „Modernizacija pješačkih pothodnika povezanih s javnim prijevozom na području Grada Zagreba“, referentni broj K.K.07.4.2.25.0001.</w:t>
      </w:r>
    </w:p>
    <w:p w:rsidR="004F41BB" w:rsidRPr="00190854" w:rsidRDefault="004F41BB" w:rsidP="004F41BB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0854">
        <w:rPr>
          <w:rFonts w:ascii="Times New Roman" w:eastAsia="Times New Roman" w:hAnsi="Times New Roman" w:cs="Times New Roman"/>
          <w:sz w:val="24"/>
          <w:szCs w:val="24"/>
        </w:rPr>
        <w:t>2.  Vijeće je suglasno s prijedlogom iz točke 1. zaključka.</w:t>
      </w:r>
    </w:p>
    <w:p w:rsidR="004F41BB" w:rsidRPr="00190854" w:rsidRDefault="004F41BB" w:rsidP="004F41BB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90854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20. Prijedlog zaključka o davanju mišljenja na Prijedlog zaključka o prihvaćanju Ugovora o dodjeli bespovratnih sredstava za projekte koji se financiraju iz Europskog socijalnog fonda u financijskom razdoblju 2014.-2020. za Projekt „Svi za pamćenje (SPAM)“, kodni broj UP 02.2.2.06.0064.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994EF8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994EF8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994EF8" w:rsidRDefault="004F41BB" w:rsidP="004F41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proofErr w:type="gramStart"/>
      <w:r w:rsidRPr="00994EF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994EF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</w:t>
      </w:r>
      <w:r w:rsidRPr="00994EF8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Prijedlog zaključka o </w:t>
      </w:r>
      <w:r w:rsidRPr="00994EF8">
        <w:rPr>
          <w:rFonts w:ascii="Times New Roman" w:eastAsia="Calibri" w:hAnsi="Times New Roman" w:cs="Times New Roman"/>
          <w:b/>
          <w:color w:val="2F2F2F"/>
          <w:sz w:val="24"/>
          <w:szCs w:val="24"/>
          <w:lang w:val="en-GB"/>
        </w:rPr>
        <w:t xml:space="preserve">prihvaćanju Ugovora o dodjeli bespovratnih sredstava za projekte koji se financiraju iz Europskog socijalnog fonda u financijskom razdoblju 2014.-2020. </w:t>
      </w:r>
      <w:proofErr w:type="gramStart"/>
      <w:r w:rsidRPr="00994EF8">
        <w:rPr>
          <w:rFonts w:ascii="Times New Roman" w:eastAsia="Calibri" w:hAnsi="Times New Roman" w:cs="Times New Roman"/>
          <w:b/>
          <w:color w:val="2F2F2F"/>
          <w:sz w:val="24"/>
          <w:szCs w:val="24"/>
          <w:lang w:val="en-GB"/>
        </w:rPr>
        <w:t>za</w:t>
      </w:r>
      <w:proofErr w:type="gramEnd"/>
      <w:r w:rsidRPr="00994EF8">
        <w:rPr>
          <w:rFonts w:ascii="Times New Roman" w:eastAsia="Calibri" w:hAnsi="Times New Roman" w:cs="Times New Roman"/>
          <w:b/>
          <w:color w:val="2F2F2F"/>
          <w:sz w:val="24"/>
          <w:szCs w:val="24"/>
          <w:lang w:val="en-GB"/>
        </w:rPr>
        <w:t xml:space="preserve"> Projekt „Svi za pamćenje (SPAM)“, kodni broj UP 02.2.2.06.0064</w:t>
      </w:r>
      <w:r w:rsidRPr="00994EF8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.</w:t>
      </w:r>
    </w:p>
    <w:p w:rsidR="004F41BB" w:rsidRPr="00994EF8" w:rsidRDefault="004F41BB" w:rsidP="004F41BB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94EF8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994EF8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Prijedlog zaključka o </w:t>
      </w:r>
      <w:r w:rsidRPr="00994EF8">
        <w:rPr>
          <w:rFonts w:ascii="Times New Roman" w:eastAsia="Calibri" w:hAnsi="Times New Roman" w:cs="Times New Roman"/>
          <w:color w:val="2F2F2F"/>
          <w:sz w:val="24"/>
          <w:szCs w:val="24"/>
          <w:lang w:val="en-GB"/>
        </w:rPr>
        <w:t xml:space="preserve">prihvaćanju Ugovora o dodjeli bespovratnih sredstava za projekte koji se financiraju iz Europskog socijalnog fonda u financijskom razdoblju 2014.-2020. </w:t>
      </w:r>
      <w:proofErr w:type="gramStart"/>
      <w:r w:rsidRPr="00994EF8">
        <w:rPr>
          <w:rFonts w:ascii="Times New Roman" w:eastAsia="Calibri" w:hAnsi="Times New Roman" w:cs="Times New Roman"/>
          <w:color w:val="2F2F2F"/>
          <w:sz w:val="24"/>
          <w:szCs w:val="24"/>
          <w:lang w:val="en-GB"/>
        </w:rPr>
        <w:t>za</w:t>
      </w:r>
      <w:proofErr w:type="gramEnd"/>
      <w:r w:rsidRPr="00994EF8">
        <w:rPr>
          <w:rFonts w:ascii="Times New Roman" w:eastAsia="Calibri" w:hAnsi="Times New Roman" w:cs="Times New Roman"/>
          <w:color w:val="2F2F2F"/>
          <w:sz w:val="24"/>
          <w:szCs w:val="24"/>
          <w:lang w:val="en-GB"/>
        </w:rPr>
        <w:t xml:space="preserve"> Projekt „Svi za pamćenje (SPAM)“, kodni broj UP 02.2.2.06.0064</w:t>
      </w:r>
      <w:r w:rsidRPr="00994EF8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.</w:t>
      </w:r>
    </w:p>
    <w:p w:rsidR="004F41BB" w:rsidRPr="00994EF8" w:rsidRDefault="004F41BB" w:rsidP="004F41BB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4EF8">
        <w:rPr>
          <w:rFonts w:ascii="Times New Roman" w:eastAsia="Times New Roman" w:hAnsi="Times New Roman" w:cs="Times New Roman"/>
          <w:sz w:val="24"/>
          <w:szCs w:val="24"/>
        </w:rPr>
        <w:t>2.  Vijeće je suglasno s prijedlogom iz točke 1. zaključka.</w:t>
      </w:r>
    </w:p>
    <w:p w:rsidR="004F41BB" w:rsidRPr="00994EF8" w:rsidRDefault="004F41BB" w:rsidP="004F41BB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94EF8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21.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 xml:space="preserve">aključka o prodaji građevinskog zemljišta (označenog kao z.k.č. 1/9, oranica, Sarajevska površine 3382 m2, upisane u z.k.ul. 56609 k.o. Jakuševec) 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D63205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D63205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D63205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3205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lastRenderedPageBreak/>
        <w:t>o</w:t>
      </w:r>
      <w:proofErr w:type="gramEnd"/>
      <w:r w:rsidRPr="00D63205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Prijedlog z</w:t>
      </w:r>
      <w:r w:rsidRPr="00D632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aključka o </w:t>
      </w:r>
      <w:r w:rsidRPr="00D6320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prodaji građevinskog zemljišta</w:t>
      </w:r>
    </w:p>
    <w:p w:rsidR="004F41BB" w:rsidRPr="00D63205" w:rsidRDefault="004F41BB" w:rsidP="004F41BB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D63205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D63205">
        <w:rPr>
          <w:rFonts w:ascii="Times New Roman" w:eastAsia="Times New Roman" w:hAnsi="Times New Roman" w:cs="Times New Roman"/>
          <w:sz w:val="24"/>
          <w:szCs w:val="24"/>
          <w:lang w:val="en-GB"/>
        </w:rPr>
        <w:t>Prijedlog z</w:t>
      </w:r>
      <w:r w:rsidRPr="00D6320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aključka o </w:t>
      </w:r>
      <w:r w:rsidRPr="00D63205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prodaji građevinskog zemljišta (označenog kao z.k.č. 1/9, oranica, Sarajevska površine 3382 m2, upisane u z.k.ul. 56609 k.o. Jakuševec) </w:t>
      </w:r>
    </w:p>
    <w:p w:rsidR="004F41BB" w:rsidRPr="00D63205" w:rsidRDefault="004F41BB" w:rsidP="004F41BB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3205">
        <w:rPr>
          <w:rFonts w:ascii="Times New Roman" w:eastAsia="Times New Roman" w:hAnsi="Times New Roman" w:cs="Times New Roman"/>
          <w:sz w:val="24"/>
          <w:szCs w:val="24"/>
        </w:rPr>
        <w:t>2.  Vijeće je suglasno s prijedlogom iz točke 1. zaključka.</w:t>
      </w:r>
    </w:p>
    <w:p w:rsidR="004F41BB" w:rsidRPr="00D63205" w:rsidRDefault="004F41BB" w:rsidP="004F41BB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3205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22.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 raspisivanju javnog natječaja za prodaju građevinskog zemljišta (označenog kao z.k.č.br. 2328/12, Avenija Većeslava Holjevca, park, površine 1500 m2, upisan u z.k.ul. 816 k.o. Zaprudski otok)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823303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823303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823303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</w:pPr>
      <w:proofErr w:type="gramStart"/>
      <w:r w:rsidRPr="0082330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82330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Prijedlog z</w:t>
      </w:r>
      <w:r w:rsidRPr="008233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aključka o raspisivanju javnog natječaja za prodaju</w:t>
      </w:r>
    </w:p>
    <w:p w:rsidR="004F41BB" w:rsidRPr="00823303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233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građevinskog</w:t>
      </w:r>
      <w:proofErr w:type="gramEnd"/>
      <w:r w:rsidRPr="008233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zemljišta</w:t>
      </w:r>
    </w:p>
    <w:p w:rsidR="004F41BB" w:rsidRPr="003031CE" w:rsidRDefault="004F41BB" w:rsidP="004F41BB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823303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82330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    Prijedlog z</w:t>
      </w:r>
      <w:r w:rsidRPr="0082330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aključka o raspisivanju javnog natječaja za prodaju građevinskog zemljišta </w:t>
      </w:r>
      <w:r w:rsidRPr="00823303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(označenog  kao z.k.č.br. </w:t>
      </w:r>
      <w:proofErr w:type="gramStart"/>
      <w:r w:rsidRPr="00823303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2328/12</w:t>
      </w:r>
      <w:proofErr w:type="gramEnd"/>
      <w:r w:rsidRPr="00823303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, Avenija Većeslava Holjevca, park, površine 1500 m2, upisan u z.k.ul. 816  k.o. Zaprudski otok)</w:t>
      </w:r>
    </w:p>
    <w:p w:rsidR="004F41BB" w:rsidRPr="003031CE" w:rsidRDefault="004F41BB" w:rsidP="004F41BB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823303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4F41BB" w:rsidRPr="003031CE" w:rsidRDefault="004F41BB" w:rsidP="004F41BB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823303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23.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 raspisivanju javnog natječaja za prodaju građevinskog zemljišta (označenog kao z.k.č. br. 1250/1, Šanci, livada, upisane u z.k. ul. 56761 k.o. Jakuševec, površine 754 m2)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3031CE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3031CE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3031CE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</w:pPr>
      <w:proofErr w:type="gramStart"/>
      <w:r w:rsidRPr="003031CE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3031CE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Prijedlog z</w:t>
      </w:r>
      <w:r w:rsidRPr="003031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aključka o raspisivanju javnog natječaja za prodaju</w:t>
      </w:r>
    </w:p>
    <w:p w:rsidR="004F41BB" w:rsidRPr="003031CE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031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građevinskog</w:t>
      </w:r>
      <w:proofErr w:type="gramEnd"/>
      <w:r w:rsidRPr="003031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zemljišta</w:t>
      </w:r>
    </w:p>
    <w:p w:rsidR="004F41BB" w:rsidRPr="003031CE" w:rsidRDefault="004F41BB" w:rsidP="004F41BB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</w:pPr>
      <w:r w:rsidRPr="003031CE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3031CE">
        <w:rPr>
          <w:rFonts w:ascii="Times New Roman" w:eastAsia="Times New Roman" w:hAnsi="Times New Roman" w:cs="Times New Roman"/>
          <w:sz w:val="24"/>
          <w:szCs w:val="24"/>
          <w:lang w:val="en-GB"/>
        </w:rPr>
        <w:t>Prijedlog z</w:t>
      </w:r>
      <w:r w:rsidRPr="003031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aključka o raspisivanju javnog natječaja za prodaju građevinskog zemljišta </w:t>
      </w:r>
      <w:r w:rsidRPr="003031CE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(označenog kao z.k.č. </w:t>
      </w:r>
      <w:proofErr w:type="gramStart"/>
      <w:r w:rsidRPr="003031CE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br</w:t>
      </w:r>
      <w:proofErr w:type="gramEnd"/>
      <w:r w:rsidRPr="003031CE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. 1250/1, Šanci, livada, upisane u z.k. ul. 56761 k.o. Jakuševec, površine 754 m2)</w:t>
      </w:r>
    </w:p>
    <w:p w:rsidR="004F41BB" w:rsidRPr="003031CE" w:rsidRDefault="004F41BB" w:rsidP="004F41BB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31CE">
        <w:rPr>
          <w:rFonts w:ascii="Times New Roman" w:eastAsia="Times New Roman" w:hAnsi="Times New Roman" w:cs="Times New Roman"/>
          <w:sz w:val="24"/>
          <w:szCs w:val="24"/>
        </w:rPr>
        <w:t>2.  Vijeće je suglasno s prijedlogom iz točke 1. zaključka.</w:t>
      </w:r>
    </w:p>
    <w:p w:rsidR="004F41BB" w:rsidRPr="002448E1" w:rsidRDefault="004F41BB" w:rsidP="004F41BB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031CE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3031CE" w:rsidRDefault="004F41BB" w:rsidP="004F41BB">
      <w:pPr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24.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 raspisivanju javnog natječaja za prodaju građevinskog zemljišta (označenog kao: 393/664 dijela z.k.č. 5791/5 k.o. Grad Zagreb)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C76707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C76707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C76707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</w:pPr>
      <w:proofErr w:type="gramStart"/>
      <w:r w:rsidRPr="00C7670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C7670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Prijedlog z</w:t>
      </w:r>
      <w:r w:rsidRPr="00C767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aključka o raspisivanju javnog natječaja za prodaju</w:t>
      </w:r>
    </w:p>
    <w:p w:rsidR="004F41BB" w:rsidRPr="00C76707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767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lastRenderedPageBreak/>
        <w:t>građevinskog</w:t>
      </w:r>
      <w:proofErr w:type="gramEnd"/>
      <w:r w:rsidRPr="00C767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zemljišta</w:t>
      </w:r>
    </w:p>
    <w:p w:rsidR="004F41BB" w:rsidRPr="00C76707" w:rsidRDefault="004F41BB" w:rsidP="004F41BB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C76707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C76707">
        <w:rPr>
          <w:rFonts w:ascii="Times New Roman" w:eastAsia="Times New Roman" w:hAnsi="Times New Roman" w:cs="Times New Roman"/>
          <w:sz w:val="24"/>
          <w:szCs w:val="24"/>
          <w:lang w:val="en-GB"/>
        </w:rPr>
        <w:t>Prijedlog z</w:t>
      </w:r>
      <w:r w:rsidRPr="00C7670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aključka o raspisivanju javnog natječaja za prodaju građevinskog zemljišta </w:t>
      </w:r>
      <w:r w:rsidRPr="00C76707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(označenog kao: 393/664 dijela z.k.č. 5791/5 k.o. Grad Zagreb)</w:t>
      </w:r>
    </w:p>
    <w:p w:rsidR="004F41BB" w:rsidRPr="00C76707" w:rsidRDefault="004F41BB" w:rsidP="004F41BB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707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4F41BB" w:rsidRPr="00C76707" w:rsidRDefault="004F41BB" w:rsidP="004F41BB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6707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25.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 raspisivanju javnog natječaja za prodaju nekretnine (kao z.k.č.br. 1865/4 zgrada br. 19 Jarun i dvorište, ukupne površine 1719 m2 upisane u z.k.ul. 21312 k.o. Vrapče koja odgovara u katastarskom operatu k.č.br. 5756/1 upisanoj u Posjedovnom listu 5216 k.o. Rudeš).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170A28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170A28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170A28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70A2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170A2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Prijedlog z</w:t>
      </w:r>
      <w:r w:rsidRPr="00170A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aključka o raspisivanju</w:t>
      </w:r>
      <w:r w:rsidRPr="00170A2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 xml:space="preserve"> javnog natječaja za prodaju nekretnine</w:t>
      </w:r>
    </w:p>
    <w:p w:rsidR="004F41BB" w:rsidRPr="00170A28" w:rsidRDefault="004F41BB" w:rsidP="004F41BB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70A28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170A2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     </w:t>
      </w:r>
      <w:r w:rsidRPr="00170A28">
        <w:rPr>
          <w:rFonts w:ascii="Times New Roman" w:eastAsia="Times New Roman" w:hAnsi="Times New Roman" w:cs="Times New Roman"/>
          <w:sz w:val="24"/>
          <w:szCs w:val="24"/>
          <w:lang w:val="en-GB"/>
        </w:rPr>
        <w:t>Prijedlog z</w:t>
      </w:r>
      <w:r w:rsidRPr="00170A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aključka o raspisivanju</w:t>
      </w:r>
      <w:r w:rsidRPr="00170A28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javnog natječaja za prodaju nekretnine (kao z.k.č.br. </w:t>
      </w:r>
      <w:proofErr w:type="gramStart"/>
      <w:r w:rsidRPr="00170A28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1865/4</w:t>
      </w:r>
      <w:proofErr w:type="gramEnd"/>
      <w:r w:rsidRPr="00170A28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 zgrada br. 19 Jarun i dvorište, ukupne površine 1719 m2 upisane u z.k.ul. </w:t>
      </w:r>
      <w:proofErr w:type="gramStart"/>
      <w:r w:rsidRPr="00170A28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21312 k.o</w:t>
      </w:r>
      <w:proofErr w:type="gramEnd"/>
      <w:r w:rsidRPr="00170A28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. Vrapče koja odgovara u katastarskom operatu k.č.br. 5756/1 upisanoj u Posjedovnom listu 5216 k.o. Rudeš).</w:t>
      </w:r>
    </w:p>
    <w:p w:rsidR="004F41BB" w:rsidRPr="00170A28" w:rsidRDefault="004F41BB" w:rsidP="004F41BB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A28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4F41BB" w:rsidRPr="00170A28" w:rsidRDefault="004F41BB" w:rsidP="004F41BB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A28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26. Prijedlog zaključka o davanju mišljenja na Prijedlog zaključka o sklapanju predugovora o zakupu objekta XII. Gimnazije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F80E32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F80E32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F80E32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proofErr w:type="gramStart"/>
      <w:r w:rsidRPr="00F80E3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F80E3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</w:t>
      </w:r>
      <w:r w:rsidRPr="00F80E32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 zaključka o sklapanju predugovora o zakupu objekta</w:t>
      </w:r>
    </w:p>
    <w:p w:rsidR="004F41BB" w:rsidRPr="00F80E32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80E32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XII. </w:t>
      </w:r>
      <w:proofErr w:type="gramStart"/>
      <w:r w:rsidRPr="00F80E32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gimnazije</w:t>
      </w:r>
      <w:proofErr w:type="gramEnd"/>
    </w:p>
    <w:p w:rsidR="004F41BB" w:rsidRPr="00F80E32" w:rsidRDefault="004F41BB" w:rsidP="004F41BB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F80E32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F80E32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 zaključka o sklapanju predugovora o zakupu objekta XII. gimnazije</w:t>
      </w:r>
    </w:p>
    <w:p w:rsidR="004F41BB" w:rsidRPr="00F80E32" w:rsidRDefault="004F41BB" w:rsidP="004F41BB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0E32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4F41BB" w:rsidRPr="00F80E32" w:rsidRDefault="004F41BB" w:rsidP="004F41BB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0E32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27.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</w:t>
      </w:r>
      <w:r w:rsidRPr="00DF7C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ukidanju statusa javnog dobra u općoj uporabi (na zemljištu oznake z.k.č.br. 3456/11 k.o. Klara, parkiralište, Podbrežje XIII, površine 150 m2, upisanom u z.k.ul. 109165)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F80E32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F80E32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F80E32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80E3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F80E3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Prijedlog z</w:t>
      </w:r>
      <w:r w:rsidRPr="00F80E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aključka o</w:t>
      </w:r>
      <w:r w:rsidRPr="00F80E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r w:rsidRPr="00F80E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ukidanju statusa javnog dobra u općoj uporabi</w:t>
      </w:r>
    </w:p>
    <w:p w:rsidR="004F41BB" w:rsidRPr="00F80E32" w:rsidRDefault="004F41BB" w:rsidP="004F41BB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F80E3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Na zamolbu Stručne službe gradonačelnika, Vijeće Gradske četvrti Brezovica razmotrilo je </w:t>
      </w:r>
      <w:r w:rsidRPr="00F80E32">
        <w:rPr>
          <w:rFonts w:ascii="Times New Roman" w:eastAsia="Times New Roman" w:hAnsi="Times New Roman" w:cs="Times New Roman"/>
          <w:sz w:val="24"/>
          <w:szCs w:val="24"/>
          <w:lang w:val="en-GB"/>
        </w:rPr>
        <w:t>Prijedlog z</w:t>
      </w:r>
      <w:r w:rsidRPr="00F80E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aključka o</w:t>
      </w:r>
      <w:r w:rsidRPr="00F80E32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r w:rsidRPr="00F80E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ukidanju statusa javnog dobra u općoj uporabi </w:t>
      </w:r>
      <w:r w:rsidRPr="00F80E32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(na zemljištu oznake z.k.č.br. 3456/11 k.o. Klara, parkiralište, Podbrežje XIII, površine 150 m2, upisanom u z.k.ul. 109165)</w:t>
      </w:r>
    </w:p>
    <w:p w:rsidR="004F41BB" w:rsidRDefault="004F41BB" w:rsidP="004F41BB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0E32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4F41BB" w:rsidRPr="00F80E32" w:rsidRDefault="004F41BB" w:rsidP="004F41BB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0E32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28.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</w:t>
      </w:r>
      <w:r w:rsidRPr="00DF7C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ukidanju statusa javnog dobra u općoj uporabi (na 35/7935 dijela nekretnine oznake z.k.č.br. 1745/1 k.o. Zaprudski otok, park, Ulica Mije Šiloboda Bolšića, površine 7935 m2, upisane u z.k.ul. 20204)</w:t>
      </w:r>
      <w:r w:rsidRPr="00DF7CFC">
        <w:rPr>
          <w:rFonts w:ascii="Times New Roman" w:hAnsi="Times New Roman" w:cs="Times New Roman"/>
          <w:b/>
          <w:sz w:val="24"/>
          <w:szCs w:val="24"/>
        </w:rPr>
        <w:t>.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F80E32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F80E32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</w:pPr>
      <w:proofErr w:type="gramStart"/>
      <w:r w:rsidRPr="00F80E3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F80E3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Prijedlog z</w:t>
      </w:r>
      <w:r w:rsidRPr="00F80E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aključka o</w:t>
      </w:r>
      <w:r w:rsidRPr="00F80E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r w:rsidRPr="00F80E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ukidanju statusa</w:t>
      </w:r>
    </w:p>
    <w:p w:rsidR="004F41BB" w:rsidRPr="00F80E32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80E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  <w:proofErr w:type="gramStart"/>
      <w:r w:rsidRPr="00F80E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javnog</w:t>
      </w:r>
      <w:proofErr w:type="gramEnd"/>
      <w:r w:rsidRPr="00F80E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dobra u općoj uporabi</w:t>
      </w:r>
    </w:p>
    <w:p w:rsidR="004F41BB" w:rsidRPr="00F80E32" w:rsidRDefault="004F41BB" w:rsidP="004F41BB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F80E32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F80E32">
        <w:rPr>
          <w:rFonts w:ascii="Times New Roman" w:eastAsia="Times New Roman" w:hAnsi="Times New Roman" w:cs="Times New Roman"/>
          <w:sz w:val="24"/>
          <w:szCs w:val="24"/>
          <w:lang w:val="en-GB"/>
        </w:rPr>
        <w:t>Prijedlog z</w:t>
      </w:r>
      <w:r w:rsidRPr="00F80E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aključka o</w:t>
      </w:r>
      <w:r w:rsidRPr="00F80E32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r w:rsidRPr="00F80E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ukidanju statusa javnog dobra u općoj uporabi (na 35/7935 dijela nekretnine oznake z.k.č.br. 1745/1 k.o. Zaprudski otok, park, Ulica Mije Šiloboda Bolšića, površine 7935 m2, upisane u z.k.ul. 20204)</w:t>
      </w:r>
      <w:r w:rsidRPr="00F80E32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.</w:t>
      </w:r>
    </w:p>
    <w:p w:rsidR="004F41BB" w:rsidRPr="00F80E32" w:rsidRDefault="004F41BB" w:rsidP="004F41BB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0E32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4F41BB" w:rsidRPr="00F80E32" w:rsidRDefault="004F41BB" w:rsidP="004F41BB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0E32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29.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 ukidanju statusa javnog dobra u općoj uporabi na zemljištu oznake z.k.č.br. 1326 k.o. Centar, put, površine 59 m2, upisanog u z.k.ul. 5314 k.o. Centar.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F41BB" w:rsidRPr="00F80E32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F80E32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</w:pPr>
      <w:proofErr w:type="gramStart"/>
      <w:r w:rsidRPr="00F80E3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F80E3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Prijedlog z</w:t>
      </w:r>
      <w:r w:rsidRPr="00F80E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aključka</w:t>
      </w:r>
      <w:r w:rsidRPr="00F80E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r w:rsidRPr="00F80E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o ukidanju statusa</w:t>
      </w:r>
    </w:p>
    <w:p w:rsidR="004F41BB" w:rsidRPr="00F80E32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80E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  <w:proofErr w:type="gramStart"/>
      <w:r w:rsidRPr="00F80E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javnog</w:t>
      </w:r>
      <w:proofErr w:type="gramEnd"/>
      <w:r w:rsidRPr="00F80E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dobra u općoj uporabi</w:t>
      </w:r>
    </w:p>
    <w:p w:rsidR="004F41BB" w:rsidRPr="00F80E32" w:rsidRDefault="004F41BB" w:rsidP="004F41BB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0E32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F80E32">
        <w:rPr>
          <w:rFonts w:ascii="Times New Roman" w:eastAsia="Times New Roman" w:hAnsi="Times New Roman" w:cs="Times New Roman"/>
          <w:sz w:val="24"/>
          <w:szCs w:val="24"/>
          <w:lang w:val="en-GB"/>
        </w:rPr>
        <w:t>Prijedlog z</w:t>
      </w:r>
      <w:r w:rsidRPr="00F80E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aključka o ukidanju statusa javnog dobra u općoj uporabi (na zemljištu oznake z.k.č.br. </w:t>
      </w:r>
      <w:proofErr w:type="gramStart"/>
      <w:r w:rsidRPr="00F80E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1326</w:t>
      </w:r>
      <w:proofErr w:type="gramEnd"/>
      <w:r w:rsidRPr="00F80E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k.o. Centar, put, površine 59 m2, upisanog u z.k.ul. 5314 k.o. Centar).</w:t>
      </w:r>
    </w:p>
    <w:p w:rsidR="004F41BB" w:rsidRPr="00F80E32" w:rsidRDefault="004F41BB" w:rsidP="004F41BB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0E32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4F41BB" w:rsidRPr="00F80E32" w:rsidRDefault="004F41BB" w:rsidP="004F41BB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0E32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30.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</w:t>
      </w:r>
      <w:r w:rsidRPr="00DF7C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ukidanju statusa javnog dobra u općoj uporabi (na 14/700 dijela nekretnine oznake z.k.č.br. 4246/9 k.o. Blato Novo, park, površine 700 m2, upisane u z.k.ul. 51879)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DA0B08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DA0B08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</w:pPr>
      <w:proofErr w:type="gramStart"/>
      <w:r w:rsidRPr="00DA0B0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lastRenderedPageBreak/>
        <w:t>o</w:t>
      </w:r>
      <w:proofErr w:type="gramEnd"/>
      <w:r w:rsidRPr="00DA0B0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Prijedlog z</w:t>
      </w:r>
      <w:r w:rsidRPr="00DA0B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aključka o</w:t>
      </w:r>
      <w:r w:rsidRPr="00DA0B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r w:rsidRPr="00DA0B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ukidanju statusa </w:t>
      </w:r>
    </w:p>
    <w:p w:rsidR="004F41BB" w:rsidRPr="00DA0B08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A0B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javnog</w:t>
      </w:r>
      <w:proofErr w:type="gramEnd"/>
      <w:r w:rsidRPr="00DA0B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dobra u općoj uporabi</w:t>
      </w:r>
    </w:p>
    <w:p w:rsidR="004F41BB" w:rsidRPr="00DA0B08" w:rsidRDefault="004F41BB" w:rsidP="004F41BB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B08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DA0B08">
        <w:rPr>
          <w:rFonts w:ascii="Times New Roman" w:eastAsia="Times New Roman" w:hAnsi="Times New Roman" w:cs="Times New Roman"/>
          <w:sz w:val="24"/>
          <w:szCs w:val="24"/>
          <w:lang w:val="en-GB"/>
        </w:rPr>
        <w:t>Prijedlog z</w:t>
      </w:r>
      <w:r w:rsidRPr="00DA0B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aključka o</w:t>
      </w:r>
      <w:r w:rsidRPr="00DA0B08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r w:rsidRPr="00DA0B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ukidanju statusa javnog dobra u općoj uporabi </w:t>
      </w:r>
      <w:r w:rsidRPr="00DA0B08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(na 14/700 dijela nekretnine oznake z.k.č.br. 4246/9 k.o. Blato Novo, park, površine 700 m2, upisane u z.k.ul. 51879)</w:t>
      </w:r>
    </w:p>
    <w:p w:rsidR="004F41BB" w:rsidRPr="00DA0B08" w:rsidRDefault="004F41BB" w:rsidP="004F41BB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B08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4F41BB" w:rsidRPr="00DA0B08" w:rsidRDefault="004F41BB" w:rsidP="004F41BB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B08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31.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</w:t>
      </w:r>
      <w:r w:rsidRPr="00DF7C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ukidanju statusa javnog dobra u općoj uporabi (na nekretnini označenoj kao 353/506 dijela z.k.č.br. 5480, Put IV reda Zaharova, površine 506 m2 ili 141 čhv, upisane u z.k.ul. 25407 k.o. Trnje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1227F3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1227F3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</w:pPr>
      <w:proofErr w:type="gramStart"/>
      <w:r w:rsidRPr="001227F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1227F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Prijedlog z</w:t>
      </w:r>
      <w:r w:rsidRPr="001227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aključka o</w:t>
      </w:r>
      <w:r w:rsidRPr="001227F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r w:rsidRPr="001227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ukidanju statusa</w:t>
      </w:r>
    </w:p>
    <w:p w:rsidR="004F41BB" w:rsidRPr="001227F3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227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  <w:proofErr w:type="gramStart"/>
      <w:r w:rsidRPr="001227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javnog</w:t>
      </w:r>
      <w:proofErr w:type="gramEnd"/>
      <w:r w:rsidRPr="001227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dobra u općoj uporabi</w:t>
      </w:r>
    </w:p>
    <w:p w:rsidR="004F41BB" w:rsidRPr="001227F3" w:rsidRDefault="004F41BB" w:rsidP="004F41BB">
      <w:pPr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 w:rsidRPr="001227F3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1227F3">
        <w:rPr>
          <w:rFonts w:ascii="Times New Roman" w:eastAsia="Times New Roman" w:hAnsi="Times New Roman" w:cs="Times New Roman"/>
          <w:sz w:val="24"/>
          <w:szCs w:val="24"/>
          <w:lang w:val="en-GB"/>
        </w:rPr>
        <w:t>Prijedlog z</w:t>
      </w:r>
      <w:r w:rsidRPr="001227F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aključka o</w:t>
      </w:r>
      <w:r w:rsidRPr="001227F3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r w:rsidRPr="001227F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ukidanju statusa javnog dobra u općoj uporabi (na nekretnini označenoj kao 353/506 dijela z.k.č.br. 5480, Put IV reda Zaharova, površine 506 m2 </w:t>
      </w:r>
      <w:proofErr w:type="gramStart"/>
      <w:r w:rsidRPr="001227F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ili</w:t>
      </w:r>
      <w:proofErr w:type="gramEnd"/>
      <w:r w:rsidRPr="001227F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141 čhv, upisane u z.k.ul. 25407 k.o. Trnje).</w:t>
      </w:r>
    </w:p>
    <w:p w:rsidR="004F41BB" w:rsidRPr="001227F3" w:rsidRDefault="004F41BB" w:rsidP="004F41BB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27F3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4F41BB" w:rsidRPr="001227F3" w:rsidRDefault="004F41BB" w:rsidP="004F41BB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27F3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32. Prijedlog zaključka o davanju mišljenja na Prijedlog z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>aključka o</w:t>
      </w:r>
      <w:r w:rsidRPr="00DF7C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7CFC">
        <w:rPr>
          <w:rFonts w:ascii="Times New Roman" w:hAnsi="Times New Roman" w:cs="Times New Roman"/>
          <w:b/>
          <w:bCs/>
          <w:sz w:val="24"/>
          <w:szCs w:val="24"/>
        </w:rPr>
        <w:t xml:space="preserve">ukidanju statusa javnog dobra u općoj uporabi(na nekretnini označenoj kao z.k.č. 5799/24, Zagreb, Vukanovečka ulica, nerazvrstana cesta, površine 84 m2 upisane u z.k.ul. 110824 k.o. Vrapče novo) 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6654C7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6654C7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</w:pPr>
      <w:proofErr w:type="gramStart"/>
      <w:r w:rsidRPr="006654C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6654C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Prijedlog z</w:t>
      </w:r>
      <w:r w:rsidRPr="006654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aključka o</w:t>
      </w:r>
      <w:r w:rsidRPr="006654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r w:rsidRPr="006654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ukidanju statusa</w:t>
      </w:r>
    </w:p>
    <w:p w:rsidR="004F41BB" w:rsidRPr="006654C7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654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  <w:proofErr w:type="gramStart"/>
      <w:r w:rsidRPr="006654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>javnog</w:t>
      </w:r>
      <w:proofErr w:type="gramEnd"/>
      <w:r w:rsidRPr="006654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dobra u općoj uporabi</w:t>
      </w:r>
    </w:p>
    <w:p w:rsidR="004F41BB" w:rsidRPr="006654C7" w:rsidRDefault="004F41BB" w:rsidP="004F41BB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  <w:r w:rsidRPr="006654C7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6654C7">
        <w:rPr>
          <w:rFonts w:ascii="Times New Roman" w:eastAsia="Times New Roman" w:hAnsi="Times New Roman" w:cs="Times New Roman"/>
          <w:sz w:val="24"/>
          <w:szCs w:val="24"/>
          <w:lang w:val="en-GB"/>
        </w:rPr>
        <w:t>Prijedlog z</w:t>
      </w:r>
      <w:r w:rsidRPr="006654C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aključka o</w:t>
      </w:r>
      <w:r w:rsidRPr="006654C7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r w:rsidRPr="006654C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ukidanju statusa javnog dobra u općoj uporabi(na nekretnini označenoj kao z.k.č. </w:t>
      </w:r>
      <w:proofErr w:type="gramStart"/>
      <w:r w:rsidRPr="006654C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5799/24</w:t>
      </w:r>
      <w:proofErr w:type="gramEnd"/>
      <w:r w:rsidRPr="006654C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, Zagreb, Vukanovečka ulica, nerazvrstana cesta, površine 84 m2 upisane u z.k.ul. </w:t>
      </w:r>
      <w:proofErr w:type="gramStart"/>
      <w:r w:rsidRPr="006654C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110824 k.o</w:t>
      </w:r>
      <w:proofErr w:type="gramEnd"/>
      <w:r w:rsidRPr="006654C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. Vrapče novo).</w:t>
      </w:r>
    </w:p>
    <w:p w:rsidR="004F41BB" w:rsidRPr="006654C7" w:rsidRDefault="004F41BB" w:rsidP="004F41BB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54C7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4F41BB" w:rsidRPr="006654C7" w:rsidRDefault="004F41BB" w:rsidP="004F41BB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54C7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 xml:space="preserve">33.Prijedlog zaključka o davanju mišljenja na Prijedlog zaključka o izmjeni Zaključka o ukidanju statusa javnog dobra u općoj uporabi KLASA: 021-05/18-01/218, URBROJ: 251-01-05-18-6, od 30. svibnja 2018. 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Budući nije bilo rasprave predsjednica daje na glasovanje navedeni prijedlog te je Vijeće  većinom glasova (10“za“ i 1 suzdržan) donijelo</w:t>
      </w:r>
    </w:p>
    <w:p w:rsidR="004F41BB" w:rsidRPr="006654C7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6654C7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6654C7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654C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6654C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</w:t>
      </w:r>
      <w:r w:rsidRPr="006654C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Prijedlog zaključka </w:t>
      </w:r>
      <w:r w:rsidRPr="006654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o izmjeni Zaključka o ukidanju statusa javnog dobra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r w:rsidRPr="006654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u općoj uporabi</w:t>
      </w:r>
    </w:p>
    <w:p w:rsidR="004F41BB" w:rsidRPr="006654C7" w:rsidRDefault="004F41BB" w:rsidP="004F41BB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54C7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6654C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Prijedlog zaključka </w:t>
      </w:r>
      <w:r w:rsidRPr="006654C7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o izmjeni Zaključka o ukidanju statusa javnog dobra u općoj uporabi KLASA:021-05/18-01/218, URBROJ: 251-01-05-18-6, od 30. </w:t>
      </w:r>
      <w:proofErr w:type="gramStart"/>
      <w:r w:rsidRPr="006654C7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svibnja</w:t>
      </w:r>
      <w:proofErr w:type="gramEnd"/>
      <w:r w:rsidRPr="006654C7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2018. </w:t>
      </w:r>
      <w:r w:rsidRPr="006654C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</w:p>
    <w:p w:rsidR="004F41BB" w:rsidRPr="006654C7" w:rsidRDefault="004F41BB" w:rsidP="004F41BB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54C7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4F41BB" w:rsidRPr="006654C7" w:rsidRDefault="004F41BB" w:rsidP="004F41BB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54C7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34. Prijedlog zaključka o davanju mišljenja na Prijedlog zaključka o davanju suglasnosti za sklapanje ugovora o bespovratnom financiranju izrade tehničke dokumentacije, ugovora o financiranju rješavanja imovinsko – pravnih odnosa te ugovora o financiranju uređenja građevinskog zemljišta za izgradnju odvojka ulice Gramača s oborinskom odvodnjom i javnom rasvjetom, na k.č.br. 2403/1, 2403/2 i 4645 sve k.o. Šestine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6654C7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6654C7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6654C7" w:rsidRDefault="004F41BB" w:rsidP="004F41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54C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 </w:t>
      </w:r>
      <w:proofErr w:type="gramStart"/>
      <w:r w:rsidRPr="006654C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6654C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</w:t>
      </w:r>
      <w:r w:rsidRPr="006654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Prijedlog zaključka o davanju suglasnosti za sklapanje ugovora o bespovratnom financiranju izrade tehničke dokumentacije, ugovora o financiranju rješavanja imovinsko – pravnih odnosa te ugovora o financiranju uređenja građevinskog zemljišta za izgradnju odvojka ulice Gramača s oborinskom odvodnjom i javnom rasvjetom, na k.č.br. 2403/1, 2403/2 i 4645 sve k.o. Šestine</w:t>
      </w:r>
    </w:p>
    <w:p w:rsidR="004F41BB" w:rsidRPr="006654C7" w:rsidRDefault="004F41BB" w:rsidP="004F41BB">
      <w:pPr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6654C7">
        <w:rPr>
          <w:rFonts w:ascii="Times New Roman" w:eastAsia="Times New Roman" w:hAnsi="Times New Roman" w:cs="Times New Roman"/>
          <w:sz w:val="24"/>
          <w:szCs w:val="24"/>
        </w:rPr>
        <w:t>Na zamolbu Stručne službe gradonačelnika, Vijeće Gradske četvrti Brezovica razmotrilo je</w:t>
      </w:r>
      <w:r w:rsidRPr="006654C7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     Prijedlog zaključka o davanju suglasnosti za sklapanje ugovora o bespovratnom financiranju izrade tehničke dokumentacije, ugovora o financiranju rješavanja imovinsko – pravnih odnosa te ugovora o financiranju uređenja građevinskog zemljišta za izgradnju odvojka ulice Gramača s oborinskom odvodnjom i javnom rasvjetom, na k.č.br. 2403/1, 2403/2 i 4645 sve k.o. Šestine.</w:t>
      </w:r>
    </w:p>
    <w:p w:rsidR="004F41BB" w:rsidRPr="006654C7" w:rsidRDefault="004F41BB" w:rsidP="004F41BB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54C7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4F41BB" w:rsidRDefault="004F41BB" w:rsidP="004F41BB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54C7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6654C7" w:rsidRDefault="004F41BB" w:rsidP="004F41BB">
      <w:pPr>
        <w:pStyle w:val="ListParagraph"/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35. Prijedlog zaključka o davanju mišljenja na Prijedlog odluke o potporama Grada Zagreba radi ublažavanja negativnih posljedica uzrokovanih koronavirusom COVID-19 na izravno trženje poljoprivrednim proizvodima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6654C7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6654C7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6654C7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654C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6654C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</w:t>
      </w:r>
      <w:r w:rsidRPr="006654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Prijedlog odluke o potporama Grada Zagr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eba radi ublažavanja negativnih </w:t>
      </w:r>
      <w:r w:rsidRPr="006654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posljedica uzrokovanih koronavirusom COVID-19 na izravno trženje poljoprivrednim proizvodima</w:t>
      </w:r>
    </w:p>
    <w:p w:rsidR="004F41BB" w:rsidRPr="006654C7" w:rsidRDefault="004F41BB" w:rsidP="004F41BB">
      <w:pPr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6654C7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6654C7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Prijedlog odluke o potporama Grada Zagreba radi ublažavanja negativnih </w:t>
      </w:r>
      <w:r w:rsidRPr="006654C7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lastRenderedPageBreak/>
        <w:t>posljedica uzrokovanih koronavirusom COVID-19 na izravno trženje poljoprivrednim proizvodima</w:t>
      </w:r>
    </w:p>
    <w:p w:rsidR="004F41BB" w:rsidRPr="006654C7" w:rsidRDefault="004F41BB" w:rsidP="004F41BB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54C7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4F41BB" w:rsidRPr="006654C7" w:rsidRDefault="004F41BB" w:rsidP="004F41BB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54C7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36. Prijedlog zaključka o davanju mišljenja na Prijedlog odluke o izmjenama i dopunama Odluke o izgledu službene odore te izgledu i sadržaju službene iskaznice komunalnog redara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6654C7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6654C7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6654C7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654C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6654C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</w:t>
      </w:r>
      <w:r w:rsidRPr="006654C7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 odluke o izmjenama i dopunama Odluke o izgledu službene odore te izgledu i sadržaju službene iskaznice komunalnog redara</w:t>
      </w:r>
    </w:p>
    <w:p w:rsidR="004F41BB" w:rsidRPr="006654C7" w:rsidRDefault="004F41BB" w:rsidP="004F41BB">
      <w:pPr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6654C7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6654C7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     Prijedlog odluke o izmjenama i dopunama Odluke o izgledu službene odore te izgledu i sadržaju  službene iskaznice komunalnog redara</w:t>
      </w:r>
    </w:p>
    <w:p w:rsidR="004F41BB" w:rsidRPr="006654C7" w:rsidRDefault="004F41BB" w:rsidP="004F41BB">
      <w:pPr>
        <w:pStyle w:val="ListParagraph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54C7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4F41BB" w:rsidRPr="006654C7" w:rsidRDefault="004F41BB" w:rsidP="004F41BB">
      <w:pPr>
        <w:pStyle w:val="ListParagraph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54C7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37. Prijedlog zaključka o davanju mišljenja na Prijedlog zaključka o zaduživanju Grada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Pr="00DB5A49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DB5A49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4F41BB" w:rsidRPr="00DB5A49" w:rsidRDefault="004F41BB" w:rsidP="004F4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proofErr w:type="gramStart"/>
      <w:r w:rsidRPr="00DB5A49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DB5A49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davanju mišljenja na </w:t>
      </w:r>
      <w:r w:rsidRPr="00DB5A49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 zaključka o zaduživanju Grada</w:t>
      </w:r>
    </w:p>
    <w:p w:rsidR="004F41BB" w:rsidRPr="00DB5A49" w:rsidRDefault="004F41BB" w:rsidP="004F41BB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DB5A49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DB5A49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Prijedlog zaključka o zaduživanju Grada.</w:t>
      </w:r>
    </w:p>
    <w:p w:rsidR="004F41BB" w:rsidRPr="00DB5A49" w:rsidRDefault="004F41BB" w:rsidP="004F41BB">
      <w:pPr>
        <w:pStyle w:val="ListParagraph"/>
        <w:numPr>
          <w:ilvl w:val="0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5A49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4F41BB" w:rsidRPr="00DB5A49" w:rsidRDefault="004F41BB" w:rsidP="004F41BB">
      <w:pPr>
        <w:pStyle w:val="ListParagraph"/>
        <w:numPr>
          <w:ilvl w:val="0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5A49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 xml:space="preserve">38. Prijedlog zaključka o informiranosti Vijeća </w:t>
      </w:r>
    </w:p>
    <w:p w:rsidR="004F41BB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4F41BB" w:rsidRDefault="004F41BB" w:rsidP="004F41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većinom glasova (10“za“ i 1 suzdržan) donijelo</w:t>
      </w:r>
    </w:p>
    <w:p w:rsidR="004F41BB" w:rsidRDefault="004F41BB" w:rsidP="004F4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DB5A49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ZAKLJUČAK</w:t>
      </w:r>
    </w:p>
    <w:p w:rsidR="004F41BB" w:rsidRPr="00DB5A49" w:rsidRDefault="004F41BB" w:rsidP="004F41BB">
      <w:pPr>
        <w:spacing w:after="0" w:line="240" w:lineRule="auto"/>
        <w:jc w:val="center"/>
        <w:rPr>
          <w:rFonts w:ascii="Arial" w:eastAsia="Times New Roman" w:hAnsi="Arial" w:cs="Times New Roman"/>
          <w:sz w:val="24"/>
          <w:szCs w:val="24"/>
          <w:lang w:val="en-GB"/>
        </w:rPr>
      </w:pPr>
      <w:proofErr w:type="gramStart"/>
      <w:r w:rsidRPr="00DB5A49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DB5A49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informiranosti Vijeća</w:t>
      </w:r>
    </w:p>
    <w:p w:rsidR="004F41BB" w:rsidRPr="00DB5A49" w:rsidRDefault="004F41BB" w:rsidP="004F41BB">
      <w:pPr>
        <w:numPr>
          <w:ilvl w:val="0"/>
          <w:numId w:val="2"/>
        </w:numPr>
        <w:tabs>
          <w:tab w:val="left" w:pos="1560"/>
          <w:tab w:val="center" w:pos="1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DB5A49">
        <w:rPr>
          <w:rFonts w:ascii="Times New Roman" w:eastAsia="Times New Roman" w:hAnsi="Times New Roman" w:cs="Times New Roman"/>
          <w:sz w:val="24"/>
          <w:szCs w:val="24"/>
          <w:lang w:val="en-GB"/>
        </w:rPr>
        <w:t>Vijeće Gradske četvrti Brezovica primilo je na znanje:</w:t>
      </w:r>
    </w:p>
    <w:p w:rsidR="004F41BB" w:rsidRPr="00DB5A49" w:rsidRDefault="004F41BB" w:rsidP="004F41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  <w:r w:rsidRPr="00DB5A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</w:t>
      </w:r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-Integrirano godišnje izvješće društva Zagrebački holding d.o.o. za 2019. </w:t>
      </w:r>
      <w:proofErr w:type="gramStart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koje</w:t>
      </w:r>
      <w:proofErr w:type="gramEnd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uključuje nekonsolidirane i konsolidirane godišnje financijske izvještaje Društva za godinu koja je završila 31.12.2019. </w:t>
      </w:r>
      <w:proofErr w:type="gramStart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zajedno</w:t>
      </w:r>
      <w:proofErr w:type="gramEnd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sa Izvješćem neovisnog revizora</w:t>
      </w:r>
    </w:p>
    <w:p w:rsidR="004F41BB" w:rsidRPr="00DB5A49" w:rsidRDefault="004F41BB" w:rsidP="004F41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</w:pPr>
      <w:r w:rsidRPr="00DB5A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- </w:t>
      </w:r>
      <w:r w:rsidRPr="00DB5A49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Izvješće o dodjeli Stipendije Grada Zagreba za učenike koji se obrazuju za deficitarna zanimanja za potrebe obrtništva za školsku godinu 2019</w:t>
      </w:r>
      <w:proofErr w:type="gramStart"/>
      <w:r w:rsidRPr="00DB5A49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./</w:t>
      </w:r>
      <w:proofErr w:type="gramEnd"/>
      <w:r w:rsidRPr="00DB5A49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 xml:space="preserve">2020. </w:t>
      </w:r>
    </w:p>
    <w:p w:rsidR="004F41BB" w:rsidRPr="00DB5A49" w:rsidRDefault="004F41BB" w:rsidP="004F41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 w:rsidRPr="00DB5A49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-</w:t>
      </w:r>
      <w:r w:rsidRPr="00DB5A49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Izvješće o dodjeli Stipendije Grada Zagreba za učenike koji se obrazuju za medicinske sestre/tehničare opće njege za školsku godinu 2019</w:t>
      </w:r>
      <w:proofErr w:type="gramStart"/>
      <w:r w:rsidRPr="00DB5A49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./</w:t>
      </w:r>
      <w:proofErr w:type="gramEnd"/>
      <w:r w:rsidRPr="00DB5A49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2020.,</w:t>
      </w:r>
    </w:p>
    <w:p w:rsidR="004F41BB" w:rsidRPr="00DB5A49" w:rsidRDefault="004F41BB" w:rsidP="004F41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 w:rsidRPr="00DB5A49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-</w:t>
      </w:r>
      <w:r w:rsidRPr="00DB5A49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 plana zdravstvene zaštite Grada Zagreba</w:t>
      </w:r>
    </w:p>
    <w:p w:rsidR="004F41BB" w:rsidRPr="00DB5A49" w:rsidRDefault="004F41BB" w:rsidP="004F41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  <w:r w:rsidRPr="00DB5A49">
        <w:rPr>
          <w:rFonts w:ascii="Times New Roman" w:eastAsia="Times New Roman" w:hAnsi="Times New Roman" w:cs="Times New Roman"/>
          <w:sz w:val="24"/>
          <w:szCs w:val="24"/>
          <w:lang w:val="en-GB"/>
        </w:rPr>
        <w:t>-</w:t>
      </w:r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Poslovno izvješće Uprave trgovačkog društva Zagrebački električni tramvaj d.o.o. za </w:t>
      </w:r>
      <w:proofErr w:type="gramStart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razdoblje  siječanj</w:t>
      </w:r>
      <w:proofErr w:type="gramEnd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-prosinac 2019. </w:t>
      </w:r>
      <w:proofErr w:type="gramStart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</w:t>
      </w:r>
      <w:proofErr w:type="gramEnd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financijskim izvještajima Društva za godinu koja je završila 31. </w:t>
      </w:r>
      <w:proofErr w:type="gramStart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prosinca</w:t>
      </w:r>
      <w:proofErr w:type="gramEnd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2019. </w:t>
      </w:r>
      <w:proofErr w:type="gramStart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zajedno</w:t>
      </w:r>
      <w:proofErr w:type="gramEnd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s  Izvješćem neovisnog revizora</w:t>
      </w:r>
    </w:p>
    <w:p w:rsidR="004F41BB" w:rsidRPr="00DB5A49" w:rsidRDefault="004F41BB" w:rsidP="004F41B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  <w:sz w:val="24"/>
          <w:szCs w:val="20"/>
          <w:lang w:val="en-GB"/>
        </w:rPr>
      </w:pPr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lastRenderedPageBreak/>
        <w:t xml:space="preserve">-Poslovno izvješće Uprave trgovačkog društva Zagrebački inovacijski centar d.o.o., za razdoblje </w:t>
      </w:r>
      <w:proofErr w:type="gramStart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od</w:t>
      </w:r>
      <w:proofErr w:type="gramEnd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1. </w:t>
      </w:r>
      <w:proofErr w:type="gramStart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siječnja</w:t>
      </w:r>
      <w:proofErr w:type="gramEnd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2019. </w:t>
      </w:r>
      <w:proofErr w:type="gramStart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do</w:t>
      </w:r>
      <w:proofErr w:type="gramEnd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31. </w:t>
      </w:r>
      <w:proofErr w:type="gramStart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prosinca</w:t>
      </w:r>
      <w:proofErr w:type="gramEnd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2019. </w:t>
      </w:r>
      <w:proofErr w:type="gramStart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</w:t>
      </w:r>
      <w:proofErr w:type="gramEnd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financijskim izvještajima Društva zajedno s Izvješćem neovisnog revizora</w:t>
      </w:r>
    </w:p>
    <w:p w:rsidR="004F41BB" w:rsidRPr="00DB5A49" w:rsidRDefault="004F41BB" w:rsidP="004F41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-Poslovno izvješće Uprave trgovačkog društva Zagrebački centar za gospodarenje otpadom d.o.o. za razdoblje siječanj - prosinac </w:t>
      </w:r>
      <w:proofErr w:type="gramStart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2019.,</w:t>
      </w:r>
      <w:proofErr w:type="gramEnd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s priloženim financijskim izvještajima za godinu završenu 31. </w:t>
      </w:r>
      <w:proofErr w:type="gramStart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prosinca</w:t>
      </w:r>
      <w:proofErr w:type="gramEnd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2019.</w:t>
      </w:r>
    </w:p>
    <w:p w:rsidR="004F41BB" w:rsidRPr="00DB5A49" w:rsidRDefault="004F41BB" w:rsidP="004F41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-Izvješće o provedbi mjera i aktivnosti za 2020. </w:t>
      </w:r>
      <w:proofErr w:type="gramStart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iz</w:t>
      </w:r>
      <w:proofErr w:type="gramEnd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Zagrebačke strategije izjednačavanja mogućnosti za osobe s invaliditetom u razdoblju od 2016. </w:t>
      </w:r>
      <w:proofErr w:type="gramStart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do</w:t>
      </w:r>
      <w:proofErr w:type="gramEnd"/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2020.</w:t>
      </w:r>
      <w:r w:rsidRPr="00DB5A49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</w:p>
    <w:p w:rsidR="004F41BB" w:rsidRPr="00DB5A49" w:rsidRDefault="004F41BB" w:rsidP="004F41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 w:rsidRPr="00DB5A49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-Prijedlog zaključka o pristupanju Grada Zagreba Europskom savezu za čisti vodik</w:t>
      </w:r>
    </w:p>
    <w:p w:rsidR="004F41BB" w:rsidRPr="00DB5A49" w:rsidRDefault="004F41BB" w:rsidP="004F41BB">
      <w:pPr>
        <w:tabs>
          <w:tab w:val="left" w:pos="180"/>
          <w:tab w:val="left" w:pos="106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  <w:r w:rsidRPr="00DB5A49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-</w:t>
      </w:r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Izvješće Akcijskog plana za 2019. Socijalnog plana Grada Zagreba 2014.-2020. </w:t>
      </w:r>
    </w:p>
    <w:p w:rsidR="004F41BB" w:rsidRPr="00DB5A49" w:rsidRDefault="004F41BB" w:rsidP="004F41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 w:rsidRPr="00DB5A49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- Izvješće o financijskom poslovanju Dječje bolnice Srebrnjak </w:t>
      </w:r>
      <w:proofErr w:type="gramStart"/>
      <w:r w:rsidRPr="00DB5A49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te</w:t>
      </w:r>
      <w:proofErr w:type="gramEnd"/>
      <w:r w:rsidRPr="00DB5A49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realizaciji projekta Centra za translacijsku medicinu</w:t>
      </w:r>
    </w:p>
    <w:p w:rsidR="004F41BB" w:rsidRPr="00DB5A49" w:rsidRDefault="004F41BB" w:rsidP="004F41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  <w:r w:rsidRPr="00DB5A49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- </w:t>
      </w:r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Poslovno izvješće Uprave trgovačkog društva Zagrebački velesajam d.o.o. za razdoblje siječanj - prosinac 2019.</w:t>
      </w:r>
    </w:p>
    <w:p w:rsidR="004F41BB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B5A4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-</w:t>
      </w:r>
      <w:r w:rsidRPr="00DB5A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Izvješće o radu gradonačelnika </w:t>
      </w:r>
      <w:proofErr w:type="gramStart"/>
      <w:r w:rsidRPr="00DB5A49">
        <w:rPr>
          <w:rFonts w:ascii="Times New Roman" w:eastAsia="Times New Roman" w:hAnsi="Times New Roman" w:cs="Times New Roman"/>
          <w:sz w:val="24"/>
          <w:szCs w:val="24"/>
          <w:lang w:val="en-GB"/>
        </w:rPr>
        <w:t>od</w:t>
      </w:r>
      <w:proofErr w:type="gramEnd"/>
      <w:r w:rsidRPr="00DB5A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1. </w:t>
      </w:r>
      <w:proofErr w:type="gramStart"/>
      <w:r w:rsidRPr="00DB5A49">
        <w:rPr>
          <w:rFonts w:ascii="Times New Roman" w:eastAsia="Times New Roman" w:hAnsi="Times New Roman" w:cs="Times New Roman"/>
          <w:sz w:val="24"/>
          <w:szCs w:val="24"/>
          <w:lang w:val="en-GB"/>
        </w:rPr>
        <w:t>srpnja</w:t>
      </w:r>
      <w:proofErr w:type="gramEnd"/>
      <w:r w:rsidRPr="00DB5A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do 31. </w:t>
      </w:r>
      <w:proofErr w:type="gramStart"/>
      <w:r w:rsidRPr="00DB5A49">
        <w:rPr>
          <w:rFonts w:ascii="Times New Roman" w:eastAsia="Times New Roman" w:hAnsi="Times New Roman" w:cs="Times New Roman"/>
          <w:sz w:val="24"/>
          <w:szCs w:val="24"/>
          <w:lang w:val="en-GB"/>
        </w:rPr>
        <w:t>prosinca</w:t>
      </w:r>
      <w:proofErr w:type="gramEnd"/>
      <w:r w:rsidRPr="00DB5A4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2019.</w:t>
      </w:r>
    </w:p>
    <w:p w:rsidR="004F41BB" w:rsidRPr="00DF7CFC" w:rsidRDefault="004F41BB" w:rsidP="004F41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CFC">
        <w:rPr>
          <w:rFonts w:ascii="Times New Roman" w:hAnsi="Times New Roman" w:cs="Times New Roman"/>
          <w:b/>
          <w:sz w:val="24"/>
          <w:szCs w:val="24"/>
        </w:rPr>
        <w:t>39.  Pitanja, prijedlozi i obavijesti</w:t>
      </w: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iznosi informacije vezano uz odgovor Gradskih groblja temeljem upita župnika Zvonka Vukovića u vezi groblja Brezovica te navodi kako bi uređenje staze išlo iz sredstava PKA Gradske četvrti Brezovica, a gradska groblja bi uredila nadstrešnicu.</w:t>
      </w: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Potpredsjednik Vijeća Vladimir Iviček iznosi nezadovoljstvo dosadašnjim ulaganjem Gradskih groblja te je protiv toga da se uređuju staze iz sredstava Gradske četvrti i ujedno izražava zabrinutost da će od strane Gradskih groblja ponovo radovi prolongirati.</w:t>
      </w:r>
    </w:p>
    <w:p w:rsidR="004F41BB" w:rsidRPr="00B33FCA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 Vijeća Srečko Tatar moli da se uputi viječnićko pitanje prema ViO-u. Naime prije 2 mjeseca uređena je i asfaltirana ulica Ašpergeri da bi sada ViO napravio priključak k.br. 59 preko novog asfalta te neka se sada očituju na koji način ViO misli vratiti kolnik u prvobitno stanje.</w:t>
      </w: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Nadalje traži da se od strane Zagrebačkih cesta ukloni deponij zemlje, cca 20m3, u ulici Pavliči kod k.br. 37 koji je ostao nakon završetka radova.</w:t>
      </w: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Ujedno pita dali ima kakovih novosti vezano uz školu u Kupinečkom Kraljevcu.</w:t>
      </w: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odgovara kako za sada nema nikakovih novih informacija.</w:t>
      </w: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Potpredsjednik Vijeća Vladimir Iviček navodi kako se već 5-6 puta raspravlja o ovoj problematici.</w:t>
      </w:r>
    </w:p>
    <w:p w:rsidR="004F41BB" w:rsidRPr="00802E87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 Vijeća Ivica Mavračić moli informaciju koliko je do sada utrošeno sredstava u MO Horvati te da se napravi troškovnik za uređenje propusta u ulici Horvati kod okretišta Hercegi.</w:t>
      </w: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Nadalje navodi kako već po 7-8 puta ima upit vezano uz sportsku dvoranu i dječji vrtić u Horvatima. Ujedno ističe potrebu košnje bankina u naselju Horvati.</w:t>
      </w:r>
    </w:p>
    <w:p w:rsidR="004F41BB" w:rsidRPr="00124EA8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Predsjednica, vezano uz dvoranu, navodi kako je održan sastanak i od tada nema nikakovih novih informacija, osim da bi za mjesec i pol trebala biti dovršena dokumentacija.</w:t>
      </w: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Nadalje navodi kako je pristigao odgovor ZET-a vezano uz Kupinečki Kraljevec</w:t>
      </w: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Predsjednik VMO Horvati moli podršku VGČ Brezovica oko problematike VMO Horvati.</w:t>
      </w: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 Vijeća Damir Dasović ističe problematiku divljih deponija u oba odvojka ispod Golog brega, naime više od otpada ne postoji komunikacija prema polju i potrebno je to nekako riješiti.</w:t>
      </w: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 Vijeća Božidar Puljanić navodi kako je potrebna hitna sanacija Grančarske ulice.</w:t>
      </w: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41BB" w:rsidRDefault="004F41BB" w:rsidP="004F41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Predsjednica, vezano uz izgradnju kanalizacije, navodi kako je u sljedeću srijedu koordinacija u ViO-u te će im se sve primjedbe prenijeti.</w:t>
      </w:r>
    </w:p>
    <w:p w:rsidR="004F41BB" w:rsidRPr="00ED59E1" w:rsidRDefault="004F41BB" w:rsidP="004F41B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41BB" w:rsidRPr="00432C36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2C36">
        <w:rPr>
          <w:rFonts w:ascii="Times New Roman" w:hAnsi="Times New Roman" w:cs="Times New Roman"/>
          <w:sz w:val="24"/>
          <w:szCs w:val="24"/>
        </w:rPr>
        <w:t>Dovršeno</w:t>
      </w:r>
      <w:r>
        <w:rPr>
          <w:rFonts w:ascii="Times New Roman" w:hAnsi="Times New Roman" w:cs="Times New Roman"/>
          <w:sz w:val="24"/>
          <w:szCs w:val="24"/>
        </w:rPr>
        <w:t xml:space="preserve"> u 16,45</w:t>
      </w:r>
      <w:r w:rsidRPr="00432C36">
        <w:rPr>
          <w:rFonts w:ascii="Times New Roman" w:hAnsi="Times New Roman" w:cs="Times New Roman"/>
          <w:sz w:val="24"/>
          <w:szCs w:val="24"/>
        </w:rPr>
        <w:t xml:space="preserve"> sati.</w:t>
      </w:r>
    </w:p>
    <w:p w:rsidR="004F41BB" w:rsidRPr="00432C36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1BB" w:rsidRPr="00432C36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1BB" w:rsidRPr="00432C36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026-03/20</w:t>
      </w:r>
      <w:r w:rsidRPr="00432C36">
        <w:rPr>
          <w:rFonts w:ascii="Times New Roman" w:hAnsi="Times New Roman" w:cs="Times New Roman"/>
          <w:sz w:val="24"/>
          <w:szCs w:val="24"/>
        </w:rPr>
        <w:t>-001/</w:t>
      </w:r>
      <w:r>
        <w:rPr>
          <w:rFonts w:ascii="Times New Roman" w:hAnsi="Times New Roman" w:cs="Times New Roman"/>
          <w:sz w:val="24"/>
          <w:szCs w:val="24"/>
        </w:rPr>
        <w:t>45</w:t>
      </w:r>
    </w:p>
    <w:p w:rsidR="004F41BB" w:rsidRPr="00432C36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251-06-11-8-20</w:t>
      </w:r>
      <w:r w:rsidRPr="00432C36">
        <w:rPr>
          <w:rFonts w:ascii="Times New Roman" w:hAnsi="Times New Roman" w:cs="Times New Roman"/>
          <w:sz w:val="24"/>
          <w:szCs w:val="24"/>
        </w:rPr>
        <w:t>-2</w:t>
      </w:r>
    </w:p>
    <w:p w:rsidR="004F41BB" w:rsidRPr="00432C36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2C36">
        <w:rPr>
          <w:rFonts w:ascii="Times New Roman" w:hAnsi="Times New Roman" w:cs="Times New Roman"/>
          <w:sz w:val="24"/>
          <w:szCs w:val="24"/>
        </w:rPr>
        <w:t xml:space="preserve">Brezovica,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432C3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kolovoza 2020</w:t>
      </w:r>
      <w:r w:rsidRPr="00432C36">
        <w:rPr>
          <w:rFonts w:ascii="Times New Roman" w:hAnsi="Times New Roman" w:cs="Times New Roman"/>
          <w:sz w:val="24"/>
          <w:szCs w:val="24"/>
        </w:rPr>
        <w:t>.</w:t>
      </w:r>
    </w:p>
    <w:p w:rsidR="004F41BB" w:rsidRPr="00432C36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1BB" w:rsidRPr="00432C36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1BB" w:rsidRPr="00432C36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2C36">
        <w:rPr>
          <w:rFonts w:ascii="Times New Roman" w:hAnsi="Times New Roman" w:cs="Times New Roman"/>
          <w:sz w:val="24"/>
          <w:szCs w:val="24"/>
        </w:rPr>
        <w:t xml:space="preserve">         Zapisnik vodio</w:t>
      </w:r>
      <w:r w:rsidRPr="00432C36">
        <w:rPr>
          <w:rFonts w:ascii="Times New Roman" w:hAnsi="Times New Roman" w:cs="Times New Roman"/>
          <w:sz w:val="24"/>
          <w:szCs w:val="24"/>
        </w:rPr>
        <w:tab/>
      </w:r>
      <w:r w:rsidRPr="00432C36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</w:t>
      </w:r>
      <w:r w:rsidRPr="00432C36">
        <w:rPr>
          <w:rFonts w:ascii="Times New Roman" w:hAnsi="Times New Roman" w:cs="Times New Roman"/>
          <w:sz w:val="24"/>
          <w:szCs w:val="24"/>
        </w:rPr>
        <w:tab/>
        <w:t>Predsjednica VGČ Brezovica</w:t>
      </w:r>
    </w:p>
    <w:p w:rsidR="004F41BB" w:rsidRPr="00432C36" w:rsidRDefault="004F41BB" w:rsidP="004F4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1BB" w:rsidRPr="00432C36" w:rsidRDefault="004F41BB" w:rsidP="004F41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32C36">
        <w:rPr>
          <w:rFonts w:ascii="Times New Roman" w:hAnsi="Times New Roman" w:cs="Times New Roman"/>
          <w:sz w:val="24"/>
          <w:szCs w:val="24"/>
        </w:rPr>
        <w:t xml:space="preserve">       Drago Novoselec</w:t>
      </w:r>
      <w:r w:rsidRPr="00432C36">
        <w:rPr>
          <w:rFonts w:ascii="Times New Roman" w:hAnsi="Times New Roman" w:cs="Times New Roman"/>
          <w:sz w:val="24"/>
          <w:szCs w:val="24"/>
        </w:rPr>
        <w:tab/>
      </w:r>
      <w:r w:rsidRPr="00432C36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Marina Pucević</w:t>
      </w:r>
      <w:r>
        <w:rPr>
          <w:rFonts w:ascii="Times New Roman" w:hAnsi="Times New Roman" w:cs="Times New Roman"/>
          <w:sz w:val="24"/>
          <w:szCs w:val="24"/>
        </w:rPr>
        <w:t>, bacc.oec.</w:t>
      </w:r>
    </w:p>
    <w:p w:rsidR="004F41BB" w:rsidRDefault="004F41BB" w:rsidP="006301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sectPr w:rsidR="004F41BB" w:rsidSect="006301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C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D7D0A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004F7F1F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00795BC0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047E7FE5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04892413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073E7DB1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07E7577C"/>
    <w:multiLevelType w:val="hybridMultilevel"/>
    <w:tmpl w:val="1D409CB4"/>
    <w:lvl w:ilvl="0" w:tplc="B016EE56">
      <w:start w:val="3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7" w15:restartNumberingAfterBreak="0">
    <w:nsid w:val="09192539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 w15:restartNumberingAfterBreak="0">
    <w:nsid w:val="0966328C"/>
    <w:multiLevelType w:val="hybridMultilevel"/>
    <w:tmpl w:val="2ABA8DE0"/>
    <w:lvl w:ilvl="0" w:tplc="932EF92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ascii="Times New Roman" w:hAnsi="Times New Roman" w:hint="default"/>
      </w:rPr>
    </w:lvl>
    <w:lvl w:ilvl="1" w:tplc="58A63882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Bookman CRO" w:eastAsia="Times New Roman" w:hAnsi="Bookman CRO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9" w15:restartNumberingAfterBreak="0">
    <w:nsid w:val="0F6D6EB1"/>
    <w:multiLevelType w:val="hybridMultilevel"/>
    <w:tmpl w:val="763A3226"/>
    <w:lvl w:ilvl="0" w:tplc="FC107C64">
      <w:start w:val="3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12753361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 w15:restartNumberingAfterBreak="0">
    <w:nsid w:val="12CE0B6A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 w15:restartNumberingAfterBreak="0">
    <w:nsid w:val="14746C27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3" w15:restartNumberingAfterBreak="0">
    <w:nsid w:val="15A50253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4" w15:restartNumberingAfterBreak="0">
    <w:nsid w:val="1C540A3F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5" w15:restartNumberingAfterBreak="0">
    <w:nsid w:val="23BA3F0E"/>
    <w:multiLevelType w:val="hybridMultilevel"/>
    <w:tmpl w:val="B3183196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6" w15:restartNumberingAfterBreak="0">
    <w:nsid w:val="268D214A"/>
    <w:multiLevelType w:val="hybridMultilevel"/>
    <w:tmpl w:val="8BFA7DEA"/>
    <w:lvl w:ilvl="0" w:tplc="E2DA5050">
      <w:start w:val="3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7" w15:restartNumberingAfterBreak="0">
    <w:nsid w:val="26FD008E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 w15:restartNumberingAfterBreak="0">
    <w:nsid w:val="28D2357A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9" w15:restartNumberingAfterBreak="0">
    <w:nsid w:val="2A50060A"/>
    <w:multiLevelType w:val="hybridMultilevel"/>
    <w:tmpl w:val="0EFAE49C"/>
    <w:lvl w:ilvl="0" w:tplc="B36A61BA">
      <w:start w:val="1"/>
      <w:numFmt w:val="decimal"/>
      <w:lvlText w:val="%1."/>
      <w:lvlJc w:val="left"/>
      <w:pPr>
        <w:ind w:left="66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0" w15:restartNumberingAfterBreak="0">
    <w:nsid w:val="2A7A579D"/>
    <w:multiLevelType w:val="hybridMultilevel"/>
    <w:tmpl w:val="8A7638FE"/>
    <w:lvl w:ilvl="0" w:tplc="A9C6C268">
      <w:start w:val="3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1" w15:restartNumberingAfterBreak="0">
    <w:nsid w:val="2C656C1A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2" w15:restartNumberingAfterBreak="0">
    <w:nsid w:val="2FBD1FBF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316F2F7E"/>
    <w:multiLevelType w:val="hybridMultilevel"/>
    <w:tmpl w:val="5A4445B8"/>
    <w:lvl w:ilvl="0" w:tplc="72966410">
      <w:start w:val="3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 w15:restartNumberingAfterBreak="0">
    <w:nsid w:val="3CDC1551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 w15:restartNumberingAfterBreak="0">
    <w:nsid w:val="3D5B03F1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6" w15:restartNumberingAfterBreak="0">
    <w:nsid w:val="3F096E0D"/>
    <w:multiLevelType w:val="hybridMultilevel"/>
    <w:tmpl w:val="C0A4F808"/>
    <w:lvl w:ilvl="0" w:tplc="76A4D08A">
      <w:start w:val="3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 w15:restartNumberingAfterBreak="0">
    <w:nsid w:val="3FD46DF3"/>
    <w:multiLevelType w:val="hybridMultilevel"/>
    <w:tmpl w:val="57B42D86"/>
    <w:lvl w:ilvl="0" w:tplc="8258E12E">
      <w:start w:val="3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 w15:restartNumberingAfterBreak="0">
    <w:nsid w:val="42DC4612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9" w15:restartNumberingAfterBreak="0">
    <w:nsid w:val="42F60828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0" w15:restartNumberingAfterBreak="0">
    <w:nsid w:val="45951D59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1" w15:restartNumberingAfterBreak="0">
    <w:nsid w:val="4F315E5C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2" w15:restartNumberingAfterBreak="0">
    <w:nsid w:val="522D4088"/>
    <w:multiLevelType w:val="hybridMultilevel"/>
    <w:tmpl w:val="C9A6654A"/>
    <w:lvl w:ilvl="0" w:tplc="E03271EC">
      <w:start w:val="3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3" w15:restartNumberingAfterBreak="0">
    <w:nsid w:val="52E02D0C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4" w15:restartNumberingAfterBreak="0">
    <w:nsid w:val="53D55BAA"/>
    <w:multiLevelType w:val="hybridMultilevel"/>
    <w:tmpl w:val="79345EBA"/>
    <w:lvl w:ilvl="0" w:tplc="46F0D6D0">
      <w:start w:val="3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5" w15:restartNumberingAfterBreak="0">
    <w:nsid w:val="5487028E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6" w15:restartNumberingAfterBreak="0">
    <w:nsid w:val="58A61F66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7" w15:restartNumberingAfterBreak="0">
    <w:nsid w:val="5C0022BF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8" w15:restartNumberingAfterBreak="0">
    <w:nsid w:val="5D781645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9" w15:restartNumberingAfterBreak="0">
    <w:nsid w:val="5F767B58"/>
    <w:multiLevelType w:val="hybridMultilevel"/>
    <w:tmpl w:val="B554D47A"/>
    <w:lvl w:ilvl="0" w:tplc="2BE2E11C">
      <w:start w:val="3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0" w15:restartNumberingAfterBreak="0">
    <w:nsid w:val="5FD9512C"/>
    <w:multiLevelType w:val="hybridMultilevel"/>
    <w:tmpl w:val="3C503582"/>
    <w:lvl w:ilvl="0" w:tplc="E9749BB6">
      <w:start w:val="3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1" w15:restartNumberingAfterBreak="0">
    <w:nsid w:val="66B04535"/>
    <w:multiLevelType w:val="hybridMultilevel"/>
    <w:tmpl w:val="8848AD0E"/>
    <w:lvl w:ilvl="0" w:tplc="D124E756">
      <w:start w:val="3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2" w15:restartNumberingAfterBreak="0">
    <w:nsid w:val="6B864C53"/>
    <w:multiLevelType w:val="hybridMultilevel"/>
    <w:tmpl w:val="CBE81D1E"/>
    <w:lvl w:ilvl="0" w:tplc="B0FE77A0">
      <w:start w:val="3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3" w15:restartNumberingAfterBreak="0">
    <w:nsid w:val="6E212EDF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4" w15:restartNumberingAfterBreak="0">
    <w:nsid w:val="72416613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5" w15:restartNumberingAfterBreak="0">
    <w:nsid w:val="7B5134E1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6" w15:restartNumberingAfterBreak="0">
    <w:nsid w:val="7D3B037D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7" w15:restartNumberingAfterBreak="0">
    <w:nsid w:val="7E072634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29"/>
  </w:num>
  <w:num w:numId="2">
    <w:abstractNumId w:val="8"/>
  </w:num>
  <w:num w:numId="3">
    <w:abstractNumId w:val="41"/>
  </w:num>
  <w:num w:numId="4">
    <w:abstractNumId w:val="33"/>
  </w:num>
  <w:num w:numId="5">
    <w:abstractNumId w:val="3"/>
  </w:num>
  <w:num w:numId="6">
    <w:abstractNumId w:val="13"/>
  </w:num>
  <w:num w:numId="7">
    <w:abstractNumId w:val="42"/>
  </w:num>
  <w:num w:numId="8">
    <w:abstractNumId w:val="25"/>
  </w:num>
  <w:num w:numId="9">
    <w:abstractNumId w:val="40"/>
  </w:num>
  <w:num w:numId="10">
    <w:abstractNumId w:val="14"/>
  </w:num>
  <w:num w:numId="11">
    <w:abstractNumId w:val="26"/>
  </w:num>
  <w:num w:numId="12">
    <w:abstractNumId w:val="1"/>
  </w:num>
  <w:num w:numId="13">
    <w:abstractNumId w:val="23"/>
  </w:num>
  <w:num w:numId="14">
    <w:abstractNumId w:val="21"/>
  </w:num>
  <w:num w:numId="15">
    <w:abstractNumId w:val="20"/>
  </w:num>
  <w:num w:numId="16">
    <w:abstractNumId w:val="5"/>
  </w:num>
  <w:num w:numId="17">
    <w:abstractNumId w:val="34"/>
  </w:num>
  <w:num w:numId="18">
    <w:abstractNumId w:val="37"/>
  </w:num>
  <w:num w:numId="19">
    <w:abstractNumId w:val="27"/>
  </w:num>
  <w:num w:numId="20">
    <w:abstractNumId w:val="22"/>
  </w:num>
  <w:num w:numId="21">
    <w:abstractNumId w:val="6"/>
  </w:num>
  <w:num w:numId="22">
    <w:abstractNumId w:val="43"/>
  </w:num>
  <w:num w:numId="23">
    <w:abstractNumId w:val="16"/>
  </w:num>
  <w:num w:numId="24">
    <w:abstractNumId w:val="36"/>
  </w:num>
  <w:num w:numId="25">
    <w:abstractNumId w:val="9"/>
  </w:num>
  <w:num w:numId="26">
    <w:abstractNumId w:val="11"/>
  </w:num>
  <w:num w:numId="27">
    <w:abstractNumId w:val="7"/>
  </w:num>
  <w:num w:numId="28">
    <w:abstractNumId w:val="32"/>
  </w:num>
  <w:num w:numId="29">
    <w:abstractNumId w:val="4"/>
  </w:num>
  <w:num w:numId="30">
    <w:abstractNumId w:val="38"/>
  </w:num>
  <w:num w:numId="31">
    <w:abstractNumId w:val="46"/>
  </w:num>
  <w:num w:numId="32">
    <w:abstractNumId w:val="30"/>
  </w:num>
  <w:num w:numId="33">
    <w:abstractNumId w:val="0"/>
  </w:num>
  <w:num w:numId="34">
    <w:abstractNumId w:val="44"/>
  </w:num>
  <w:num w:numId="35">
    <w:abstractNumId w:val="24"/>
  </w:num>
  <w:num w:numId="36">
    <w:abstractNumId w:val="47"/>
  </w:num>
  <w:num w:numId="37">
    <w:abstractNumId w:val="31"/>
  </w:num>
  <w:num w:numId="38">
    <w:abstractNumId w:val="45"/>
  </w:num>
  <w:num w:numId="39">
    <w:abstractNumId w:val="35"/>
  </w:num>
  <w:num w:numId="40">
    <w:abstractNumId w:val="2"/>
  </w:num>
  <w:num w:numId="41">
    <w:abstractNumId w:val="10"/>
  </w:num>
  <w:num w:numId="42">
    <w:abstractNumId w:val="28"/>
  </w:num>
  <w:num w:numId="43">
    <w:abstractNumId w:val="19"/>
  </w:num>
  <w:num w:numId="44">
    <w:abstractNumId w:val="18"/>
  </w:num>
  <w:num w:numId="45">
    <w:abstractNumId w:val="15"/>
  </w:num>
  <w:num w:numId="46">
    <w:abstractNumId w:val="12"/>
  </w:num>
  <w:num w:numId="47">
    <w:abstractNumId w:val="39"/>
  </w:num>
  <w:num w:numId="4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104"/>
    <w:rsid w:val="004F41BB"/>
    <w:rsid w:val="00630104"/>
    <w:rsid w:val="0094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81C58"/>
  <w15:chartTrackingRefBased/>
  <w15:docId w15:val="{F245F985-3D74-4362-BFA9-2D4CDBC8B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01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CharCharCharCharCharCharCharCharChar">
    <w:name w:val="Char Char Char Char Char Char Char Char Char Char Char Char Char Char Char"/>
    <w:basedOn w:val="Normal"/>
    <w:rsid w:val="004F41BB"/>
    <w:pPr>
      <w:widowControl w:val="0"/>
      <w:adjustRightInd w:val="0"/>
      <w:spacing w:line="240" w:lineRule="exact"/>
    </w:pPr>
    <w:rPr>
      <w:rFonts w:ascii="Tahoma" w:eastAsia="Times New Roman" w:hAnsi="Tahoma" w:cs="Tahom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4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41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F41BB"/>
    <w:pPr>
      <w:spacing w:after="200" w:line="276" w:lineRule="auto"/>
      <w:ind w:left="720"/>
      <w:contextualSpacing/>
    </w:pPr>
  </w:style>
  <w:style w:type="paragraph" w:styleId="NormalWeb">
    <w:name w:val="Normal (Web)"/>
    <w:basedOn w:val="Normal"/>
    <w:rsid w:val="004F41B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7778</Words>
  <Characters>44337</Characters>
  <Application>Microsoft Office Word</Application>
  <DocSecurity>0</DocSecurity>
  <Lines>369</Lines>
  <Paragraphs>104</Paragraphs>
  <ScaleCrop>false</ScaleCrop>
  <Company>Grad Zagreb</Company>
  <LinksUpToDate>false</LinksUpToDate>
  <CharactersWithSpaces>52011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Špišić</dc:creator>
  <cp:keywords/>
  <dc:description/>
  <cp:lastModifiedBy>Lidija Špišić</cp:lastModifiedBy>
  <cp:revision>3</cp:revision>
  <dcterms:created xsi:type="dcterms:W3CDTF">2020-09-25T12:32:00Z</dcterms:created>
  <dcterms:modified xsi:type="dcterms:W3CDTF">2020-09-25T12:35:00Z</dcterms:modified>
</cp:coreProperties>
</file>