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DE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A000C">
        <w:rPr>
          <w:rFonts w:ascii="Times New Roman" w:hAnsi="Times New Roman" w:cs="Times New Roman"/>
          <w:b/>
          <w:sz w:val="24"/>
          <w:szCs w:val="24"/>
        </w:rPr>
        <w:t>Z A P I S N I K</w:t>
      </w:r>
    </w:p>
    <w:p w:rsidR="00B42DE3" w:rsidRPr="003A000C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Pr="003A000C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 22</w:t>
      </w:r>
      <w:r w:rsidRPr="003A000C">
        <w:rPr>
          <w:rFonts w:ascii="Times New Roman" w:hAnsi="Times New Roman" w:cs="Times New Roman"/>
          <w:b/>
          <w:sz w:val="24"/>
          <w:szCs w:val="24"/>
        </w:rPr>
        <w:t xml:space="preserve">. sjednice Vijeća Gradske četvrti Peščenica - Žitnjak </w:t>
      </w:r>
    </w:p>
    <w:p w:rsidR="00B42DE3" w:rsidRPr="003A000C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održane 19. ožujka 2019</w:t>
      </w:r>
      <w:r w:rsidRPr="003A000C">
        <w:rPr>
          <w:rFonts w:ascii="Times New Roman" w:hAnsi="Times New Roman" w:cs="Times New Roman"/>
          <w:b/>
          <w:sz w:val="24"/>
          <w:szCs w:val="24"/>
        </w:rPr>
        <w:t xml:space="preserve">. u  Područnom uredu Peščenica-Žitnjak, Zapoljska 1 (I. </w:t>
      </w:r>
      <w:r>
        <w:rPr>
          <w:rFonts w:ascii="Times New Roman" w:hAnsi="Times New Roman" w:cs="Times New Roman"/>
          <w:b/>
          <w:sz w:val="24"/>
          <w:szCs w:val="24"/>
        </w:rPr>
        <w:t>kat - soba 115) s početkom u 17,3</w:t>
      </w:r>
      <w:r w:rsidRPr="003A000C">
        <w:rPr>
          <w:rFonts w:ascii="Times New Roman" w:hAnsi="Times New Roman" w:cs="Times New Roman"/>
          <w:b/>
          <w:sz w:val="24"/>
          <w:szCs w:val="24"/>
        </w:rPr>
        <w:t>0 sati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42DE3" w:rsidRPr="00D06A82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6A82">
        <w:rPr>
          <w:rFonts w:ascii="Times New Roman" w:hAnsi="Times New Roman" w:cs="Times New Roman"/>
          <w:b/>
          <w:bCs/>
          <w:sz w:val="24"/>
          <w:szCs w:val="24"/>
        </w:rPr>
        <w:t xml:space="preserve">Nazočni članovi Vijeća: 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A82">
        <w:rPr>
          <w:rFonts w:ascii="Times New Roman" w:hAnsi="Times New Roman" w:cs="Times New Roman"/>
          <w:sz w:val="24"/>
          <w:szCs w:val="24"/>
        </w:rPr>
        <w:t xml:space="preserve">Dragan Vučić, Ivan Šikić, Zdravko Čabraja, Damir Tabaković, Nikola Dragičević, Marinko Blažević, </w:t>
      </w:r>
      <w:r>
        <w:rPr>
          <w:rFonts w:ascii="Times New Roman" w:hAnsi="Times New Roman" w:cs="Times New Roman"/>
          <w:sz w:val="24"/>
          <w:szCs w:val="24"/>
        </w:rPr>
        <w:t xml:space="preserve">Sanja Markek, </w:t>
      </w:r>
      <w:r w:rsidRPr="00D06A82">
        <w:rPr>
          <w:rFonts w:ascii="Times New Roman" w:hAnsi="Times New Roman" w:cs="Times New Roman"/>
          <w:sz w:val="24"/>
          <w:szCs w:val="24"/>
        </w:rPr>
        <w:t>Rad</w:t>
      </w:r>
      <w:r>
        <w:rPr>
          <w:rFonts w:ascii="Times New Roman" w:hAnsi="Times New Roman" w:cs="Times New Roman"/>
          <w:sz w:val="24"/>
          <w:szCs w:val="24"/>
        </w:rPr>
        <w:t>enko Tomić, Gordana Pejić Anić, Andrea Zirdum,</w:t>
      </w:r>
      <w:r w:rsidRPr="00D06A82">
        <w:rPr>
          <w:rFonts w:ascii="Times New Roman" w:hAnsi="Times New Roman" w:cs="Times New Roman"/>
          <w:sz w:val="24"/>
          <w:szCs w:val="24"/>
        </w:rPr>
        <w:t xml:space="preserve"> Vesna Humić, Marijan Ćužić, Branko Cindr</w:t>
      </w:r>
      <w:r>
        <w:rPr>
          <w:rFonts w:ascii="Times New Roman" w:hAnsi="Times New Roman" w:cs="Times New Roman"/>
          <w:sz w:val="24"/>
          <w:szCs w:val="24"/>
        </w:rPr>
        <w:t xml:space="preserve">o, Renata Petrić, Darko Stošić, </w:t>
      </w:r>
      <w:r w:rsidRPr="00D06A82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oris Blažeković, </w:t>
      </w:r>
      <w:r>
        <w:rPr>
          <w:rFonts w:ascii="Times New Roman" w:hAnsi="Times New Roman" w:cs="Times New Roman"/>
          <w:sz w:val="24"/>
        </w:rPr>
        <w:t>Neven Peša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Dragana Milašinović, </w:t>
      </w:r>
      <w:r w:rsidRPr="00D06A82">
        <w:rPr>
          <w:rFonts w:ascii="Times New Roman" w:hAnsi="Times New Roman" w:cs="Times New Roman"/>
          <w:sz w:val="24"/>
          <w:szCs w:val="24"/>
        </w:rPr>
        <w:t>Mario Župan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B42DE3" w:rsidRPr="00084FBE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U radu sjednice sudjeluje voditelj Područnog odsjeka Peščenica-Žitnjak Gradskog ureda za mjesnu samoupravu, </w:t>
      </w:r>
      <w:r>
        <w:rPr>
          <w:rFonts w:ascii="Times New Roman" w:hAnsi="Times New Roman" w:cs="Times New Roman"/>
          <w:b/>
          <w:i/>
          <w:sz w:val="24"/>
        </w:rPr>
        <w:t>Boris Berber.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42DE3" w:rsidRDefault="00B42DE3" w:rsidP="00B42DE3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Sjednici je nazočno </w:t>
      </w:r>
      <w:r w:rsidRPr="00275FE9">
        <w:rPr>
          <w:rFonts w:ascii="Times New Roman" w:hAnsi="Times New Roman" w:cs="Times New Roman"/>
          <w:b/>
          <w:i/>
          <w:sz w:val="24"/>
        </w:rPr>
        <w:t>19</w:t>
      </w:r>
      <w:r w:rsidRPr="00D853D4">
        <w:rPr>
          <w:rFonts w:ascii="Times New Roman" w:hAnsi="Times New Roman" w:cs="Times New Roman"/>
          <w:sz w:val="24"/>
        </w:rPr>
        <w:t xml:space="preserve"> </w:t>
      </w:r>
      <w:r w:rsidRPr="00D853D4">
        <w:rPr>
          <w:rFonts w:ascii="Times New Roman" w:hAnsi="Times New Roman" w:cs="Times New Roman"/>
          <w:b/>
          <w:i/>
          <w:sz w:val="24"/>
        </w:rPr>
        <w:t>od 19</w:t>
      </w:r>
      <w:r>
        <w:rPr>
          <w:rFonts w:ascii="Times New Roman" w:hAnsi="Times New Roman" w:cs="Times New Roman"/>
          <w:b/>
          <w:i/>
          <w:sz w:val="24"/>
        </w:rPr>
        <w:t xml:space="preserve"> vijećnika</w:t>
      </w:r>
      <w:r w:rsidRPr="00D853D4">
        <w:rPr>
          <w:rFonts w:ascii="Times New Roman" w:hAnsi="Times New Roman" w:cs="Times New Roman"/>
          <w:b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čime su stečeni uvjeti za pravovaljano odlučivanje.</w:t>
      </w:r>
    </w:p>
    <w:p w:rsidR="00B42DE3" w:rsidRPr="00CB5A8C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B42DE3" w:rsidRDefault="00B42DE3" w:rsidP="00B42DE3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0175">
        <w:rPr>
          <w:rFonts w:ascii="Times New Roman" w:hAnsi="Times New Roman" w:cs="Times New Roman"/>
          <w:sz w:val="24"/>
          <w:szCs w:val="24"/>
        </w:rPr>
        <w:t>Na prijedlog predsjednika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175">
        <w:rPr>
          <w:rFonts w:ascii="Times New Roman" w:hAnsi="Times New Roman" w:cs="Times New Roman"/>
          <w:sz w:val="24"/>
          <w:szCs w:val="24"/>
        </w:rPr>
        <w:t xml:space="preserve">Vijeće </w:t>
      </w:r>
      <w:r w:rsidRPr="007D087D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60175">
        <w:rPr>
          <w:rFonts w:ascii="Times New Roman" w:hAnsi="Times New Roman" w:cs="Times New Roman"/>
          <w:sz w:val="24"/>
          <w:szCs w:val="24"/>
        </w:rPr>
        <w:t>utvrđuje</w:t>
      </w:r>
    </w:p>
    <w:p w:rsidR="00B42DE3" w:rsidRPr="004B5024" w:rsidRDefault="00B42DE3" w:rsidP="00B42DE3">
      <w:pPr>
        <w:pStyle w:val="Normal1"/>
        <w:spacing w:after="120"/>
        <w:jc w:val="center"/>
        <w:rPr>
          <w:rStyle w:val="normalchar1"/>
          <w:b/>
          <w:bCs/>
          <w:sz w:val="24"/>
          <w:szCs w:val="24"/>
        </w:rPr>
      </w:pPr>
      <w:r w:rsidRPr="004B5024">
        <w:rPr>
          <w:b/>
          <w:sz w:val="24"/>
          <w:szCs w:val="24"/>
        </w:rPr>
        <w:t>DNEVNI RED</w:t>
      </w:r>
      <w:r w:rsidRPr="004B5024">
        <w:rPr>
          <w:rStyle w:val="normalchar1"/>
          <w:b/>
          <w:bCs/>
          <w:sz w:val="24"/>
          <w:szCs w:val="24"/>
        </w:rPr>
        <w:t>:</w:t>
      </w:r>
    </w:p>
    <w:p w:rsidR="00B42DE3" w:rsidRPr="00E67DD7" w:rsidRDefault="00B42DE3" w:rsidP="00B42DE3">
      <w:pPr>
        <w:pStyle w:val="Normal1"/>
        <w:numPr>
          <w:ilvl w:val="0"/>
          <w:numId w:val="3"/>
        </w:numPr>
        <w:ind w:left="714" w:hanging="357"/>
        <w:jc w:val="both"/>
        <w:rPr>
          <w:rStyle w:val="normalchar1"/>
          <w:bCs/>
          <w:sz w:val="24"/>
          <w:szCs w:val="24"/>
        </w:rPr>
      </w:pPr>
      <w:r w:rsidRPr="00E67DD7">
        <w:rPr>
          <w:rStyle w:val="normalchar1"/>
          <w:bCs/>
          <w:sz w:val="24"/>
          <w:szCs w:val="24"/>
        </w:rPr>
        <w:t>Izvješće o izvršenju programa i planova održavanja komunalne infrastrukture</w:t>
      </w:r>
    </w:p>
    <w:p w:rsidR="00B42DE3" w:rsidRPr="00E67DD7" w:rsidRDefault="00B42DE3" w:rsidP="00B42DE3">
      <w:pPr>
        <w:pStyle w:val="Normal1"/>
        <w:numPr>
          <w:ilvl w:val="0"/>
          <w:numId w:val="3"/>
        </w:numPr>
        <w:ind w:left="714" w:hanging="357"/>
        <w:jc w:val="both"/>
        <w:rPr>
          <w:rStyle w:val="normalchar1"/>
          <w:bCs/>
          <w:sz w:val="24"/>
          <w:szCs w:val="24"/>
        </w:rPr>
      </w:pPr>
      <w:r w:rsidRPr="00E67DD7">
        <w:rPr>
          <w:rStyle w:val="normalchar1"/>
          <w:bCs/>
          <w:sz w:val="24"/>
          <w:szCs w:val="24"/>
        </w:rPr>
        <w:t>Izvješće o radu Vijeća Gradske četvrti Peščenica-Žitnjak za 2018</w:t>
      </w:r>
    </w:p>
    <w:p w:rsidR="00B42DE3" w:rsidRPr="00E67DD7" w:rsidRDefault="00B42DE3" w:rsidP="00B42DE3">
      <w:pPr>
        <w:pStyle w:val="Normal1"/>
        <w:numPr>
          <w:ilvl w:val="0"/>
          <w:numId w:val="3"/>
        </w:numPr>
        <w:ind w:left="714" w:hanging="357"/>
        <w:jc w:val="both"/>
        <w:rPr>
          <w:rStyle w:val="normalchar1"/>
          <w:bCs/>
          <w:sz w:val="24"/>
          <w:szCs w:val="24"/>
        </w:rPr>
      </w:pPr>
      <w:r w:rsidRPr="00E67DD7">
        <w:rPr>
          <w:rStyle w:val="normalchar1"/>
          <w:bCs/>
          <w:sz w:val="24"/>
          <w:szCs w:val="24"/>
        </w:rPr>
        <w:t>Program rada Vijeća Gradske četvrti Peščenica-Žitnjak za 2019.</w:t>
      </w:r>
    </w:p>
    <w:p w:rsidR="00B42DE3" w:rsidRPr="00E67DD7" w:rsidRDefault="00B42DE3" w:rsidP="00B42DE3">
      <w:pPr>
        <w:pStyle w:val="Normal1"/>
        <w:numPr>
          <w:ilvl w:val="0"/>
          <w:numId w:val="3"/>
        </w:numPr>
        <w:ind w:left="714" w:hanging="357"/>
        <w:jc w:val="both"/>
        <w:rPr>
          <w:rStyle w:val="normalchar1"/>
          <w:bCs/>
          <w:sz w:val="24"/>
          <w:szCs w:val="24"/>
        </w:rPr>
      </w:pPr>
      <w:r w:rsidRPr="00E67DD7">
        <w:rPr>
          <w:rStyle w:val="normalchar1"/>
          <w:bCs/>
          <w:sz w:val="24"/>
          <w:szCs w:val="24"/>
        </w:rPr>
        <w:t>Prijedlog Plana komunalnih aktivnosti Gradske četvrti Peščenica-Žitnjak za 2019.</w:t>
      </w:r>
    </w:p>
    <w:p w:rsidR="00B42DE3" w:rsidRPr="00E67DD7" w:rsidRDefault="00B42DE3" w:rsidP="00B42DE3">
      <w:pPr>
        <w:pStyle w:val="Normal1"/>
        <w:numPr>
          <w:ilvl w:val="0"/>
          <w:numId w:val="3"/>
        </w:numPr>
        <w:ind w:left="714" w:hanging="357"/>
        <w:jc w:val="both"/>
        <w:rPr>
          <w:rStyle w:val="normalchar1"/>
          <w:bCs/>
          <w:sz w:val="24"/>
          <w:szCs w:val="24"/>
        </w:rPr>
      </w:pPr>
      <w:r w:rsidRPr="00E67DD7">
        <w:rPr>
          <w:rStyle w:val="normalchar1"/>
          <w:bCs/>
          <w:sz w:val="24"/>
          <w:szCs w:val="24"/>
        </w:rPr>
        <w:t>Prijedlozi zaključaka o davanju mišljenja po čl. 86. Statuta Grada Zagreba.</w:t>
      </w:r>
    </w:p>
    <w:p w:rsidR="00B42DE3" w:rsidRPr="00E67DD7" w:rsidRDefault="00B42DE3" w:rsidP="00B42DE3">
      <w:pPr>
        <w:pStyle w:val="Normal1"/>
        <w:numPr>
          <w:ilvl w:val="0"/>
          <w:numId w:val="3"/>
        </w:numPr>
        <w:ind w:left="714" w:hanging="357"/>
        <w:jc w:val="both"/>
        <w:rPr>
          <w:rStyle w:val="normalchar1"/>
          <w:bCs/>
          <w:sz w:val="24"/>
          <w:szCs w:val="24"/>
        </w:rPr>
      </w:pPr>
      <w:r w:rsidRPr="00E67DD7">
        <w:rPr>
          <w:rStyle w:val="normalchar1"/>
          <w:bCs/>
          <w:sz w:val="24"/>
          <w:szCs w:val="24"/>
        </w:rPr>
        <w:t>Prijedlozi zaključaka o korištenju sredstava s pozicije Ostali nespomenuti rashodi poslovanja</w:t>
      </w:r>
    </w:p>
    <w:p w:rsidR="00B42DE3" w:rsidRPr="00E67DD7" w:rsidRDefault="00B42DE3" w:rsidP="00B42DE3">
      <w:pPr>
        <w:pStyle w:val="Normal1"/>
        <w:numPr>
          <w:ilvl w:val="0"/>
          <w:numId w:val="3"/>
        </w:numPr>
        <w:jc w:val="both"/>
        <w:rPr>
          <w:rStyle w:val="normalchar1"/>
          <w:bCs/>
          <w:sz w:val="24"/>
          <w:szCs w:val="24"/>
        </w:rPr>
      </w:pPr>
      <w:r w:rsidRPr="00E67DD7">
        <w:rPr>
          <w:rStyle w:val="normalchar1"/>
          <w:bCs/>
          <w:sz w:val="24"/>
          <w:szCs w:val="24"/>
        </w:rPr>
        <w:t>Prijedlozi zaključaka o zakupu zemljišta</w:t>
      </w:r>
    </w:p>
    <w:p w:rsidR="00B42DE3" w:rsidRPr="00E67DD7" w:rsidRDefault="00B42DE3" w:rsidP="00B42DE3">
      <w:pPr>
        <w:pStyle w:val="Normal1"/>
        <w:numPr>
          <w:ilvl w:val="0"/>
          <w:numId w:val="3"/>
        </w:numPr>
        <w:ind w:left="714" w:hanging="357"/>
        <w:jc w:val="both"/>
        <w:rPr>
          <w:rStyle w:val="normalchar1"/>
          <w:bCs/>
          <w:sz w:val="24"/>
          <w:szCs w:val="24"/>
        </w:rPr>
      </w:pPr>
      <w:r w:rsidRPr="00E67DD7">
        <w:rPr>
          <w:rStyle w:val="normalchar1"/>
          <w:bCs/>
          <w:sz w:val="24"/>
          <w:szCs w:val="24"/>
        </w:rPr>
        <w:t>Aktualna komunalna problematika</w:t>
      </w:r>
    </w:p>
    <w:p w:rsidR="00B42DE3" w:rsidRPr="00E67DD7" w:rsidRDefault="00B42DE3" w:rsidP="00B42DE3">
      <w:pPr>
        <w:pStyle w:val="Normal1"/>
        <w:numPr>
          <w:ilvl w:val="0"/>
          <w:numId w:val="3"/>
        </w:numPr>
        <w:rPr>
          <w:rStyle w:val="normalchar1"/>
          <w:bCs/>
          <w:sz w:val="24"/>
          <w:szCs w:val="24"/>
        </w:rPr>
      </w:pPr>
      <w:r w:rsidRPr="00E67DD7">
        <w:rPr>
          <w:rStyle w:val="normalchar1"/>
          <w:bCs/>
          <w:sz w:val="24"/>
          <w:szCs w:val="24"/>
        </w:rPr>
        <w:t>Izvješća, pitanja i prijedlozi.</w:t>
      </w:r>
    </w:p>
    <w:p w:rsidR="00B42DE3" w:rsidRPr="00797D8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C952B4" w:rsidRDefault="00B42DE3" w:rsidP="00B42DE3">
      <w:pPr>
        <w:pStyle w:val="Normal1"/>
        <w:spacing w:after="100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Ad 1</w:t>
      </w:r>
      <w:r w:rsidRPr="00EF4F04">
        <w:rPr>
          <w:b/>
          <w:sz w:val="24"/>
          <w:szCs w:val="24"/>
        </w:rPr>
        <w:t xml:space="preserve">.) </w:t>
      </w:r>
      <w:r>
        <w:rPr>
          <w:rStyle w:val="normalchar1"/>
          <w:b/>
          <w:bCs/>
          <w:sz w:val="24"/>
          <w:szCs w:val="24"/>
        </w:rPr>
        <w:t>Izvješće o izvršenju programa i planova održavanja komunalne infrastrukture</w:t>
      </w:r>
      <w:r w:rsidRPr="00631961">
        <w:rPr>
          <w:rStyle w:val="normalchar1"/>
          <w:b/>
          <w:bCs/>
          <w:sz w:val="24"/>
          <w:szCs w:val="24"/>
        </w:rPr>
        <w:t>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46D9">
        <w:rPr>
          <w:rFonts w:ascii="Times New Roman" w:hAnsi="Times New Roman" w:cs="Times New Roman"/>
          <w:sz w:val="24"/>
          <w:szCs w:val="24"/>
        </w:rPr>
        <w:t>Vijeće</w:t>
      </w:r>
      <w:r>
        <w:rPr>
          <w:rFonts w:ascii="Times New Roman" w:hAnsi="Times New Roman" w:cs="Times New Roman"/>
          <w:sz w:val="24"/>
          <w:szCs w:val="24"/>
        </w:rPr>
        <w:t>, bez rasprave,</w:t>
      </w:r>
      <w:r w:rsidRPr="005F46D9">
        <w:rPr>
          <w:rFonts w:ascii="Times New Roman" w:hAnsi="Times New Roman" w:cs="Times New Roman"/>
          <w:sz w:val="24"/>
          <w:szCs w:val="24"/>
        </w:rPr>
        <w:t xml:space="preserve"> </w:t>
      </w:r>
      <w:r w:rsidRPr="005F46D9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 donosi  </w:t>
      </w:r>
      <w:r>
        <w:rPr>
          <w:rFonts w:ascii="Times New Roman" w:hAnsi="Times New Roman" w:cs="Times New Roman"/>
          <w:i/>
          <w:sz w:val="24"/>
          <w:szCs w:val="24"/>
        </w:rPr>
        <w:t>Zaključak</w:t>
      </w:r>
      <w:r w:rsidRPr="009C5E0C">
        <w:rPr>
          <w:rFonts w:ascii="Times New Roman" w:hAnsi="Times New Roman" w:cs="Times New Roman"/>
          <w:i/>
          <w:sz w:val="24"/>
          <w:szCs w:val="24"/>
        </w:rPr>
        <w:t xml:space="preserve"> o izvršenju programa i planova održavanja komunalne infrastrukture u gradskim četvrtima i mjesnim odborima Grada Zagreba u 201</w:t>
      </w:r>
      <w:r>
        <w:rPr>
          <w:rFonts w:ascii="Times New Roman" w:hAnsi="Times New Roman" w:cs="Times New Roman"/>
          <w:i/>
          <w:sz w:val="24"/>
          <w:szCs w:val="24"/>
        </w:rPr>
        <w:t>8</w:t>
      </w:r>
      <w:r w:rsidRPr="009C5E0C">
        <w:rPr>
          <w:rFonts w:ascii="Times New Roman" w:hAnsi="Times New Roman" w:cs="Times New Roman"/>
          <w:i/>
          <w:sz w:val="24"/>
          <w:szCs w:val="24"/>
        </w:rPr>
        <w:t>.</w:t>
      </w:r>
      <w:r w:rsidRPr="005F46D9">
        <w:rPr>
          <w:rFonts w:ascii="Times New Roman" w:hAnsi="Times New Roman" w:cs="Times New Roman"/>
          <w:i/>
          <w:sz w:val="24"/>
          <w:szCs w:val="24"/>
        </w:rPr>
        <w:t>.</w:t>
      </w:r>
      <w:r w:rsidRPr="005F46D9">
        <w:rPr>
          <w:rFonts w:ascii="Times New Roman" w:hAnsi="Times New Roman" w:cs="Times New Roman"/>
          <w:sz w:val="24"/>
          <w:szCs w:val="24"/>
        </w:rPr>
        <w:t xml:space="preserve"> (dokument je privitak ovom Zapisniku).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C952B4" w:rsidRDefault="00B42DE3" w:rsidP="00B42DE3">
      <w:pPr>
        <w:pStyle w:val="Normal1"/>
        <w:spacing w:after="100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Ad 2</w:t>
      </w:r>
      <w:r w:rsidRPr="00EF4F04">
        <w:rPr>
          <w:b/>
          <w:sz w:val="24"/>
          <w:szCs w:val="24"/>
        </w:rPr>
        <w:t xml:space="preserve">.) </w:t>
      </w:r>
      <w:r>
        <w:rPr>
          <w:b/>
          <w:sz w:val="24"/>
          <w:szCs w:val="24"/>
        </w:rPr>
        <w:t>Izvješće o radu Vijeća Gradske četvrti Peščenica-Žitnjak za 2018.</w:t>
      </w:r>
      <w:r w:rsidRPr="00631961">
        <w:rPr>
          <w:rStyle w:val="normalchar1"/>
          <w:b/>
          <w:bCs/>
          <w:sz w:val="24"/>
          <w:szCs w:val="24"/>
        </w:rPr>
        <w:t>.</w:t>
      </w:r>
    </w:p>
    <w:p w:rsidR="00B42DE3" w:rsidRPr="005F46D9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Vijeće, bez rasprave,  </w:t>
      </w:r>
      <w:r w:rsidRPr="005F46D9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 w:rsidRPr="005F46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prihvaća</w:t>
      </w:r>
      <w:r w:rsidRPr="005F46D9">
        <w:rPr>
          <w:rFonts w:ascii="Times New Roman" w:hAnsi="Times New Roman" w:cs="Times New Roman"/>
          <w:sz w:val="24"/>
          <w:szCs w:val="24"/>
        </w:rPr>
        <w:t xml:space="preserve"> </w:t>
      </w:r>
      <w:r w:rsidRPr="009C5E0C">
        <w:rPr>
          <w:rFonts w:ascii="Times New Roman" w:hAnsi="Times New Roman" w:cs="Times New Roman"/>
          <w:i/>
          <w:sz w:val="24"/>
          <w:szCs w:val="24"/>
        </w:rPr>
        <w:t>Izvješće o radu Vijeća Gradske četvrti Peščenica-Žitnjak u 201</w:t>
      </w:r>
      <w:r>
        <w:rPr>
          <w:rFonts w:ascii="Times New Roman" w:hAnsi="Times New Roman" w:cs="Times New Roman"/>
          <w:i/>
          <w:sz w:val="24"/>
          <w:szCs w:val="24"/>
        </w:rPr>
        <w:t>8</w:t>
      </w:r>
      <w:r w:rsidRPr="009C5E0C">
        <w:rPr>
          <w:rFonts w:ascii="Times New Roman" w:hAnsi="Times New Roman" w:cs="Times New Roman"/>
          <w:i/>
          <w:sz w:val="24"/>
          <w:szCs w:val="24"/>
        </w:rPr>
        <w:t>.</w:t>
      </w:r>
      <w:r w:rsidRPr="005F46D9">
        <w:rPr>
          <w:rFonts w:ascii="Times New Roman" w:hAnsi="Times New Roman" w:cs="Times New Roman"/>
          <w:i/>
          <w:sz w:val="24"/>
          <w:szCs w:val="24"/>
        </w:rPr>
        <w:t>.</w:t>
      </w:r>
      <w:r w:rsidRPr="005F46D9">
        <w:rPr>
          <w:rFonts w:ascii="Times New Roman" w:hAnsi="Times New Roman" w:cs="Times New Roman"/>
          <w:sz w:val="24"/>
          <w:szCs w:val="24"/>
        </w:rPr>
        <w:t xml:space="preserve"> (dokument je privitak ovom Zapisniku).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pStyle w:val="Normal1"/>
        <w:spacing w:after="100"/>
        <w:jc w:val="both"/>
        <w:rPr>
          <w:rStyle w:val="normalchar1"/>
          <w:b/>
          <w:bCs/>
          <w:sz w:val="24"/>
          <w:szCs w:val="24"/>
        </w:rPr>
      </w:pPr>
      <w:r>
        <w:rPr>
          <w:b/>
          <w:sz w:val="24"/>
          <w:szCs w:val="24"/>
        </w:rPr>
        <w:t>Ad 3</w:t>
      </w:r>
      <w:r w:rsidRPr="00EF4F04">
        <w:rPr>
          <w:b/>
          <w:sz w:val="24"/>
          <w:szCs w:val="24"/>
        </w:rPr>
        <w:t xml:space="preserve">.) </w:t>
      </w:r>
      <w:r>
        <w:rPr>
          <w:b/>
          <w:sz w:val="24"/>
          <w:szCs w:val="24"/>
        </w:rPr>
        <w:t>Program rada Vijeća Gradske četvrti Peščenica-Žitnjak za 2019</w:t>
      </w:r>
      <w:r w:rsidRPr="00631961">
        <w:rPr>
          <w:rStyle w:val="normalchar1"/>
          <w:b/>
          <w:bCs/>
          <w:sz w:val="24"/>
          <w:szCs w:val="24"/>
        </w:rPr>
        <w:t>.</w:t>
      </w:r>
    </w:p>
    <w:p w:rsidR="00B42DE3" w:rsidRPr="0053555E" w:rsidRDefault="00B42DE3" w:rsidP="00B42DE3">
      <w:pPr>
        <w:pStyle w:val="Normal1"/>
        <w:spacing w:after="100"/>
        <w:jc w:val="both"/>
        <w:rPr>
          <w:rStyle w:val="normalchar1"/>
          <w:bCs/>
          <w:sz w:val="24"/>
          <w:szCs w:val="24"/>
        </w:rPr>
      </w:pPr>
      <w:r w:rsidRPr="004B6D2D">
        <w:rPr>
          <w:rStyle w:val="normalchar1"/>
          <w:bCs/>
          <w:sz w:val="24"/>
          <w:szCs w:val="24"/>
        </w:rPr>
        <w:t>Č</w:t>
      </w:r>
      <w:r>
        <w:rPr>
          <w:rStyle w:val="normalchar1"/>
          <w:bCs/>
          <w:sz w:val="24"/>
          <w:szCs w:val="24"/>
        </w:rPr>
        <w:t>lan Vijeća Branko Cindro predlaže da se u Program rada doda postavljenje mjerne stanice za mjerenje kvalitete zraka između toplane i Jezera.</w:t>
      </w:r>
    </w:p>
    <w:p w:rsidR="00B42DE3" w:rsidRPr="004B6D2D" w:rsidRDefault="00B42DE3" w:rsidP="00B42DE3">
      <w:pPr>
        <w:spacing w:after="0" w:line="240" w:lineRule="auto"/>
        <w:jc w:val="both"/>
        <w:rPr>
          <w:rStyle w:val="normalchar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Nakon kratke rasprave uz dopunu Vijeće, </w:t>
      </w:r>
      <w:r w:rsidRPr="000C7B9F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, donosi </w:t>
      </w:r>
      <w:r w:rsidRPr="000C7B9F">
        <w:rPr>
          <w:rFonts w:ascii="Times New Roman" w:hAnsi="Times New Roman" w:cs="Times New Roman"/>
          <w:sz w:val="24"/>
          <w:szCs w:val="24"/>
        </w:rPr>
        <w:t>Program rada Vijeća Gradske četvrti Peščenica-Žitnjak za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0C7B9F">
        <w:rPr>
          <w:rFonts w:ascii="Times New Roman" w:hAnsi="Times New Roman" w:cs="Times New Roman"/>
          <w:sz w:val="24"/>
          <w:szCs w:val="24"/>
        </w:rPr>
        <w:t>.</w:t>
      </w:r>
      <w:r w:rsidRPr="000C7B9F">
        <w:t xml:space="preserve"> </w:t>
      </w:r>
      <w:r w:rsidRPr="000C7B9F">
        <w:rPr>
          <w:rFonts w:ascii="Times New Roman" w:hAnsi="Times New Roman" w:cs="Times New Roman"/>
          <w:sz w:val="24"/>
          <w:szCs w:val="24"/>
        </w:rPr>
        <w:t>(dokument je privitak ovom Zapisniku).</w:t>
      </w:r>
    </w:p>
    <w:p w:rsidR="00B42DE3" w:rsidRDefault="00B42DE3" w:rsidP="00B42DE3">
      <w:pPr>
        <w:pStyle w:val="Normal1"/>
        <w:spacing w:after="100"/>
        <w:jc w:val="both"/>
        <w:rPr>
          <w:rStyle w:val="normalchar1"/>
          <w:b/>
          <w:bCs/>
          <w:sz w:val="24"/>
          <w:szCs w:val="24"/>
        </w:rPr>
      </w:pPr>
      <w:r>
        <w:rPr>
          <w:b/>
          <w:sz w:val="24"/>
          <w:szCs w:val="24"/>
        </w:rPr>
        <w:lastRenderedPageBreak/>
        <w:t>Ad 4</w:t>
      </w:r>
      <w:r w:rsidRPr="00EF4F04">
        <w:rPr>
          <w:b/>
          <w:sz w:val="24"/>
          <w:szCs w:val="24"/>
        </w:rPr>
        <w:t xml:space="preserve">.) </w:t>
      </w:r>
      <w:r>
        <w:rPr>
          <w:b/>
          <w:sz w:val="24"/>
          <w:szCs w:val="24"/>
        </w:rPr>
        <w:t>Prijedlog Plana komunalnih aktivnosti  Gradske četvrti Peščenica-Žitnjak za 2019</w:t>
      </w:r>
      <w:r w:rsidRPr="00631961">
        <w:rPr>
          <w:rStyle w:val="normalchar1"/>
          <w:b/>
          <w:bCs/>
          <w:sz w:val="24"/>
          <w:szCs w:val="24"/>
        </w:rPr>
        <w:t>.</w:t>
      </w:r>
    </w:p>
    <w:p w:rsidR="00B42DE3" w:rsidRPr="005F46D9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Nakon  rasprave u kojoj sudjeluju vijećnici Gordana Pejić Anić, Branko Cindro, Dragan Vučić, Ivan Šikić, Damir Tabaković, Vijeće </w:t>
      </w:r>
      <w:r>
        <w:rPr>
          <w:rFonts w:ascii="Times New Roman" w:hAnsi="Times New Roman" w:cs="Times New Roman"/>
          <w:b/>
          <w:i/>
          <w:sz w:val="24"/>
          <w:szCs w:val="24"/>
        </w:rPr>
        <w:t>s jednim glasom protiv i 18 ZA</w:t>
      </w:r>
      <w:r w:rsidRPr="005F46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prihvaća</w:t>
      </w:r>
      <w:r w:rsidRPr="005F46D9">
        <w:rPr>
          <w:rFonts w:ascii="Times New Roman" w:hAnsi="Times New Roman" w:cs="Times New Roman"/>
          <w:sz w:val="24"/>
          <w:szCs w:val="24"/>
        </w:rPr>
        <w:t xml:space="preserve"> </w:t>
      </w:r>
      <w:r w:rsidRPr="00AC7BFA">
        <w:rPr>
          <w:rFonts w:ascii="Times New Roman" w:hAnsi="Times New Roman" w:cs="Times New Roman"/>
          <w:i/>
          <w:sz w:val="24"/>
          <w:szCs w:val="24"/>
        </w:rPr>
        <w:t>Plan komunalnih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AC7BFA">
        <w:rPr>
          <w:rFonts w:ascii="Times New Roman" w:hAnsi="Times New Roman" w:cs="Times New Roman"/>
          <w:i/>
          <w:sz w:val="24"/>
          <w:szCs w:val="24"/>
        </w:rPr>
        <w:t>ktivnosti</w:t>
      </w:r>
      <w:r w:rsidRPr="009C5E0C">
        <w:rPr>
          <w:rFonts w:ascii="Times New Roman" w:hAnsi="Times New Roman" w:cs="Times New Roman"/>
          <w:i/>
          <w:sz w:val="24"/>
          <w:szCs w:val="24"/>
        </w:rPr>
        <w:t xml:space="preserve"> Gradske četvrti Peščenica-Žitnjak </w:t>
      </w:r>
      <w:r>
        <w:rPr>
          <w:rFonts w:ascii="Times New Roman" w:hAnsi="Times New Roman" w:cs="Times New Roman"/>
          <w:i/>
          <w:sz w:val="24"/>
          <w:szCs w:val="24"/>
        </w:rPr>
        <w:t>za 2019</w:t>
      </w:r>
      <w:r w:rsidRPr="005F46D9">
        <w:rPr>
          <w:rFonts w:ascii="Times New Roman" w:hAnsi="Times New Roman" w:cs="Times New Roman"/>
          <w:i/>
          <w:sz w:val="24"/>
          <w:szCs w:val="24"/>
        </w:rPr>
        <w:t>.</w:t>
      </w:r>
      <w:r w:rsidRPr="005F46D9">
        <w:rPr>
          <w:rFonts w:ascii="Times New Roman" w:hAnsi="Times New Roman" w:cs="Times New Roman"/>
          <w:sz w:val="24"/>
          <w:szCs w:val="24"/>
        </w:rPr>
        <w:t xml:space="preserve"> (dokument je privitak ovom Zapisniku).</w:t>
      </w:r>
    </w:p>
    <w:p w:rsidR="00B42DE3" w:rsidRPr="00DF41AA" w:rsidRDefault="00B42DE3" w:rsidP="00B42DE3">
      <w:pPr>
        <w:pStyle w:val="Normal1"/>
        <w:spacing w:after="100"/>
        <w:jc w:val="both"/>
        <w:rPr>
          <w:rStyle w:val="normalchar1"/>
          <w:bCs/>
          <w:sz w:val="24"/>
          <w:szCs w:val="24"/>
        </w:rPr>
      </w:pPr>
    </w:p>
    <w:p w:rsidR="00B42DE3" w:rsidRPr="00DF41AA" w:rsidRDefault="00B42DE3" w:rsidP="00B42DE3">
      <w:pPr>
        <w:pStyle w:val="Normal1"/>
        <w:spacing w:after="100"/>
        <w:jc w:val="both"/>
        <w:rPr>
          <w:rStyle w:val="normalchar1"/>
          <w:bCs/>
          <w:sz w:val="24"/>
          <w:szCs w:val="24"/>
        </w:rPr>
      </w:pPr>
      <w:r>
        <w:rPr>
          <w:b/>
          <w:sz w:val="24"/>
          <w:szCs w:val="24"/>
        </w:rPr>
        <w:t>Ad 5</w:t>
      </w:r>
      <w:r w:rsidRPr="00EF4F04">
        <w:rPr>
          <w:b/>
          <w:sz w:val="24"/>
          <w:szCs w:val="24"/>
        </w:rPr>
        <w:t xml:space="preserve">.) </w:t>
      </w:r>
      <w:r w:rsidRPr="00631961">
        <w:rPr>
          <w:rStyle w:val="normalchar1"/>
          <w:b/>
          <w:bCs/>
          <w:sz w:val="24"/>
          <w:szCs w:val="24"/>
        </w:rPr>
        <w:t>Prijedlozi zaključaka o davanju mišljenja po čl. 86. Statuta Grada Zagreba.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0E9">
        <w:rPr>
          <w:rFonts w:ascii="Times New Roman" w:eastAsia="Times New Roman" w:hAnsi="Times New Roman" w:cs="Times New Roman"/>
          <w:sz w:val="24"/>
          <w:szCs w:val="24"/>
        </w:rPr>
        <w:t xml:space="preserve">Predsjednik </w:t>
      </w:r>
      <w:r>
        <w:rPr>
          <w:rFonts w:ascii="Times New Roman" w:eastAsia="Times New Roman" w:hAnsi="Times New Roman" w:cs="Times New Roman"/>
          <w:sz w:val="24"/>
          <w:szCs w:val="24"/>
        </w:rPr>
        <w:t>Vijeća</w:t>
      </w:r>
      <w:r w:rsidRPr="00F560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otvara raspravu o prijedlozima za davanje mišljenja po čl. 86. Statuta Grada Zagreba. S obzirom da se nitko ne javlja za riječ, otvara se glasovanje o svakom  prijedlogu te se konstatira da su bez rasprave, doneseni sljedeći zaključci:</w:t>
      </w:r>
    </w:p>
    <w:p w:rsidR="00B42DE3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2DE3" w:rsidRPr="00555F72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ednoglasno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su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42DE3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ukidanju statusa javnog dobra u općoj uporabi na nekretnini označenoj kao 28/66 dijela z.k.č. 4910/30 k.o. Grad Zagreb – Pharmacia</w:t>
      </w: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B42DE3" w:rsidRPr="0072299D" w:rsidTr="002A0DAD">
        <w:tc>
          <w:tcPr>
            <w:tcW w:w="567" w:type="dxa"/>
            <w:shd w:val="clear" w:color="auto" w:fill="auto"/>
          </w:tcPr>
          <w:p w:rsidR="00B42DE3" w:rsidRPr="0072299D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  <w:r w:rsidRPr="0072299D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B42DE3" w:rsidRPr="0072299D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  <w:r w:rsidRPr="0072299D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ukidanju statusa javnog dobra u općoj uporabi na nekretnini označenoj kao 28/66 dijela z.k.č. 4910/30 k.o. Grad Zagreb - Pharmacia.</w:t>
            </w:r>
          </w:p>
          <w:p w:rsidR="00B42DE3" w:rsidRPr="0072299D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42DE3" w:rsidTr="002A0DAD">
        <w:tc>
          <w:tcPr>
            <w:tcW w:w="567" w:type="dxa"/>
            <w:shd w:val="clear" w:color="auto" w:fill="auto"/>
          </w:tcPr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B42DE3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raspisivanju javnog natječaja za prodaju građevinskog zemljišta (označenog kao z.k.č. 8691, livada lug, površine 13464 m2, upisane u z.k.ul. 7683 k.o. Sesvetski Kraljevec)</w:t>
      </w: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B42DE3" w:rsidRPr="00D918F3" w:rsidTr="002A0DAD">
        <w:tc>
          <w:tcPr>
            <w:tcW w:w="567" w:type="dxa"/>
            <w:shd w:val="clear" w:color="auto" w:fill="auto"/>
          </w:tcPr>
          <w:p w:rsidR="00B42DE3" w:rsidRPr="00D918F3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  <w:r w:rsidRPr="00D918F3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B42DE3" w:rsidRPr="00D918F3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  <w:r w:rsidRPr="00D918F3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raspisivanju javnog natječaja za prodaju građevinskog zemljišta (označenog kao z.k.č. 8691, livada lug, površine 13464 m2, upisane u z.k.ul. 7683 k.o. Sesvetski Kraljevec).</w:t>
            </w:r>
          </w:p>
          <w:p w:rsidR="00B42DE3" w:rsidRPr="00D918F3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42DE3" w:rsidTr="002A0DAD">
        <w:tc>
          <w:tcPr>
            <w:tcW w:w="567" w:type="dxa"/>
            <w:shd w:val="clear" w:color="auto" w:fill="auto"/>
          </w:tcPr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B42DE3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raspisivanju javnog natječaja za prodaju građevinskog zemljišta k.o. Granešina</w:t>
      </w: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B42DE3" w:rsidRPr="00165AAD" w:rsidTr="002A0DAD">
        <w:tc>
          <w:tcPr>
            <w:tcW w:w="558" w:type="dxa"/>
            <w:shd w:val="clear" w:color="auto" w:fill="auto"/>
          </w:tcPr>
          <w:p w:rsidR="00B42DE3" w:rsidRPr="00165AAD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  <w:r w:rsidRPr="00165AAD">
              <w:rPr>
                <w:rFonts w:ascii="Times New Roman" w:hAnsi="Times New Roman"/>
                <w:sz w:val="24"/>
              </w:rPr>
              <w:lastRenderedPageBreak/>
              <w:t>1.</w:t>
            </w:r>
          </w:p>
        </w:tc>
        <w:tc>
          <w:tcPr>
            <w:tcW w:w="8684" w:type="dxa"/>
            <w:shd w:val="clear" w:color="auto" w:fill="auto"/>
          </w:tcPr>
          <w:p w:rsidR="00B42DE3" w:rsidRPr="00165AAD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  <w:r w:rsidRPr="00165AAD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raspisivanju javnog natječaja za prodaju građevinskog zemljišta k.o. Granešina.</w:t>
            </w:r>
          </w:p>
          <w:p w:rsidR="00B42DE3" w:rsidRPr="00165AAD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42DE3" w:rsidTr="002A0DAD">
        <w:tc>
          <w:tcPr>
            <w:tcW w:w="558" w:type="dxa"/>
            <w:shd w:val="clear" w:color="auto" w:fill="auto"/>
          </w:tcPr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8684" w:type="dxa"/>
            <w:shd w:val="clear" w:color="auto" w:fill="auto"/>
          </w:tcPr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programa poticanja razvoja obrta, malog i srednjeg poduzetništva u Gradu Zagrebu 2019.-2023.</w:t>
      </w: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B42DE3" w:rsidTr="002A0DAD">
        <w:tc>
          <w:tcPr>
            <w:tcW w:w="567" w:type="dxa"/>
            <w:shd w:val="clear" w:color="auto" w:fill="auto"/>
          </w:tcPr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Vijeće Gradske četvrti Peščenica - Žitnjak daje pozitivno mišljenje na Prijedlog programa poticanja razvoja obrta, malog i srednjeg poduzetništva u Gradu Zagrebu 2019.-2023..</w:t>
            </w:r>
          </w:p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</w:p>
        </w:tc>
      </w:tr>
      <w:tr w:rsidR="00B42DE3" w:rsidTr="002A0DAD">
        <w:tc>
          <w:tcPr>
            <w:tcW w:w="567" w:type="dxa"/>
            <w:shd w:val="clear" w:color="auto" w:fill="auto"/>
          </w:tcPr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B42DE3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2DE3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utvrđivanju popisa poslovnih prostora koji su predmet neposredne prodaje</w:t>
      </w:r>
    </w:p>
    <w:p w:rsidR="00B42DE3" w:rsidRDefault="00B42DE3" w:rsidP="00B42DE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B42DE3" w:rsidRPr="00A02D24" w:rsidTr="002A0DAD">
        <w:tc>
          <w:tcPr>
            <w:tcW w:w="567" w:type="dxa"/>
            <w:shd w:val="clear" w:color="auto" w:fill="auto"/>
          </w:tcPr>
          <w:p w:rsidR="00B42DE3" w:rsidRPr="00A02D24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  <w:r w:rsidRPr="00A02D24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B42DE3" w:rsidRPr="00A02D24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  <w:r w:rsidRPr="00A02D24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utvrđivanju popisa poslovnih prostora koji su predmet neposredne prodaje.</w:t>
            </w:r>
          </w:p>
          <w:p w:rsidR="00B42DE3" w:rsidRPr="00A02D24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42DE3" w:rsidTr="002A0DAD">
        <w:tc>
          <w:tcPr>
            <w:tcW w:w="567" w:type="dxa"/>
            <w:shd w:val="clear" w:color="auto" w:fill="auto"/>
          </w:tcPr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B42DE3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2DE3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kupnji nekretnine - Sabina Kovačić i Marijan Kovačić</w:t>
      </w:r>
    </w:p>
    <w:p w:rsidR="00B42DE3" w:rsidRDefault="00B42DE3" w:rsidP="00B42DE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B42DE3" w:rsidRPr="001312C3" w:rsidTr="002A0DAD">
        <w:tc>
          <w:tcPr>
            <w:tcW w:w="567" w:type="dxa"/>
            <w:shd w:val="clear" w:color="auto" w:fill="auto"/>
          </w:tcPr>
          <w:p w:rsidR="00B42DE3" w:rsidRPr="001312C3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  <w:r w:rsidRPr="001312C3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B42DE3" w:rsidRPr="001312C3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  <w:r w:rsidRPr="001312C3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kupnji nekretnine - Sabina Kovačić i Marijan Kovačić.</w:t>
            </w:r>
          </w:p>
          <w:p w:rsidR="00B42DE3" w:rsidRPr="001312C3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42DE3" w:rsidTr="002A0DAD">
        <w:tc>
          <w:tcPr>
            <w:tcW w:w="567" w:type="dxa"/>
            <w:shd w:val="clear" w:color="auto" w:fill="auto"/>
          </w:tcPr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B42DE3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2DE3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42DE3" w:rsidRPr="0093000D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glasa ZA i 1 SUZDRŽAN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A K LJ U Č A K</w:t>
      </w:r>
    </w:p>
    <w:p w:rsidR="00B42DE3" w:rsidRDefault="00B42DE3" w:rsidP="00B42DE3">
      <w:pPr>
        <w:spacing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 davanju mišljenja na Prijedlog zaključka o davanju suglasnosti u postupku izvlaštenja - nezakonito izgrađene građevine do 21. lipnja 2011.</w:t>
      </w:r>
    </w:p>
    <w:p w:rsidR="00B42DE3" w:rsidRDefault="00B42DE3" w:rsidP="00B42DE3">
      <w:pPr>
        <w:spacing w:after="0"/>
        <w:rPr>
          <w:rFonts w:ascii="Times New Roman" w:hAnsi="Times New Roman"/>
          <w:b/>
          <w:sz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B42DE3" w:rsidRPr="00294CB5" w:rsidTr="002A0DAD">
        <w:tc>
          <w:tcPr>
            <w:tcW w:w="567" w:type="dxa"/>
            <w:shd w:val="clear" w:color="auto" w:fill="auto"/>
          </w:tcPr>
          <w:p w:rsidR="00B42DE3" w:rsidRPr="00294CB5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  <w:r w:rsidRPr="00294CB5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9070" w:type="dxa"/>
            <w:shd w:val="clear" w:color="auto" w:fill="auto"/>
          </w:tcPr>
          <w:p w:rsidR="00B42DE3" w:rsidRPr="00294CB5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  <w:r w:rsidRPr="00294CB5">
              <w:rPr>
                <w:rFonts w:ascii="Times New Roman" w:hAnsi="Times New Roman"/>
                <w:sz w:val="24"/>
              </w:rPr>
              <w:t>Vijeće Gradske četvrti Peščenica - Žitnjak daje pozitivno mišljenje na Prijedlog zaključka o davanju suglasnosti u postupku izvlaštenja - nezakonito izgrađen</w:t>
            </w:r>
            <w:r>
              <w:rPr>
                <w:rFonts w:ascii="Times New Roman" w:hAnsi="Times New Roman"/>
                <w:sz w:val="24"/>
              </w:rPr>
              <w:t>e građevine do 21. lipnja 2011.</w:t>
            </w:r>
          </w:p>
          <w:p w:rsidR="00B42DE3" w:rsidRPr="00294CB5" w:rsidRDefault="00B42DE3" w:rsidP="002A0DA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42DE3" w:rsidTr="002A0DAD">
        <w:tc>
          <w:tcPr>
            <w:tcW w:w="567" w:type="dxa"/>
            <w:shd w:val="clear" w:color="auto" w:fill="auto"/>
          </w:tcPr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B42DE3" w:rsidRDefault="00B42DE3" w:rsidP="002A0DA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Ovaj će zaključak biti upućen Stručnoj službi gradonačelnika.</w:t>
            </w:r>
          </w:p>
        </w:tc>
      </w:tr>
    </w:tbl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BD58F2" w:rsidRDefault="00B42DE3" w:rsidP="00B42D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42DE3" w:rsidRPr="00746F66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ednoglasno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su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</w:p>
    <w:p w:rsidR="00B42DE3" w:rsidRDefault="00B42DE3" w:rsidP="00B42D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42DE3" w:rsidRDefault="00B42DE3" w:rsidP="00B42D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42DE3" w:rsidRPr="00BD58F2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58F2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58F2">
        <w:rPr>
          <w:rFonts w:ascii="Times New Roman" w:hAnsi="Times New Roman" w:cs="Times New Roman"/>
          <w:b/>
          <w:sz w:val="24"/>
          <w:szCs w:val="24"/>
        </w:rPr>
        <w:t>o davanju mišljenja na Prijedlog procjene rizika od velikih nesreća za područje Grada Zagreba</w:t>
      </w:r>
    </w:p>
    <w:p w:rsidR="00B42DE3" w:rsidRPr="00BD58F2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BD58F2">
        <w:rPr>
          <w:rFonts w:ascii="Times New Roman" w:hAnsi="Times New Roman" w:cs="Times New Roman"/>
          <w:sz w:val="24"/>
          <w:szCs w:val="24"/>
        </w:rPr>
        <w:t>Vijeće Gradske četvrti Peščenica - Žitnjak daje pozitivno mišljenje na Prijedlog procjene rizika od velikih nesreća za područje Grada Zagreba.</w:t>
      </w:r>
    </w:p>
    <w:p w:rsidR="00B42DE3" w:rsidRPr="00BD58F2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D58F2">
        <w:rPr>
          <w:rFonts w:ascii="Times New Roman" w:hAnsi="Times New Roman" w:cs="Times New Roman"/>
          <w:sz w:val="24"/>
          <w:szCs w:val="24"/>
        </w:rPr>
        <w:t>Ovaj će zaključak biti upućen Stručnoj službi gradonačelnika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BD58F2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58F2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58F2">
        <w:rPr>
          <w:rFonts w:ascii="Times New Roman" w:hAnsi="Times New Roman" w:cs="Times New Roman"/>
          <w:b/>
          <w:sz w:val="24"/>
          <w:szCs w:val="24"/>
        </w:rPr>
        <w:t>o davanju mišljenja na Prijedlog zaključka o prihvaćanju Ugovora o dodjeli bespovratnih sredstava za projekte koji se financiraju iz Europskog socijalnog fonda u financijskom razdoblju 2014. - 2020. Kodni broj Ugovora o dodjeli bespovratnih sredstava: UP.02.1.1.05.0284 Socijalno se uključi i zaposli – SUZI</w:t>
      </w:r>
    </w:p>
    <w:p w:rsidR="00B42DE3" w:rsidRPr="00BD58F2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BD58F2">
        <w:rPr>
          <w:rFonts w:ascii="Times New Roman" w:hAnsi="Times New Roman" w:cs="Times New Roman"/>
          <w:sz w:val="24"/>
          <w:szCs w:val="24"/>
        </w:rPr>
        <w:t>Vijeće Gradske četvrti Peščenica - Žitnjak daje pozitivno mišljenje na Prijedlog zaključka o prihvaćanju Ugovora o dodjeli bespovratnih sredstava za projekte koji se financiraju iz Europskog socijalnog fonda u financijskom razdoblju 2014. - 2020. Kodni broj Ugovora o dodjeli bespovratnih sredstava: UP.02.1.1.05.0284 Socijalno se uključi i zaposli – SUZI.</w:t>
      </w:r>
    </w:p>
    <w:p w:rsidR="00B42DE3" w:rsidRPr="00BD58F2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D58F2">
        <w:rPr>
          <w:rFonts w:ascii="Times New Roman" w:hAnsi="Times New Roman" w:cs="Times New Roman"/>
          <w:sz w:val="24"/>
          <w:szCs w:val="24"/>
        </w:rPr>
        <w:t>Ovaj će zaključak biti upućen Stručnoj službi gradonačelnika.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BD58F2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58F2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58F2">
        <w:rPr>
          <w:rFonts w:ascii="Times New Roman" w:hAnsi="Times New Roman" w:cs="Times New Roman"/>
          <w:b/>
          <w:sz w:val="24"/>
          <w:szCs w:val="24"/>
        </w:rPr>
        <w:t xml:space="preserve">o davanju mišljenja na Prijedlog zaključka o prihvaćanju Ugovora o dodjeli bespovratnih sredstava za projekte koji se financiraju iz Europskog socijalnog fonda u financijskom razdoblju 2014. - 2020. Kodni broj Ugovora o dodjeli bespovratnih sredstava: UP.02.1.1.06.0025 Postani aktivan Rom/Romkinja i zaposli se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BD58F2">
        <w:rPr>
          <w:rFonts w:ascii="Times New Roman" w:hAnsi="Times New Roman" w:cs="Times New Roman"/>
          <w:b/>
          <w:sz w:val="24"/>
          <w:szCs w:val="24"/>
        </w:rPr>
        <w:t xml:space="preserve"> PARIZ</w:t>
      </w:r>
    </w:p>
    <w:p w:rsidR="00B42DE3" w:rsidRPr="00BD58F2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BD58F2">
        <w:rPr>
          <w:rFonts w:ascii="Times New Roman" w:hAnsi="Times New Roman" w:cs="Times New Roman"/>
          <w:sz w:val="24"/>
          <w:szCs w:val="24"/>
        </w:rPr>
        <w:t>Vijeće Gradske četvrti Peščenica - Žitnjak daje pozitivno mišljenje na Prijedlog zaključka o prihvaćanju Ugovora o dodjeli bespovratnih sredstava za projekte koji se financiraju iz Europskog socijalnog fonda u financijskom razdoblju 2014. - 2020. Kodni broj Ugovora o dodjeli bespovratnih sredstava: UP.02.1.1.06.0025 Postani aktivan Rom/Romkinja i zaposli se - PARIZ.</w:t>
      </w:r>
    </w:p>
    <w:p w:rsidR="00B42DE3" w:rsidRPr="00BD58F2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D58F2">
        <w:rPr>
          <w:rFonts w:ascii="Times New Roman" w:hAnsi="Times New Roman" w:cs="Times New Roman"/>
          <w:sz w:val="24"/>
          <w:szCs w:val="24"/>
        </w:rPr>
        <w:t>Ovaj će zaključak biti upućen Stručnoj službi gradonačelnika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BD58F2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58F2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58F2">
        <w:rPr>
          <w:rFonts w:ascii="Times New Roman" w:hAnsi="Times New Roman" w:cs="Times New Roman"/>
          <w:b/>
          <w:sz w:val="24"/>
          <w:szCs w:val="24"/>
        </w:rPr>
        <w:t>o davanju mišljenja na Prijedlog odluke o usklađivanju djelatnosti i poslova Nastavnog zavoda za javno zdravtsvo "Dr. Andrija Štampar"</w:t>
      </w:r>
    </w:p>
    <w:p w:rsidR="00B42DE3" w:rsidRPr="00BD58F2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BD58F2">
        <w:rPr>
          <w:rFonts w:ascii="Times New Roman" w:hAnsi="Times New Roman" w:cs="Times New Roman"/>
          <w:sz w:val="24"/>
          <w:szCs w:val="24"/>
        </w:rPr>
        <w:t>Vijeće Gradske četvrti Peščenica - Žitnjak daje pozitivno mišljenje na Prijedlog odluke o usklađivanju djelatnosti i poslova Nastavnog zavoda za javno zdravtsvo "Dr. Andrija Štampar".</w:t>
      </w:r>
    </w:p>
    <w:p w:rsidR="00B42DE3" w:rsidRPr="00BD58F2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D58F2">
        <w:rPr>
          <w:rFonts w:ascii="Times New Roman" w:hAnsi="Times New Roman" w:cs="Times New Roman"/>
          <w:sz w:val="24"/>
          <w:szCs w:val="24"/>
        </w:rPr>
        <w:t>Ovaj će zaključak biti upućen Stručnoj službi gradonačelnika.</w:t>
      </w:r>
    </w:p>
    <w:p w:rsidR="00B42DE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Pr="0056656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563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563">
        <w:rPr>
          <w:rFonts w:ascii="Times New Roman" w:hAnsi="Times New Roman" w:cs="Times New Roman"/>
          <w:b/>
          <w:sz w:val="24"/>
          <w:szCs w:val="24"/>
        </w:rPr>
        <w:t>o davanju mišljenja na Prijedlog zaključka o raspodjeli sredstava za djelomično pokrivanje gubitka Kliničke bolnice "Sveti Duh", Dječje bolnice Srebrnjak i Specijalne bolnice za plućne bolesti</w:t>
      </w:r>
    </w:p>
    <w:p w:rsidR="00B42DE3" w:rsidRPr="0056656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66563">
        <w:rPr>
          <w:rFonts w:ascii="Times New Roman" w:hAnsi="Times New Roman" w:cs="Times New Roman"/>
          <w:sz w:val="24"/>
          <w:szCs w:val="24"/>
        </w:rPr>
        <w:t>Vijeće Gradske četvrti Peščenica - Žitnjak daje pozitivno mišljenje na Prijedlog zaključka o raspodjeli sredstava za djelomično pokrivanje gubitka Kliničke bolnice "Sveti Duh", Dječje bolnice Srebrnjak i Specijalne bolnice za plućne bolesti.</w:t>
      </w:r>
    </w:p>
    <w:p w:rsidR="00B42DE3" w:rsidRPr="0056656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66563">
        <w:rPr>
          <w:rFonts w:ascii="Times New Roman" w:hAnsi="Times New Roman" w:cs="Times New Roman"/>
          <w:sz w:val="24"/>
          <w:szCs w:val="24"/>
        </w:rPr>
        <w:t>Ovaj će zaključak biti upućen Stručnoj službi gradonačelnika.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93000D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glasa ZA i 1 PROTIV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56656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563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563">
        <w:rPr>
          <w:rFonts w:ascii="Times New Roman" w:hAnsi="Times New Roman" w:cs="Times New Roman"/>
          <w:b/>
          <w:sz w:val="24"/>
          <w:szCs w:val="24"/>
        </w:rPr>
        <w:t>o davanju mišljenja na Prijedlog zaključka o zaduživanju Grada Zagreba korištenjem "ESIF kredita za energetsku učinkovitost"</w:t>
      </w:r>
    </w:p>
    <w:p w:rsidR="00B42DE3" w:rsidRPr="0056656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66563">
        <w:rPr>
          <w:rFonts w:ascii="Times New Roman" w:hAnsi="Times New Roman" w:cs="Times New Roman"/>
          <w:sz w:val="24"/>
          <w:szCs w:val="24"/>
        </w:rPr>
        <w:t>Vijeće Gradske četvrti Peščenica - Žitnjak daje pozitivno mišljenje na Prijedlog zaključka o zaduživanju Grada Zagreba korištenjem "ESIF kredita za energetsku učinkovitost".</w:t>
      </w:r>
    </w:p>
    <w:p w:rsidR="00B42DE3" w:rsidRPr="0056656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66563">
        <w:rPr>
          <w:rFonts w:ascii="Times New Roman" w:hAnsi="Times New Roman" w:cs="Times New Roman"/>
          <w:sz w:val="24"/>
          <w:szCs w:val="24"/>
        </w:rPr>
        <w:t>Ovaj će zaključak biti upućen Stručnoj službi gradonačelnika.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746F66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ednoglasno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su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56656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563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563">
        <w:rPr>
          <w:rFonts w:ascii="Times New Roman" w:hAnsi="Times New Roman" w:cs="Times New Roman"/>
          <w:b/>
          <w:sz w:val="24"/>
          <w:szCs w:val="24"/>
        </w:rPr>
        <w:t>o davanju mišljenja na Nacrt prijedloga Odluke o izmjenama i dopunama Odluke o zakupu i kupoprodaji poslovnoga prostora</w:t>
      </w:r>
    </w:p>
    <w:p w:rsidR="00B42DE3" w:rsidRPr="0056656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566563">
        <w:rPr>
          <w:rFonts w:ascii="Times New Roman" w:hAnsi="Times New Roman" w:cs="Times New Roman"/>
          <w:sz w:val="24"/>
          <w:szCs w:val="24"/>
        </w:rPr>
        <w:t>Vijeće Gradske četvrti Peščenica - Žitnjak daje pozitivno mišljenje na Nacrt prijedloga Odluke o izmjenama i dopunama Odluke o zakupu i kupoprodaji poslovnoga prostora.</w:t>
      </w:r>
    </w:p>
    <w:p w:rsidR="00B42DE3" w:rsidRPr="0056656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66563">
        <w:rPr>
          <w:rFonts w:ascii="Times New Roman" w:hAnsi="Times New Roman" w:cs="Times New Roman"/>
          <w:sz w:val="24"/>
          <w:szCs w:val="24"/>
        </w:rPr>
        <w:t>Ovaj će zaključak biti upućen Stručnoj službi gradonačelnika.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56656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563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563">
        <w:rPr>
          <w:rFonts w:ascii="Times New Roman" w:hAnsi="Times New Roman" w:cs="Times New Roman"/>
          <w:b/>
          <w:sz w:val="24"/>
          <w:szCs w:val="24"/>
        </w:rPr>
        <w:t>o davanju mišljenja na Prijedlog zaključka o davanju jamstva za kreditno zaduživanje Nastavnog zavoda za javno zdravstvo "Dr. Andrija Štampar"</w:t>
      </w:r>
    </w:p>
    <w:p w:rsidR="00B42DE3" w:rsidRPr="0056656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66563">
        <w:rPr>
          <w:rFonts w:ascii="Times New Roman" w:hAnsi="Times New Roman" w:cs="Times New Roman"/>
          <w:sz w:val="24"/>
          <w:szCs w:val="24"/>
        </w:rPr>
        <w:t>Vijeće Gradske četvrti Peščenica - Žitnjak daje pozitivno mišljenje na Prijedlog zaključka o davanju jamstva za kreditno zaduživanje Nastavnog zavoda za javno zdravstvo "Dr. Andrija Štampar".</w:t>
      </w:r>
    </w:p>
    <w:p w:rsidR="00B42DE3" w:rsidRPr="0056656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66563">
        <w:rPr>
          <w:rFonts w:ascii="Times New Roman" w:hAnsi="Times New Roman" w:cs="Times New Roman"/>
          <w:sz w:val="24"/>
          <w:szCs w:val="24"/>
        </w:rPr>
        <w:t>Ovaj će zaključak biti upućen Stručnoj službi gradonačelnika.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93000D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glasa ZA i 4 PROTIV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 je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56656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563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6563">
        <w:rPr>
          <w:rFonts w:ascii="Times New Roman" w:hAnsi="Times New Roman" w:cs="Times New Roman"/>
          <w:b/>
          <w:sz w:val="24"/>
          <w:szCs w:val="24"/>
        </w:rPr>
        <w:t>o davanju mišljenja na Prijedlog zaključka o osnivanju društva SPORTSKI OBJEKTI, društva s ograničenom odgovornošću</w:t>
      </w:r>
    </w:p>
    <w:p w:rsidR="00B42DE3" w:rsidRPr="0056656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566563">
        <w:rPr>
          <w:rFonts w:ascii="Times New Roman" w:hAnsi="Times New Roman" w:cs="Times New Roman"/>
          <w:sz w:val="24"/>
          <w:szCs w:val="24"/>
        </w:rPr>
        <w:t>Vijeće Gradske četvrti Peščenica - Žitnjak daje pozitivno mišljenje na Prijedlog zaključka o osnivanju društva SPORTSKI OBJEKTI, društva s ograničenom odgovornošću.</w:t>
      </w:r>
    </w:p>
    <w:p w:rsidR="00B42DE3" w:rsidRPr="0056656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566563">
        <w:rPr>
          <w:rFonts w:ascii="Times New Roman" w:hAnsi="Times New Roman" w:cs="Times New Roman"/>
          <w:sz w:val="24"/>
          <w:szCs w:val="24"/>
        </w:rPr>
        <w:t>Ovaj će zaključak biti upućen Stručnoj službi gradonačelnika.</w:t>
      </w: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746F66" w:rsidRDefault="00B42DE3" w:rsidP="00B42D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</w:t>
      </w:r>
      <w:r w:rsidRPr="00555F72">
        <w:rPr>
          <w:rFonts w:ascii="Times New Roman" w:eastAsia="Times New Roman" w:hAnsi="Times New Roman" w:cs="Times New Roman"/>
          <w:b/>
          <w:sz w:val="24"/>
          <w:szCs w:val="24"/>
        </w:rPr>
        <w:t>ednoglasno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su</w:t>
      </w:r>
      <w:r w:rsidRPr="00555F72">
        <w:rPr>
          <w:rFonts w:ascii="Times New Roman" w:eastAsia="Times New Roman" w:hAnsi="Times New Roman" w:cs="Times New Roman"/>
          <w:sz w:val="24"/>
          <w:szCs w:val="24"/>
        </w:rPr>
        <w:t xml:space="preserve"> donesen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6B1B76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B76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B42DE3" w:rsidRPr="006B1B76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B76">
        <w:rPr>
          <w:rFonts w:ascii="Times New Roman" w:hAnsi="Times New Roman" w:cs="Times New Roman"/>
          <w:b/>
          <w:sz w:val="24"/>
          <w:szCs w:val="24"/>
        </w:rPr>
        <w:t>o davanju mišljenja na Prijedlog zaključka o prihvaćanju Ugovora o dodjeli bespovratnih sredstava za projekte koji se financiraju iz EU fondova u financijskom razdoblju 2014.-2020. za projekt</w:t>
      </w:r>
    </w:p>
    <w:p w:rsidR="00B42DE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B76">
        <w:rPr>
          <w:rFonts w:ascii="Times New Roman" w:hAnsi="Times New Roman" w:cs="Times New Roman"/>
          <w:b/>
          <w:sz w:val="24"/>
          <w:szCs w:val="24"/>
        </w:rPr>
        <w:t>Rekonstrukcija raskrižja Jadranske avenije i Avenije Dubrovnik – rotor Remetinec K.K.07.1.1.08.0001</w:t>
      </w:r>
    </w:p>
    <w:p w:rsidR="00B42DE3" w:rsidRPr="006B1B76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Pr="006B1B76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6B1B76">
        <w:rPr>
          <w:rFonts w:ascii="Times New Roman" w:hAnsi="Times New Roman" w:cs="Times New Roman"/>
          <w:sz w:val="24"/>
          <w:szCs w:val="24"/>
        </w:rPr>
        <w:t>Vijeće Gradske četvrti Peščenica - Žitnjak daje pozitivno mišljenje na Prijedlog zaključka o prihvaćanju Ugovora o dodjeli bespovratnih sredstava za projekte koji se financiraju iz EU fondova u financijskom razdoblju 2014.-2020. za projekt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1B76">
        <w:rPr>
          <w:rFonts w:ascii="Times New Roman" w:hAnsi="Times New Roman" w:cs="Times New Roman"/>
          <w:sz w:val="24"/>
          <w:szCs w:val="24"/>
        </w:rPr>
        <w:t>Rekonstrukcija raskrižja Jadranske avenije i Avenije Dubrovnik – rotor Remetinec K.K.07.1.1.08.0001.</w:t>
      </w:r>
    </w:p>
    <w:p w:rsidR="00B42DE3" w:rsidRPr="006B1B76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6B1B76">
        <w:rPr>
          <w:rFonts w:ascii="Times New Roman" w:hAnsi="Times New Roman" w:cs="Times New Roman"/>
          <w:sz w:val="24"/>
          <w:szCs w:val="24"/>
        </w:rPr>
        <w:t>Ovaj će zaključak biti upućen Stručnoj službi gradonačelnika.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6B1B76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B76">
        <w:rPr>
          <w:rFonts w:ascii="Times New Roman" w:hAnsi="Times New Roman" w:cs="Times New Roman"/>
          <w:b/>
          <w:sz w:val="24"/>
          <w:szCs w:val="24"/>
        </w:rPr>
        <w:t>Z A K LJ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1B76">
        <w:rPr>
          <w:rFonts w:ascii="Times New Roman" w:hAnsi="Times New Roman" w:cs="Times New Roman"/>
          <w:b/>
          <w:sz w:val="24"/>
          <w:szCs w:val="24"/>
        </w:rPr>
        <w:t xml:space="preserve">o davanju mišljenja na dopunu priloga uz Prijedlog zaključka o prihvaćanju Ugovora o dodjeli bespovratnih sredstava za projekte koji se financiraju iz EU fondova u </w:t>
      </w:r>
      <w:r w:rsidRPr="006B1B76">
        <w:rPr>
          <w:rFonts w:ascii="Times New Roman" w:hAnsi="Times New Roman" w:cs="Times New Roman"/>
          <w:b/>
          <w:sz w:val="24"/>
          <w:szCs w:val="24"/>
        </w:rPr>
        <w:lastRenderedPageBreak/>
        <w:t>financijskom razdoblju 2014.-2020. za projekt Rekonstrukcija raskrižja Jadranske avenije i Avenije Dubrovnik – rotor Remetinec K.K.07.1.1.08.0001</w:t>
      </w:r>
    </w:p>
    <w:p w:rsidR="00B42DE3" w:rsidRPr="006B1B76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6B1B76">
        <w:rPr>
          <w:rFonts w:ascii="Times New Roman" w:hAnsi="Times New Roman" w:cs="Times New Roman"/>
          <w:sz w:val="24"/>
          <w:szCs w:val="24"/>
        </w:rPr>
        <w:t>Vijeće Gradske četvrti Peščenica - Žitnjak daje pozitivno mišljenje na dopunu priloga uz Prijedlog zaključka o prihvaćanju Ugovora o dodjeli bespovratnih sredstava za projekte koji se financiraju iz EU fondova u financijskom razdoblju 2014.-2020. za projekt Rekonstrukcija raskrižja Jadranske avenije i Avenije Dubrovnik – rotor Remetinec K.K.07.1.1.08.0001.</w:t>
      </w:r>
    </w:p>
    <w:p w:rsidR="00B42DE3" w:rsidRPr="006B1B76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6B1B76">
        <w:rPr>
          <w:rFonts w:ascii="Times New Roman" w:hAnsi="Times New Roman" w:cs="Times New Roman"/>
          <w:sz w:val="24"/>
          <w:szCs w:val="24"/>
        </w:rPr>
        <w:t>Ovaj će zaključak biti upućen Stručnoj službi gradonačelnika.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6.) Prijedlozi zaključaka o korištenju sredstava s pozicije Ostali nespomenuti rashodi poslovanja</w:t>
      </w:r>
    </w:p>
    <w:p w:rsidR="00B42DE3" w:rsidRDefault="00B42DE3" w:rsidP="00B42DE3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Član Odbora, gosp. Nikola Dragičević izvještava predsjednika Dragana Vučića i Vijeće o pristiglim zamolbama za korištenje sredstava s pozicije 3299 – ONRP te predlaže prihvaćanje istih.</w:t>
      </w:r>
    </w:p>
    <w:p w:rsidR="00B42DE3" w:rsidRPr="007A1258" w:rsidRDefault="00B42DE3" w:rsidP="00B42DE3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42DE3" w:rsidRPr="00746F66" w:rsidRDefault="00B42DE3" w:rsidP="00B42DE3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F66"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:rsidR="00B42DE3" w:rsidRPr="00746F66" w:rsidRDefault="00B42DE3" w:rsidP="00B42D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F66">
        <w:rPr>
          <w:rFonts w:ascii="Times New Roman" w:hAnsi="Times New Roman" w:cs="Times New Roman"/>
          <w:b/>
          <w:sz w:val="24"/>
          <w:szCs w:val="24"/>
        </w:rPr>
        <w:t>O PRIJEDLOGU UTROŠKA SREDSTAVA S POZICIJE</w:t>
      </w:r>
    </w:p>
    <w:p w:rsidR="00B42DE3" w:rsidRPr="00746F66" w:rsidRDefault="00B42DE3" w:rsidP="00B42D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F66">
        <w:rPr>
          <w:rFonts w:ascii="Times New Roman" w:hAnsi="Times New Roman" w:cs="Times New Roman"/>
          <w:b/>
          <w:sz w:val="24"/>
          <w:szCs w:val="24"/>
        </w:rPr>
        <w:t>OSTALI NESPOMENUTI RASHODI POSLOVANJA</w:t>
      </w:r>
    </w:p>
    <w:p w:rsidR="00B42DE3" w:rsidRPr="00746F66" w:rsidRDefault="00B42DE3" w:rsidP="00B42DE3">
      <w:pPr>
        <w:numPr>
          <w:ilvl w:val="0"/>
          <w:numId w:val="36"/>
        </w:numPr>
        <w:tabs>
          <w:tab w:val="num" w:pos="360"/>
        </w:tabs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46F66">
        <w:rPr>
          <w:rFonts w:ascii="Times New Roman" w:hAnsi="Times New Roman" w:cs="Times New Roman"/>
          <w:sz w:val="24"/>
          <w:szCs w:val="24"/>
        </w:rPr>
        <w:t xml:space="preserve">Vijeće Gradske četvrti Peščenica-Žitnjak u 2019. na poziciji </w:t>
      </w:r>
      <w:r w:rsidRPr="00746F66">
        <w:rPr>
          <w:rFonts w:ascii="Times New Roman" w:hAnsi="Times New Roman" w:cs="Times New Roman"/>
          <w:b/>
          <w:sz w:val="24"/>
          <w:szCs w:val="24"/>
        </w:rPr>
        <w:t>3299</w:t>
      </w:r>
      <w:r w:rsidRPr="00746F66">
        <w:rPr>
          <w:rFonts w:ascii="Times New Roman" w:hAnsi="Times New Roman" w:cs="Times New Roman"/>
          <w:sz w:val="24"/>
          <w:szCs w:val="24"/>
        </w:rPr>
        <w:t xml:space="preserve">  </w:t>
      </w:r>
      <w:r w:rsidRPr="00746F66">
        <w:rPr>
          <w:rFonts w:ascii="Times New Roman" w:hAnsi="Times New Roman" w:cs="Times New Roman"/>
          <w:b/>
          <w:sz w:val="24"/>
          <w:szCs w:val="24"/>
        </w:rPr>
        <w:t>- OSTALI NESPOMENUTI RASHODI POSLOVANJA</w:t>
      </w:r>
      <w:r w:rsidRPr="00746F66">
        <w:rPr>
          <w:rFonts w:ascii="Times New Roman" w:hAnsi="Times New Roman" w:cs="Times New Roman"/>
          <w:sz w:val="24"/>
          <w:szCs w:val="24"/>
        </w:rPr>
        <w:t xml:space="preserve"> raspolaže sredstvima u iznosu od </w:t>
      </w:r>
      <w:r w:rsidRPr="00746F66">
        <w:rPr>
          <w:rFonts w:ascii="Times New Roman" w:hAnsi="Times New Roman" w:cs="Times New Roman"/>
          <w:b/>
          <w:sz w:val="24"/>
          <w:szCs w:val="24"/>
        </w:rPr>
        <w:t>200.000,00 kn.</w:t>
      </w:r>
    </w:p>
    <w:p w:rsidR="00B42DE3" w:rsidRPr="00746F66" w:rsidRDefault="00B42DE3" w:rsidP="00B42DE3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746F66" w:rsidRDefault="00B42DE3" w:rsidP="00B42DE3">
      <w:pPr>
        <w:numPr>
          <w:ilvl w:val="0"/>
          <w:numId w:val="36"/>
        </w:numPr>
        <w:tabs>
          <w:tab w:val="num" w:pos="360"/>
        </w:tabs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46F66">
        <w:rPr>
          <w:rFonts w:ascii="Times New Roman" w:hAnsi="Times New Roman" w:cs="Times New Roman"/>
          <w:sz w:val="24"/>
          <w:szCs w:val="24"/>
        </w:rPr>
        <w:t>Vijeće Gradske četvrti Peščenica-Žitnjak predlaže utrošak sredstava iz točke 1. ovog zaključka</w:t>
      </w:r>
      <w:r w:rsidRPr="00746F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6F66">
        <w:rPr>
          <w:rFonts w:ascii="Times New Roman" w:hAnsi="Times New Roman" w:cs="Times New Roman"/>
          <w:sz w:val="24"/>
          <w:szCs w:val="24"/>
        </w:rPr>
        <w:t>na sljedeći način:</w:t>
      </w:r>
    </w:p>
    <w:p w:rsidR="00B42DE3" w:rsidRPr="00746F66" w:rsidRDefault="00B42DE3" w:rsidP="00B42DE3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712" w:type="dxa"/>
        <w:tblInd w:w="468" w:type="dxa"/>
        <w:tblLook w:val="01E0" w:firstRow="1" w:lastRow="1" w:firstColumn="1" w:lastColumn="1" w:noHBand="0" w:noVBand="0"/>
      </w:tblPr>
      <w:tblGrid>
        <w:gridCol w:w="576"/>
        <w:gridCol w:w="5724"/>
        <w:gridCol w:w="2412"/>
      </w:tblGrid>
      <w:tr w:rsidR="00B42DE3" w:rsidRPr="00746F66" w:rsidTr="002A0DAD">
        <w:trPr>
          <w:trHeight w:val="1039"/>
        </w:trPr>
        <w:tc>
          <w:tcPr>
            <w:tcW w:w="576" w:type="dxa"/>
            <w:hideMark/>
          </w:tcPr>
          <w:p w:rsidR="00B42DE3" w:rsidRPr="00746F66" w:rsidRDefault="00B42DE3" w:rsidP="002A0DAD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F6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1. </w:t>
            </w:r>
          </w:p>
        </w:tc>
        <w:tc>
          <w:tcPr>
            <w:tcW w:w="5724" w:type="dxa"/>
            <w:hideMark/>
          </w:tcPr>
          <w:p w:rsidR="00B42DE3" w:rsidRPr="00746F66" w:rsidRDefault="00B42DE3" w:rsidP="002A0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66">
              <w:rPr>
                <w:rFonts w:ascii="Times New Roman" w:hAnsi="Times New Roman" w:cs="Times New Roman"/>
                <w:sz w:val="24"/>
                <w:szCs w:val="24"/>
              </w:rPr>
              <w:t>Nepredviđeni troškovi  (vijenci, svijeće i sl.) i vijenci za polaganje prigodom obilježavanja važnih spomen dana Domovinskog rata i državnih praznika</w:t>
            </w:r>
          </w:p>
        </w:tc>
        <w:tc>
          <w:tcPr>
            <w:tcW w:w="2412" w:type="dxa"/>
            <w:vAlign w:val="center"/>
            <w:hideMark/>
          </w:tcPr>
          <w:p w:rsidR="00B42DE3" w:rsidRPr="00746F66" w:rsidRDefault="00B42DE3" w:rsidP="002A0D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6F66">
              <w:rPr>
                <w:rFonts w:ascii="Times New Roman" w:hAnsi="Times New Roman" w:cs="Times New Roman"/>
                <w:sz w:val="24"/>
                <w:szCs w:val="24"/>
              </w:rPr>
              <w:t>10.000,00  kn</w:t>
            </w:r>
          </w:p>
        </w:tc>
      </w:tr>
      <w:tr w:rsidR="00B42DE3" w:rsidRPr="00746F66" w:rsidTr="002A0DAD">
        <w:trPr>
          <w:trHeight w:val="715"/>
        </w:trPr>
        <w:tc>
          <w:tcPr>
            <w:tcW w:w="576" w:type="dxa"/>
            <w:hideMark/>
          </w:tcPr>
          <w:p w:rsidR="00B42DE3" w:rsidRPr="00746F66" w:rsidRDefault="00B42DE3" w:rsidP="002A0DAD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F6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2. </w:t>
            </w:r>
          </w:p>
        </w:tc>
        <w:tc>
          <w:tcPr>
            <w:tcW w:w="5724" w:type="dxa"/>
            <w:hideMark/>
          </w:tcPr>
          <w:p w:rsidR="00B42DE3" w:rsidRPr="00746F66" w:rsidRDefault="00B42DE3" w:rsidP="002A0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66">
              <w:rPr>
                <w:rFonts w:ascii="Times New Roman" w:hAnsi="Times New Roman" w:cs="Times New Roman"/>
                <w:sz w:val="24"/>
                <w:szCs w:val="24"/>
              </w:rPr>
              <w:t>Dopuštene nabavke roba i usluga za  potrebe i pomoć ustanovama kojima je osnivač Grad Zagreb</w:t>
            </w:r>
          </w:p>
        </w:tc>
        <w:tc>
          <w:tcPr>
            <w:tcW w:w="2412" w:type="dxa"/>
            <w:vAlign w:val="center"/>
            <w:hideMark/>
          </w:tcPr>
          <w:p w:rsidR="00B42DE3" w:rsidRPr="00746F66" w:rsidRDefault="00B42DE3" w:rsidP="002A0D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6F66">
              <w:rPr>
                <w:rFonts w:ascii="Times New Roman" w:hAnsi="Times New Roman" w:cs="Times New Roman"/>
                <w:sz w:val="24"/>
                <w:szCs w:val="24"/>
              </w:rPr>
              <w:t>120.000,00  kn</w:t>
            </w:r>
          </w:p>
        </w:tc>
      </w:tr>
      <w:tr w:rsidR="00B42DE3" w:rsidRPr="00746F66" w:rsidTr="002A0DAD">
        <w:trPr>
          <w:trHeight w:val="1260"/>
        </w:trPr>
        <w:tc>
          <w:tcPr>
            <w:tcW w:w="576" w:type="dxa"/>
            <w:hideMark/>
          </w:tcPr>
          <w:p w:rsidR="00B42DE3" w:rsidRPr="00746F66" w:rsidRDefault="00B42DE3" w:rsidP="002A0DAD">
            <w:pPr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6F6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3. </w:t>
            </w:r>
          </w:p>
        </w:tc>
        <w:tc>
          <w:tcPr>
            <w:tcW w:w="5724" w:type="dxa"/>
            <w:hideMark/>
          </w:tcPr>
          <w:p w:rsidR="00B42DE3" w:rsidRPr="00746F66" w:rsidRDefault="00B42DE3" w:rsidP="002A0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66">
              <w:rPr>
                <w:rFonts w:ascii="Times New Roman" w:hAnsi="Times New Roman" w:cs="Times New Roman"/>
                <w:sz w:val="24"/>
                <w:szCs w:val="24"/>
              </w:rPr>
              <w:t>Dopuštene nabavke roba i usluga za organiziranje i pripremu različitih događanja vezanih uz Gradsku četvrt  (tiskanje promidžbenog materijala, pomoć odgojno-obrazovnim i kulturnim institucijama i sl.)</w:t>
            </w:r>
          </w:p>
        </w:tc>
        <w:tc>
          <w:tcPr>
            <w:tcW w:w="2412" w:type="dxa"/>
            <w:vAlign w:val="center"/>
            <w:hideMark/>
          </w:tcPr>
          <w:p w:rsidR="00B42DE3" w:rsidRPr="00746F66" w:rsidRDefault="00B42DE3" w:rsidP="002A0D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46F66">
              <w:rPr>
                <w:rFonts w:ascii="Times New Roman" w:hAnsi="Times New Roman" w:cs="Times New Roman"/>
                <w:sz w:val="24"/>
                <w:szCs w:val="24"/>
              </w:rPr>
              <w:t>70.000,00  kn</w:t>
            </w:r>
          </w:p>
        </w:tc>
      </w:tr>
      <w:tr w:rsidR="00B42DE3" w:rsidRPr="00746F66" w:rsidTr="002A0DAD">
        <w:trPr>
          <w:trHeight w:val="541"/>
        </w:trPr>
        <w:tc>
          <w:tcPr>
            <w:tcW w:w="576" w:type="dxa"/>
          </w:tcPr>
          <w:p w:rsidR="00B42DE3" w:rsidRPr="00746F66" w:rsidRDefault="00B42DE3" w:rsidP="002A0D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24" w:type="dxa"/>
            <w:vAlign w:val="center"/>
            <w:hideMark/>
          </w:tcPr>
          <w:p w:rsidR="00B42DE3" w:rsidRPr="00746F66" w:rsidRDefault="00B42DE3" w:rsidP="002A0D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6F66">
              <w:rPr>
                <w:rFonts w:ascii="Times New Roman" w:hAnsi="Times New Roman" w:cs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2412" w:type="dxa"/>
            <w:vAlign w:val="center"/>
            <w:hideMark/>
          </w:tcPr>
          <w:p w:rsidR="00B42DE3" w:rsidRPr="00746F66" w:rsidRDefault="00B42DE3" w:rsidP="002A0D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6F66">
              <w:rPr>
                <w:rFonts w:ascii="Times New Roman" w:hAnsi="Times New Roman" w:cs="Times New Roman"/>
                <w:b/>
                <w:sz w:val="24"/>
                <w:szCs w:val="24"/>
              </w:rPr>
              <w:t>200.000,00 kn</w:t>
            </w:r>
          </w:p>
        </w:tc>
      </w:tr>
    </w:tbl>
    <w:p w:rsidR="00B42DE3" w:rsidRPr="00746F66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746F66" w:rsidRDefault="00B42DE3" w:rsidP="00B42DE3">
      <w:pPr>
        <w:numPr>
          <w:ilvl w:val="0"/>
          <w:numId w:val="36"/>
        </w:numPr>
        <w:tabs>
          <w:tab w:val="num" w:pos="360"/>
        </w:tabs>
        <w:spacing w:after="6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46F66">
        <w:rPr>
          <w:rFonts w:ascii="Times New Roman" w:hAnsi="Times New Roman" w:cs="Times New Roman"/>
          <w:sz w:val="24"/>
          <w:szCs w:val="24"/>
        </w:rPr>
        <w:t>Ovaj će zaključak biti dostavljen Gradskom uredu za mjesnu samoupravu.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B42DE3" w:rsidRPr="00906AF9" w:rsidRDefault="00B42DE3" w:rsidP="00B42DE3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Dječjem vrtiću Cvrčak korištenje sredstava iz razdjela Proračuna Grada Zagreba 005-02, Pozicije 65-3299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troškova nabavke sportske opreme za odgojno-obrazovni rad s djecom,  u iznosu </w:t>
      </w:r>
      <w:r w:rsidRPr="004E74FD">
        <w:rPr>
          <w:rFonts w:ascii="Times New Roman" w:eastAsia="Times New Roman" w:hAnsi="Times New Roman"/>
          <w:b/>
          <w:i/>
          <w:sz w:val="24"/>
          <w:szCs w:val="24"/>
        </w:rPr>
        <w:t>10.000,00</w:t>
      </w:r>
      <w:r w:rsidRPr="00C926B6">
        <w:rPr>
          <w:rFonts w:ascii="Times New Roman" w:eastAsia="Times New Roman" w:hAnsi="Times New Roman"/>
          <w:b/>
          <w:i/>
          <w:sz w:val="24"/>
          <w:szCs w:val="24"/>
        </w:rPr>
        <w:t xml:space="preserve"> kn</w:t>
      </w:r>
      <w:r>
        <w:rPr>
          <w:rFonts w:ascii="Times New Roman" w:eastAsia="Times New Roman" w:hAnsi="Times New Roman"/>
          <w:sz w:val="24"/>
          <w:szCs w:val="24"/>
        </w:rPr>
        <w:t xml:space="preserve"> s (PDV-om), po ponudi br. 0344 firme ROST ŠPORT </w:t>
      </w:r>
      <w:r w:rsidRPr="00906AF9">
        <w:rPr>
          <w:rFonts w:ascii="Times New Roman" w:eastAsia="Times New Roman" w:hAnsi="Times New Roman"/>
          <w:sz w:val="24"/>
          <w:szCs w:val="24"/>
        </w:rPr>
        <w:t xml:space="preserve">d.o.o., </w:t>
      </w:r>
      <w:r w:rsidRPr="00906AF9">
        <w:rPr>
          <w:rFonts w:ascii="Times New Roman" w:eastAsia="Times New Roman" w:hAnsi="Times New Roman"/>
          <w:sz w:val="24"/>
          <w:szCs w:val="24"/>
          <w:lang w:eastAsia="hr-HR"/>
        </w:rPr>
        <w:t>koja je sastavni dio ovog zaključka.</w:t>
      </w:r>
    </w:p>
    <w:p w:rsidR="00B42DE3" w:rsidRDefault="00B42DE3" w:rsidP="00B42DE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B42DE3" w:rsidRDefault="00B42DE3" w:rsidP="00B42DE3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B42DE3" w:rsidRDefault="00B42DE3" w:rsidP="00B42D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B42DE3" w:rsidRPr="00906AF9" w:rsidRDefault="00B42DE3" w:rsidP="00B42DE3">
      <w:pPr>
        <w:numPr>
          <w:ilvl w:val="0"/>
          <w:numId w:val="39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korištenje sredstava iz razdjela Proračuna Grada Zagreba 005-02, Pozicije 65-3299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troškova nabavke svečanih vatrogasnih odijela i kravata za potrebe DVD-a Ivanja Reka koje djeluje na području Gradske četvrti Peščenica-Žitnjak, u iznosu </w:t>
      </w:r>
      <w:r>
        <w:rPr>
          <w:rFonts w:ascii="Times New Roman" w:eastAsia="Times New Roman" w:hAnsi="Times New Roman"/>
          <w:b/>
          <w:i/>
          <w:sz w:val="24"/>
          <w:szCs w:val="24"/>
        </w:rPr>
        <w:t>4.752,50</w:t>
      </w:r>
      <w:r w:rsidRPr="00C926B6">
        <w:rPr>
          <w:rFonts w:ascii="Times New Roman" w:eastAsia="Times New Roman" w:hAnsi="Times New Roman"/>
          <w:b/>
          <w:i/>
          <w:sz w:val="24"/>
          <w:szCs w:val="24"/>
        </w:rPr>
        <w:t xml:space="preserve"> kn</w:t>
      </w:r>
      <w:r>
        <w:rPr>
          <w:rFonts w:ascii="Times New Roman" w:eastAsia="Times New Roman" w:hAnsi="Times New Roman"/>
          <w:sz w:val="24"/>
          <w:szCs w:val="24"/>
        </w:rPr>
        <w:t xml:space="preserve"> s (PDV-om), po ponudi br. 001:92/19 firme HRT-ŠARIĆ </w:t>
      </w:r>
      <w:r w:rsidRPr="00906AF9">
        <w:rPr>
          <w:rFonts w:ascii="Times New Roman" w:eastAsia="Times New Roman" w:hAnsi="Times New Roman"/>
          <w:sz w:val="24"/>
          <w:szCs w:val="24"/>
        </w:rPr>
        <w:t xml:space="preserve">d.o.o., </w:t>
      </w:r>
      <w:r w:rsidRPr="00906AF9">
        <w:rPr>
          <w:rFonts w:ascii="Times New Roman" w:eastAsia="Times New Roman" w:hAnsi="Times New Roman"/>
          <w:sz w:val="24"/>
          <w:szCs w:val="24"/>
          <w:lang w:eastAsia="hr-HR"/>
        </w:rPr>
        <w:t>koja je sastavni dio ovog zaključka.</w:t>
      </w:r>
    </w:p>
    <w:p w:rsidR="00B42DE3" w:rsidRDefault="00B42DE3" w:rsidP="00B42DE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B42DE3" w:rsidRPr="0052071F" w:rsidRDefault="00B42DE3" w:rsidP="00B42DE3">
      <w:pPr>
        <w:numPr>
          <w:ilvl w:val="0"/>
          <w:numId w:val="39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B42DE3" w:rsidRDefault="00B42DE3" w:rsidP="00B42D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B42DE3" w:rsidRDefault="00B42DE3" w:rsidP="00B42DE3">
      <w:pPr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Knjižnici S. S. Kranjčevića - Knjižnice Grada Zagreba, korištenje sredstava iz razdjela Proračuna Grada Zagreba 005-02, Pozicije 65-3299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pokrivanja troškova dizajna i tiska promotivnih materijala, plakata i letaka za realizaciju projekta „Priprema, pozor… kazalište!“, u iznosu </w:t>
      </w:r>
      <w:r>
        <w:rPr>
          <w:rFonts w:ascii="Times New Roman" w:eastAsia="Times New Roman" w:hAnsi="Times New Roman"/>
          <w:b/>
          <w:i/>
          <w:sz w:val="24"/>
          <w:szCs w:val="24"/>
        </w:rPr>
        <w:t>4.000,00</w:t>
      </w:r>
      <w:r w:rsidRPr="00C926B6">
        <w:rPr>
          <w:rFonts w:ascii="Times New Roman" w:eastAsia="Times New Roman" w:hAnsi="Times New Roman"/>
          <w:b/>
          <w:i/>
          <w:sz w:val="24"/>
          <w:szCs w:val="24"/>
        </w:rPr>
        <w:t xml:space="preserve"> kn</w:t>
      </w:r>
      <w:r>
        <w:rPr>
          <w:rFonts w:ascii="Times New Roman" w:eastAsia="Times New Roman" w:hAnsi="Times New Roman"/>
          <w:sz w:val="24"/>
          <w:szCs w:val="24"/>
        </w:rPr>
        <w:t xml:space="preserve"> s (PDV-om), po ponudi firme MARTES MARTES d.o.o. od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14.03.2019. koja je sastavni dio ovog zaključka.</w:t>
      </w:r>
    </w:p>
    <w:p w:rsidR="00B42DE3" w:rsidRDefault="00B42DE3" w:rsidP="00B42DE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B42DE3" w:rsidRDefault="00B42DE3" w:rsidP="00B42DE3">
      <w:pPr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B42DE3" w:rsidRDefault="00B42DE3" w:rsidP="00B42DE3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Centru kulture na Peščenici – KNAP,  korištenje sredstava iz razdjela Proračuna Grada Zagreba 005-02, Pozicije 65-3299 OSTALI NESPOMENUTI RASHODI POSLOVANJA Vijeća Gradske četvrti Peščenica - Žitnjak </w:t>
      </w:r>
      <w:r>
        <w:rPr>
          <w:rFonts w:ascii="Times New Roman" w:eastAsia="Times New Roman" w:hAnsi="Times New Roman"/>
          <w:sz w:val="24"/>
          <w:szCs w:val="24"/>
        </w:rPr>
        <w:t xml:space="preserve">u svrhu </w:t>
      </w: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pokrivanja troškova nabavke promo majica za 43. susrete kazališnih amatera – SRAZ  u iznosu </w:t>
      </w:r>
      <w:r>
        <w:rPr>
          <w:rFonts w:ascii="Times New Roman" w:eastAsia="Times New Roman" w:hAnsi="Times New Roman"/>
          <w:b/>
          <w:i/>
          <w:sz w:val="24"/>
          <w:szCs w:val="24"/>
        </w:rPr>
        <w:t>3.153,00</w:t>
      </w:r>
      <w:r w:rsidRPr="00C926B6">
        <w:rPr>
          <w:rFonts w:ascii="Times New Roman" w:eastAsia="Times New Roman" w:hAnsi="Times New Roman"/>
          <w:b/>
          <w:i/>
          <w:sz w:val="24"/>
          <w:szCs w:val="24"/>
        </w:rPr>
        <w:t xml:space="preserve"> kn</w:t>
      </w:r>
      <w:r>
        <w:rPr>
          <w:rFonts w:ascii="Times New Roman" w:eastAsia="Times New Roman" w:hAnsi="Times New Roman"/>
          <w:sz w:val="24"/>
          <w:szCs w:val="24"/>
        </w:rPr>
        <w:t xml:space="preserve"> s (PDV-om), po ponudi br. 175483 firme Dizajn studio RINGEIS d.o.o., 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koja je sastavni dio ovog zaključka.</w:t>
      </w:r>
    </w:p>
    <w:p w:rsidR="00B42DE3" w:rsidRDefault="00B42DE3" w:rsidP="00B42DE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B42DE3" w:rsidRDefault="00B42DE3" w:rsidP="00B42DE3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B42DE3" w:rsidRDefault="00B42DE3" w:rsidP="00B42DE3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B42DE3" w:rsidRDefault="00B42DE3" w:rsidP="00B42DE3">
      <w:pPr>
        <w:numPr>
          <w:ilvl w:val="0"/>
          <w:numId w:val="42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Vijeće odobrava Osnovnoj školi dr. Vinka Žganca, korištenje sredstava iz razdjela Proračuna Grada Zagreba 005-02, Pozicije 65-3299 OSTALI NESPOMENUTI RASHODI POSLOVANJA Vijeća Gradske četvrti Peščenica - Žitnjak za pomoć u organizaciji Dana otvorenih vrata OŠ dr. Vinka Žganca pokrivanjem dijela troškova nabave sportske opreme za učenike škole, u iznosu </w:t>
      </w:r>
      <w:r>
        <w:rPr>
          <w:rFonts w:ascii="Times New Roman" w:eastAsia="Times New Roman" w:hAnsi="Times New Roman"/>
          <w:b/>
          <w:i/>
          <w:sz w:val="24"/>
          <w:szCs w:val="24"/>
          <w:lang w:eastAsia="hr-HR"/>
        </w:rPr>
        <w:t xml:space="preserve"> 8.000,00 kn</w:t>
      </w:r>
      <w:r>
        <w:rPr>
          <w:rFonts w:ascii="Times New Roman" w:eastAsia="Times New Roman" w:hAnsi="Times New Roman"/>
          <w:sz w:val="24"/>
          <w:szCs w:val="24"/>
          <w:lang w:eastAsia="hr-HR"/>
        </w:rPr>
        <w:t xml:space="preserve"> (s PDV-om),  </w:t>
      </w:r>
      <w:r>
        <w:rPr>
          <w:rFonts w:ascii="Times New Roman" w:eastAsia="Times New Roman" w:hAnsi="Times New Roman"/>
          <w:sz w:val="24"/>
          <w:szCs w:val="24"/>
        </w:rPr>
        <w:t>po ponudi firme ROST ŠPORT d.o.o.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, broj 0408 od 15.03.2019., koja je sastavni dio ovog zaključka.</w:t>
      </w:r>
    </w:p>
    <w:p w:rsidR="00B42DE3" w:rsidRDefault="00B42DE3" w:rsidP="00B42DE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B42DE3" w:rsidRDefault="00B42DE3" w:rsidP="00B42DE3">
      <w:pPr>
        <w:numPr>
          <w:ilvl w:val="0"/>
          <w:numId w:val="42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ZAKLJUČAK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o odobrenju korištenja sredstava 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B42DE3" w:rsidRPr="00906AF9" w:rsidRDefault="00B42DE3" w:rsidP="00B42DE3">
      <w:pPr>
        <w:numPr>
          <w:ilvl w:val="0"/>
          <w:numId w:val="4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Vijeće odobrava sredstava iz razdjela Proračuna Grada Zagreba 005-02, Pozicije 65-3299 OSTALI NESPOMENUTI RASHODI POSLOVANJA Vijeća Gradske četvrti Peščenica - Žitnjak za usluge uokvirivanja zahvalnica i karata za potrebe Vijeća GČ,</w:t>
      </w:r>
      <w:r>
        <w:rPr>
          <w:rFonts w:ascii="Times New Roman" w:eastAsia="Times New Roman" w:hAnsi="Times New Roman"/>
          <w:sz w:val="24"/>
          <w:szCs w:val="24"/>
        </w:rPr>
        <w:t xml:space="preserve">  u iznosu </w:t>
      </w:r>
      <w:r>
        <w:rPr>
          <w:rFonts w:ascii="Times New Roman" w:eastAsia="Times New Roman" w:hAnsi="Times New Roman"/>
          <w:b/>
          <w:i/>
          <w:sz w:val="24"/>
          <w:szCs w:val="24"/>
        </w:rPr>
        <w:t>4.5</w:t>
      </w:r>
      <w:r w:rsidRPr="004E74FD">
        <w:rPr>
          <w:rFonts w:ascii="Times New Roman" w:eastAsia="Times New Roman" w:hAnsi="Times New Roman"/>
          <w:b/>
          <w:i/>
          <w:sz w:val="24"/>
          <w:szCs w:val="24"/>
        </w:rPr>
        <w:t>00,00</w:t>
      </w:r>
      <w:r w:rsidRPr="00C926B6">
        <w:rPr>
          <w:rFonts w:ascii="Times New Roman" w:eastAsia="Times New Roman" w:hAnsi="Times New Roman"/>
          <w:b/>
          <w:i/>
          <w:sz w:val="24"/>
          <w:szCs w:val="24"/>
        </w:rPr>
        <w:t xml:space="preserve"> kn</w:t>
      </w:r>
      <w:r>
        <w:rPr>
          <w:rFonts w:ascii="Times New Roman" w:eastAsia="Times New Roman" w:hAnsi="Times New Roman"/>
          <w:sz w:val="24"/>
          <w:szCs w:val="24"/>
        </w:rPr>
        <w:t xml:space="preserve"> s (PDV-om), po ponudi br. 155 od 14.3.2019. firme PRINTERAJ XL d.o.o.</w:t>
      </w:r>
      <w:r w:rsidRPr="00906AF9">
        <w:rPr>
          <w:rFonts w:ascii="Times New Roman" w:eastAsia="Times New Roman" w:hAnsi="Times New Roman"/>
          <w:sz w:val="24"/>
          <w:szCs w:val="24"/>
        </w:rPr>
        <w:t xml:space="preserve">, </w:t>
      </w:r>
      <w:r w:rsidRPr="00906AF9">
        <w:rPr>
          <w:rFonts w:ascii="Times New Roman" w:eastAsia="Times New Roman" w:hAnsi="Times New Roman"/>
          <w:sz w:val="24"/>
          <w:szCs w:val="24"/>
          <w:lang w:eastAsia="hr-HR"/>
        </w:rPr>
        <w:t>koja je sastavni dio ovog zaključka.</w:t>
      </w:r>
    </w:p>
    <w:p w:rsidR="00B42DE3" w:rsidRDefault="00B42DE3" w:rsidP="00B42DE3">
      <w:pPr>
        <w:spacing w:after="0" w:line="240" w:lineRule="auto"/>
        <w:ind w:left="660"/>
        <w:contextualSpacing/>
        <w:jc w:val="both"/>
        <w:rPr>
          <w:rFonts w:ascii="Times New Roman" w:eastAsia="Times New Roman" w:hAnsi="Times New Roman"/>
          <w:sz w:val="24"/>
          <w:szCs w:val="24"/>
        </w:rPr>
      </w:pPr>
    </w:p>
    <w:p w:rsidR="00B42DE3" w:rsidRDefault="00B42DE3" w:rsidP="00B42DE3">
      <w:pPr>
        <w:numPr>
          <w:ilvl w:val="0"/>
          <w:numId w:val="4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Ovaj zaključak  dostavit će se Gradskom uredu za mjesnu samoupravu na postupanje</w:t>
      </w:r>
      <w:r>
        <w:rPr>
          <w:rFonts w:ascii="Times New Roman" w:eastAsia="Times New Roman" w:hAnsi="Times New Roman"/>
        </w:rPr>
        <w:t xml:space="preserve">.      </w:t>
      </w:r>
    </w:p>
    <w:p w:rsidR="00B42DE3" w:rsidRDefault="00B42DE3" w:rsidP="00B42DE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E06008" w:rsidRDefault="00B42DE3" w:rsidP="00B42DE3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7.) Prijedlozi zaključaka o zakupu zemljišta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Bez rasprave, </w:t>
      </w:r>
      <w:r w:rsidRPr="00967249">
        <w:rPr>
          <w:rFonts w:ascii="Times New Roman" w:hAnsi="Times New Roman" w:cs="Times New Roman"/>
          <w:sz w:val="24"/>
          <w:szCs w:val="24"/>
        </w:rPr>
        <w:t>Vijeće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7249">
        <w:rPr>
          <w:rFonts w:ascii="Times New Roman" w:hAnsi="Times New Roman" w:cs="Times New Roman"/>
          <w:b/>
          <w:i/>
          <w:sz w:val="24"/>
          <w:szCs w:val="24"/>
        </w:rPr>
        <w:t>jednoglasno</w:t>
      </w:r>
      <w:r>
        <w:rPr>
          <w:rFonts w:ascii="Times New Roman" w:hAnsi="Times New Roman" w:cs="Times New Roman"/>
          <w:sz w:val="24"/>
          <w:szCs w:val="24"/>
        </w:rPr>
        <w:t xml:space="preserve"> donosi </w:t>
      </w:r>
    </w:p>
    <w:p w:rsidR="00B42DE3" w:rsidRDefault="00B42DE3" w:rsidP="00B42DE3">
      <w:pPr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Pr="00794F22" w:rsidRDefault="00B42DE3" w:rsidP="00B42DE3">
      <w:pPr>
        <w:spacing w:after="0" w:line="240" w:lineRule="auto"/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4F22">
        <w:rPr>
          <w:rFonts w:ascii="Times New Roman" w:hAnsi="Times New Roman" w:cs="Times New Roman"/>
          <w:b/>
          <w:sz w:val="24"/>
          <w:szCs w:val="24"/>
        </w:rPr>
        <w:t>Z a k l j u č a k</w:t>
      </w:r>
    </w:p>
    <w:p w:rsidR="00B42DE3" w:rsidRPr="00794F22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4F22">
        <w:rPr>
          <w:rFonts w:ascii="Times New Roman" w:hAnsi="Times New Roman" w:cs="Times New Roman"/>
          <w:b/>
          <w:sz w:val="24"/>
          <w:szCs w:val="24"/>
        </w:rPr>
        <w:t>o raspolaganju nekretninama oznake dijelovi k.č. br. 275 i 276, sve k.o. Žitnjak</w:t>
      </w:r>
    </w:p>
    <w:p w:rsidR="00B42DE3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4F22">
        <w:rPr>
          <w:rFonts w:ascii="Times New Roman" w:hAnsi="Times New Roman" w:cs="Times New Roman"/>
          <w:b/>
          <w:sz w:val="24"/>
          <w:szCs w:val="24"/>
        </w:rPr>
        <w:t xml:space="preserve">  (dijelovi z.k.č.br. 1463/1 i z.k.č. br. 1463/2, sve k.o. Resnik)</w:t>
      </w:r>
    </w:p>
    <w:p w:rsidR="00B42DE3" w:rsidRPr="00794F22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Pr="00794F22" w:rsidRDefault="00B42DE3" w:rsidP="00B42DE3">
      <w:pPr>
        <w:pStyle w:val="Odlomakpopisa"/>
        <w:numPr>
          <w:ilvl w:val="0"/>
          <w:numId w:val="45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94F22">
        <w:rPr>
          <w:rFonts w:ascii="Times New Roman" w:hAnsi="Times New Roman" w:cs="Times New Roman"/>
          <w:sz w:val="24"/>
          <w:szCs w:val="24"/>
        </w:rPr>
        <w:t>Vijeće Gradske četvrti Peščenica-Žitnjak, postupajući po dopisu Gradskog ureda za imovinsko – pravne poslove i imovinu Grada od 21. siječnja 2019., a na temelju  Zaključka Vijeća Mjesnog odbora Kozari Bok, KLASA:026-02/19-02/492, URBROJ:251-06-11-1108-19-5, konstatira da ne postoje planovi niti potrebe za raspolaganjem nekretninama označenim kao dijelovi k.č. br. 275 i 276, sve k.o. Žitnjak  (dijelovi z.k.č.br. 1463/1 i z.k.č.br. 1463/2, sve k.o. Resnik).</w:t>
      </w:r>
    </w:p>
    <w:p w:rsidR="00B42DE3" w:rsidRPr="00794F22" w:rsidRDefault="00B42DE3" w:rsidP="00B42DE3">
      <w:pPr>
        <w:pStyle w:val="Odlomakpopisa"/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794F22" w:rsidRDefault="00B42DE3" w:rsidP="00B42DE3">
      <w:pPr>
        <w:pStyle w:val="Odlomakpopisa"/>
        <w:numPr>
          <w:ilvl w:val="0"/>
          <w:numId w:val="45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794F22">
        <w:rPr>
          <w:rFonts w:ascii="Times New Roman" w:hAnsi="Times New Roman" w:cs="Times New Roman"/>
          <w:sz w:val="24"/>
          <w:szCs w:val="24"/>
        </w:rPr>
        <w:t>Ovaj Zaključak dostavit će se Gradskom uredu za imovinsko-pravne poslove i imovinu Grada.</w:t>
      </w:r>
    </w:p>
    <w:p w:rsidR="00B42DE3" w:rsidRDefault="00B42DE3" w:rsidP="00B42DE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794F22" w:rsidRDefault="00B42DE3" w:rsidP="00B42DE3">
      <w:pPr>
        <w:spacing w:after="0" w:line="240" w:lineRule="auto"/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4F22">
        <w:rPr>
          <w:rFonts w:ascii="Times New Roman" w:hAnsi="Times New Roman" w:cs="Times New Roman"/>
          <w:b/>
          <w:sz w:val="24"/>
          <w:szCs w:val="24"/>
        </w:rPr>
        <w:lastRenderedPageBreak/>
        <w:t>Z a k l j u č a k</w:t>
      </w:r>
    </w:p>
    <w:p w:rsidR="00B42DE3" w:rsidRPr="00794F22" w:rsidRDefault="00B42DE3" w:rsidP="00B42DE3">
      <w:pPr>
        <w:spacing w:after="0" w:line="240" w:lineRule="auto"/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Pr="00794F22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4F22">
        <w:rPr>
          <w:rFonts w:ascii="Times New Roman" w:hAnsi="Times New Roman" w:cs="Times New Roman"/>
          <w:b/>
          <w:sz w:val="24"/>
          <w:szCs w:val="24"/>
        </w:rPr>
        <w:t>o davanju mišljenja na zahtjev za zakup neizgrađenog građevinskog</w:t>
      </w:r>
    </w:p>
    <w:p w:rsidR="00B42DE3" w:rsidRPr="00794F22" w:rsidRDefault="00B42DE3" w:rsidP="00B42D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4F22">
        <w:rPr>
          <w:rFonts w:ascii="Times New Roman" w:hAnsi="Times New Roman" w:cs="Times New Roman"/>
          <w:b/>
          <w:sz w:val="24"/>
          <w:szCs w:val="24"/>
        </w:rPr>
        <w:t>zemljišta oznake dio k.č. 1791/30 k.o. Žitnjak</w:t>
      </w:r>
    </w:p>
    <w:p w:rsidR="00B42DE3" w:rsidRPr="00794F22" w:rsidRDefault="00B42DE3" w:rsidP="00B42DE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2DE3" w:rsidRPr="00794F22" w:rsidRDefault="00B42DE3" w:rsidP="00B42DE3">
      <w:pPr>
        <w:pStyle w:val="Odlomakpopisa"/>
        <w:numPr>
          <w:ilvl w:val="0"/>
          <w:numId w:val="46"/>
        </w:numPr>
        <w:spacing w:after="120" w:line="240" w:lineRule="auto"/>
        <w:ind w:hanging="644"/>
        <w:jc w:val="both"/>
        <w:rPr>
          <w:rFonts w:ascii="Times New Roman" w:hAnsi="Times New Roman" w:cs="Times New Roman"/>
          <w:sz w:val="24"/>
          <w:szCs w:val="24"/>
        </w:rPr>
      </w:pPr>
      <w:r w:rsidRPr="00794F22">
        <w:rPr>
          <w:rFonts w:ascii="Times New Roman" w:hAnsi="Times New Roman" w:cs="Times New Roman"/>
          <w:sz w:val="24"/>
          <w:szCs w:val="24"/>
        </w:rPr>
        <w:t>Vijeće Gradske četvrti Peščenica-Žitnjak, postupajući po dopisu Gradskog ureda za imovinsko – pravne poslove i imovinu Grada od 15. siječnja 2019., a na temelju  Zaključka Vijeća Mjesnog odbora Savica Šanci, KLASA:026-02/19-02/409, URBROJ:251-06-11-1113-19-8, utvrđuje da nema potrebe niti planove za neizgrađeno građevinsko zemljište označeno kao k.č. 1791/30 k.o. Žitnjak.</w:t>
      </w:r>
    </w:p>
    <w:p w:rsidR="00B42DE3" w:rsidRPr="00794F22" w:rsidRDefault="00B42DE3" w:rsidP="00B42DE3">
      <w:pPr>
        <w:pStyle w:val="Odlomakpopisa"/>
        <w:spacing w:after="120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794F22" w:rsidRDefault="00B42DE3" w:rsidP="00B42DE3">
      <w:pPr>
        <w:pStyle w:val="Odlomakpopisa"/>
        <w:numPr>
          <w:ilvl w:val="0"/>
          <w:numId w:val="4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794F22">
        <w:rPr>
          <w:rFonts w:ascii="Times New Roman" w:hAnsi="Times New Roman" w:cs="Times New Roman"/>
          <w:sz w:val="24"/>
          <w:szCs w:val="24"/>
        </w:rPr>
        <w:t>Ovaj Zaključak dostavit će se Gradskom uredu za imovinsko-pravne poslove i imovinu Grada.</w:t>
      </w:r>
    </w:p>
    <w:p w:rsidR="00B42DE3" w:rsidRDefault="00B42DE3" w:rsidP="00B42DE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2DE3" w:rsidRPr="00E06008" w:rsidRDefault="00B42DE3" w:rsidP="00B42DE3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8.) Aktualna komunalna problematika</w:t>
      </w:r>
    </w:p>
    <w:p w:rsidR="00B42DE3" w:rsidRPr="00EF4F04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4F04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Predsjednik Vijeća, D. Vučić</w:t>
      </w: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izvještava vijećnike da je Odbor za utvrđivanje komunalnih potreba i izradu prijedloga MKA razmotrio  podneske zaprimljene od vijeća mjesnih odbora i građana kojima traže rješavanje problema iz područja komunalne problematike (podneske su vijećnici primili u svojim materijalima za sjednicu). Predsjednik poziva vijećnike da iznesu eventualne primjedbe na prijedloge zaključaka. </w:t>
      </w:r>
    </w:p>
    <w:p w:rsidR="00B42DE3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rasprave, Vijeće  </w:t>
      </w:r>
      <w:r w:rsidRPr="00EF4F04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jednoglasno</w:t>
      </w:r>
      <w:r w:rsidRPr="00EF4F0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EF4F04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 sljedeće zaključke: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radove održavanja zelenih površina i dječjih igrališta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numPr>
          <w:ilvl w:val="0"/>
          <w:numId w:val="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„Bruno Bušić“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KLASA:026-02/19-02/398; URBR:251-06-11-1102-19-11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22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sjednici Vijeća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predlaže nadležnom gradskom tijelu 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izda nalog nadležnoj službi da se iz sredstava održavanja izvrše sljedeći radovi:</w:t>
      </w:r>
    </w:p>
    <w:p w:rsidR="00B42DE3" w:rsidRDefault="00B42DE3" w:rsidP="00B42DE3">
      <w:pPr>
        <w:pStyle w:val="Odlomakpopisa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uklanjanje pješčanika na dječjem igralištu u Ulici Ante Jakšića 14</w:t>
      </w:r>
    </w:p>
    <w:p w:rsidR="00B42DE3" w:rsidRDefault="00B42DE3" w:rsidP="00B42DE3">
      <w:pPr>
        <w:pStyle w:val="Odlomakpopisa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1003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uklanjanje pješčanika i ljuljačke na dječjem igralištu u ulici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Borongaj Aerodrom 10d</w:t>
      </w:r>
    </w:p>
    <w:p w:rsidR="00B42DE3" w:rsidRDefault="00B42DE3" w:rsidP="00B42DE3">
      <w:pPr>
        <w:pStyle w:val="Odlomakpopisa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A1003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uređenje boćališta na „Wembly“ igralištu u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Ante Jakšića iza 17-23</w:t>
      </w:r>
    </w:p>
    <w:p w:rsidR="00B42DE3" w:rsidRPr="00A10032" w:rsidRDefault="00B42DE3" w:rsidP="00B42DE3">
      <w:pPr>
        <w:pStyle w:val="Odlomakpopisa"/>
        <w:numPr>
          <w:ilvl w:val="1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nasipavanje zemlje u parku za pse u Ul. Ante Jakšića od 47-67 (nakon postavljanja klamerica)</w:t>
      </w:r>
    </w:p>
    <w:p w:rsidR="00B42DE3" w:rsidRPr="00984232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uredu za mjesnu samoupravu, Ulica grada Vukovara 56A.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postavljanju prometne signalizacije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numPr>
          <w:ilvl w:val="0"/>
          <w:numId w:val="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Donje Svetice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KLASA:026-02/19-02/2572; URBR:251-06-11-1103-19-5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21.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sjednici Vijeća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predlaže nadležnom gradskom tijelu 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8B5121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donese</w:t>
      </w:r>
      <w:r w:rsidRPr="008B5121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rješenj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e</w:t>
      </w:r>
      <w:r w:rsidRPr="008B5121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o p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ostavljanju prometnog znaka zabrane zaustavljanja i parkiranja na  ulasku u ulicu Livadarski put iz Planinske,</w:t>
      </w:r>
    </w:p>
    <w:p w:rsidR="00B42DE3" w:rsidRPr="008B5121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Sektoru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promet, </w:t>
      </w: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>Trg Stjepana Radića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regulaciji prometne signalizacije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numPr>
          <w:ilvl w:val="0"/>
          <w:numId w:val="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Donje Svetice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KLASA:026-02/19-02/375; URBR:251-06-11-1103-19-9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21.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sjednici Vijeća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predlaže nadležnom gradskom tijelu 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5510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donese rješenje o promjeni semaforske regulacije prometa na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raskrižju Heinzelove i ulice Nova Branimirova na </w:t>
      </w:r>
      <w:r w:rsidRPr="00305510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način da se za 10-tak sekundi produži vremenski interval trajanja zelene strelice za skretanje u lijevo iz Heinzelove u ulicu Nova Branimirova (smjer jug – zapad)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, a sve u cilju bolje protočnosti prometa na ovoj trasi</w:t>
      </w:r>
    </w:p>
    <w:p w:rsidR="00B42DE3" w:rsidRPr="00305510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Sektoru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promet, </w:t>
      </w: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>Trg Stjepana Radića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10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postavljanje uspornika prometa u ulici VII. Ferenščica</w:t>
      </w:r>
    </w:p>
    <w:p w:rsidR="00B42DE3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3C7FB0" w:rsidRDefault="00B42DE3" w:rsidP="00B42DE3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02BC8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 w:rsidRPr="003C7FB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3C7F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Gradske četvrti Peščenica-Žitnjak, na osnovi </w:t>
      </w:r>
      <w:r w:rsidRPr="003C7FB0">
        <w:rPr>
          <w:rFonts w:ascii="Times New Roman" w:hAnsi="Times New Roman" w:cs="Times New Roman"/>
          <w:sz w:val="24"/>
          <w:szCs w:val="24"/>
        </w:rPr>
        <w:t xml:space="preserve">Zaključka Vijeća MO </w:t>
      </w:r>
      <w:r>
        <w:rPr>
          <w:rFonts w:ascii="Times New Roman" w:hAnsi="Times New Roman" w:cs="Times New Roman"/>
          <w:sz w:val="24"/>
          <w:szCs w:val="24"/>
        </w:rPr>
        <w:t>Ferenščica</w:t>
      </w:r>
      <w:r w:rsidRPr="003C7FB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KLASA:026-02/18</w:t>
      </w:r>
      <w:r w:rsidRPr="003C7FB0">
        <w:rPr>
          <w:rFonts w:ascii="Times New Roman" w:eastAsia="Times New Roman" w:hAnsi="Times New Roman" w:cs="Times New Roman"/>
          <w:sz w:val="24"/>
          <w:szCs w:val="24"/>
          <w:lang w:eastAsia="hr-HR"/>
        </w:rPr>
        <w:t>-02/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2312</w:t>
      </w:r>
      <w:r w:rsidRPr="003C7FB0"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URBR:251-06-11-11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04</w:t>
      </w:r>
      <w:r w:rsidRPr="003C7FB0">
        <w:rPr>
          <w:rFonts w:ascii="Times New Roman" w:eastAsia="Times New Roman" w:hAnsi="Times New Roman" w:cs="Times New Roman"/>
          <w:sz w:val="24"/>
          <w:szCs w:val="24"/>
          <w:lang w:eastAsia="hr-HR"/>
        </w:rPr>
        <w:t>-1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3C7FB0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11</w:t>
      </w:r>
      <w:r w:rsidRPr="003C7F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19</w:t>
      </w:r>
      <w:r w:rsidRPr="003C7F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sjednici Vijeća, predlaže nadležnom gradskom tijelu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očevid i pokrene postupak za donošenje rješenja o postavljanju uspornika prometa u ulici VII. Ferenščica</w:t>
      </w:r>
    </w:p>
    <w:p w:rsidR="00B42DE3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BE0595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Vijeće Mjesnog odbora Ferenščica već je provelo anketu među građanima te su se građani pozitivno izjasnili za postavljanje uspornika u navedenoj ulici.</w:t>
      </w:r>
    </w:p>
    <w:p w:rsidR="00B42DE3" w:rsidRPr="00CB33E9" w:rsidRDefault="00B42DE3" w:rsidP="00B42D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Sektoru za promet, Trg Stjepana Radića 1.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10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prijedlogu za postavljanje prometnog ogledala u II. Ferenščici IV. odvojak 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3C7FB0" w:rsidRDefault="00B42DE3" w:rsidP="00B42DE3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02BC8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 w:rsidRPr="003C7FB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3C7F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Gradske četvrti Peščenica-Žitnjak, na osnovi </w:t>
      </w:r>
      <w:r w:rsidRPr="003C7FB0">
        <w:rPr>
          <w:rFonts w:ascii="Times New Roman" w:hAnsi="Times New Roman" w:cs="Times New Roman"/>
          <w:sz w:val="24"/>
          <w:szCs w:val="24"/>
        </w:rPr>
        <w:t xml:space="preserve">Zaključka Vijeća MO </w:t>
      </w:r>
      <w:r>
        <w:rPr>
          <w:rFonts w:ascii="Times New Roman" w:hAnsi="Times New Roman" w:cs="Times New Roman"/>
          <w:sz w:val="24"/>
          <w:szCs w:val="24"/>
        </w:rPr>
        <w:t>Ferenščica</w:t>
      </w:r>
      <w:r w:rsidRPr="003C7FB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KLASA:026-02/19</w:t>
      </w:r>
      <w:r w:rsidRPr="003C7FB0">
        <w:rPr>
          <w:rFonts w:ascii="Times New Roman" w:eastAsia="Times New Roman" w:hAnsi="Times New Roman" w:cs="Times New Roman"/>
          <w:sz w:val="24"/>
          <w:szCs w:val="24"/>
          <w:lang w:eastAsia="hr-HR"/>
        </w:rPr>
        <w:t>-02/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361</w:t>
      </w:r>
      <w:r w:rsidRPr="003C7FB0">
        <w:rPr>
          <w:rFonts w:ascii="Times New Roman" w:eastAsia="Times New Roman" w:hAnsi="Times New Roman" w:cs="Times New Roman"/>
          <w:sz w:val="24"/>
          <w:szCs w:val="24"/>
          <w:lang w:eastAsia="hr-HR"/>
        </w:rPr>
        <w:t>; URBR:251-06-11-11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04</w:t>
      </w:r>
      <w:r w:rsidRPr="003C7FB0">
        <w:rPr>
          <w:rFonts w:ascii="Times New Roman" w:eastAsia="Times New Roman" w:hAnsi="Times New Roman" w:cs="Times New Roman"/>
          <w:sz w:val="24"/>
          <w:szCs w:val="24"/>
          <w:lang w:eastAsia="hr-HR"/>
        </w:rPr>
        <w:t>-1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3C7FB0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3C7F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22</w:t>
      </w:r>
      <w:r w:rsidRPr="003C7F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sjednici Vijeća, predlaže nadležnom gradskom tijelu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F7367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pokrene postupak za postavljanje prometnog ogledala </w:t>
      </w:r>
      <w:r w:rsidRPr="00CD6445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 II. Ferenščici IV. odvojak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zbog nepreglednosti na početku ulice koju uzrokuje zelena ograda (živica)</w:t>
      </w:r>
    </w:p>
    <w:p w:rsidR="00B42DE3" w:rsidRPr="00F7367F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CB33E9" w:rsidRDefault="00B42DE3" w:rsidP="00B42D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Sektoru za promet, Trg Stjepana Radića 1.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postavljanje prometnog ogledala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numPr>
          <w:ilvl w:val="0"/>
          <w:numId w:val="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Folnegovićevo Naselje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KLASA:026-02/19-02/180; URBR:251-06-11-1105-19-6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23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sjednici Vijeća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predlaže nadležnom gradskom tijelu 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8423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donese rješenje o postavljanju prometnog ogledala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na izlazu iz Miletićeve ulice na Gavellinu ulicu,</w:t>
      </w:r>
    </w:p>
    <w:p w:rsidR="00B42DE3" w:rsidRPr="00984232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Sektoru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promet, </w:t>
      </w: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>Trg Stjepana Radića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postavljanje mjerne postaje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numPr>
          <w:ilvl w:val="0"/>
          <w:numId w:val="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Folnegovićevo Naselje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KLASA:026-02/19-02/180; URBR:251-06-11-1105-19-7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23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sjednici Vijeća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predlaže nadležnom gradskom tijelu 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pokrene postupak za uspostavu mjerne postaje za praćenje kvalitete zraka na području MO Folnegovićevo Naselje u zoni raskrižja Ulice Milana Sachsa i Slavonske avenije</w:t>
      </w: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</w:t>
      </w: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će se Gradskom uredu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gospodarstvo, energetiku i zaštitu okoliša, </w:t>
      </w: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>Trg Stjepana Radića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dogradnju javne rasvjete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numPr>
          <w:ilvl w:val="0"/>
          <w:numId w:val="4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Vijeće Gradske četvrti Peščenica-Žitnjak, na osnovi </w:t>
      </w:r>
      <w:r>
        <w:rPr>
          <w:rFonts w:ascii="Times New Roman" w:hAnsi="Times New Roman" w:cs="Times New Roman"/>
          <w:sz w:val="24"/>
          <w:szCs w:val="24"/>
        </w:rPr>
        <w:t xml:space="preserve">Zaključka Vijeća MO Ivanja Reka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KLASA:026-02/19-02/366; URBR:251-06-11-1107-19-10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donesenog 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21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sjednici Vijeća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predlaže nadležnom gradskom tijelu </w:t>
      </w:r>
      <w:r w:rsidRPr="005A72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8B5121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pokrene postupak za dogradnju javne rasvjete na dječjem igralištu kod ambulante – Ulica sv. Ivana – okretište autobusa</w:t>
      </w:r>
    </w:p>
    <w:p w:rsidR="00B42DE3" w:rsidRPr="008B5121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Sektoru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 građenje komunalne infrastrukture i održavanje javnoprometnih površina, javnih objekata i javne rasvjete, Ulica grada Vukovara 58b.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izgradnju autobusnog stajališta s ugibalištem i postavu nadstrešnice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zaključaka Vijeća MO Ivanja Reka 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KLASA:026-02/19-02/366; URBR:251-06-11-1107-19-7, 8 i 9 donesenih na 21. sjednici Vijeća, predlaže nadležnom gradskom tijelu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pokrene postupak za izmještanje postojećeg autobusnog stajališta s lokacije Ivanićgradska cesta kod kbr. 16 te izgradnju novog autobusnog stajališta s ugibalištem i autobusnom nadstrešnicom na lokaciji Ivanjorečka cesta kod br. 12a </w:t>
      </w:r>
    </w:p>
    <w:p w:rsidR="00B42DE3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vlasnici nekretnine u Ivanjorečkoj cesti 12 dali su svoju suglasnost za izgradnju autobusnog stajališta s ugibalištem i autobusne nadstrešnice na dijelu nekretnine oznake  z.kč.br. 6335 k.o. Resnik Novi (zk. ul. 473) te je ista sastavni dio ovog zaključka</w:t>
      </w:r>
    </w:p>
    <w:p w:rsidR="00B42DE3" w:rsidRPr="008B5121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504C38" w:rsidRDefault="00B42DE3" w:rsidP="00B42DE3">
      <w:pPr>
        <w:pStyle w:val="Odlomakpopisa"/>
        <w:numPr>
          <w:ilvl w:val="0"/>
          <w:numId w:val="35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Sektoru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 građenje komunalne infrastrukture i održavanje javnoprometnih površina, javnih objekata i javne rasvjete, Ulica grada Vukovara 58b.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zahtjevu za lokacijsku informaciju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3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Ivanja Reka 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KLASA:026-02/19-02/366; URBR:251-06-11-1107-19-13 donesenog na 21. sjednici Vijeća, traži </w:t>
      </w:r>
    </w:p>
    <w:p w:rsidR="00B42DE3" w:rsidRPr="00081B6E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 xml:space="preserve">lokacijsku informaciju iz prostornih planova o namjeni zemljišta i uvjetima provedbe zahvata izgradnje dječjeg igrališta na zemljištu u Ivanjorečkoj cesti kod kbr. 80, oznake k.č.br. 5816/1 k.o. Resnik, </w:t>
      </w:r>
    </w:p>
    <w:p w:rsidR="00B42DE3" w:rsidRPr="008B5121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081B6E" w:rsidRDefault="00B42DE3" w:rsidP="00B42DE3">
      <w:pPr>
        <w:pStyle w:val="Odlomakpopisa"/>
        <w:numPr>
          <w:ilvl w:val="0"/>
          <w:numId w:val="34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081B6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Gradskom uredu za prostorno uređenje, izgradnju Grada, graditeljstvo, komunalne poslove i promet, Trg S. R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obnovi horizontalne prometne signalizacije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Ivanja Reka 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KLASA:026-02/19-02/552; URBR:251-06-11-1107-19-4 donesenog na 22. sjednici Vijeća, predlaže nadležnoj službi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8B5121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obnovu izblijedjelih pješačkih prijelaza na lokacijama navedenim u  popisu ulica u Zaključku Vijeća MO Ivanja Reka koji je sastavni dio ovog Zaključka </w:t>
      </w:r>
    </w:p>
    <w:p w:rsidR="00B42DE3" w:rsidRPr="008B5121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2C089C" w:rsidRDefault="00B42DE3" w:rsidP="00B42DE3">
      <w:pPr>
        <w:pStyle w:val="Odlomakpopisa"/>
        <w:numPr>
          <w:ilvl w:val="0"/>
          <w:numId w:val="3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C08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ZGH, Podružnici Zagrebačke ceste,  RJ Signalizacija, Donje Svetice 48.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postavljanju prometne signalizacije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Ivanja Reka 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KLASA:026-02/19-02/552; URBR:251-06-11-1107-19-4 donesenog na 22. sjednici Vijeća, predlaže nadležnom gradskom tijelu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8B5121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donese</w:t>
      </w:r>
      <w:r w:rsidRPr="008B5121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rješenj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e</w:t>
      </w:r>
      <w:r w:rsidRPr="008B5121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o p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ostavljanju prometnih znakova prednosti prolaska na raskrižju ulica Rimski put – Vladimira Arka i Rimski put – Ulica Lucijana Kordića,</w:t>
      </w:r>
    </w:p>
    <w:p w:rsidR="00B42DE3" w:rsidRPr="008B5121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32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Sektoru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promet, </w:t>
      </w: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>Trg Stjepana Radića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postavljanje uspornika prometa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Ivanja Reka 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KLASA:026-02/19-02/552; URBR:251-06-11-1107-19-3 donesenog na 22. sjednici Vijeća, predlaže nadležnom gradskom tijelu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8B5121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>izvrši očevid i pokrene postupak za donošenje rješenja o p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ostavljanju uspornika prometa </w:t>
      </w:r>
      <w:r w:rsidRPr="008B5121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na ulazu u Marofsku ulici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sa Slavonske avenije, neposredno prije postojećeg gospodarskog objekta (preko puta kbr. 16)</w:t>
      </w:r>
    </w:p>
    <w:p w:rsidR="00B42DE3" w:rsidRPr="008B5121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3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Sektoru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promet, </w:t>
      </w: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>Trg Stjepana Radića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upuštanje rubnjaka oko zelenog otoka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„Janko MatkoŽ“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KLASA:026-02/19-02/122; URBR:251-06-11-1106-19-5 donesenog na 23. sjednici Vijeća, predlaže nadležnom gradskom tijelu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983495" w:rsidRDefault="00B42DE3" w:rsidP="00B42DE3">
      <w:pPr>
        <w:pStyle w:val="Odlomakpopisa"/>
        <w:numPr>
          <w:ilvl w:val="0"/>
          <w:numId w:val="8"/>
        </w:numPr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da izda nalog za u</w:t>
      </w:r>
      <w:r w:rsidRPr="00983495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puštanje rubnjaka kod zelenog otoka na lokaciji Av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enija Marina</w:t>
      </w:r>
      <w:r w:rsidRPr="00983495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Držića 83 (kod trafostanice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)</w:t>
      </w:r>
    </w:p>
    <w:p w:rsidR="00B42DE3" w:rsidRPr="00983495" w:rsidRDefault="00B42DE3" w:rsidP="00B42DE3">
      <w:pPr>
        <w:pStyle w:val="Odlomakpopisa"/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983495" w:rsidRDefault="00B42DE3" w:rsidP="00B42DE3">
      <w:pPr>
        <w:pStyle w:val="Odlomakpopisa"/>
        <w:numPr>
          <w:ilvl w:val="0"/>
          <w:numId w:val="8"/>
        </w:numPr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83495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504C38" w:rsidRDefault="00B42DE3" w:rsidP="00B42DE3">
      <w:pPr>
        <w:pStyle w:val="Odlomakpopisa"/>
        <w:numPr>
          <w:ilvl w:val="0"/>
          <w:numId w:val="30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mjesnu samoupravu, Ulica grada Vukovara 56A.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postavljanje žičanih zaštita na košaricama za otpatke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„Janko MatkoŽ“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KLASA:026-02/19-02/122; URBR:251-06-11-1106-19-5 donesenog na 23. sjednici Vijeća, predlaže nadležnom gradskom tijelu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983495" w:rsidRDefault="00B42DE3" w:rsidP="00B42DE3">
      <w:pPr>
        <w:pStyle w:val="Odlomakpopisa"/>
        <w:numPr>
          <w:ilvl w:val="0"/>
          <w:numId w:val="8"/>
        </w:numPr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da izda nalog za postavu žičanih zaštita (poklopaca) na košaricama za otpatke na području MO „Janko Matko“</w:t>
      </w:r>
    </w:p>
    <w:p w:rsidR="00B42DE3" w:rsidRPr="00983495" w:rsidRDefault="00B42DE3" w:rsidP="00B42DE3">
      <w:pPr>
        <w:pStyle w:val="Odlomakpopisa"/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983495" w:rsidRDefault="00B42DE3" w:rsidP="00B42DE3">
      <w:pPr>
        <w:pStyle w:val="Odlomakpopisa"/>
        <w:numPr>
          <w:ilvl w:val="0"/>
          <w:numId w:val="8"/>
        </w:numPr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83495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8543EF" w:rsidRDefault="00B42DE3" w:rsidP="00B42DE3">
      <w:pPr>
        <w:pStyle w:val="Odlomakpopisa"/>
        <w:numPr>
          <w:ilvl w:val="0"/>
          <w:numId w:val="29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mjesnu samoupravu, Ulica grada Vukovara 56A.</w:t>
      </w:r>
    </w:p>
    <w:p w:rsidR="00B42DE3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8543EF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prijedlogu za iscrtavanje parkirališnih mjesta 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Kozari Bok,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KLASA:026-02/19-02/575; URBR:251-06-11-1108-19-2 donesenog na 22. sjednici Vijeća, predlaže nadležnom gradskom tijelu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8423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 xml:space="preserve">izvrši očevid i donese rješenje o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uspostavi i iscrtavanju uzdužnog (paralelnog) parkirališta na južnoj strani kolnika ulice Kozari Bok na potezu od kbr. 63 do kbr. 67A</w:t>
      </w:r>
    </w:p>
    <w:p w:rsidR="00B42DE3" w:rsidRPr="00984232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28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Sektoru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promet, </w:t>
      </w: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>Trg Stjepana Radića 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10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označavanje markirnih oznaka za zabranu parkiranja na dijelu kolnika kod izlaza iz ulice Dvorište na Harambašićevu ulicu</w:t>
      </w:r>
    </w:p>
    <w:p w:rsidR="00B42DE3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 w:rsidRPr="00BD58F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Peščenica,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KLASA:026-02/19-02/205; URBR:251-06-11-1110-19-10 donesenog na 20. sjednici Vijeća, predlaže nadležnom gradskom tijelu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002BC8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očevid i donese rješenje o iscrtavanju</w:t>
      </w:r>
      <w:r w:rsidRPr="00002BC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markirnih oznaka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(žuta iscrtana traka) </w:t>
      </w:r>
      <w:r w:rsidRPr="00002BC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za zabranu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zauzimanja dijela</w:t>
      </w:r>
      <w:r w:rsidRPr="00002BC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kolnika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s lijeve i desne strane na izlasku</w:t>
      </w:r>
      <w:r w:rsidRPr="00002BC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iz ulice Dvorište na Harambašićevu ulicu</w:t>
      </w:r>
    </w:p>
    <w:p w:rsidR="00B42DE3" w:rsidRPr="00984232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Sektoru za promet, Trg S. Radića 1.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10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izmjene prometne regulacije u Štriginoj ulici</w:t>
      </w:r>
    </w:p>
    <w:p w:rsidR="00B42DE3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</w:t>
      </w:r>
      <w:r w:rsidRPr="00BD58F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Peščenica,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KLASA:026-02/19-02/205; URBR:251-06-11-1110-19-12 donesenog na 20. sjednici Vijeća, predlaže nadležnom gradskom tijelu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002BC8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izvrši očevid i donese rješenje o promjeni regulacije prometa u Štriginoj ulici na način da Štrigina ulica postane jednosmjerna od kbr. 15 do Čerinine ulice u smjeru sjever – jug,</w:t>
      </w:r>
    </w:p>
    <w:p w:rsidR="00B42DE3" w:rsidRPr="00984232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obavijesti Vijeće o učinjenom.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Sektoru za promet, Trg S. Radića 1.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rješavanju odvodnje oborinskih voda u parku kod stambene zgrade  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Svetice 26 A-B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Peščenica,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KLASA:026-02/19-02/508; URBR:251-06-11-1110-19-6 donesenog na 21. sjednici Vijeća, predlaže nadležnom gradskom tijelu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8423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utvrdi mogućnost rješavanja problematike slijevanja oborinskih voda iz parka sa zapadne strane prema stambenoj zgradi Svetice A-B, čime je ugrožena statika objekta</w:t>
      </w:r>
    </w:p>
    <w:p w:rsidR="00B42DE3" w:rsidRPr="00984232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25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Ulica grada Vukovara 58b i Vodoopskrbi i odvodnji d.o.o., Folnegovićeva 1.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prijedlogu za postavljanje prometnog ogledala 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Peščenica,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KLASA:026-02/19-02/205; URBR:251-06-11-1110-19-8 donesenog na 20. sjednici Vijeća, predlaže nadležnoj službi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7A1258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8423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popravak oštećenog (razbijenog) prometnog ogledala nasuprot Vukelićeve ulice (na raskrižju Kozarčaninove i Harambašićeve ulice), </w:t>
      </w: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56A65" w:rsidRDefault="00B42DE3" w:rsidP="00B42DE3">
      <w:pPr>
        <w:pStyle w:val="Odlomakpopisa"/>
        <w:numPr>
          <w:ilvl w:val="0"/>
          <w:numId w:val="24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56A6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ZGH, Podružnici Zagrebačke ceste, Donje Svetice 48.</w:t>
      </w:r>
    </w:p>
    <w:p w:rsidR="00B42DE3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prijedlogu za postavljanje prometnog ogledala 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Peščenica,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KLASA:026-02/19-02/205; URBR:251-06-11-1110-19-8 donesenog na 20. sjednici Vijeća, predlaže nadležnom gradskom tijelu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7A1258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8423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donese rješenje o postavljanju prometnog ogledala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 Štriginoj  ulici kod br. 4</w:t>
      </w: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23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Sektoru za promet, Trg S. Radića 1.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rezervaciju parkirališnih mjesta za stanare zgrade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Svetice 26 A-B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Peščenica,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KLASA:026-02/19-02/508; URBR:251-06-11-1110-19-5 donesenog na 21. sjednici Vijeća, predlaže nadležnom gradskom tijelu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7A1258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984232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utvrdi mogućnost rezerviranja parkirališnih mjesta za stanare zgrade Svetice 26 A-B kako bi se spriječilo nepropisno parkiranje vozila na javnoj površini ispred navedenih ulaza</w:t>
      </w: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22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Sektoru za promet, Trg S. Radića 1.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10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rezervaciju parkirališnih mjesta za potrebe Vijeća MO Peščenica</w:t>
      </w:r>
    </w:p>
    <w:p w:rsidR="00B42DE3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Vijeće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Peščenica,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KLASA:026-02/19-02/205; URBR:251-06-11-1110-19-9 donesenog na 20. sjednici Vijeća, predlaže nadležnom gradskom tijelu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donese rješenje o rezerviranju dva parkirališna mjesta za potrebe Vijeća Mjesnog odbora Peščenica u ulici P. Petrovića Njegoša kod kbr. 10, s istočne strane objekta mjesne samouprave </w:t>
      </w:r>
    </w:p>
    <w:p w:rsidR="00B42DE3" w:rsidRPr="00984232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Sektoru za promet, Trg S. Radića 1.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6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prijedlogu za izgradnju nadstrešnica na autobusnim stajalištima  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>Na osnovi zahtjeva građana sa skupa održanog 9. ožujka 2019. na području Mjesnog odbora Petruševec, Vijeće Gradske četvrti Peščenica-Žitnjak predlaže nadležnom gradskom tijelu da pokrene proceduru za izgradnju nadstrešnica na sljedećim autobusnim stajalištima:</w:t>
      </w:r>
    </w:p>
    <w:p w:rsidR="00B42DE3" w:rsidRPr="005900C6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5900C6" w:rsidRDefault="00B42DE3" w:rsidP="00B42DE3">
      <w:pPr>
        <w:pStyle w:val="Odlomakpopisa"/>
        <w:numPr>
          <w:ilvl w:val="0"/>
          <w:numId w:val="9"/>
        </w:numPr>
        <w:spacing w:after="80" w:line="240" w:lineRule="auto"/>
        <w:ind w:left="1775" w:hanging="3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900C6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Novi Petruševec kod kbr. 8</w:t>
      </w:r>
    </w:p>
    <w:p w:rsidR="00B42DE3" w:rsidRPr="005900C6" w:rsidRDefault="00B42DE3" w:rsidP="00B42DE3">
      <w:pPr>
        <w:pStyle w:val="Odlomakpopisa"/>
        <w:spacing w:after="80" w:line="240" w:lineRule="auto"/>
        <w:ind w:left="1775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hr-HR"/>
        </w:rPr>
      </w:pPr>
    </w:p>
    <w:p w:rsidR="00B42DE3" w:rsidRPr="005900C6" w:rsidRDefault="00B42DE3" w:rsidP="00B42DE3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900C6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Črnkovečka ulica preko puta br. 7</w:t>
      </w:r>
    </w:p>
    <w:p w:rsidR="00B42DE3" w:rsidRPr="005900C6" w:rsidRDefault="00B42DE3" w:rsidP="00B42DE3">
      <w:pPr>
        <w:pStyle w:val="Odlomakpopisa"/>
        <w:spacing w:after="80" w:line="240" w:lineRule="auto"/>
        <w:ind w:left="1776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hr-HR"/>
        </w:rPr>
      </w:pPr>
    </w:p>
    <w:p w:rsidR="00B42DE3" w:rsidRPr="005900C6" w:rsidRDefault="00B42DE3" w:rsidP="00B42DE3">
      <w:pPr>
        <w:pStyle w:val="Odlomakpopisa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5900C6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Črnkovečka ulica preko puta br. 11</w:t>
      </w:r>
    </w:p>
    <w:p w:rsidR="00B42DE3" w:rsidRPr="003E17D2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  <w:r w:rsidRPr="009A4723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B42DE3" w:rsidRPr="00C813A5" w:rsidRDefault="00B42DE3" w:rsidP="00B42DE3">
      <w:pPr>
        <w:pStyle w:val="Odlomakpopisa"/>
        <w:numPr>
          <w:ilvl w:val="0"/>
          <w:numId w:val="20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Ulica grada Vukovara 58b.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10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postavljanje uspornika prometa u ulici I. Resnik kod kbr. 78-78J/1</w:t>
      </w:r>
    </w:p>
    <w:p w:rsidR="00B42DE3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Vijeće</w:t>
      </w:r>
      <w:r w:rsidRPr="00BD58F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Resnik,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KLASA:026-02/19-02/204; URBR:251-06-11-1112-19-5 donesenog na 20. sjednici Vijeća, predlaže nadležnom gradskom tijelu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F7367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pokrene postupak za donošenje rješenja o postavljanju uspornika prometa u ulici I. Resnik kod kbr.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78-78J/1,</w:t>
      </w:r>
    </w:p>
    <w:p w:rsidR="00B42DE3" w:rsidRPr="00F7367F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002BC8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Vijeće Mjesnog odbora Resnik već je izvršilo potrebne konzultacije s građanima po pitanju opravdanosti postavljanja uspornika te su se građani izjasnili za postavljanje istih svojim potpisima u peticiji koja je prilog ovom Zaključku. </w:t>
      </w:r>
    </w:p>
    <w:p w:rsidR="00B42DE3" w:rsidRPr="00CB33E9" w:rsidRDefault="00B42DE3" w:rsidP="00B42DE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C813A5" w:rsidRDefault="00B42DE3" w:rsidP="00B42DE3">
      <w:pPr>
        <w:pStyle w:val="Odlomakpopisa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Sektoru za promet, Trg S. Radića 1.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prijedlogu za zaustavljanje autobusa linije 281 na postojećem autobusnom stajalištu na sjevernoj strani Slavonske avenije – blizina III. Resnika 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7469C1" w:rsidRDefault="00B42DE3" w:rsidP="00B42DE3">
      <w:pPr>
        <w:pStyle w:val="Odlomakpopisa"/>
        <w:numPr>
          <w:ilvl w:val="0"/>
          <w:numId w:val="10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469C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7469C1">
        <w:rPr>
          <w:rFonts w:ascii="Times New Roman" w:hAnsi="Times New Roman" w:cs="Times New Roman"/>
          <w:sz w:val="24"/>
          <w:szCs w:val="24"/>
        </w:rPr>
        <w:t xml:space="preserve">Zaključka Vijeća MO Resnik, </w:t>
      </w:r>
      <w:r w:rsidRPr="007469C1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KLASA:026-02/19-02/204; URBR:251-06-11-1112-19-6 donesenog na 20. sjednici Vijeća, još jednom predlaže nadležnoj službi ZET-a</w:t>
      </w:r>
    </w:p>
    <w:p w:rsidR="00B42DE3" w:rsidRPr="005A72BF" w:rsidRDefault="00B42DE3" w:rsidP="00B42DE3">
      <w:pPr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3E17D2" w:rsidRDefault="00B42DE3" w:rsidP="00B42DE3">
      <w:pPr>
        <w:pStyle w:val="Odlomakpopisa"/>
        <w:numPr>
          <w:ilvl w:val="0"/>
          <w:numId w:val="11"/>
        </w:numPr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469C1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da izađe u susret putnicima iz naselja Resnik koji putuju na autobusnoj liniji 281 JELKOVEC – GLAVNI KOLODVOR i omogući  zaustavljanje autobusa na postojećem ugibalištu na sjevernoj strani Slavonske avenije – u blizini III. Resnika, zbog velike udaljenosti koju putnici moraju prijeći između dva staja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lišta.</w:t>
      </w:r>
    </w:p>
    <w:p w:rsidR="00B42DE3" w:rsidRPr="0054035D" w:rsidRDefault="00B42DE3" w:rsidP="00B42DE3">
      <w:pPr>
        <w:pStyle w:val="Odlomakpopisa"/>
        <w:numPr>
          <w:ilvl w:val="0"/>
          <w:numId w:val="10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469C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smatra da procedura izgradnje stajališta s južne strane Slavonske avenije, koja je u planu, ne bi trebala biti prepreka uspostavi zaustavljanja autobusa sa sjeverne strane na putu prema gradu.</w:t>
      </w:r>
    </w:p>
    <w:p w:rsidR="00B42DE3" w:rsidRPr="0054035D" w:rsidRDefault="00B42DE3" w:rsidP="00B42DE3">
      <w:pPr>
        <w:pStyle w:val="Odlomakpopisa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8543EF" w:rsidRDefault="00B42DE3" w:rsidP="00B42DE3">
      <w:pPr>
        <w:pStyle w:val="Odlomakpopisa"/>
        <w:numPr>
          <w:ilvl w:val="0"/>
          <w:numId w:val="10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</w:t>
      </w:r>
      <w:r w:rsidRPr="0054035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Zagrebačkom holdingu d.o.o., Podružnici ZET, Ozaljska 105.</w:t>
      </w:r>
    </w:p>
    <w:p w:rsidR="00B42DE3" w:rsidRDefault="00B42DE3" w:rsidP="00B42DE3">
      <w:pPr>
        <w:spacing w:after="6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CB33E9" w:rsidRDefault="00B42DE3" w:rsidP="00B42DE3">
      <w:pPr>
        <w:spacing w:after="6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prijedlogu za iscrtavanje   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Savica Šanci 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KLASA:026-02/19-02/179; URBR:251-06-11-1113-19-6 donesenog na 20. sjednici Vijeća, predlaže nadležnom gradskom tijelu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da pokrene proceduru za izradu programa za donošenje UPU-a Savica Šanci – središnja zona kojim je, prema zahtjevu Vijeća MO Savica Šanci, potrebno omogućiti gradnju objekata s etažama: podrum, prizemlje, dva kata i uvučeno potkrovlje, s mogućnošću da to budu ugrađene, poluugrađene, dvojne, u nizu ili samostojeće građevine, </w:t>
      </w:r>
    </w:p>
    <w:p w:rsidR="00B42DE3" w:rsidRPr="008B5121" w:rsidRDefault="00B42DE3" w:rsidP="00B42DE3">
      <w:pPr>
        <w:pStyle w:val="Odlomakpopisa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da </w:t>
      </w: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Ovaj Zaključak dostaviti će se Gradskom uredu  prostorno uređenje, izgradnju Grada, graditeljstvo, komunalne poslove i promet, Ulica grada Vukovara 58b.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6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CB33E9" w:rsidRDefault="00B42DE3" w:rsidP="00B42DE3">
      <w:pPr>
        <w:spacing w:after="6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prijedlogu za uspostavu novog i obnovu postojećih invalidskih parkirnih mjesta   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Savica Šanci 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KLASA:026-02/19-02/623; URBR:251-06-11-1113-19-9 donesenog na 22. sjednici Vijeća, predlaže nadležnom gradskom tijelu da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donese rješenje za obnovu izblijedjelih oznaka za invalidska mjesta na parkiralištu u Ulici grada Chicaga 26-28 </w:t>
      </w:r>
    </w:p>
    <w:p w:rsidR="00B42DE3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7A1258" w:rsidRDefault="00B42DE3" w:rsidP="00B42DE3">
      <w:pPr>
        <w:pStyle w:val="Odlomakpopisa"/>
        <w:numPr>
          <w:ilvl w:val="0"/>
          <w:numId w:val="5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7A1258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pokrene postupak za donošenje rješenja o uspostavi još jednog invalidskog parkirnog mjesta ispred stambene zgrade Ulica grada Chicaga 26-28 </w:t>
      </w:r>
    </w:p>
    <w:p w:rsidR="00B42DE3" w:rsidRPr="008B5121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8543EF" w:rsidRDefault="00B42DE3" w:rsidP="00B42DE3">
      <w:pPr>
        <w:pStyle w:val="Odlomakpopisa"/>
        <w:numPr>
          <w:ilvl w:val="0"/>
          <w:numId w:val="17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Gradskom uredu  prostorno uređenje, izgradnju Grada, graditeljstvo, komunalne poslove i promet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Sektoru za promet, Trg Stjepana Radića 1.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6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prijedlogu za postavu namjenskih spremnika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Savica Šanci 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KLASA:026-02/19-02/623; URBR:251-06-11-1113-19-7 donesenog na 22. sjednici Vijeća, predlaže nadležnoj službi da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da izvrši postavu spremnika za staklo i spremnika za plastiku na lokaciju Kuševačka 45 - 47</w:t>
      </w:r>
    </w:p>
    <w:p w:rsidR="00B42DE3" w:rsidRPr="008B5121" w:rsidRDefault="00B42DE3" w:rsidP="00B42DE3">
      <w:pPr>
        <w:pStyle w:val="Odlomakpopisa"/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da </w:t>
      </w: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7A1258" w:rsidRDefault="00B42DE3" w:rsidP="00B42DE3">
      <w:pPr>
        <w:pStyle w:val="Odlomakpopisa"/>
        <w:numPr>
          <w:ilvl w:val="0"/>
          <w:numId w:val="16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C813A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Zagrebačkom holdingu d.o.o., Podružnici Čistoća, Radnička cesta 82.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6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prijedlogu za premještanje telefonskih vodova na stupove električne energije u Gustelničkoj ulici   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Savica Šanci 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KLASA:026-02/19-02/623; URBR:251-06-11-1113-19-9 donesenog na 22. sjednici Vijeća, predlaže davateljima usluge distribucije električne energije i usluge korištenja telekomunikacijskih mreža        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da koordinirano ispitaju mogućnost premještanja telefonskih vodova na stupove električne mreže te uklanjanje drvenih telefonskih stupova u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 xml:space="preserve">Gustelničkoj ulici kako bi se povećala širina ulice i time omogućio lakši protok vozila </w:t>
      </w: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da obavijeste Vijeće o poduzetom.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A575BD" w:rsidRDefault="00B42DE3" w:rsidP="00B42DE3">
      <w:pPr>
        <w:pStyle w:val="Odlomakpopisa"/>
        <w:numPr>
          <w:ilvl w:val="0"/>
          <w:numId w:val="15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575B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HEP – operatoru distribucijskog sustava d.o.o., Elektri Zagreb, Gundulićeva 32 i Hrvatskom telekomu d.d., Savska cesta 32.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CB33E9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CB33E9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B33E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prijedlogu za uklanjanje grafita s nepoželjnim sadržajima  </w:t>
      </w:r>
    </w:p>
    <w:p w:rsidR="00B42DE3" w:rsidRPr="00CB33E9" w:rsidRDefault="00B42DE3" w:rsidP="00B42D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BD58F2" w:rsidRDefault="00B42DE3" w:rsidP="00B42DE3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</w:t>
      </w:r>
      <w:r w:rsidRPr="00BD58F2">
        <w:rPr>
          <w:rFonts w:ascii="Times New Roman" w:hAnsi="Times New Roman" w:cs="Times New Roman"/>
          <w:sz w:val="24"/>
          <w:szCs w:val="24"/>
        </w:rPr>
        <w:t xml:space="preserve">Zaključka Vijeća MO Volovčica  </w:t>
      </w: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KLASA:026-02/19-02/374; URBR:251-06-11-1114-19-10 donesenog na 22. sjednici Vijeća, predlaže nadležnom gradskom tijelu da </w:t>
      </w:r>
    </w:p>
    <w:p w:rsidR="00B42DE3" w:rsidRPr="005A72BF" w:rsidRDefault="00B42DE3" w:rsidP="00B42DE3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8B5121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očevid i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pokrene postupak za uklanjanje grafita nepoželjnih sadržaja na sljedećim lokacijama:</w:t>
      </w:r>
    </w:p>
    <w:p w:rsidR="00B42DE3" w:rsidRDefault="00B42DE3" w:rsidP="00B42DE3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stambena zgrada kod Borongajske 86, </w:t>
      </w:r>
    </w:p>
    <w:p w:rsidR="00B42DE3" w:rsidRDefault="00B42DE3" w:rsidP="00B42DE3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stambena zgrada kod Kriške 117</w:t>
      </w:r>
    </w:p>
    <w:p w:rsidR="00B42DE3" w:rsidRDefault="00B42DE3" w:rsidP="00B42DE3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trafostanica kod Borongajske 100</w:t>
      </w:r>
    </w:p>
    <w:p w:rsidR="00B42DE3" w:rsidRDefault="00B42DE3" w:rsidP="00B42DE3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stambena zgrada kod križanja Borongajske ulice i prilaza stambenim zgradama u Alfirevićevoj</w:t>
      </w:r>
    </w:p>
    <w:p w:rsidR="00B42DE3" w:rsidRDefault="00B42DE3" w:rsidP="00B42DE3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stambena zgrada  kod križanja Zapoljske i Ulice Hermana Dalmatina (ispod prozora kafića Oliva)</w:t>
      </w:r>
    </w:p>
    <w:p w:rsidR="00B42DE3" w:rsidRDefault="00B42DE3" w:rsidP="00B42DE3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na spremniku za odlaganje plastičnog otpada kod križanja Kriške i Zapoljske ulice</w:t>
      </w:r>
    </w:p>
    <w:p w:rsidR="00B42DE3" w:rsidRDefault="00B42DE3" w:rsidP="00B42DE3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preko puta OŠ P. Preradovića na trafostanici</w:t>
      </w:r>
    </w:p>
    <w:p w:rsidR="00B42DE3" w:rsidRPr="00B2096B" w:rsidRDefault="00B42DE3" w:rsidP="00B42DE3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u prolazu kod pekarnice Mlinar u Kosorovoj 1</w:t>
      </w:r>
      <w:r w:rsidRPr="00B2096B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</w:p>
    <w:p w:rsidR="00B42DE3" w:rsidRPr="008B5121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B42DE3" w:rsidRPr="003037CF" w:rsidRDefault="00B42DE3" w:rsidP="00B42DE3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3037CF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B42DE3" w:rsidRPr="00CB33E9" w:rsidRDefault="00B42DE3" w:rsidP="00B42DE3">
      <w:pPr>
        <w:spacing w:after="0" w:line="240" w:lineRule="auto"/>
        <w:ind w:left="108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Pr="007A1258" w:rsidRDefault="00B42DE3" w:rsidP="00B42DE3">
      <w:pPr>
        <w:pStyle w:val="Odlomakpopis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D58F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 prostorno uređenje, izgradnju Grada, graditeljstvo, komunalne poslove i promet, Komunalnom redarstvu. </w:t>
      </w:r>
    </w:p>
    <w:p w:rsidR="00B42DE3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Pr="00865773" w:rsidRDefault="00B42DE3" w:rsidP="00B42DE3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B42DE3" w:rsidRPr="00865773" w:rsidRDefault="00B42DE3" w:rsidP="00B42D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uvrštavanju komunalne problematike 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Plan</w:t>
      </w:r>
      <w:r w:rsidRPr="0086577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komunalnih potreba</w:t>
      </w:r>
    </w:p>
    <w:p w:rsidR="00B42DE3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numPr>
          <w:ilvl w:val="0"/>
          <w:numId w:val="2"/>
        </w:numPr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6577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uvrštava u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Plan komunalnih potreba:</w:t>
      </w:r>
    </w:p>
    <w:p w:rsidR="00B42DE3" w:rsidRPr="00BD58F2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D6E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BORONGAJ LUGOVI</w:t>
      </w:r>
    </w:p>
    <w:p w:rsidR="00B42DE3" w:rsidRPr="0077644B" w:rsidRDefault="00B42DE3" w:rsidP="00B42DE3">
      <w:pPr>
        <w:pStyle w:val="Odlomakpopisa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klupe za odmor (4 kom) uz šetnicu u Ulici Siniše Glavaševića, od Ulice Vukomerec prema Slavonskoj aveniji</w:t>
      </w:r>
    </w:p>
    <w:p w:rsidR="00B42DE3" w:rsidRDefault="00B42DE3" w:rsidP="00B42DE3">
      <w:pPr>
        <w:pStyle w:val="Odlomakpopisa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zaštitne ograde/klamerica oko zelenog otoka u Sovinjačkoj ulici (otežano pražnjenje spremnika uslijed parkiranih automobila u neposrednoj blizini otoka)</w:t>
      </w:r>
    </w:p>
    <w:p w:rsidR="00B42DE3" w:rsidRDefault="00B42DE3" w:rsidP="00B42DE3">
      <w:pPr>
        <w:pStyle w:val="Odlomakpopisa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promjena antitraumatskih podloga ispod sprava na dječjem igralištu u Savudrijskoj ulici</w:t>
      </w:r>
    </w:p>
    <w:p w:rsidR="00B42DE3" w:rsidRPr="00231565" w:rsidRDefault="00B42DE3" w:rsidP="00B42DE3">
      <w:pPr>
        <w:pStyle w:val="Odlomakpopisa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D6E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lastRenderedPageBreak/>
        <w:t xml:space="preserve">MO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FOLNEGOVIĆEVO NASELJE</w:t>
      </w:r>
    </w:p>
    <w:p w:rsidR="00B42DE3" w:rsidRPr="0077644B" w:rsidRDefault="00B42DE3" w:rsidP="00B42DE3">
      <w:pPr>
        <w:pStyle w:val="Odlomakpopisa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Sadnja stabala na zelenoj površini između ulica A. Cilića 7-11 i J. Laurenčića18-20</w:t>
      </w:r>
    </w:p>
    <w:p w:rsidR="00B42DE3" w:rsidRDefault="00B42DE3" w:rsidP="00B42DE3">
      <w:pPr>
        <w:pStyle w:val="Odlomakpopisa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SRC Folka – uz boćalište, nasipavanje pijeska u betonske blokove </w:t>
      </w:r>
    </w:p>
    <w:p w:rsidR="00B42DE3" w:rsidRDefault="00B42DE3" w:rsidP="00B42DE3">
      <w:pPr>
        <w:pStyle w:val="Odlomakpopisa"/>
        <w:numPr>
          <w:ilvl w:val="1"/>
          <w:numId w:val="1"/>
        </w:numPr>
        <w:spacing w:after="120" w:line="240" w:lineRule="auto"/>
        <w:ind w:left="179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032E0"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prometnog ogledala  na izlazu iz Miletićeve u Gavellinu ulicu</w:t>
      </w:r>
    </w:p>
    <w:p w:rsidR="00B42DE3" w:rsidRPr="00231565" w:rsidRDefault="00B42DE3" w:rsidP="00B42DE3">
      <w:pPr>
        <w:pStyle w:val="Odlomakpopisa"/>
        <w:spacing w:after="120" w:line="240" w:lineRule="auto"/>
        <w:ind w:left="1797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D6E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FERENŠČICA</w:t>
      </w:r>
    </w:p>
    <w:p w:rsidR="00B42DE3" w:rsidRDefault="00B42DE3" w:rsidP="00B42DE3">
      <w:pPr>
        <w:pStyle w:val="Odlomakpopisa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prometnog ogledala na II. Ferenščici IV. odvojak (nepregledno zbog kuće na početku ulice koja je ograđena živicom)</w:t>
      </w:r>
    </w:p>
    <w:p w:rsidR="00B42DE3" w:rsidRPr="0077644B" w:rsidRDefault="00B42DE3" w:rsidP="00B42DE3">
      <w:pPr>
        <w:pStyle w:val="Odlomakpopisa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Izgradnja parka ili igrališta u Ulici Dobrovoljačke oružane skupine Ban Jelačić</w:t>
      </w:r>
    </w:p>
    <w:p w:rsidR="00B42DE3" w:rsidRPr="00231565" w:rsidRDefault="00B42DE3" w:rsidP="00B42DE3">
      <w:pPr>
        <w:pStyle w:val="Odlomakpopisa"/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sz w:val="16"/>
          <w:szCs w:val="16"/>
          <w:lang w:eastAsia="hr-HR"/>
        </w:rPr>
      </w:pPr>
    </w:p>
    <w:p w:rsidR="00B42DE3" w:rsidRPr="009E5B16" w:rsidRDefault="00B42DE3" w:rsidP="00B42DE3">
      <w:pPr>
        <w:pStyle w:val="Odlomakpopisa"/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sz w:val="16"/>
          <w:szCs w:val="16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D6E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„JANKO MATKO“</w:t>
      </w:r>
    </w:p>
    <w:p w:rsidR="00B42DE3" w:rsidRDefault="00B42DE3" w:rsidP="00B42DE3">
      <w:pPr>
        <w:pStyle w:val="Odlomakpopisa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Sadnja raslinja s južne strane ulice Joze Laurenčića (između garaža i istočne strane zgrade Av. M. Držića 79B)</w:t>
      </w:r>
    </w:p>
    <w:p w:rsidR="00B42DE3" w:rsidRDefault="00B42DE3" w:rsidP="00B42DE3">
      <w:pPr>
        <w:pStyle w:val="Odlomakpopisa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Gradnja parka za pse (ograđenog) na području MO JM na lokaciji uz petlju (na zelenoj površini južno od Slavonske avenije i istočno od Av. M. Držića).  Prateći sadržaji: ograda, kante za fekalije, stazice i klupe za vlasnike životinja te sprave za dresuru).</w:t>
      </w:r>
    </w:p>
    <w:p w:rsidR="00B42DE3" w:rsidRDefault="00B42DE3" w:rsidP="00B42DE3">
      <w:pPr>
        <w:pStyle w:val="Odlomakpopisa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1" w:name="_Hlk4767624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Upuštanje rubnjaka kod zelenog otoka na lokaciji Av. M. Držića 83 (kod trafostanice)</w:t>
      </w:r>
    </w:p>
    <w:bookmarkEnd w:id="1"/>
    <w:p w:rsidR="00B42DE3" w:rsidRPr="00231565" w:rsidRDefault="00B42DE3" w:rsidP="00B42DE3">
      <w:pPr>
        <w:pStyle w:val="Odlomakpopisa"/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sz w:val="20"/>
          <w:szCs w:val="20"/>
          <w:lang w:eastAsia="hr-HR"/>
        </w:rPr>
      </w:pPr>
    </w:p>
    <w:p w:rsidR="00B42DE3" w:rsidRPr="003670C3" w:rsidRDefault="00B42DE3" w:rsidP="00B42DE3">
      <w:pPr>
        <w:pStyle w:val="Odlomakpopisa"/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D6E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SAVICA ŠANCI</w:t>
      </w:r>
    </w:p>
    <w:p w:rsidR="00B42DE3" w:rsidRDefault="00B42DE3" w:rsidP="00B42DE3">
      <w:pPr>
        <w:pStyle w:val="Odlomakpopisa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Uređivanje dijela ulice ispred ulaza u stambenu zgradu I. Gardijske brigade 27C </w:t>
      </w:r>
    </w:p>
    <w:p w:rsidR="00B42DE3" w:rsidRPr="009E5B16" w:rsidRDefault="00B42DE3" w:rsidP="00B42DE3">
      <w:pPr>
        <w:pStyle w:val="Odlomakpopisa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 zaštitnih stupića oko zelene površine uz stambenu zgradu Ulica grada Chicaga 26-28</w:t>
      </w:r>
    </w:p>
    <w:p w:rsidR="00B42DE3" w:rsidRDefault="00B42DE3" w:rsidP="00B42DE3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D6E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PEŠČENICA</w:t>
      </w:r>
    </w:p>
    <w:p w:rsidR="00B42DE3" w:rsidRPr="004B1A23" w:rsidRDefault="00B42DE3" w:rsidP="00B42DE3">
      <w:pPr>
        <w:pStyle w:val="Odlomakpopisa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1A23">
        <w:rPr>
          <w:rFonts w:ascii="Times New Roman" w:eastAsia="Times New Roman" w:hAnsi="Times New Roman" w:cs="Times New Roman"/>
          <w:sz w:val="24"/>
          <w:szCs w:val="24"/>
          <w:lang w:eastAsia="hr-HR"/>
        </w:rPr>
        <w:t>Postavljanje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prometnog ogledala u Štriginoj ulici kod br. 4</w:t>
      </w:r>
    </w:p>
    <w:p w:rsidR="00B42DE3" w:rsidRDefault="00B42DE3" w:rsidP="00B42DE3">
      <w:pPr>
        <w:pStyle w:val="Odlomakpopisa"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2D6E8C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MO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ŽITNJAK</w:t>
      </w:r>
    </w:p>
    <w:p w:rsidR="00B42DE3" w:rsidRPr="004B1A23" w:rsidRDefault="00B42DE3" w:rsidP="00B42DE3">
      <w:pPr>
        <w:pStyle w:val="Odlomakpopisa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B1A2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Postavljanje prometnog ogledala na izlazu iz odvojka na glavnu prometnicu III. Struge kod kbr. 34 </w:t>
      </w:r>
    </w:p>
    <w:p w:rsidR="00B42DE3" w:rsidRPr="00591DFA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42DE3" w:rsidRDefault="00B42DE3" w:rsidP="00B42DE3">
      <w:pPr>
        <w:tabs>
          <w:tab w:val="left" w:pos="7370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376E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</w:t>
      </w:r>
      <w:r w:rsidRPr="006376E6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6577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Problematika će se rješavati kroz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Plan komunalnih aktivnosti.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2DE3" w:rsidRPr="00530ED6" w:rsidRDefault="00B42DE3" w:rsidP="00B42DE3">
      <w:pPr>
        <w:pStyle w:val="Normal1"/>
        <w:spacing w:after="100"/>
        <w:jc w:val="both"/>
        <w:rPr>
          <w:rStyle w:val="normalchar1"/>
          <w:bCs/>
          <w:sz w:val="24"/>
          <w:szCs w:val="24"/>
        </w:rPr>
      </w:pPr>
    </w:p>
    <w:p w:rsidR="00B42DE3" w:rsidRDefault="00B42DE3" w:rsidP="00B42DE3">
      <w:pPr>
        <w:pStyle w:val="Normal1"/>
        <w:rPr>
          <w:rStyle w:val="normalchar1"/>
          <w:b/>
          <w:bCs/>
          <w:sz w:val="24"/>
          <w:szCs w:val="24"/>
        </w:rPr>
      </w:pPr>
      <w:r>
        <w:rPr>
          <w:rStyle w:val="normalchar1"/>
          <w:b/>
          <w:bCs/>
          <w:sz w:val="24"/>
          <w:szCs w:val="24"/>
        </w:rPr>
        <w:t>Ad 9</w:t>
      </w:r>
      <w:r w:rsidRPr="004B5024">
        <w:rPr>
          <w:rStyle w:val="normalchar1"/>
          <w:b/>
          <w:bCs/>
          <w:sz w:val="24"/>
          <w:szCs w:val="24"/>
        </w:rPr>
        <w:t>.) Izvješća, pitanja i prijedlozi.</w:t>
      </w:r>
    </w:p>
    <w:p w:rsidR="00B42DE3" w:rsidRPr="00AE1B45" w:rsidRDefault="00B42DE3" w:rsidP="00B42DE3">
      <w:pPr>
        <w:pStyle w:val="Normal1"/>
        <w:rPr>
          <w:b/>
          <w:bCs/>
          <w:sz w:val="24"/>
          <w:szCs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Vijećnici su u materijalima za sjednicu primili na znanje prepiske i ostalu dokumentaciju o postupanjima i primljenim odgovorima nadležnih tijela i službi između dviju sjednica Vijeća. </w:t>
      </w:r>
    </w:p>
    <w:p w:rsidR="00B42DE3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Gordana Pejić Anić postavlja pitanje dali ima kakvih novih informacija po pitanju objekata u Novom Petruševcu koja su u vlasništvu Grada Zagreba.</w:t>
      </w:r>
    </w:p>
    <w:p w:rsidR="00B42DE3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lastRenderedPageBreak/>
        <w:t>Predsjednik odgovara da u tim zgradama imaamo stambeno poslovne objekte gdje je MO predložio da se to komercijalizira s obzirom da je godinama stajalo prazno a u vlasništvu Grada Zagreba.</w:t>
      </w:r>
    </w:p>
    <w:p w:rsidR="00B42DE3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Njihovi prijedlozi su bili da bi to bio kao smještaj Doma za starije i nemoćne osobe, stanovi za stipendiste Grada Zagreba, hostel itd., što je Vijeće Gradske četvrti i podržalo. </w:t>
      </w:r>
    </w:p>
    <w:p w:rsidR="00B42DE3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Sjednica je zaključena u 19,30 sati.</w:t>
      </w:r>
    </w:p>
    <w:p w:rsidR="00B42DE3" w:rsidRDefault="00B42DE3" w:rsidP="00B42D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2DE3" w:rsidRDefault="00B42DE3" w:rsidP="00B42D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17289">
        <w:rPr>
          <w:rFonts w:ascii="Times New Roman" w:hAnsi="Times New Roman" w:cs="Times New Roman"/>
          <w:sz w:val="24"/>
          <w:szCs w:val="24"/>
        </w:rPr>
        <w:t>Zapisnik sastavila:</w:t>
      </w:r>
    </w:p>
    <w:p w:rsidR="00B42DE3" w:rsidRDefault="00B42DE3" w:rsidP="00B42D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Mihaela Hrženjak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026-02/19-001/152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251-06-11-11-19-3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19. ožujka 2019.</w:t>
      </w: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42DE3" w:rsidRDefault="00B42DE3" w:rsidP="00B42DE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42DE3" w:rsidRPr="00EF0B4F" w:rsidRDefault="00B42DE3" w:rsidP="00B42DE3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 w:rsidRPr="00EF0B4F">
        <w:rPr>
          <w:rFonts w:ascii="Times New Roman" w:hAnsi="Times New Roman" w:cs="Times New Roman"/>
          <w:sz w:val="24"/>
        </w:rPr>
        <w:t>PREDSJEDNIK VIJEĆA</w:t>
      </w:r>
    </w:p>
    <w:p w:rsidR="00B42DE3" w:rsidRDefault="00B42DE3" w:rsidP="00B42DE3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 w:rsidRPr="00EF0B4F">
        <w:rPr>
          <w:rFonts w:ascii="Times New Roman" w:hAnsi="Times New Roman" w:cs="Times New Roman"/>
          <w:sz w:val="24"/>
        </w:rPr>
        <w:t xml:space="preserve">GRADSKE ČETVRTI PEŠČENICA </w:t>
      </w:r>
      <w:r>
        <w:rPr>
          <w:rFonts w:ascii="Times New Roman" w:hAnsi="Times New Roman" w:cs="Times New Roman"/>
          <w:sz w:val="24"/>
        </w:rPr>
        <w:t>–</w:t>
      </w:r>
      <w:r w:rsidRPr="00EF0B4F">
        <w:rPr>
          <w:rFonts w:ascii="Times New Roman" w:hAnsi="Times New Roman" w:cs="Times New Roman"/>
          <w:sz w:val="24"/>
        </w:rPr>
        <w:t xml:space="preserve"> ŽITNJAK</w:t>
      </w:r>
    </w:p>
    <w:p w:rsidR="00B42DE3" w:rsidRPr="00EF0B4F" w:rsidRDefault="00B42DE3" w:rsidP="00B42DE3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B42DE3" w:rsidRPr="00EF0B4F" w:rsidRDefault="00B42DE3" w:rsidP="00B42DE3">
      <w:pPr>
        <w:pStyle w:val="Normal1"/>
        <w:rPr>
          <w:rStyle w:val="normalchar1"/>
          <w:sz w:val="24"/>
          <w:szCs w:val="24"/>
        </w:rPr>
      </w:pPr>
      <w:r w:rsidRPr="00EF0B4F">
        <w:rPr>
          <w:rStyle w:val="normalchar1"/>
          <w:sz w:val="24"/>
          <w:szCs w:val="24"/>
        </w:rPr>
        <w:t xml:space="preserve">                                                                                      Dragan Vučić, mag.ing.traff.</w:t>
      </w:r>
    </w:p>
    <w:p w:rsidR="00A60565" w:rsidRPr="00B42DE3" w:rsidRDefault="00A60565" w:rsidP="00B42DE3"/>
    <w:sectPr w:rsidR="00A60565" w:rsidRPr="00B42DE3" w:rsidSect="00BD58F2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33F2C"/>
    <w:multiLevelType w:val="hybridMultilevel"/>
    <w:tmpl w:val="7EE201E4"/>
    <w:lvl w:ilvl="0" w:tplc="D52471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937A7C"/>
    <w:multiLevelType w:val="hybridMultilevel"/>
    <w:tmpl w:val="AE1AB8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13FFE"/>
    <w:multiLevelType w:val="hybridMultilevel"/>
    <w:tmpl w:val="E1DA09AE"/>
    <w:lvl w:ilvl="0" w:tplc="ACE8F2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E7CAD4D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8E7F3D"/>
    <w:multiLevelType w:val="hybridMultilevel"/>
    <w:tmpl w:val="63B47B56"/>
    <w:lvl w:ilvl="0" w:tplc="52863D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9F35B1C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0CC21ADC"/>
    <w:multiLevelType w:val="hybridMultilevel"/>
    <w:tmpl w:val="F28813C0"/>
    <w:lvl w:ilvl="0" w:tplc="EAA2E4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14E1179"/>
    <w:multiLevelType w:val="hybridMultilevel"/>
    <w:tmpl w:val="BE94B7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71E30"/>
    <w:multiLevelType w:val="hybridMultilevel"/>
    <w:tmpl w:val="C6DA0F72"/>
    <w:lvl w:ilvl="0" w:tplc="D54C75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61B3D22"/>
    <w:multiLevelType w:val="hybridMultilevel"/>
    <w:tmpl w:val="3C7E0610"/>
    <w:lvl w:ilvl="0" w:tplc="E64C93B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689398F"/>
    <w:multiLevelType w:val="hybridMultilevel"/>
    <w:tmpl w:val="3AECC936"/>
    <w:lvl w:ilvl="0" w:tplc="BEC2A61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567EAB"/>
    <w:multiLevelType w:val="hybridMultilevel"/>
    <w:tmpl w:val="FB4AE112"/>
    <w:lvl w:ilvl="0" w:tplc="466E53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A573999"/>
    <w:multiLevelType w:val="hybridMultilevel"/>
    <w:tmpl w:val="12824CEE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7A6562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DAC0A9F"/>
    <w:multiLevelType w:val="hybridMultilevel"/>
    <w:tmpl w:val="AF78FBEA"/>
    <w:lvl w:ilvl="0" w:tplc="75FA56F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9072B93"/>
    <w:multiLevelType w:val="hybridMultilevel"/>
    <w:tmpl w:val="B30EBAFE"/>
    <w:lvl w:ilvl="0" w:tplc="F9D401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C474EB5"/>
    <w:multiLevelType w:val="hybridMultilevel"/>
    <w:tmpl w:val="DD42D862"/>
    <w:lvl w:ilvl="0" w:tplc="D7D0D9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3E22053"/>
    <w:multiLevelType w:val="hybridMultilevel"/>
    <w:tmpl w:val="A3A2FAEA"/>
    <w:lvl w:ilvl="0" w:tplc="C95EAF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DE6389"/>
    <w:multiLevelType w:val="hybridMultilevel"/>
    <w:tmpl w:val="C3E23190"/>
    <w:lvl w:ilvl="0" w:tplc="382670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77373A3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18" w15:restartNumberingAfterBreak="0">
    <w:nsid w:val="37F02BE2"/>
    <w:multiLevelType w:val="hybridMultilevel"/>
    <w:tmpl w:val="32425EA2"/>
    <w:lvl w:ilvl="0" w:tplc="B1B4E1D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D5B1783"/>
    <w:multiLevelType w:val="hybridMultilevel"/>
    <w:tmpl w:val="43020F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F6DFB"/>
    <w:multiLevelType w:val="hybridMultilevel"/>
    <w:tmpl w:val="9ED6EC76"/>
    <w:lvl w:ilvl="0" w:tplc="3C5E6E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1F0D81"/>
    <w:multiLevelType w:val="hybridMultilevel"/>
    <w:tmpl w:val="7D9C6434"/>
    <w:lvl w:ilvl="0" w:tplc="AF18BCDA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2007" w:hanging="360"/>
      </w:pPr>
    </w:lvl>
    <w:lvl w:ilvl="2" w:tplc="041A001B" w:tentative="1">
      <w:start w:val="1"/>
      <w:numFmt w:val="lowerRoman"/>
      <w:lvlText w:val="%3."/>
      <w:lvlJc w:val="right"/>
      <w:pPr>
        <w:ind w:left="2727" w:hanging="180"/>
      </w:pPr>
    </w:lvl>
    <w:lvl w:ilvl="3" w:tplc="041A000F" w:tentative="1">
      <w:start w:val="1"/>
      <w:numFmt w:val="decimal"/>
      <w:lvlText w:val="%4."/>
      <w:lvlJc w:val="left"/>
      <w:pPr>
        <w:ind w:left="3447" w:hanging="360"/>
      </w:pPr>
    </w:lvl>
    <w:lvl w:ilvl="4" w:tplc="041A0019" w:tentative="1">
      <w:start w:val="1"/>
      <w:numFmt w:val="lowerLetter"/>
      <w:lvlText w:val="%5."/>
      <w:lvlJc w:val="left"/>
      <w:pPr>
        <w:ind w:left="4167" w:hanging="360"/>
      </w:pPr>
    </w:lvl>
    <w:lvl w:ilvl="5" w:tplc="041A001B" w:tentative="1">
      <w:start w:val="1"/>
      <w:numFmt w:val="lowerRoman"/>
      <w:lvlText w:val="%6."/>
      <w:lvlJc w:val="right"/>
      <w:pPr>
        <w:ind w:left="4887" w:hanging="180"/>
      </w:pPr>
    </w:lvl>
    <w:lvl w:ilvl="6" w:tplc="041A000F" w:tentative="1">
      <w:start w:val="1"/>
      <w:numFmt w:val="decimal"/>
      <w:lvlText w:val="%7."/>
      <w:lvlJc w:val="left"/>
      <w:pPr>
        <w:ind w:left="5607" w:hanging="360"/>
      </w:pPr>
    </w:lvl>
    <w:lvl w:ilvl="7" w:tplc="041A0019" w:tentative="1">
      <w:start w:val="1"/>
      <w:numFmt w:val="lowerLetter"/>
      <w:lvlText w:val="%8."/>
      <w:lvlJc w:val="left"/>
      <w:pPr>
        <w:ind w:left="6327" w:hanging="360"/>
      </w:pPr>
    </w:lvl>
    <w:lvl w:ilvl="8" w:tplc="041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4512055B"/>
    <w:multiLevelType w:val="hybridMultilevel"/>
    <w:tmpl w:val="706428A6"/>
    <w:lvl w:ilvl="0" w:tplc="DF0C4B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563F41"/>
    <w:multiLevelType w:val="hybridMultilevel"/>
    <w:tmpl w:val="E2BAAEF6"/>
    <w:lvl w:ilvl="0" w:tplc="DB4C76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B722092"/>
    <w:multiLevelType w:val="hybridMultilevel"/>
    <w:tmpl w:val="536CAD82"/>
    <w:lvl w:ilvl="0" w:tplc="E42E6312">
      <w:start w:val="1"/>
      <w:numFmt w:val="decimal"/>
      <w:lvlText w:val="%1."/>
      <w:lvlJc w:val="left"/>
      <w:pPr>
        <w:ind w:left="1080" w:hanging="360"/>
      </w:pPr>
      <w:rPr>
        <w:b/>
        <w:i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B9D7B80"/>
    <w:multiLevelType w:val="hybridMultilevel"/>
    <w:tmpl w:val="BC7A09A2"/>
    <w:lvl w:ilvl="0" w:tplc="3C18BD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D4B7A8A"/>
    <w:multiLevelType w:val="hybridMultilevel"/>
    <w:tmpl w:val="8908609A"/>
    <w:lvl w:ilvl="0" w:tplc="041A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7" w15:restartNumberingAfterBreak="0">
    <w:nsid w:val="4FD56FE9"/>
    <w:multiLevelType w:val="hybridMultilevel"/>
    <w:tmpl w:val="6A3AC0D4"/>
    <w:lvl w:ilvl="0" w:tplc="29F4FB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4DC3E91"/>
    <w:multiLevelType w:val="hybridMultilevel"/>
    <w:tmpl w:val="02C4901C"/>
    <w:lvl w:ilvl="0" w:tplc="602E5C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5CA60DF"/>
    <w:multiLevelType w:val="hybridMultilevel"/>
    <w:tmpl w:val="A6408466"/>
    <w:lvl w:ilvl="0" w:tplc="1D2C9654">
      <w:start w:val="2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6293A3A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31" w15:restartNumberingAfterBreak="0">
    <w:nsid w:val="58700F82"/>
    <w:multiLevelType w:val="hybridMultilevel"/>
    <w:tmpl w:val="43A21B56"/>
    <w:lvl w:ilvl="0" w:tplc="70A6EB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8C034F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33" w15:restartNumberingAfterBreak="0">
    <w:nsid w:val="5EC025B3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34" w15:restartNumberingAfterBreak="0">
    <w:nsid w:val="642A5F8C"/>
    <w:multiLevelType w:val="hybridMultilevel"/>
    <w:tmpl w:val="2C5656F0"/>
    <w:lvl w:ilvl="0" w:tplc="628646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70B69B1"/>
    <w:multiLevelType w:val="hybridMultilevel"/>
    <w:tmpl w:val="8D1C1706"/>
    <w:lvl w:ilvl="0" w:tplc="FDF686B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7CD655B"/>
    <w:multiLevelType w:val="hybridMultilevel"/>
    <w:tmpl w:val="99BE9518"/>
    <w:lvl w:ilvl="0" w:tplc="3A9039B2">
      <w:start w:val="1"/>
      <w:numFmt w:val="decimal"/>
      <w:lvlText w:val="%1."/>
      <w:lvlJc w:val="left"/>
      <w:pPr>
        <w:ind w:left="644" w:hanging="360"/>
      </w:pPr>
      <w:rPr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F66B67"/>
    <w:multiLevelType w:val="hybridMultilevel"/>
    <w:tmpl w:val="DA80F948"/>
    <w:lvl w:ilvl="0" w:tplc="DBC84380">
      <w:start w:val="1"/>
      <w:numFmt w:val="decimal"/>
      <w:lvlText w:val="%1."/>
      <w:lvlJc w:val="left"/>
      <w:pPr>
        <w:ind w:left="660" w:hanging="360"/>
      </w:pPr>
    </w:lvl>
    <w:lvl w:ilvl="1" w:tplc="041A0019">
      <w:start w:val="1"/>
      <w:numFmt w:val="lowerLetter"/>
      <w:lvlText w:val="%2."/>
      <w:lvlJc w:val="left"/>
      <w:pPr>
        <w:ind w:left="1380" w:hanging="360"/>
      </w:pPr>
    </w:lvl>
    <w:lvl w:ilvl="2" w:tplc="041A001B">
      <w:start w:val="1"/>
      <w:numFmt w:val="lowerRoman"/>
      <w:lvlText w:val="%3."/>
      <w:lvlJc w:val="right"/>
      <w:pPr>
        <w:ind w:left="2100" w:hanging="180"/>
      </w:pPr>
    </w:lvl>
    <w:lvl w:ilvl="3" w:tplc="041A000F">
      <w:start w:val="1"/>
      <w:numFmt w:val="decimal"/>
      <w:lvlText w:val="%4."/>
      <w:lvlJc w:val="left"/>
      <w:pPr>
        <w:ind w:left="2820" w:hanging="360"/>
      </w:pPr>
    </w:lvl>
    <w:lvl w:ilvl="4" w:tplc="041A0019">
      <w:start w:val="1"/>
      <w:numFmt w:val="lowerLetter"/>
      <w:lvlText w:val="%5."/>
      <w:lvlJc w:val="left"/>
      <w:pPr>
        <w:ind w:left="3540" w:hanging="360"/>
      </w:pPr>
    </w:lvl>
    <w:lvl w:ilvl="5" w:tplc="041A001B">
      <w:start w:val="1"/>
      <w:numFmt w:val="lowerRoman"/>
      <w:lvlText w:val="%6."/>
      <w:lvlJc w:val="right"/>
      <w:pPr>
        <w:ind w:left="4260" w:hanging="180"/>
      </w:pPr>
    </w:lvl>
    <w:lvl w:ilvl="6" w:tplc="041A000F">
      <w:start w:val="1"/>
      <w:numFmt w:val="decimal"/>
      <w:lvlText w:val="%7."/>
      <w:lvlJc w:val="left"/>
      <w:pPr>
        <w:ind w:left="4980" w:hanging="360"/>
      </w:pPr>
    </w:lvl>
    <w:lvl w:ilvl="7" w:tplc="041A0019">
      <w:start w:val="1"/>
      <w:numFmt w:val="lowerLetter"/>
      <w:lvlText w:val="%8."/>
      <w:lvlJc w:val="left"/>
      <w:pPr>
        <w:ind w:left="5700" w:hanging="360"/>
      </w:pPr>
    </w:lvl>
    <w:lvl w:ilvl="8" w:tplc="041A001B">
      <w:start w:val="1"/>
      <w:numFmt w:val="lowerRoman"/>
      <w:lvlText w:val="%9."/>
      <w:lvlJc w:val="right"/>
      <w:pPr>
        <w:ind w:left="6420" w:hanging="180"/>
      </w:pPr>
    </w:lvl>
  </w:abstractNum>
  <w:abstractNum w:abstractNumId="38" w15:restartNumberingAfterBreak="0">
    <w:nsid w:val="6A9D645A"/>
    <w:multiLevelType w:val="hybridMultilevel"/>
    <w:tmpl w:val="46FCA0EE"/>
    <w:lvl w:ilvl="0" w:tplc="7FA0A3FA"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9" w15:restartNumberingAfterBreak="0">
    <w:nsid w:val="6D093407"/>
    <w:multiLevelType w:val="hybridMultilevel"/>
    <w:tmpl w:val="498623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B24391"/>
    <w:multiLevelType w:val="hybridMultilevel"/>
    <w:tmpl w:val="5C663C54"/>
    <w:lvl w:ilvl="0" w:tplc="778E10CA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1" w15:restartNumberingAfterBreak="0">
    <w:nsid w:val="722E1788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6B62A5"/>
    <w:multiLevelType w:val="hybridMultilevel"/>
    <w:tmpl w:val="6E182DB8"/>
    <w:lvl w:ilvl="0" w:tplc="3FB21060">
      <w:start w:val="1"/>
      <w:numFmt w:val="decimal"/>
      <w:lvlText w:val="%1."/>
      <w:lvlJc w:val="left"/>
      <w:pPr>
        <w:ind w:left="1379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099" w:hanging="360"/>
      </w:pPr>
    </w:lvl>
    <w:lvl w:ilvl="2" w:tplc="041A001B" w:tentative="1">
      <w:start w:val="1"/>
      <w:numFmt w:val="lowerRoman"/>
      <w:lvlText w:val="%3."/>
      <w:lvlJc w:val="right"/>
      <w:pPr>
        <w:ind w:left="2819" w:hanging="180"/>
      </w:pPr>
    </w:lvl>
    <w:lvl w:ilvl="3" w:tplc="041A000F" w:tentative="1">
      <w:start w:val="1"/>
      <w:numFmt w:val="decimal"/>
      <w:lvlText w:val="%4."/>
      <w:lvlJc w:val="left"/>
      <w:pPr>
        <w:ind w:left="3539" w:hanging="360"/>
      </w:pPr>
    </w:lvl>
    <w:lvl w:ilvl="4" w:tplc="041A0019" w:tentative="1">
      <w:start w:val="1"/>
      <w:numFmt w:val="lowerLetter"/>
      <w:lvlText w:val="%5."/>
      <w:lvlJc w:val="left"/>
      <w:pPr>
        <w:ind w:left="4259" w:hanging="360"/>
      </w:pPr>
    </w:lvl>
    <w:lvl w:ilvl="5" w:tplc="041A001B" w:tentative="1">
      <w:start w:val="1"/>
      <w:numFmt w:val="lowerRoman"/>
      <w:lvlText w:val="%6."/>
      <w:lvlJc w:val="right"/>
      <w:pPr>
        <w:ind w:left="4979" w:hanging="180"/>
      </w:pPr>
    </w:lvl>
    <w:lvl w:ilvl="6" w:tplc="041A000F" w:tentative="1">
      <w:start w:val="1"/>
      <w:numFmt w:val="decimal"/>
      <w:lvlText w:val="%7."/>
      <w:lvlJc w:val="left"/>
      <w:pPr>
        <w:ind w:left="5699" w:hanging="360"/>
      </w:pPr>
    </w:lvl>
    <w:lvl w:ilvl="7" w:tplc="041A0019" w:tentative="1">
      <w:start w:val="1"/>
      <w:numFmt w:val="lowerLetter"/>
      <w:lvlText w:val="%8."/>
      <w:lvlJc w:val="left"/>
      <w:pPr>
        <w:ind w:left="6419" w:hanging="360"/>
      </w:pPr>
    </w:lvl>
    <w:lvl w:ilvl="8" w:tplc="041A001B" w:tentative="1">
      <w:start w:val="1"/>
      <w:numFmt w:val="lowerRoman"/>
      <w:lvlText w:val="%9."/>
      <w:lvlJc w:val="right"/>
      <w:pPr>
        <w:ind w:left="7139" w:hanging="180"/>
      </w:pPr>
    </w:lvl>
  </w:abstractNum>
  <w:abstractNum w:abstractNumId="43" w15:restartNumberingAfterBreak="0">
    <w:nsid w:val="76D33F95"/>
    <w:multiLevelType w:val="hybridMultilevel"/>
    <w:tmpl w:val="F48E6D18"/>
    <w:lvl w:ilvl="0" w:tplc="20A6E3DC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  <w:b/>
        <w:i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7D383139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2"/>
  </w:num>
  <w:num w:numId="3">
    <w:abstractNumId w:val="44"/>
  </w:num>
  <w:num w:numId="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6"/>
  </w:num>
  <w:num w:numId="7">
    <w:abstractNumId w:val="39"/>
  </w:num>
  <w:num w:numId="8">
    <w:abstractNumId w:val="43"/>
  </w:num>
  <w:num w:numId="9">
    <w:abstractNumId w:val="40"/>
  </w:num>
  <w:num w:numId="10">
    <w:abstractNumId w:val="24"/>
  </w:num>
  <w:num w:numId="11">
    <w:abstractNumId w:val="38"/>
  </w:num>
  <w:num w:numId="12">
    <w:abstractNumId w:val="26"/>
  </w:num>
  <w:num w:numId="13">
    <w:abstractNumId w:val="29"/>
  </w:num>
  <w:num w:numId="14">
    <w:abstractNumId w:val="14"/>
  </w:num>
  <w:num w:numId="15">
    <w:abstractNumId w:val="35"/>
  </w:num>
  <w:num w:numId="16">
    <w:abstractNumId w:val="10"/>
  </w:num>
  <w:num w:numId="17">
    <w:abstractNumId w:val="23"/>
  </w:num>
  <w:num w:numId="18">
    <w:abstractNumId w:val="28"/>
  </w:num>
  <w:num w:numId="19">
    <w:abstractNumId w:val="19"/>
  </w:num>
  <w:num w:numId="20">
    <w:abstractNumId w:val="16"/>
  </w:num>
  <w:num w:numId="21">
    <w:abstractNumId w:val="20"/>
  </w:num>
  <w:num w:numId="22">
    <w:abstractNumId w:val="31"/>
  </w:num>
  <w:num w:numId="23">
    <w:abstractNumId w:val="7"/>
  </w:num>
  <w:num w:numId="24">
    <w:abstractNumId w:val="25"/>
  </w:num>
  <w:num w:numId="25">
    <w:abstractNumId w:val="5"/>
  </w:num>
  <w:num w:numId="26">
    <w:abstractNumId w:val="1"/>
  </w:num>
  <w:num w:numId="27">
    <w:abstractNumId w:val="6"/>
  </w:num>
  <w:num w:numId="28">
    <w:abstractNumId w:val="34"/>
  </w:num>
  <w:num w:numId="29">
    <w:abstractNumId w:val="3"/>
  </w:num>
  <w:num w:numId="30">
    <w:abstractNumId w:val="0"/>
  </w:num>
  <w:num w:numId="31">
    <w:abstractNumId w:val="13"/>
  </w:num>
  <w:num w:numId="32">
    <w:abstractNumId w:val="18"/>
  </w:num>
  <w:num w:numId="33">
    <w:abstractNumId w:val="9"/>
  </w:num>
  <w:num w:numId="34">
    <w:abstractNumId w:val="27"/>
  </w:num>
  <w:num w:numId="35">
    <w:abstractNumId w:val="15"/>
  </w:num>
  <w:num w:numId="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</w:num>
  <w:num w:numId="39">
    <w:abstractNumId w:val="17"/>
  </w:num>
  <w:num w:numId="40">
    <w:abstractNumId w:val="37"/>
  </w:num>
  <w:num w:numId="41">
    <w:abstractNumId w:val="33"/>
  </w:num>
  <w:num w:numId="42">
    <w:abstractNumId w:val="32"/>
  </w:num>
  <w:num w:numId="43">
    <w:abstractNumId w:val="4"/>
  </w:num>
  <w:num w:numId="44">
    <w:abstractNumId w:val="41"/>
  </w:num>
  <w:num w:numId="45">
    <w:abstractNumId w:val="21"/>
  </w:num>
  <w:num w:numId="46">
    <w:abstractNumId w:val="12"/>
  </w:num>
  <w:num w:numId="4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565"/>
    <w:rsid w:val="00A60565"/>
    <w:rsid w:val="00B4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F9577-629B-4468-93B4-975B8402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2DE3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60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1">
    <w:name w:val="normal__char1"/>
    <w:rsid w:val="00B42DE3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  <w:style w:type="paragraph" w:customStyle="1" w:styleId="Normal1">
    <w:name w:val="Normal1"/>
    <w:basedOn w:val="Normal"/>
    <w:rsid w:val="00B42D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B42DE3"/>
    <w:pPr>
      <w:ind w:left="720"/>
      <w:contextualSpacing/>
    </w:pPr>
  </w:style>
  <w:style w:type="paragraph" w:customStyle="1" w:styleId="Default">
    <w:name w:val="Default"/>
    <w:rsid w:val="00B42D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rmal2">
    <w:name w:val="Normal2"/>
    <w:basedOn w:val="Normal"/>
    <w:rsid w:val="00B42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customStyle="1" w:styleId="TableGrid1">
    <w:name w:val="Table Grid1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Obinatablica"/>
    <w:next w:val="Reetkatablice"/>
    <w:uiPriority w:val="59"/>
    <w:rsid w:val="00B42D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B42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42DE3"/>
  </w:style>
  <w:style w:type="paragraph" w:styleId="Podnoje">
    <w:name w:val="footer"/>
    <w:basedOn w:val="Normal"/>
    <w:link w:val="PodnojeChar"/>
    <w:uiPriority w:val="99"/>
    <w:unhideWhenUsed/>
    <w:rsid w:val="00B42D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42DE3"/>
  </w:style>
  <w:style w:type="paragraph" w:styleId="Tekstbalonia">
    <w:name w:val="Balloon Text"/>
    <w:basedOn w:val="Normal"/>
    <w:link w:val="TekstbaloniaChar"/>
    <w:uiPriority w:val="99"/>
    <w:semiHidden/>
    <w:unhideWhenUsed/>
    <w:rsid w:val="00B42D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42D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6533</Words>
  <Characters>37244</Characters>
  <Application>Microsoft Office Word</Application>
  <DocSecurity>0</DocSecurity>
  <Lines>310</Lines>
  <Paragraphs>87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2</cp:revision>
  <dcterms:created xsi:type="dcterms:W3CDTF">2019-04-15T17:45:00Z</dcterms:created>
  <dcterms:modified xsi:type="dcterms:W3CDTF">2019-04-15T17:46:00Z</dcterms:modified>
</cp:coreProperties>
</file>