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9FE" w:rsidRDefault="005759FE" w:rsidP="005759FE">
      <w:pPr>
        <w:spacing w:after="0" w:line="240" w:lineRule="auto"/>
        <w:jc w:val="center"/>
        <w:rPr>
          <w:rFonts w:ascii="Times New Roman" w:hAnsi="Times New Roman" w:cs="Times New Roman"/>
          <w:b/>
          <w:sz w:val="28"/>
        </w:rPr>
      </w:pPr>
    </w:p>
    <w:p w:rsidR="005759FE" w:rsidRDefault="005759FE" w:rsidP="005759FE">
      <w:pPr>
        <w:spacing w:after="0" w:line="240" w:lineRule="auto"/>
        <w:jc w:val="center"/>
        <w:rPr>
          <w:rFonts w:ascii="Times New Roman" w:hAnsi="Times New Roman" w:cs="Times New Roman"/>
          <w:b/>
          <w:sz w:val="28"/>
        </w:rPr>
      </w:pPr>
    </w:p>
    <w:p w:rsidR="005759FE" w:rsidRDefault="005759FE" w:rsidP="005759FE">
      <w:pPr>
        <w:spacing w:after="0" w:line="240" w:lineRule="auto"/>
        <w:jc w:val="center"/>
        <w:rPr>
          <w:rFonts w:ascii="Times New Roman" w:hAnsi="Times New Roman" w:cs="Times New Roman"/>
          <w:b/>
          <w:sz w:val="28"/>
        </w:rPr>
      </w:pPr>
    </w:p>
    <w:p w:rsidR="005759FE" w:rsidRDefault="005759FE" w:rsidP="005759FE">
      <w:pPr>
        <w:spacing w:after="0" w:line="240" w:lineRule="auto"/>
        <w:jc w:val="center"/>
        <w:rPr>
          <w:rFonts w:ascii="Times New Roman" w:hAnsi="Times New Roman" w:cs="Times New Roman"/>
          <w:b/>
          <w:sz w:val="28"/>
        </w:rPr>
      </w:pPr>
    </w:p>
    <w:p w:rsidR="005759FE" w:rsidRDefault="005759FE" w:rsidP="005759FE">
      <w:pPr>
        <w:spacing w:after="0" w:line="240" w:lineRule="auto"/>
        <w:jc w:val="center"/>
        <w:rPr>
          <w:rFonts w:ascii="Times New Roman" w:hAnsi="Times New Roman" w:cs="Times New Roman"/>
          <w:b/>
          <w:sz w:val="28"/>
        </w:rPr>
      </w:pPr>
    </w:p>
    <w:p w:rsidR="005759FE" w:rsidRDefault="005759FE" w:rsidP="005759FE">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5759FE" w:rsidRDefault="005759FE" w:rsidP="005759FE">
      <w:pPr>
        <w:spacing w:after="0" w:line="240" w:lineRule="auto"/>
        <w:jc w:val="center"/>
        <w:rPr>
          <w:rFonts w:ascii="Times New Roman" w:hAnsi="Times New Roman" w:cs="Times New Roman"/>
          <w:b/>
          <w:sz w:val="28"/>
        </w:rPr>
      </w:pPr>
      <w:r>
        <w:rPr>
          <w:rFonts w:ascii="Times New Roman" w:hAnsi="Times New Roman" w:cs="Times New Roman"/>
          <w:b/>
          <w:sz w:val="28"/>
        </w:rPr>
        <w:t xml:space="preserve">3. sjednice Vijeća Gradske četvrti Novi Zagreb - istok </w:t>
      </w:r>
    </w:p>
    <w:p w:rsidR="005759FE" w:rsidRDefault="005759FE" w:rsidP="005759FE">
      <w:pPr>
        <w:spacing w:after="0" w:line="240" w:lineRule="auto"/>
        <w:jc w:val="center"/>
        <w:rPr>
          <w:rFonts w:ascii="Times New Roman" w:hAnsi="Times New Roman" w:cs="Times New Roman"/>
          <w:b/>
          <w:sz w:val="28"/>
        </w:rPr>
      </w:pPr>
      <w:r>
        <w:rPr>
          <w:rFonts w:ascii="Times New Roman" w:hAnsi="Times New Roman" w:cs="Times New Roman"/>
          <w:b/>
          <w:sz w:val="28"/>
        </w:rPr>
        <w:t>održane 21. kolovoza 2017. u zgradi Područnog ureda Gradske uprave Novi Zagreb, Zagreb, Avenija Dubrovnik 12, velika dvorana – III kat. s početkom u 17,00 sati</w:t>
      </w:r>
    </w:p>
    <w:p w:rsidR="005759FE" w:rsidRDefault="005759FE" w:rsidP="005759FE">
      <w:pPr>
        <w:spacing w:after="0" w:line="240" w:lineRule="auto"/>
        <w:jc w:val="center"/>
        <w:rPr>
          <w:rFonts w:ascii="Times New Roman" w:hAnsi="Times New Roman" w:cs="Times New Roman"/>
          <w:b/>
          <w:sz w:val="28"/>
        </w:rPr>
      </w:pPr>
    </w:p>
    <w:p w:rsidR="005759FE" w:rsidRDefault="005759FE" w:rsidP="005759FE">
      <w:pPr>
        <w:spacing w:after="0" w:line="240" w:lineRule="auto"/>
        <w:jc w:val="center"/>
        <w:rPr>
          <w:rFonts w:ascii="Times New Roman" w:hAnsi="Times New Roman" w:cs="Times New Roman"/>
          <w:b/>
          <w:sz w:val="28"/>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Nevenka Lasić, Milenko Arapović, Frane Barbarić, Ratko Bedeković, Renata Bedeković, Igor Bočkaj, Maja Katrić, Sanja Kovačević, Sunčana Kunac, Dario Laštre, Frane Knezović, Mirela Mikić Muha, Željka Novak, Ljerkica Perešin, Zoran Rotim, Zvonimir Rukavina, Imran Srebreniković i Zvonimir Vlahov.</w:t>
      </w: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Nenazočni članovi Vijeća Gradske četvrti Novi Zagreb – istok: </w:t>
      </w:r>
      <w:r>
        <w:rPr>
          <w:rFonts w:ascii="Times New Roman" w:hAnsi="Times New Roman" w:cs="Times New Roman"/>
          <w:sz w:val="24"/>
        </w:rPr>
        <w:t>Teodor Celakoski</w:t>
      </w:r>
    </w:p>
    <w:p w:rsidR="005759FE" w:rsidRPr="0013028D"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iz Gradskog ureda za mjesnu samoupravu: Albert Sliško –stručni referent, Alen Bitići – stručni referent i </w:t>
      </w:r>
      <w:r>
        <w:rPr>
          <w:rFonts w:ascii="Times New Roman" w:hAnsi="Times New Roman" w:cs="Times New Roman"/>
          <w:sz w:val="24"/>
        </w:rPr>
        <w:t>Anita Martinić– stručna referentica.</w:t>
      </w:r>
    </w:p>
    <w:p w:rsidR="005759FE" w:rsidRDefault="005759FE" w:rsidP="005759FE">
      <w:pPr>
        <w:spacing w:after="0" w:line="240" w:lineRule="auto"/>
        <w:jc w:val="both"/>
        <w:rPr>
          <w:rFonts w:ascii="Times New Roman" w:hAnsi="Times New Roman" w:cs="Times New Roman"/>
          <w:sz w:val="24"/>
        </w:rPr>
      </w:pPr>
    </w:p>
    <w:p w:rsidR="005759FE" w:rsidRPr="0013028D"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Drugi nazočni: Antonio Pavlećić - predsjednik VMO Sloboština i Domagoj Ružak -  predsjednik VMO Utrine</w:t>
      </w: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Sjednicu otvara Milenko Arapović predsjednik Vijeća Gradske četvrti Novi Zagreb - istok i pozdravlja sve nazočne.</w:t>
      </w: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nazočno 17 članova Vijeća, čime su stečeni uvjeti za raspravu i pravovaljano odlučivanje.</w:t>
      </w: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 xml:space="preserve">Prije utvrđivanja dnevnog reda, predsjednik otvara raspravu o zapisniku 2. sjednice Vijeća Gradske četvrti Novi Zagreb - istok. </w:t>
      </w:r>
    </w:p>
    <w:p w:rsidR="005759FE" w:rsidRDefault="005759FE" w:rsidP="005759FE">
      <w:pPr>
        <w:spacing w:after="0" w:line="240" w:lineRule="auto"/>
        <w:jc w:val="both"/>
        <w:rPr>
          <w:rFonts w:ascii="Times New Roman" w:hAnsi="Times New Roman" w:cs="Times New Roman"/>
          <w:sz w:val="24"/>
        </w:rPr>
      </w:pPr>
    </w:p>
    <w:p w:rsidR="005759FE" w:rsidRPr="0001767C"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w:t>
      </w:r>
      <w:r w:rsidRPr="0001767C">
        <w:rPr>
          <w:rFonts w:ascii="Times New Roman" w:hAnsi="Times New Roman" w:cs="Times New Roman"/>
          <w:sz w:val="24"/>
        </w:rPr>
        <w:t>1</w:t>
      </w:r>
      <w:r>
        <w:rPr>
          <w:rFonts w:ascii="Times New Roman" w:hAnsi="Times New Roman" w:cs="Times New Roman"/>
          <w:sz w:val="24"/>
        </w:rPr>
        <w:t>7</w:t>
      </w:r>
      <w:r w:rsidRPr="0001767C">
        <w:rPr>
          <w:rFonts w:ascii="Times New Roman" w:hAnsi="Times New Roman" w:cs="Times New Roman"/>
          <w:sz w:val="24"/>
        </w:rPr>
        <w:t xml:space="preserve"> „za“) usvaja zapisnik s 2. sjednice vijeća.</w:t>
      </w: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Zatim otvara raspravu o prijedlogu dnevnog reda.</w:t>
      </w: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r w:rsidRPr="00072F38">
        <w:rPr>
          <w:rFonts w:ascii="Times New Roman" w:hAnsi="Times New Roman" w:cs="Times New Roman"/>
          <w:sz w:val="24"/>
        </w:rPr>
        <w:t xml:space="preserve">Članica </w:t>
      </w:r>
      <w:r>
        <w:rPr>
          <w:rFonts w:ascii="Times New Roman" w:hAnsi="Times New Roman" w:cs="Times New Roman"/>
          <w:sz w:val="24"/>
        </w:rPr>
        <w:t>Vijeća M</w:t>
      </w:r>
      <w:r w:rsidRPr="00072F38">
        <w:rPr>
          <w:rFonts w:ascii="Times New Roman" w:hAnsi="Times New Roman" w:cs="Times New Roman"/>
          <w:sz w:val="24"/>
        </w:rPr>
        <w:t>aja Katrić pristupa sjednici Vijeća Gradske četvrti Novi Zagreb – istok.</w:t>
      </w: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(18 „za“) donosi sljedeći</w:t>
      </w: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center"/>
        <w:rPr>
          <w:rFonts w:ascii="Times New Roman" w:hAnsi="Times New Roman" w:cs="Times New Roman"/>
          <w:b/>
          <w:sz w:val="24"/>
        </w:rPr>
      </w:pPr>
    </w:p>
    <w:p w:rsidR="005759FE" w:rsidRDefault="005759FE" w:rsidP="005759FE">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5759FE" w:rsidRDefault="005759FE" w:rsidP="005759FE">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
        <w:gridCol w:w="8015"/>
      </w:tblGrid>
      <w:tr w:rsidR="005759FE" w:rsidTr="00363D02">
        <w:tc>
          <w:tcPr>
            <w:tcW w:w="567" w:type="dxa"/>
            <w:shd w:val="clear" w:color="auto" w:fill="auto"/>
          </w:tcPr>
          <w:p w:rsidR="005759FE" w:rsidRPr="00E137FD" w:rsidRDefault="005759FE" w:rsidP="00363D02">
            <w:pPr>
              <w:jc w:val="both"/>
              <w:rPr>
                <w:rFonts w:ascii="Times New Roman" w:hAnsi="Times New Roman" w:cs="Times New Roman"/>
                <w:sz w:val="24"/>
              </w:rPr>
            </w:pPr>
            <w:r w:rsidRPr="00E137FD">
              <w:rPr>
                <w:rFonts w:ascii="Times New Roman" w:hAnsi="Times New Roman" w:cs="Times New Roman"/>
                <w:sz w:val="24"/>
              </w:rPr>
              <w:t>1.</w:t>
            </w:r>
          </w:p>
        </w:tc>
        <w:tc>
          <w:tcPr>
            <w:tcW w:w="9070" w:type="dxa"/>
            <w:shd w:val="clear" w:color="auto" w:fill="auto"/>
          </w:tcPr>
          <w:p w:rsidR="005759FE" w:rsidRDefault="005759FE" w:rsidP="00363D02">
            <w:pPr>
              <w:jc w:val="both"/>
              <w:rPr>
                <w:rFonts w:ascii="Times New Roman" w:hAnsi="Times New Roman" w:cs="Times New Roman"/>
                <w:sz w:val="24"/>
              </w:rPr>
            </w:pPr>
            <w:r>
              <w:rPr>
                <w:rFonts w:ascii="Times New Roman" w:hAnsi="Times New Roman" w:cs="Times New Roman"/>
                <w:sz w:val="24"/>
              </w:rPr>
              <w:t>Prijedlog Akcijskog plana upravljanja bukom u Gradu Zagrebu</w:t>
            </w:r>
          </w:p>
          <w:p w:rsidR="005759FE" w:rsidRPr="00C54938" w:rsidRDefault="005759FE" w:rsidP="00363D02">
            <w:pPr>
              <w:pStyle w:val="ListParagraph"/>
              <w:numPr>
                <w:ilvl w:val="0"/>
                <w:numId w:val="1"/>
              </w:numPr>
              <w:jc w:val="both"/>
              <w:rPr>
                <w:rFonts w:ascii="Times New Roman" w:hAnsi="Times New Roman" w:cs="Times New Roman"/>
                <w:sz w:val="24"/>
              </w:rPr>
            </w:pPr>
            <w:r>
              <w:rPr>
                <w:rFonts w:ascii="Times New Roman" w:hAnsi="Times New Roman" w:cs="Times New Roman"/>
                <w:sz w:val="24"/>
              </w:rPr>
              <w:t>zaključak, donosi se</w:t>
            </w:r>
          </w:p>
        </w:tc>
      </w:tr>
      <w:tr w:rsidR="005759FE" w:rsidTr="00363D02">
        <w:tc>
          <w:tcPr>
            <w:tcW w:w="567" w:type="dxa"/>
            <w:shd w:val="clear" w:color="auto" w:fill="auto"/>
          </w:tcPr>
          <w:p w:rsidR="005759FE" w:rsidRPr="00E137FD" w:rsidRDefault="005759FE" w:rsidP="00363D02">
            <w:pPr>
              <w:jc w:val="both"/>
              <w:rPr>
                <w:rFonts w:ascii="Times New Roman" w:hAnsi="Times New Roman" w:cs="Times New Roman"/>
                <w:sz w:val="24"/>
              </w:rPr>
            </w:pPr>
            <w:r w:rsidRPr="00E137FD">
              <w:rPr>
                <w:rFonts w:ascii="Times New Roman" w:hAnsi="Times New Roman" w:cs="Times New Roman"/>
                <w:sz w:val="24"/>
              </w:rPr>
              <w:t>2.</w:t>
            </w:r>
          </w:p>
        </w:tc>
        <w:tc>
          <w:tcPr>
            <w:tcW w:w="9070" w:type="dxa"/>
            <w:shd w:val="clear" w:color="auto" w:fill="auto"/>
          </w:tcPr>
          <w:p w:rsidR="005759FE" w:rsidRDefault="005759FE" w:rsidP="00363D02">
            <w:pPr>
              <w:jc w:val="both"/>
              <w:rPr>
                <w:rFonts w:ascii="Times New Roman" w:hAnsi="Times New Roman" w:cs="Times New Roman"/>
                <w:sz w:val="24"/>
              </w:rPr>
            </w:pPr>
            <w:r>
              <w:rPr>
                <w:rFonts w:ascii="Times New Roman" w:hAnsi="Times New Roman" w:cs="Times New Roman"/>
                <w:sz w:val="24"/>
              </w:rPr>
              <w:t>Izvješće o radu komunalnog i prometnog redarstva</w:t>
            </w:r>
          </w:p>
          <w:p w:rsidR="005759FE" w:rsidRPr="00C54938" w:rsidRDefault="005759FE" w:rsidP="00363D02">
            <w:pPr>
              <w:pStyle w:val="ListParagraph"/>
              <w:numPr>
                <w:ilvl w:val="0"/>
                <w:numId w:val="1"/>
              </w:numPr>
              <w:jc w:val="both"/>
              <w:rPr>
                <w:rFonts w:ascii="Times New Roman" w:hAnsi="Times New Roman" w:cs="Times New Roman"/>
                <w:sz w:val="24"/>
              </w:rPr>
            </w:pPr>
            <w:r>
              <w:rPr>
                <w:rFonts w:ascii="Times New Roman" w:hAnsi="Times New Roman" w:cs="Times New Roman"/>
                <w:sz w:val="24"/>
              </w:rPr>
              <w:t>zaključak, donosi se</w:t>
            </w:r>
          </w:p>
        </w:tc>
      </w:tr>
      <w:tr w:rsidR="005759FE" w:rsidTr="00363D02">
        <w:tc>
          <w:tcPr>
            <w:tcW w:w="567" w:type="dxa"/>
            <w:shd w:val="clear" w:color="auto" w:fill="auto"/>
          </w:tcPr>
          <w:p w:rsidR="005759FE" w:rsidRPr="00C54938" w:rsidRDefault="005759FE" w:rsidP="00363D02">
            <w:pPr>
              <w:jc w:val="both"/>
              <w:rPr>
                <w:rFonts w:ascii="Times New Roman" w:hAnsi="Times New Roman" w:cs="Times New Roman"/>
                <w:sz w:val="24"/>
              </w:rPr>
            </w:pPr>
            <w:r w:rsidRPr="00C54938">
              <w:rPr>
                <w:rFonts w:ascii="Times New Roman" w:hAnsi="Times New Roman" w:cs="Times New Roman"/>
                <w:sz w:val="24"/>
              </w:rPr>
              <w:t xml:space="preserve">3. </w:t>
            </w:r>
          </w:p>
        </w:tc>
        <w:tc>
          <w:tcPr>
            <w:tcW w:w="9070" w:type="dxa"/>
            <w:shd w:val="clear" w:color="auto" w:fill="auto"/>
          </w:tcPr>
          <w:p w:rsidR="005759FE" w:rsidRDefault="005759FE" w:rsidP="00363D02">
            <w:pPr>
              <w:jc w:val="both"/>
              <w:rPr>
                <w:rFonts w:ascii="Times New Roman" w:hAnsi="Times New Roman" w:cs="Times New Roman"/>
                <w:sz w:val="24"/>
              </w:rPr>
            </w:pPr>
            <w:r>
              <w:rPr>
                <w:rFonts w:ascii="Times New Roman" w:hAnsi="Times New Roman" w:cs="Times New Roman"/>
                <w:sz w:val="24"/>
              </w:rPr>
              <w:t>Prijedlog zaključka o preimenovanju trga</w:t>
            </w:r>
          </w:p>
          <w:p w:rsidR="005759FE" w:rsidRPr="00DD569D" w:rsidRDefault="005759FE" w:rsidP="00363D02">
            <w:pPr>
              <w:pStyle w:val="ListParagraph"/>
              <w:numPr>
                <w:ilvl w:val="0"/>
                <w:numId w:val="1"/>
              </w:numPr>
              <w:jc w:val="both"/>
              <w:rPr>
                <w:rFonts w:ascii="Times New Roman" w:hAnsi="Times New Roman" w:cs="Times New Roman"/>
                <w:sz w:val="24"/>
              </w:rPr>
            </w:pPr>
            <w:r>
              <w:rPr>
                <w:rFonts w:ascii="Times New Roman" w:hAnsi="Times New Roman" w:cs="Times New Roman"/>
                <w:sz w:val="24"/>
              </w:rPr>
              <w:t>zaključak, donosi se</w:t>
            </w:r>
          </w:p>
        </w:tc>
      </w:tr>
    </w:tbl>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4.   Prijedlog o imenovanju Radne grupe za izradu Plana komunalnih aktivnosti Gradske   četvrti Novi Zagreb – istok</w:t>
      </w: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ab/>
        <w:t xml:space="preserve">   - zaključak, donosi se</w:t>
      </w: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5.       Prijedlog izgradnje novog školskog objekta XIII gimnazije</w:t>
      </w: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 xml:space="preserve">               - zaključak, donosi se</w:t>
      </w: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6.       Pitanja, prijedlozi i obavijesti</w:t>
      </w:r>
    </w:p>
    <w:p w:rsidR="005759FE" w:rsidRDefault="005759FE" w:rsidP="005759FE">
      <w:pPr>
        <w:spacing w:after="0" w:line="240" w:lineRule="auto"/>
        <w:jc w:val="center"/>
        <w:rPr>
          <w:rFonts w:ascii="Times New Roman" w:hAnsi="Times New Roman" w:cs="Times New Roman"/>
          <w:b/>
          <w:sz w:val="24"/>
        </w:rPr>
      </w:pPr>
    </w:p>
    <w:p w:rsidR="005759FE" w:rsidRDefault="005759FE" w:rsidP="005759FE">
      <w:pPr>
        <w:spacing w:after="0" w:line="240" w:lineRule="auto"/>
        <w:jc w:val="center"/>
        <w:rPr>
          <w:rFonts w:ascii="Times New Roman" w:hAnsi="Times New Roman" w:cs="Times New Roman"/>
          <w:b/>
          <w:sz w:val="24"/>
        </w:rPr>
      </w:pPr>
    </w:p>
    <w:p w:rsidR="005759FE" w:rsidRDefault="005759FE" w:rsidP="005759FE">
      <w:pPr>
        <w:spacing w:after="0" w:line="240" w:lineRule="auto"/>
        <w:jc w:val="both"/>
        <w:rPr>
          <w:rFonts w:ascii="Times New Roman" w:hAnsi="Times New Roman" w:cs="Times New Roman"/>
          <w:b/>
          <w:sz w:val="24"/>
        </w:rPr>
      </w:pPr>
      <w:r>
        <w:rPr>
          <w:rFonts w:ascii="Times New Roman" w:hAnsi="Times New Roman" w:cs="Times New Roman"/>
          <w:b/>
          <w:sz w:val="24"/>
        </w:rPr>
        <w:t>Ad.1.  Prijedlog Akcijskog plana upravljanja bukom u Gradu Zagrebu</w:t>
      </w:r>
    </w:p>
    <w:p w:rsidR="005759FE" w:rsidRPr="00072F38"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Nevenka Lasić, Ratko Bedeković, Zvonimir Rukavina, Igor Bočkaj</w:t>
      </w: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r w:rsidRPr="00007B81">
        <w:rPr>
          <w:rFonts w:ascii="Times New Roman" w:hAnsi="Times New Roman" w:cs="Times New Roman"/>
          <w:sz w:val="24"/>
        </w:rPr>
        <w:t xml:space="preserve">Vijeće Gradske četvrti Novi Zagreb – istok </w:t>
      </w:r>
      <w:r>
        <w:rPr>
          <w:rFonts w:ascii="Times New Roman" w:hAnsi="Times New Roman" w:cs="Times New Roman"/>
          <w:sz w:val="24"/>
        </w:rPr>
        <w:t>jednoglasno (</w:t>
      </w:r>
      <w:r w:rsidRPr="0001767C">
        <w:rPr>
          <w:rFonts w:ascii="Times New Roman" w:hAnsi="Times New Roman" w:cs="Times New Roman"/>
          <w:sz w:val="24"/>
        </w:rPr>
        <w:t>18 „za“)</w:t>
      </w:r>
      <w:r w:rsidRPr="00007B81">
        <w:rPr>
          <w:rFonts w:ascii="Times New Roman" w:hAnsi="Times New Roman" w:cs="Times New Roman"/>
          <w:sz w:val="24"/>
        </w:rPr>
        <w:t xml:space="preserve"> donosi</w:t>
      </w:r>
    </w:p>
    <w:p w:rsidR="005759FE" w:rsidRDefault="005759FE" w:rsidP="005759FE">
      <w:pPr>
        <w:spacing w:after="0" w:line="240" w:lineRule="auto"/>
        <w:jc w:val="both"/>
        <w:rPr>
          <w:rFonts w:ascii="Times New Roman" w:hAnsi="Times New Roman" w:cs="Times New Roman"/>
          <w:sz w:val="24"/>
        </w:rPr>
      </w:pPr>
    </w:p>
    <w:p w:rsidR="005759FE" w:rsidRPr="00072F38" w:rsidRDefault="005759FE" w:rsidP="005759FE">
      <w:pPr>
        <w:tabs>
          <w:tab w:val="center" w:pos="0"/>
        </w:tabs>
        <w:jc w:val="center"/>
        <w:rPr>
          <w:rFonts w:ascii="Times New Roman" w:hAnsi="Times New Roman" w:cs="Times New Roman"/>
          <w:b/>
          <w:sz w:val="24"/>
          <w:szCs w:val="24"/>
        </w:rPr>
      </w:pPr>
      <w:r w:rsidRPr="00072F38">
        <w:rPr>
          <w:rFonts w:ascii="Times New Roman" w:hAnsi="Times New Roman" w:cs="Times New Roman"/>
          <w:b/>
          <w:sz w:val="24"/>
          <w:szCs w:val="24"/>
        </w:rPr>
        <w:t>ZAKLJUČAK</w:t>
      </w:r>
    </w:p>
    <w:p w:rsidR="005759FE" w:rsidRPr="00072F38" w:rsidRDefault="005759FE" w:rsidP="005759FE">
      <w:pPr>
        <w:tabs>
          <w:tab w:val="center" w:pos="0"/>
        </w:tabs>
        <w:jc w:val="center"/>
        <w:rPr>
          <w:rFonts w:ascii="Times New Roman" w:hAnsi="Times New Roman" w:cs="Times New Roman"/>
          <w:b/>
          <w:sz w:val="24"/>
          <w:szCs w:val="24"/>
        </w:rPr>
      </w:pPr>
      <w:r w:rsidRPr="00072F38">
        <w:rPr>
          <w:rFonts w:ascii="Times New Roman" w:hAnsi="Times New Roman" w:cs="Times New Roman"/>
          <w:b/>
          <w:sz w:val="24"/>
          <w:szCs w:val="24"/>
        </w:rPr>
        <w:t>o prijedlogu Akcijskog plana upravljanja bukom u Gradu Zagrebu</w:t>
      </w:r>
    </w:p>
    <w:p w:rsidR="005759FE" w:rsidRPr="00072F38" w:rsidRDefault="005759FE" w:rsidP="005759FE">
      <w:pPr>
        <w:numPr>
          <w:ilvl w:val="0"/>
          <w:numId w:val="2"/>
        </w:numPr>
        <w:tabs>
          <w:tab w:val="center" w:pos="0"/>
        </w:tabs>
        <w:spacing w:after="0" w:line="240" w:lineRule="auto"/>
        <w:jc w:val="both"/>
        <w:rPr>
          <w:rFonts w:ascii="Times New Roman" w:hAnsi="Times New Roman" w:cs="Times New Roman"/>
          <w:sz w:val="24"/>
          <w:szCs w:val="24"/>
        </w:rPr>
      </w:pPr>
      <w:r w:rsidRPr="00072F38">
        <w:rPr>
          <w:rFonts w:ascii="Times New Roman" w:hAnsi="Times New Roman" w:cs="Times New Roman"/>
          <w:sz w:val="24"/>
          <w:szCs w:val="24"/>
        </w:rPr>
        <w:t>Vijeće Gradske četvrti Novi Zagreb – istok raspravljalo je o prijedlogu Akcijskog plana upravljanja bukom u Gradu Zagrebu.</w:t>
      </w:r>
    </w:p>
    <w:p w:rsidR="005759FE" w:rsidRPr="00072F38" w:rsidRDefault="005759FE" w:rsidP="005759FE">
      <w:pPr>
        <w:tabs>
          <w:tab w:val="center" w:pos="0"/>
        </w:tabs>
        <w:ind w:left="360"/>
        <w:jc w:val="both"/>
        <w:rPr>
          <w:rFonts w:ascii="Times New Roman" w:hAnsi="Times New Roman" w:cs="Times New Roman"/>
          <w:sz w:val="24"/>
          <w:szCs w:val="24"/>
        </w:rPr>
      </w:pPr>
    </w:p>
    <w:p w:rsidR="005759FE" w:rsidRPr="00072F38" w:rsidRDefault="005759FE" w:rsidP="005759FE">
      <w:pPr>
        <w:numPr>
          <w:ilvl w:val="0"/>
          <w:numId w:val="2"/>
        </w:numPr>
        <w:tabs>
          <w:tab w:val="center" w:pos="0"/>
        </w:tabs>
        <w:spacing w:after="0" w:line="240" w:lineRule="auto"/>
        <w:jc w:val="both"/>
        <w:rPr>
          <w:rFonts w:ascii="Times New Roman" w:hAnsi="Times New Roman" w:cs="Times New Roman"/>
          <w:sz w:val="24"/>
          <w:szCs w:val="24"/>
        </w:rPr>
      </w:pPr>
      <w:r w:rsidRPr="00072F38">
        <w:rPr>
          <w:rFonts w:ascii="Times New Roman" w:hAnsi="Times New Roman" w:cs="Times New Roman"/>
          <w:sz w:val="24"/>
          <w:szCs w:val="24"/>
        </w:rPr>
        <w:t>Vijeće Gradske četvrti Novi Zagreb – istok podržava Akcijski plan upravljanja bukom u Gradu Zagrebu, te predlaže da se u u Akcijski plan uvrsti sljedeće:</w:t>
      </w:r>
    </w:p>
    <w:p w:rsidR="005759FE" w:rsidRPr="00072F38" w:rsidRDefault="005759FE" w:rsidP="005759FE">
      <w:pPr>
        <w:pStyle w:val="ListParagraph"/>
        <w:rPr>
          <w:rFonts w:ascii="Times New Roman" w:hAnsi="Times New Roman" w:cs="Times New Roman"/>
          <w:sz w:val="24"/>
          <w:szCs w:val="24"/>
        </w:rPr>
      </w:pPr>
    </w:p>
    <w:p w:rsidR="005759FE" w:rsidRPr="00072F38" w:rsidRDefault="005759FE" w:rsidP="005759FE">
      <w:pPr>
        <w:numPr>
          <w:ilvl w:val="0"/>
          <w:numId w:val="3"/>
        </w:numPr>
        <w:tabs>
          <w:tab w:val="center" w:pos="0"/>
        </w:tabs>
        <w:spacing w:after="0" w:line="240" w:lineRule="auto"/>
        <w:jc w:val="both"/>
        <w:rPr>
          <w:rFonts w:ascii="Times New Roman" w:hAnsi="Times New Roman" w:cs="Times New Roman"/>
          <w:sz w:val="24"/>
          <w:szCs w:val="24"/>
        </w:rPr>
      </w:pPr>
      <w:r w:rsidRPr="00072F38">
        <w:rPr>
          <w:rFonts w:ascii="Times New Roman" w:hAnsi="Times New Roman" w:cs="Times New Roman"/>
          <w:sz w:val="24"/>
          <w:szCs w:val="24"/>
        </w:rPr>
        <w:t>smanjivanje buke od građevinskih strojeva na području odlagališta otpada, kao i drobilice kada je u pogonu na području Mjesnog odbora Jakuševec</w:t>
      </w:r>
    </w:p>
    <w:p w:rsidR="005759FE" w:rsidRPr="00072F38" w:rsidRDefault="005759FE" w:rsidP="005759FE">
      <w:pPr>
        <w:numPr>
          <w:ilvl w:val="0"/>
          <w:numId w:val="3"/>
        </w:numPr>
        <w:tabs>
          <w:tab w:val="center" w:pos="0"/>
        </w:tabs>
        <w:spacing w:after="0" w:line="240" w:lineRule="auto"/>
        <w:jc w:val="both"/>
        <w:rPr>
          <w:rFonts w:ascii="Times New Roman" w:hAnsi="Times New Roman" w:cs="Times New Roman"/>
          <w:sz w:val="24"/>
          <w:szCs w:val="24"/>
        </w:rPr>
      </w:pPr>
      <w:r w:rsidRPr="00072F38">
        <w:rPr>
          <w:rFonts w:ascii="Times New Roman" w:hAnsi="Times New Roman" w:cs="Times New Roman"/>
          <w:sz w:val="24"/>
          <w:szCs w:val="24"/>
        </w:rPr>
        <w:t>postrojenje HT-a (hladnjak) na području Mjesnog odbora Utrine</w:t>
      </w:r>
    </w:p>
    <w:p w:rsidR="005759FE" w:rsidRPr="00072F38" w:rsidRDefault="005759FE" w:rsidP="005759FE">
      <w:pPr>
        <w:numPr>
          <w:ilvl w:val="0"/>
          <w:numId w:val="3"/>
        </w:numPr>
        <w:tabs>
          <w:tab w:val="center" w:pos="0"/>
        </w:tabs>
        <w:spacing w:after="0" w:line="240" w:lineRule="auto"/>
        <w:jc w:val="both"/>
        <w:rPr>
          <w:rFonts w:ascii="Times New Roman" w:hAnsi="Times New Roman" w:cs="Times New Roman"/>
          <w:sz w:val="24"/>
          <w:szCs w:val="24"/>
        </w:rPr>
      </w:pPr>
      <w:r w:rsidRPr="00072F38">
        <w:rPr>
          <w:rFonts w:ascii="Times New Roman" w:hAnsi="Times New Roman" w:cs="Times New Roman"/>
          <w:sz w:val="24"/>
          <w:szCs w:val="24"/>
        </w:rPr>
        <w:t>nesnosna buka od strane Drogerie Markt (DM-a) u ulici Vijenac Frane Gotovca br. 13., na području Mjesnog odbora Dugave.</w:t>
      </w:r>
    </w:p>
    <w:p w:rsidR="005759FE" w:rsidRPr="00072F38" w:rsidRDefault="005759FE" w:rsidP="005759FE">
      <w:pPr>
        <w:tabs>
          <w:tab w:val="left" w:pos="0"/>
        </w:tabs>
        <w:ind w:left="360"/>
        <w:jc w:val="both"/>
        <w:rPr>
          <w:rFonts w:ascii="Times New Roman" w:hAnsi="Times New Roman" w:cs="Times New Roman"/>
          <w:sz w:val="24"/>
          <w:szCs w:val="24"/>
        </w:rPr>
      </w:pPr>
    </w:p>
    <w:p w:rsidR="005759FE" w:rsidRDefault="005759FE" w:rsidP="005759FE">
      <w:pPr>
        <w:numPr>
          <w:ilvl w:val="0"/>
          <w:numId w:val="2"/>
        </w:numPr>
        <w:tabs>
          <w:tab w:val="left" w:pos="0"/>
        </w:tabs>
        <w:spacing w:after="0" w:line="240" w:lineRule="auto"/>
        <w:jc w:val="both"/>
        <w:rPr>
          <w:rFonts w:ascii="Times New Roman" w:hAnsi="Times New Roman" w:cs="Times New Roman"/>
          <w:sz w:val="24"/>
          <w:szCs w:val="24"/>
        </w:rPr>
      </w:pPr>
      <w:r w:rsidRPr="00072F38">
        <w:rPr>
          <w:rFonts w:ascii="Times New Roman" w:hAnsi="Times New Roman" w:cs="Times New Roman"/>
          <w:sz w:val="24"/>
          <w:szCs w:val="24"/>
        </w:rPr>
        <w:t>Ovaj zaključak dostavlja se Gradskom uredu za energetiku, zaštitu okoliša i održivi razvoj i Gradskom uredu za mjesnu samoupravu.</w:t>
      </w:r>
    </w:p>
    <w:p w:rsidR="005759FE" w:rsidRDefault="005759FE" w:rsidP="005759FE">
      <w:pPr>
        <w:tabs>
          <w:tab w:val="left" w:pos="0"/>
        </w:tabs>
        <w:spacing w:after="0" w:line="240" w:lineRule="auto"/>
        <w:jc w:val="both"/>
        <w:rPr>
          <w:rFonts w:ascii="Times New Roman" w:hAnsi="Times New Roman" w:cs="Times New Roman"/>
          <w:sz w:val="24"/>
          <w:szCs w:val="24"/>
        </w:rPr>
      </w:pPr>
    </w:p>
    <w:p w:rsidR="005759FE" w:rsidRDefault="005759FE" w:rsidP="005759FE">
      <w:pPr>
        <w:tabs>
          <w:tab w:val="left" w:pos="0"/>
        </w:tabs>
        <w:spacing w:after="0" w:line="240" w:lineRule="auto"/>
        <w:jc w:val="both"/>
        <w:rPr>
          <w:rFonts w:ascii="Times New Roman" w:hAnsi="Times New Roman" w:cs="Times New Roman"/>
          <w:sz w:val="24"/>
          <w:szCs w:val="24"/>
        </w:rPr>
      </w:pPr>
    </w:p>
    <w:p w:rsidR="005759FE" w:rsidRDefault="005759FE" w:rsidP="005759FE">
      <w:pPr>
        <w:tabs>
          <w:tab w:val="left" w:pos="0"/>
        </w:tabs>
        <w:spacing w:after="0" w:line="240" w:lineRule="auto"/>
        <w:jc w:val="both"/>
        <w:rPr>
          <w:rFonts w:ascii="Times New Roman" w:hAnsi="Times New Roman" w:cs="Times New Roman"/>
          <w:sz w:val="24"/>
          <w:szCs w:val="24"/>
        </w:rPr>
      </w:pPr>
    </w:p>
    <w:p w:rsidR="005759FE" w:rsidRDefault="005759FE" w:rsidP="005759FE">
      <w:pPr>
        <w:tabs>
          <w:tab w:val="left" w:pos="0"/>
        </w:tabs>
        <w:spacing w:after="0" w:line="240" w:lineRule="auto"/>
        <w:jc w:val="both"/>
        <w:rPr>
          <w:rFonts w:ascii="Times New Roman" w:hAnsi="Times New Roman" w:cs="Times New Roman"/>
          <w:sz w:val="24"/>
          <w:szCs w:val="24"/>
        </w:rPr>
      </w:pPr>
    </w:p>
    <w:p w:rsidR="005759FE" w:rsidRDefault="005759FE" w:rsidP="005759FE">
      <w:pPr>
        <w:tabs>
          <w:tab w:val="left" w:pos="0"/>
        </w:tabs>
        <w:spacing w:after="0" w:line="240" w:lineRule="auto"/>
        <w:jc w:val="both"/>
        <w:rPr>
          <w:rFonts w:ascii="Times New Roman" w:hAnsi="Times New Roman" w:cs="Times New Roman"/>
          <w:sz w:val="24"/>
          <w:szCs w:val="24"/>
        </w:rPr>
      </w:pPr>
    </w:p>
    <w:p w:rsidR="005759FE" w:rsidRDefault="005759FE" w:rsidP="005759FE">
      <w:pPr>
        <w:tabs>
          <w:tab w:val="left" w:pos="0"/>
        </w:tabs>
        <w:spacing w:after="0" w:line="240" w:lineRule="auto"/>
        <w:jc w:val="both"/>
        <w:rPr>
          <w:rFonts w:ascii="Times New Roman" w:hAnsi="Times New Roman" w:cs="Times New Roman"/>
          <w:sz w:val="24"/>
          <w:szCs w:val="24"/>
        </w:rPr>
      </w:pPr>
    </w:p>
    <w:p w:rsidR="005759FE" w:rsidRPr="00072F38" w:rsidRDefault="005759FE" w:rsidP="005759FE">
      <w:pPr>
        <w:tabs>
          <w:tab w:val="left" w:pos="0"/>
        </w:tabs>
        <w:spacing w:after="0" w:line="240" w:lineRule="auto"/>
        <w:jc w:val="both"/>
        <w:rPr>
          <w:rFonts w:ascii="Times New Roman" w:hAnsi="Times New Roman" w:cs="Times New Roman"/>
          <w:sz w:val="24"/>
          <w:szCs w:val="24"/>
        </w:rPr>
      </w:pPr>
    </w:p>
    <w:p w:rsidR="005759FE" w:rsidRDefault="005759FE" w:rsidP="005759FE">
      <w:pPr>
        <w:spacing w:after="0" w:line="240" w:lineRule="auto"/>
        <w:jc w:val="both"/>
        <w:rPr>
          <w:rFonts w:ascii="Times New Roman" w:hAnsi="Times New Roman" w:cs="Times New Roman"/>
          <w:sz w:val="24"/>
        </w:rPr>
      </w:pPr>
    </w:p>
    <w:p w:rsidR="005759FE" w:rsidRPr="00682920" w:rsidRDefault="005759FE" w:rsidP="005759FE">
      <w:pPr>
        <w:spacing w:after="0" w:line="240" w:lineRule="auto"/>
        <w:jc w:val="center"/>
        <w:rPr>
          <w:rFonts w:ascii="Times New Roman" w:eastAsia="Times New Roman" w:hAnsi="Times New Roman" w:cs="Times New Roman"/>
          <w:b/>
          <w:sz w:val="24"/>
          <w:szCs w:val="24"/>
          <w:lang w:eastAsia="hr-HR"/>
        </w:rPr>
      </w:pPr>
    </w:p>
    <w:p w:rsidR="005759FE" w:rsidRPr="00DD72CD" w:rsidRDefault="005759FE" w:rsidP="005759FE">
      <w:pPr>
        <w:spacing w:after="0" w:line="240" w:lineRule="auto"/>
        <w:jc w:val="both"/>
        <w:rPr>
          <w:rFonts w:ascii="Times New Roman" w:eastAsia="Times New Roman" w:hAnsi="Times New Roman" w:cs="Times New Roman"/>
          <w:b/>
          <w:sz w:val="24"/>
          <w:szCs w:val="24"/>
          <w:lang w:eastAsia="hr-HR"/>
        </w:rPr>
      </w:pPr>
      <w:r w:rsidRPr="00DD72CD">
        <w:rPr>
          <w:rFonts w:ascii="Times New Roman" w:eastAsia="Times New Roman" w:hAnsi="Times New Roman" w:cs="Times New Roman"/>
          <w:b/>
          <w:sz w:val="24"/>
          <w:szCs w:val="24"/>
          <w:lang w:eastAsia="hr-HR"/>
        </w:rPr>
        <w:t>Ad. 2. Izvješće o radu komunalnog i prometnog redarstva</w:t>
      </w:r>
    </w:p>
    <w:p w:rsidR="005759FE" w:rsidRDefault="005759FE" w:rsidP="005759FE">
      <w:pPr>
        <w:spacing w:after="0" w:line="240" w:lineRule="auto"/>
        <w:jc w:val="both"/>
        <w:rPr>
          <w:rFonts w:ascii="Times New Roman" w:eastAsia="Times New Roman" w:hAnsi="Times New Roman" w:cs="Times New Roman"/>
          <w:sz w:val="24"/>
          <w:szCs w:val="24"/>
          <w:lang w:eastAsia="hr-HR"/>
        </w:rPr>
      </w:pPr>
    </w:p>
    <w:p w:rsidR="005759FE" w:rsidRPr="00682920" w:rsidRDefault="005759FE" w:rsidP="005759F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U raspravi sudjeluju: Milenko Arapović, Nevenka Lasić, Igor Bočkaj, Renata Bedeković, Frane Knezović, Maja Katrić, Zvonimir Rukavina, Ljerkica Preršin, Sanja Kovačević, Sunčana Kunac, Zoran Rotim</w:t>
      </w: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r w:rsidRPr="00007B81">
        <w:rPr>
          <w:rFonts w:ascii="Times New Roman" w:hAnsi="Times New Roman" w:cs="Times New Roman"/>
          <w:sz w:val="24"/>
        </w:rPr>
        <w:t xml:space="preserve">Vijeće Gradske četvrti Novi Zagreb – istok </w:t>
      </w:r>
      <w:r>
        <w:rPr>
          <w:rFonts w:ascii="Times New Roman" w:hAnsi="Times New Roman" w:cs="Times New Roman"/>
          <w:sz w:val="24"/>
        </w:rPr>
        <w:t>jednoglasno (</w:t>
      </w:r>
      <w:r w:rsidRPr="003F6313">
        <w:rPr>
          <w:rFonts w:ascii="Times New Roman" w:hAnsi="Times New Roman" w:cs="Times New Roman"/>
          <w:sz w:val="24"/>
        </w:rPr>
        <w:t>18 „za“)</w:t>
      </w:r>
      <w:r w:rsidRPr="00007B81">
        <w:rPr>
          <w:rFonts w:ascii="Times New Roman" w:hAnsi="Times New Roman" w:cs="Times New Roman"/>
          <w:sz w:val="24"/>
        </w:rPr>
        <w:t xml:space="preserve"> donosi</w:t>
      </w:r>
    </w:p>
    <w:p w:rsidR="005759FE" w:rsidRDefault="005759FE" w:rsidP="005759FE">
      <w:pPr>
        <w:spacing w:after="0" w:line="240" w:lineRule="auto"/>
        <w:jc w:val="both"/>
        <w:rPr>
          <w:rFonts w:ascii="Times New Roman" w:hAnsi="Times New Roman" w:cs="Times New Roman"/>
          <w:sz w:val="24"/>
        </w:rPr>
      </w:pPr>
    </w:p>
    <w:p w:rsidR="005759FE" w:rsidRPr="00682920" w:rsidRDefault="005759FE" w:rsidP="005759FE">
      <w:pPr>
        <w:spacing w:after="0" w:line="240" w:lineRule="auto"/>
        <w:jc w:val="center"/>
        <w:rPr>
          <w:rFonts w:ascii="Times New Roman" w:eastAsia="Times New Roman" w:hAnsi="Times New Roman" w:cs="Times New Roman"/>
          <w:b/>
          <w:sz w:val="24"/>
          <w:szCs w:val="24"/>
          <w:lang w:eastAsia="hr-HR"/>
        </w:rPr>
      </w:pPr>
    </w:p>
    <w:p w:rsidR="005759FE" w:rsidRPr="003A68EE" w:rsidRDefault="005759FE" w:rsidP="005759FE">
      <w:pPr>
        <w:tabs>
          <w:tab w:val="center" w:pos="0"/>
        </w:tabs>
        <w:jc w:val="center"/>
        <w:rPr>
          <w:rFonts w:ascii="Times New Roman" w:hAnsi="Times New Roman" w:cs="Times New Roman"/>
          <w:b/>
          <w:sz w:val="24"/>
          <w:szCs w:val="24"/>
        </w:rPr>
      </w:pPr>
      <w:r w:rsidRPr="003A68EE">
        <w:rPr>
          <w:rFonts w:ascii="Times New Roman" w:hAnsi="Times New Roman" w:cs="Times New Roman"/>
          <w:b/>
          <w:sz w:val="24"/>
          <w:szCs w:val="24"/>
        </w:rPr>
        <w:t>ZAKLJUČAK</w:t>
      </w:r>
    </w:p>
    <w:p w:rsidR="005759FE" w:rsidRPr="003A68EE" w:rsidRDefault="005759FE" w:rsidP="005759FE">
      <w:pPr>
        <w:tabs>
          <w:tab w:val="center" w:pos="0"/>
        </w:tabs>
        <w:jc w:val="center"/>
        <w:rPr>
          <w:rFonts w:ascii="Times New Roman" w:hAnsi="Times New Roman" w:cs="Times New Roman"/>
          <w:b/>
          <w:sz w:val="24"/>
          <w:szCs w:val="24"/>
        </w:rPr>
      </w:pPr>
      <w:r w:rsidRPr="003A68EE">
        <w:rPr>
          <w:rFonts w:ascii="Times New Roman" w:hAnsi="Times New Roman" w:cs="Times New Roman"/>
          <w:b/>
          <w:sz w:val="24"/>
          <w:szCs w:val="24"/>
        </w:rPr>
        <w:t>o Izvješću o radu komunalnog i prometnog redarstva</w:t>
      </w:r>
    </w:p>
    <w:p w:rsidR="005759FE" w:rsidRPr="00A25F79" w:rsidRDefault="005759FE" w:rsidP="005759FE">
      <w:pPr>
        <w:pStyle w:val="ListParagraph"/>
        <w:numPr>
          <w:ilvl w:val="0"/>
          <w:numId w:val="5"/>
        </w:numPr>
        <w:tabs>
          <w:tab w:val="center" w:pos="0"/>
        </w:tabs>
        <w:spacing w:after="0" w:line="240" w:lineRule="auto"/>
        <w:jc w:val="both"/>
        <w:rPr>
          <w:rFonts w:ascii="Times New Roman" w:hAnsi="Times New Roman" w:cs="Times New Roman"/>
          <w:sz w:val="24"/>
          <w:szCs w:val="24"/>
        </w:rPr>
      </w:pPr>
      <w:r w:rsidRPr="00A25F79">
        <w:rPr>
          <w:rFonts w:ascii="Times New Roman" w:hAnsi="Times New Roman" w:cs="Times New Roman"/>
          <w:sz w:val="24"/>
          <w:szCs w:val="24"/>
        </w:rPr>
        <w:t>Vijeće Gradske četvrti Novi Zagreb – istok raspravljalo je o radu komunalnog i prometnog redarstva.</w:t>
      </w:r>
    </w:p>
    <w:p w:rsidR="005759FE" w:rsidRDefault="005759FE" w:rsidP="005759FE">
      <w:pPr>
        <w:pStyle w:val="ListParagraph"/>
        <w:tabs>
          <w:tab w:val="center" w:pos="0"/>
        </w:tabs>
        <w:spacing w:after="0" w:line="240" w:lineRule="auto"/>
        <w:ind w:left="360"/>
        <w:jc w:val="both"/>
        <w:rPr>
          <w:rFonts w:ascii="Times New Roman" w:hAnsi="Times New Roman" w:cs="Times New Roman"/>
          <w:sz w:val="24"/>
          <w:szCs w:val="24"/>
        </w:rPr>
      </w:pPr>
    </w:p>
    <w:p w:rsidR="005759FE" w:rsidRPr="003A68EE" w:rsidRDefault="005759FE" w:rsidP="005759FE">
      <w:pPr>
        <w:tabs>
          <w:tab w:val="center" w:pos="0"/>
        </w:tabs>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2. </w:t>
      </w:r>
      <w:r w:rsidRPr="003A68EE">
        <w:rPr>
          <w:rFonts w:ascii="Times New Roman" w:hAnsi="Times New Roman" w:cs="Times New Roman"/>
          <w:sz w:val="24"/>
          <w:szCs w:val="24"/>
        </w:rPr>
        <w:t xml:space="preserve">Vijeće Gradske četvrti Novi Zagreb – istok nije </w:t>
      </w:r>
      <w:r>
        <w:rPr>
          <w:rFonts w:ascii="Times New Roman" w:hAnsi="Times New Roman" w:cs="Times New Roman"/>
          <w:sz w:val="24"/>
          <w:szCs w:val="24"/>
        </w:rPr>
        <w:t>zadovoljno u potpunosti radom</w:t>
      </w:r>
      <w:r w:rsidRPr="003A68EE">
        <w:rPr>
          <w:rFonts w:ascii="Times New Roman" w:hAnsi="Times New Roman" w:cs="Times New Roman"/>
          <w:sz w:val="24"/>
          <w:szCs w:val="24"/>
        </w:rPr>
        <w:t xml:space="preserve"> komunalnih redara, te smatra da bi se trebali više angažirati i učinkovitije nadgledati i obilaziti Mjesne odbore na području Gradske četvrti Novi Zagreb – istok.</w:t>
      </w:r>
    </w:p>
    <w:p w:rsidR="005759FE" w:rsidRPr="003A68EE" w:rsidRDefault="005759FE" w:rsidP="005759FE">
      <w:pPr>
        <w:pStyle w:val="ListParagraph"/>
        <w:rPr>
          <w:rFonts w:ascii="Times New Roman" w:hAnsi="Times New Roman" w:cs="Times New Roman"/>
          <w:sz w:val="24"/>
          <w:szCs w:val="24"/>
        </w:rPr>
      </w:pPr>
    </w:p>
    <w:p w:rsidR="005759FE" w:rsidRPr="003A68EE" w:rsidRDefault="005759FE" w:rsidP="005759FE">
      <w:pPr>
        <w:pStyle w:val="ListParagraph"/>
        <w:tabs>
          <w:tab w:val="center" w:pos="0"/>
        </w:tabs>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3. </w:t>
      </w:r>
      <w:r w:rsidRPr="003A68EE">
        <w:rPr>
          <w:rFonts w:ascii="Times New Roman" w:hAnsi="Times New Roman" w:cs="Times New Roman"/>
          <w:sz w:val="24"/>
          <w:szCs w:val="24"/>
        </w:rPr>
        <w:t>Vijeće Gradske četvrti Novi Zagreb – istok predlaže da se kvartalno pozovu na sjednicu Vijeća voditelj V. Područnog Odsjeka komunalnog redarstva Novi Zagreb i komunalni redari koji su zaduženi za područje Gradske četvrti Novi Zagreb - istok, te nas bolje upoznaju o svojim ovlastima</w:t>
      </w:r>
      <w:r>
        <w:rPr>
          <w:rFonts w:ascii="Times New Roman" w:hAnsi="Times New Roman" w:cs="Times New Roman"/>
          <w:sz w:val="24"/>
          <w:szCs w:val="24"/>
        </w:rPr>
        <w:t xml:space="preserve"> i obvezama, te</w:t>
      </w:r>
      <w:r w:rsidRPr="003A68EE">
        <w:rPr>
          <w:rFonts w:ascii="Times New Roman" w:hAnsi="Times New Roman" w:cs="Times New Roman"/>
          <w:sz w:val="24"/>
          <w:szCs w:val="24"/>
        </w:rPr>
        <w:t xml:space="preserve"> podnesu Izvješće o svom radu za navedeno razdoblje. </w:t>
      </w:r>
    </w:p>
    <w:p w:rsidR="005759FE" w:rsidRPr="003A68EE" w:rsidRDefault="005759FE" w:rsidP="005759FE">
      <w:pPr>
        <w:pStyle w:val="ListParagraph"/>
        <w:rPr>
          <w:rFonts w:ascii="Times New Roman" w:hAnsi="Times New Roman" w:cs="Times New Roman"/>
          <w:sz w:val="24"/>
          <w:szCs w:val="24"/>
        </w:rPr>
      </w:pPr>
    </w:p>
    <w:p w:rsidR="005759FE" w:rsidRPr="003A68EE" w:rsidRDefault="005759FE" w:rsidP="005759FE">
      <w:pPr>
        <w:pStyle w:val="ListParagraph"/>
        <w:tabs>
          <w:tab w:val="center" w:pos="0"/>
        </w:tabs>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4. </w:t>
      </w:r>
      <w:r w:rsidRPr="003A68EE">
        <w:rPr>
          <w:rFonts w:ascii="Times New Roman" w:hAnsi="Times New Roman" w:cs="Times New Roman"/>
          <w:sz w:val="24"/>
          <w:szCs w:val="24"/>
        </w:rPr>
        <w:t xml:space="preserve">Vijeće Gradske četvrti Novi Zagreb – </w:t>
      </w:r>
      <w:r>
        <w:rPr>
          <w:rFonts w:ascii="Times New Roman" w:hAnsi="Times New Roman" w:cs="Times New Roman"/>
          <w:sz w:val="24"/>
          <w:szCs w:val="24"/>
        </w:rPr>
        <w:t xml:space="preserve">istok traži da se napravi evidencija </w:t>
      </w:r>
      <w:r w:rsidRPr="003A68EE">
        <w:rPr>
          <w:rFonts w:ascii="Times New Roman" w:hAnsi="Times New Roman" w:cs="Times New Roman"/>
          <w:sz w:val="24"/>
          <w:szCs w:val="24"/>
        </w:rPr>
        <w:t>komunalnih i prometnih redara za područje Gradske četvrti Novi Zagreb - istok, kako bi se isti mogao izvijesiti na oglasne ploče mjesnih odbora, te bi na taj način bila brža i efikasnija komunikacija sa stanovnicima na području Gradske četvrti Novi Zagreb – istok.</w:t>
      </w:r>
    </w:p>
    <w:p w:rsidR="005759FE" w:rsidRPr="003A68EE" w:rsidRDefault="005759FE" w:rsidP="005759FE">
      <w:pPr>
        <w:pStyle w:val="ListParagraph"/>
        <w:rPr>
          <w:rFonts w:ascii="Times New Roman" w:hAnsi="Times New Roman" w:cs="Times New Roman"/>
          <w:sz w:val="24"/>
          <w:szCs w:val="24"/>
        </w:rPr>
      </w:pPr>
    </w:p>
    <w:p w:rsidR="005759FE" w:rsidRPr="003A68EE" w:rsidRDefault="005759FE" w:rsidP="005759FE">
      <w:pPr>
        <w:pStyle w:val="ListParagraph"/>
        <w:tabs>
          <w:tab w:val="center" w:pos="0"/>
        </w:tabs>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5. </w:t>
      </w:r>
      <w:r w:rsidRPr="003A68EE">
        <w:rPr>
          <w:rFonts w:ascii="Times New Roman" w:hAnsi="Times New Roman" w:cs="Times New Roman"/>
          <w:sz w:val="24"/>
          <w:szCs w:val="24"/>
        </w:rPr>
        <w:t>Vijeće Gradske četvrti Novi Zagreb – istok predlaže da se pozove na jednu od narednih sjednica načelnik VI Policijske postaje da nas izvijesti o stanju kriminaliteta i kaznenih djela na području Gradske četvrti Novi Zagreb – istok.</w:t>
      </w:r>
    </w:p>
    <w:p w:rsidR="005759FE" w:rsidRPr="003A68EE" w:rsidRDefault="005759FE" w:rsidP="005759FE">
      <w:pPr>
        <w:tabs>
          <w:tab w:val="center" w:pos="0"/>
        </w:tabs>
        <w:spacing w:after="0" w:line="240" w:lineRule="auto"/>
        <w:ind w:left="360"/>
        <w:jc w:val="both"/>
        <w:rPr>
          <w:rFonts w:ascii="Times New Roman" w:hAnsi="Times New Roman" w:cs="Times New Roman"/>
          <w:sz w:val="24"/>
          <w:szCs w:val="24"/>
        </w:rPr>
      </w:pPr>
    </w:p>
    <w:p w:rsidR="005759FE" w:rsidRPr="003A68EE" w:rsidRDefault="005759FE" w:rsidP="005759FE">
      <w:pPr>
        <w:tabs>
          <w:tab w:val="left" w:pos="567"/>
        </w:tabs>
        <w:spacing w:after="0" w:line="240" w:lineRule="auto"/>
        <w:ind w:left="709" w:hanging="349"/>
        <w:jc w:val="both"/>
        <w:rPr>
          <w:rFonts w:ascii="Times New Roman" w:hAnsi="Times New Roman" w:cs="Times New Roman"/>
          <w:sz w:val="24"/>
          <w:szCs w:val="24"/>
        </w:rPr>
      </w:pPr>
      <w:r>
        <w:rPr>
          <w:rFonts w:ascii="Times New Roman" w:hAnsi="Times New Roman" w:cs="Times New Roman"/>
          <w:sz w:val="24"/>
          <w:szCs w:val="24"/>
        </w:rPr>
        <w:t xml:space="preserve">6. </w:t>
      </w:r>
      <w:r w:rsidRPr="003A68EE">
        <w:rPr>
          <w:rFonts w:ascii="Times New Roman" w:hAnsi="Times New Roman" w:cs="Times New Roman"/>
          <w:sz w:val="24"/>
          <w:szCs w:val="24"/>
        </w:rPr>
        <w:t>Ovaj zaključak dostavlja se Gradskom uredu za mjesnu samoupravu.</w:t>
      </w:r>
    </w:p>
    <w:p w:rsidR="005759FE" w:rsidRDefault="005759FE" w:rsidP="005759FE">
      <w:pPr>
        <w:tabs>
          <w:tab w:val="left" w:pos="1260"/>
        </w:tabs>
        <w:jc w:val="both"/>
      </w:pPr>
    </w:p>
    <w:p w:rsidR="005759FE" w:rsidRPr="00DD72CD" w:rsidRDefault="005759FE" w:rsidP="005759FE">
      <w:pPr>
        <w:spacing w:after="0" w:line="240" w:lineRule="auto"/>
        <w:jc w:val="both"/>
        <w:rPr>
          <w:rFonts w:ascii="Times New Roman" w:hAnsi="Times New Roman" w:cs="Times New Roman"/>
          <w:b/>
          <w:sz w:val="24"/>
        </w:rPr>
      </w:pPr>
      <w:r w:rsidRPr="00DD72CD">
        <w:rPr>
          <w:rFonts w:ascii="Times New Roman" w:hAnsi="Times New Roman" w:cs="Times New Roman"/>
          <w:b/>
          <w:sz w:val="24"/>
        </w:rPr>
        <w:t>Ad</w:t>
      </w:r>
      <w:r>
        <w:rPr>
          <w:rFonts w:ascii="Times New Roman" w:hAnsi="Times New Roman" w:cs="Times New Roman"/>
          <w:b/>
          <w:sz w:val="24"/>
        </w:rPr>
        <w:t xml:space="preserve"> </w:t>
      </w:r>
      <w:r w:rsidRPr="00DD72CD">
        <w:rPr>
          <w:rFonts w:ascii="Times New Roman" w:hAnsi="Times New Roman" w:cs="Times New Roman"/>
          <w:b/>
          <w:sz w:val="24"/>
        </w:rPr>
        <w:t>.3. Prijedlog zaključka o preimenovanju trga</w:t>
      </w:r>
    </w:p>
    <w:p w:rsidR="005759FE" w:rsidRPr="00DD72CD" w:rsidRDefault="005759FE" w:rsidP="005759FE">
      <w:pPr>
        <w:spacing w:after="0" w:line="240" w:lineRule="auto"/>
        <w:jc w:val="both"/>
        <w:rPr>
          <w:rFonts w:ascii="Times New Roman" w:hAnsi="Times New Roman" w:cs="Times New Roman"/>
          <w:b/>
          <w:sz w:val="24"/>
        </w:rPr>
      </w:pPr>
    </w:p>
    <w:p w:rsidR="005759FE" w:rsidRPr="00682920" w:rsidRDefault="005759FE" w:rsidP="005759F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U raspravi sudjeluju: Milenko Arapović, Zvonimir Vlahov, Frane Knezović, Zoran Rotim, Sanja Kovačević, Imran Srebreniković, Ratko Bedeković, Nevenka Lasić, Igor Bočkaj, Mirela Mikić Muha, Sunčana Kunac, Maja Katrić, Zvonimir Rukavina</w:t>
      </w: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r w:rsidRPr="00007B81">
        <w:rPr>
          <w:rFonts w:ascii="Times New Roman" w:hAnsi="Times New Roman" w:cs="Times New Roman"/>
          <w:sz w:val="24"/>
        </w:rPr>
        <w:t xml:space="preserve">Vijeće Gradske četvrti Novi Zagreb – istok </w:t>
      </w:r>
      <w:r>
        <w:rPr>
          <w:rFonts w:ascii="Times New Roman" w:hAnsi="Times New Roman" w:cs="Times New Roman"/>
          <w:sz w:val="24"/>
        </w:rPr>
        <w:t>jednoglasno (</w:t>
      </w:r>
      <w:r w:rsidRPr="00434627">
        <w:rPr>
          <w:rFonts w:ascii="Times New Roman" w:hAnsi="Times New Roman" w:cs="Times New Roman"/>
          <w:sz w:val="24"/>
        </w:rPr>
        <w:t>18 „za“</w:t>
      </w:r>
      <w:r w:rsidRPr="00007B81">
        <w:rPr>
          <w:rFonts w:ascii="Times New Roman" w:hAnsi="Times New Roman" w:cs="Times New Roman"/>
          <w:sz w:val="24"/>
        </w:rPr>
        <w:t>) donosi</w:t>
      </w:r>
    </w:p>
    <w:p w:rsidR="005759FE" w:rsidRDefault="005759FE" w:rsidP="005759FE">
      <w:pPr>
        <w:spacing w:after="0" w:line="240" w:lineRule="auto"/>
        <w:jc w:val="both"/>
        <w:rPr>
          <w:rFonts w:ascii="Times New Roman" w:hAnsi="Times New Roman" w:cs="Times New Roman"/>
          <w:sz w:val="24"/>
        </w:rPr>
      </w:pPr>
    </w:p>
    <w:p w:rsidR="005759FE" w:rsidRPr="00682920" w:rsidRDefault="005759FE" w:rsidP="005759FE">
      <w:pPr>
        <w:spacing w:after="0" w:line="240" w:lineRule="auto"/>
        <w:jc w:val="center"/>
        <w:rPr>
          <w:rFonts w:ascii="Times New Roman" w:eastAsia="Times New Roman" w:hAnsi="Times New Roman" w:cs="Times New Roman"/>
          <w:b/>
          <w:sz w:val="24"/>
          <w:szCs w:val="24"/>
          <w:lang w:eastAsia="hr-HR"/>
        </w:rPr>
      </w:pPr>
    </w:p>
    <w:p w:rsidR="005759FE" w:rsidRDefault="005759FE" w:rsidP="005759FE">
      <w:pPr>
        <w:spacing w:after="0"/>
        <w:jc w:val="center"/>
        <w:rPr>
          <w:rFonts w:ascii="Times New Roman" w:hAnsi="Times New Roman" w:cs="Times New Roman"/>
          <w:b/>
          <w:sz w:val="24"/>
        </w:rPr>
      </w:pPr>
      <w:r>
        <w:rPr>
          <w:rFonts w:ascii="Times New Roman" w:hAnsi="Times New Roman" w:cs="Times New Roman"/>
          <w:b/>
          <w:sz w:val="24"/>
        </w:rPr>
        <w:t>Z A K LJ U Č A K</w:t>
      </w:r>
    </w:p>
    <w:p w:rsidR="005759FE" w:rsidRDefault="005759FE" w:rsidP="005759FE">
      <w:pPr>
        <w:spacing w:after="0"/>
        <w:jc w:val="center"/>
        <w:rPr>
          <w:rFonts w:ascii="Times New Roman" w:hAnsi="Times New Roman" w:cs="Times New Roman"/>
          <w:b/>
          <w:sz w:val="24"/>
        </w:rPr>
      </w:pPr>
    </w:p>
    <w:p w:rsidR="005759FE" w:rsidRDefault="005759FE" w:rsidP="005759FE">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preimenovanju trga</w:t>
      </w:r>
    </w:p>
    <w:p w:rsidR="005759FE" w:rsidRDefault="005759FE" w:rsidP="005759FE">
      <w:pPr>
        <w:spacing w:after="0"/>
        <w:jc w:val="center"/>
        <w:rPr>
          <w:rFonts w:ascii="Times New Roman" w:hAnsi="Times New Roman" w:cs="Times New Roman"/>
          <w:b/>
          <w:sz w:val="24"/>
        </w:rPr>
      </w:pPr>
    </w:p>
    <w:p w:rsidR="005759FE" w:rsidRDefault="005759FE" w:rsidP="005759FE">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3"/>
        <w:gridCol w:w="8012"/>
      </w:tblGrid>
      <w:tr w:rsidR="005759FE" w:rsidTr="00363D02">
        <w:tc>
          <w:tcPr>
            <w:tcW w:w="567" w:type="dxa"/>
            <w:shd w:val="clear" w:color="auto" w:fill="auto"/>
          </w:tcPr>
          <w:p w:rsidR="005759FE" w:rsidRDefault="005759FE" w:rsidP="00363D02">
            <w:pPr>
              <w:rPr>
                <w:rFonts w:ascii="Times New Roman" w:hAnsi="Times New Roman" w:cs="Times New Roman"/>
                <w:sz w:val="24"/>
              </w:rPr>
            </w:pPr>
            <w:r>
              <w:rPr>
                <w:rFonts w:ascii="Times New Roman" w:hAnsi="Times New Roman" w:cs="Times New Roman"/>
                <w:sz w:val="24"/>
              </w:rPr>
              <w:t>1.</w:t>
            </w:r>
          </w:p>
        </w:tc>
        <w:tc>
          <w:tcPr>
            <w:tcW w:w="9070" w:type="dxa"/>
            <w:shd w:val="clear" w:color="auto" w:fill="auto"/>
          </w:tcPr>
          <w:p w:rsidR="005759FE" w:rsidRDefault="005759FE" w:rsidP="00363D02">
            <w:pPr>
              <w:jc w:val="both"/>
              <w:rPr>
                <w:rFonts w:ascii="Times New Roman" w:hAnsi="Times New Roman" w:cs="Times New Roman"/>
                <w:b/>
                <w:sz w:val="24"/>
              </w:rPr>
            </w:pPr>
            <w:r>
              <w:rPr>
                <w:rFonts w:ascii="Times New Roman" w:hAnsi="Times New Roman" w:cs="Times New Roman"/>
                <w:sz w:val="24"/>
              </w:rPr>
              <w:t>Vijeće Gradske četvrti Novi Zagreb - istok prima na znanje prijedlog zaključka o preimenovanju Trga maršala Tita.</w:t>
            </w:r>
          </w:p>
          <w:p w:rsidR="005759FE" w:rsidRPr="00A4518E" w:rsidRDefault="005759FE" w:rsidP="00363D02">
            <w:pPr>
              <w:jc w:val="both"/>
              <w:rPr>
                <w:rFonts w:ascii="Times New Roman" w:hAnsi="Times New Roman" w:cs="Times New Roman"/>
                <w:sz w:val="24"/>
              </w:rPr>
            </w:pPr>
          </w:p>
          <w:p w:rsidR="005759FE" w:rsidRDefault="005759FE" w:rsidP="00363D02">
            <w:pPr>
              <w:rPr>
                <w:rFonts w:ascii="Times New Roman" w:hAnsi="Times New Roman" w:cs="Times New Roman"/>
                <w:sz w:val="24"/>
              </w:rPr>
            </w:pPr>
          </w:p>
        </w:tc>
      </w:tr>
      <w:tr w:rsidR="005759FE" w:rsidTr="00363D02">
        <w:tc>
          <w:tcPr>
            <w:tcW w:w="567" w:type="dxa"/>
            <w:shd w:val="clear" w:color="auto" w:fill="auto"/>
          </w:tcPr>
          <w:p w:rsidR="005759FE" w:rsidRDefault="005759FE" w:rsidP="00363D02">
            <w:pPr>
              <w:rPr>
                <w:rFonts w:ascii="Times New Roman" w:hAnsi="Times New Roman" w:cs="Times New Roman"/>
                <w:sz w:val="24"/>
              </w:rPr>
            </w:pPr>
            <w:r>
              <w:rPr>
                <w:rFonts w:ascii="Times New Roman" w:hAnsi="Times New Roman" w:cs="Times New Roman"/>
                <w:sz w:val="24"/>
              </w:rPr>
              <w:t>2.</w:t>
            </w:r>
          </w:p>
        </w:tc>
        <w:tc>
          <w:tcPr>
            <w:tcW w:w="9070" w:type="dxa"/>
            <w:shd w:val="clear" w:color="auto" w:fill="auto"/>
          </w:tcPr>
          <w:p w:rsidR="005759FE" w:rsidRDefault="005759FE" w:rsidP="00363D02">
            <w:pPr>
              <w:rPr>
                <w:rFonts w:ascii="Times New Roman" w:hAnsi="Times New Roman" w:cs="Times New Roman"/>
                <w:sz w:val="24"/>
              </w:rPr>
            </w:pPr>
            <w:r>
              <w:rPr>
                <w:rFonts w:ascii="Times New Roman" w:hAnsi="Times New Roman" w:cs="Times New Roman"/>
                <w:sz w:val="24"/>
              </w:rPr>
              <w:t>Ovaj će zaključak biti upućen Gradskoj skupštini Grada Zagreba, Odboru za imenovanje naselja, ulica i trgova i Gradskom uredu za mjesnu samoupravu.</w:t>
            </w:r>
          </w:p>
        </w:tc>
      </w:tr>
    </w:tbl>
    <w:p w:rsidR="005759FE" w:rsidRDefault="005759FE" w:rsidP="005759FE">
      <w:pPr>
        <w:spacing w:after="0" w:line="240" w:lineRule="auto"/>
        <w:rPr>
          <w:rFonts w:ascii="Times New Roman" w:eastAsia="Times New Roman" w:hAnsi="Times New Roman" w:cs="Times New Roman"/>
          <w:b/>
          <w:sz w:val="24"/>
          <w:szCs w:val="24"/>
          <w:lang w:eastAsia="hr-HR"/>
        </w:rPr>
      </w:pPr>
    </w:p>
    <w:p w:rsidR="005759FE" w:rsidRPr="00682920" w:rsidRDefault="005759FE" w:rsidP="005759FE">
      <w:pPr>
        <w:spacing w:after="0" w:line="240" w:lineRule="auto"/>
        <w:rPr>
          <w:rFonts w:ascii="Times New Roman" w:eastAsia="Times New Roman" w:hAnsi="Times New Roman" w:cs="Times New Roman"/>
          <w:b/>
          <w:sz w:val="24"/>
          <w:szCs w:val="24"/>
          <w:lang w:eastAsia="hr-HR"/>
        </w:rPr>
      </w:pPr>
    </w:p>
    <w:p w:rsidR="005759FE" w:rsidRPr="00DD72CD" w:rsidRDefault="005759FE" w:rsidP="005759FE">
      <w:pPr>
        <w:spacing w:after="0" w:line="240" w:lineRule="auto"/>
        <w:jc w:val="both"/>
        <w:rPr>
          <w:rFonts w:ascii="Times New Roman" w:hAnsi="Times New Roman" w:cs="Times New Roman"/>
          <w:b/>
          <w:sz w:val="24"/>
        </w:rPr>
      </w:pPr>
      <w:r>
        <w:rPr>
          <w:rFonts w:ascii="Times New Roman" w:hAnsi="Times New Roman" w:cs="Times New Roman"/>
          <w:b/>
          <w:sz w:val="24"/>
        </w:rPr>
        <w:t xml:space="preserve">Ad. 4. </w:t>
      </w:r>
      <w:r w:rsidRPr="00DD72CD">
        <w:rPr>
          <w:rFonts w:ascii="Times New Roman" w:hAnsi="Times New Roman" w:cs="Times New Roman"/>
          <w:b/>
          <w:sz w:val="24"/>
        </w:rPr>
        <w:t>Prijedlog o imenovanju Radne grupe za izradu Plana komunalnih aktivnosti Gradske   četvrti Novi Zagreb – istok</w:t>
      </w:r>
    </w:p>
    <w:p w:rsidR="005759FE" w:rsidRPr="00DD72CD" w:rsidRDefault="005759FE" w:rsidP="005759FE">
      <w:pPr>
        <w:spacing w:after="0" w:line="240" w:lineRule="auto"/>
        <w:jc w:val="both"/>
        <w:rPr>
          <w:rFonts w:ascii="Times New Roman" w:hAnsi="Times New Roman" w:cs="Times New Roman"/>
          <w:b/>
          <w:sz w:val="24"/>
        </w:rPr>
      </w:pPr>
    </w:p>
    <w:p w:rsidR="005759FE" w:rsidRDefault="005759FE" w:rsidP="005759F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U raspravi sudjeluju: Milenko Arapović, Mirela Mikić Muha, Ratko Bedeković, Frane Barbarić, Zoran Rotim, Sanja Kovačević, Frane Knezović, Zvonimir Rukavina</w:t>
      </w:r>
    </w:p>
    <w:p w:rsidR="005759FE" w:rsidRDefault="005759FE" w:rsidP="005759FE">
      <w:pPr>
        <w:spacing w:after="0" w:line="240" w:lineRule="auto"/>
        <w:jc w:val="both"/>
        <w:rPr>
          <w:rFonts w:ascii="Times New Roman" w:eastAsia="Times New Roman" w:hAnsi="Times New Roman" w:cs="Times New Roman"/>
          <w:sz w:val="24"/>
          <w:szCs w:val="24"/>
          <w:lang w:eastAsia="hr-HR"/>
        </w:rPr>
      </w:pPr>
    </w:p>
    <w:p w:rsidR="005759FE" w:rsidRDefault="005759FE" w:rsidP="005759F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Glasovalo se o dva prijedloga Radne grupe za izradu Plana komunalnih aktivnosti Gradske četvrti Novi Zagreb – istok.</w:t>
      </w:r>
    </w:p>
    <w:p w:rsidR="005759FE" w:rsidRDefault="005759FE" w:rsidP="005759FE">
      <w:pPr>
        <w:spacing w:after="0" w:line="240" w:lineRule="auto"/>
        <w:jc w:val="both"/>
        <w:rPr>
          <w:rFonts w:ascii="Times New Roman" w:eastAsia="Times New Roman" w:hAnsi="Times New Roman" w:cs="Times New Roman"/>
          <w:sz w:val="24"/>
          <w:szCs w:val="24"/>
          <w:lang w:eastAsia="hr-HR"/>
        </w:rPr>
      </w:pPr>
    </w:p>
    <w:p w:rsidR="005759FE" w:rsidRDefault="005759FE" w:rsidP="005759F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članice Vijeća Mirele Mikić Muhe za izradu Plana komunalnih aktivnosti Gradske četvrti Novi Zagreb - istok:</w:t>
      </w:r>
    </w:p>
    <w:p w:rsidR="005759FE" w:rsidRPr="00D50B90" w:rsidRDefault="005759FE" w:rsidP="005759FE">
      <w:pPr>
        <w:spacing w:after="0" w:line="240" w:lineRule="auto"/>
        <w:jc w:val="both"/>
        <w:rPr>
          <w:rFonts w:ascii="Times New Roman" w:hAnsi="Times New Roman" w:cs="Times New Roman"/>
          <w:sz w:val="24"/>
          <w:szCs w:val="24"/>
        </w:rPr>
      </w:pPr>
      <w:r w:rsidRPr="00B80C59">
        <w:tab/>
      </w:r>
    </w:p>
    <w:p w:rsidR="005759FE" w:rsidRPr="00D50B90" w:rsidRDefault="005759FE" w:rsidP="005759FE">
      <w:pPr>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Mile</w:t>
      </w:r>
      <w:r w:rsidRPr="00D50B90">
        <w:rPr>
          <w:rFonts w:ascii="Times New Roman" w:hAnsi="Times New Roman" w:cs="Times New Roman"/>
          <w:sz w:val="24"/>
          <w:szCs w:val="24"/>
        </w:rPr>
        <w:t>nko Arapović - predsjednik</w:t>
      </w:r>
    </w:p>
    <w:p w:rsidR="005759FE" w:rsidRPr="00D50B90" w:rsidRDefault="005759FE" w:rsidP="005759FE">
      <w:pPr>
        <w:numPr>
          <w:ilvl w:val="0"/>
          <w:numId w:val="6"/>
        </w:numPr>
        <w:spacing w:after="0" w:line="240" w:lineRule="auto"/>
        <w:jc w:val="both"/>
        <w:rPr>
          <w:rFonts w:ascii="Times New Roman" w:hAnsi="Times New Roman" w:cs="Times New Roman"/>
          <w:sz w:val="24"/>
          <w:szCs w:val="24"/>
        </w:rPr>
      </w:pPr>
      <w:r w:rsidRPr="00D50B90">
        <w:rPr>
          <w:rFonts w:ascii="Times New Roman" w:hAnsi="Times New Roman" w:cs="Times New Roman"/>
          <w:sz w:val="24"/>
          <w:szCs w:val="24"/>
        </w:rPr>
        <w:t>Zoran Rotim - zamjenik predsjednika</w:t>
      </w:r>
    </w:p>
    <w:p w:rsidR="005759FE" w:rsidRPr="00D50B90" w:rsidRDefault="005759FE" w:rsidP="005759FE">
      <w:pPr>
        <w:numPr>
          <w:ilvl w:val="0"/>
          <w:numId w:val="6"/>
        </w:numPr>
        <w:spacing w:after="0" w:line="240" w:lineRule="auto"/>
        <w:jc w:val="both"/>
        <w:rPr>
          <w:rFonts w:ascii="Times New Roman" w:hAnsi="Times New Roman" w:cs="Times New Roman"/>
          <w:sz w:val="24"/>
          <w:szCs w:val="24"/>
        </w:rPr>
      </w:pPr>
      <w:r w:rsidRPr="00D50B90">
        <w:rPr>
          <w:rFonts w:ascii="Times New Roman" w:hAnsi="Times New Roman" w:cs="Times New Roman"/>
          <w:sz w:val="24"/>
          <w:szCs w:val="24"/>
        </w:rPr>
        <w:t>Renata Bedeković - članica</w:t>
      </w:r>
    </w:p>
    <w:p w:rsidR="005759FE" w:rsidRPr="00D50B90" w:rsidRDefault="005759FE" w:rsidP="005759FE">
      <w:pPr>
        <w:numPr>
          <w:ilvl w:val="0"/>
          <w:numId w:val="6"/>
        </w:numPr>
        <w:spacing w:after="0" w:line="240" w:lineRule="auto"/>
        <w:jc w:val="both"/>
        <w:rPr>
          <w:rFonts w:ascii="Times New Roman" w:hAnsi="Times New Roman" w:cs="Times New Roman"/>
          <w:sz w:val="24"/>
          <w:szCs w:val="24"/>
        </w:rPr>
      </w:pPr>
      <w:r w:rsidRPr="00D50B90">
        <w:rPr>
          <w:rFonts w:ascii="Times New Roman" w:hAnsi="Times New Roman" w:cs="Times New Roman"/>
          <w:sz w:val="24"/>
          <w:szCs w:val="24"/>
        </w:rPr>
        <w:t>Željka Novak - članica</w:t>
      </w:r>
    </w:p>
    <w:p w:rsidR="005759FE" w:rsidRPr="00D50B90" w:rsidRDefault="005759FE" w:rsidP="005759FE">
      <w:pPr>
        <w:numPr>
          <w:ilvl w:val="0"/>
          <w:numId w:val="6"/>
        </w:numPr>
        <w:spacing w:after="0" w:line="240" w:lineRule="auto"/>
        <w:jc w:val="both"/>
        <w:rPr>
          <w:rFonts w:ascii="Times New Roman" w:hAnsi="Times New Roman" w:cs="Times New Roman"/>
          <w:sz w:val="24"/>
          <w:szCs w:val="24"/>
        </w:rPr>
      </w:pPr>
      <w:r w:rsidRPr="00D50B90">
        <w:rPr>
          <w:rFonts w:ascii="Times New Roman" w:hAnsi="Times New Roman" w:cs="Times New Roman"/>
          <w:sz w:val="24"/>
          <w:szCs w:val="24"/>
        </w:rPr>
        <w:t>Frane Barbarić - član</w:t>
      </w:r>
    </w:p>
    <w:p w:rsidR="005759FE" w:rsidRPr="00D50B90" w:rsidRDefault="005759FE" w:rsidP="005759FE">
      <w:pPr>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Mirela Mikić Muha</w:t>
      </w:r>
      <w:r w:rsidRPr="00D50B90">
        <w:rPr>
          <w:rFonts w:ascii="Times New Roman" w:hAnsi="Times New Roman" w:cs="Times New Roman"/>
          <w:sz w:val="24"/>
          <w:szCs w:val="24"/>
        </w:rPr>
        <w:t>- članica</w:t>
      </w:r>
    </w:p>
    <w:p w:rsidR="005759FE" w:rsidRPr="00CA1427" w:rsidRDefault="005759FE" w:rsidP="005759FE">
      <w:pPr>
        <w:pStyle w:val="ListParagraph"/>
        <w:numPr>
          <w:ilvl w:val="0"/>
          <w:numId w:val="6"/>
        </w:numPr>
        <w:spacing w:after="0" w:line="240" w:lineRule="auto"/>
        <w:rPr>
          <w:rFonts w:ascii="Times New Roman" w:eastAsia="Times New Roman" w:hAnsi="Times New Roman" w:cs="Times New Roman"/>
          <w:b/>
          <w:sz w:val="24"/>
          <w:szCs w:val="24"/>
          <w:lang w:eastAsia="hr-HR"/>
        </w:rPr>
      </w:pPr>
      <w:r w:rsidRPr="00CA1427">
        <w:rPr>
          <w:rFonts w:ascii="Times New Roman" w:hAnsi="Times New Roman" w:cs="Times New Roman"/>
          <w:sz w:val="24"/>
          <w:szCs w:val="24"/>
        </w:rPr>
        <w:t>Nevenka Lasić  - članica</w:t>
      </w:r>
    </w:p>
    <w:p w:rsidR="005759FE" w:rsidRPr="00682920" w:rsidRDefault="005759FE" w:rsidP="005759FE">
      <w:pPr>
        <w:spacing w:after="0" w:line="240" w:lineRule="auto"/>
        <w:jc w:val="center"/>
        <w:rPr>
          <w:rFonts w:ascii="Times New Roman" w:eastAsia="Times New Roman" w:hAnsi="Times New Roman" w:cs="Times New Roman"/>
          <w:b/>
          <w:sz w:val="24"/>
          <w:szCs w:val="24"/>
          <w:lang w:eastAsia="hr-HR"/>
        </w:rPr>
      </w:pPr>
    </w:p>
    <w:p w:rsidR="005759FE" w:rsidRDefault="005759FE" w:rsidP="005759FE">
      <w:pPr>
        <w:spacing w:after="0" w:line="240" w:lineRule="auto"/>
        <w:jc w:val="both"/>
        <w:rPr>
          <w:rFonts w:ascii="Times New Roman" w:eastAsia="Times New Roman" w:hAnsi="Times New Roman" w:cs="Times New Roman"/>
          <w:sz w:val="24"/>
          <w:szCs w:val="24"/>
          <w:lang w:eastAsia="hr-HR"/>
        </w:rPr>
      </w:pPr>
    </w:p>
    <w:p w:rsidR="005759FE" w:rsidRDefault="005759FE" w:rsidP="005759F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Vijeće Gradske četvrti Novi Zagreb – istok nije usvojilo prijedlog članice Vijeća Mirele Mikić Muhe za izradu Plana komunalnih aktivnosti Gradske četvrti Novi Zagreb – istok. (14“protiv“ i 4“za“).</w:t>
      </w:r>
    </w:p>
    <w:p w:rsidR="005759FE" w:rsidRDefault="005759FE" w:rsidP="005759FE">
      <w:pPr>
        <w:spacing w:after="0" w:line="240" w:lineRule="auto"/>
        <w:jc w:val="both"/>
        <w:rPr>
          <w:rFonts w:ascii="Times New Roman" w:eastAsia="Times New Roman" w:hAnsi="Times New Roman" w:cs="Times New Roman"/>
          <w:sz w:val="24"/>
          <w:szCs w:val="24"/>
          <w:lang w:eastAsia="hr-HR"/>
        </w:rPr>
      </w:pPr>
    </w:p>
    <w:p w:rsidR="005759FE" w:rsidRDefault="005759FE" w:rsidP="005759F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Prijedlog predsjednika Vijeća Milenka Arapovića za izradu Plana komunalnih aktivnosti Gradske četvrti Novi Zagreb – istok:</w:t>
      </w:r>
    </w:p>
    <w:p w:rsidR="005759FE" w:rsidRDefault="005759FE" w:rsidP="005759FE">
      <w:pPr>
        <w:spacing w:after="0" w:line="240" w:lineRule="auto"/>
        <w:jc w:val="both"/>
        <w:rPr>
          <w:rFonts w:ascii="Times New Roman" w:hAnsi="Times New Roman" w:cs="Times New Roman"/>
          <w:sz w:val="24"/>
        </w:rPr>
      </w:pPr>
    </w:p>
    <w:p w:rsidR="005759FE" w:rsidRPr="00D50B90" w:rsidRDefault="005759FE" w:rsidP="005759FE">
      <w:pPr>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Mile</w:t>
      </w:r>
      <w:r w:rsidRPr="00D50B90">
        <w:rPr>
          <w:rFonts w:ascii="Times New Roman" w:hAnsi="Times New Roman" w:cs="Times New Roman"/>
          <w:sz w:val="24"/>
          <w:szCs w:val="24"/>
        </w:rPr>
        <w:t>nko Arapović - predsjednik</w:t>
      </w:r>
    </w:p>
    <w:p w:rsidR="005759FE" w:rsidRPr="00D50B90" w:rsidRDefault="005759FE" w:rsidP="005759FE">
      <w:pPr>
        <w:numPr>
          <w:ilvl w:val="0"/>
          <w:numId w:val="7"/>
        </w:numPr>
        <w:spacing w:after="0" w:line="240" w:lineRule="auto"/>
        <w:jc w:val="both"/>
        <w:rPr>
          <w:rFonts w:ascii="Times New Roman" w:hAnsi="Times New Roman" w:cs="Times New Roman"/>
          <w:sz w:val="24"/>
          <w:szCs w:val="24"/>
        </w:rPr>
      </w:pPr>
      <w:r w:rsidRPr="00D50B90">
        <w:rPr>
          <w:rFonts w:ascii="Times New Roman" w:hAnsi="Times New Roman" w:cs="Times New Roman"/>
          <w:sz w:val="24"/>
          <w:szCs w:val="24"/>
        </w:rPr>
        <w:t>Zoran Rotim - zamjenik predsjednika</w:t>
      </w:r>
    </w:p>
    <w:p w:rsidR="005759FE" w:rsidRPr="00D50B90" w:rsidRDefault="005759FE" w:rsidP="005759FE">
      <w:pPr>
        <w:numPr>
          <w:ilvl w:val="0"/>
          <w:numId w:val="7"/>
        </w:numPr>
        <w:spacing w:after="0" w:line="240" w:lineRule="auto"/>
        <w:jc w:val="both"/>
        <w:rPr>
          <w:rFonts w:ascii="Times New Roman" w:hAnsi="Times New Roman" w:cs="Times New Roman"/>
          <w:sz w:val="24"/>
          <w:szCs w:val="24"/>
        </w:rPr>
      </w:pPr>
      <w:r w:rsidRPr="00D50B90">
        <w:rPr>
          <w:rFonts w:ascii="Times New Roman" w:hAnsi="Times New Roman" w:cs="Times New Roman"/>
          <w:sz w:val="24"/>
          <w:szCs w:val="24"/>
        </w:rPr>
        <w:t>Renata Bedeković - članica</w:t>
      </w:r>
    </w:p>
    <w:p w:rsidR="005759FE" w:rsidRPr="00D50B90" w:rsidRDefault="005759FE" w:rsidP="005759FE">
      <w:pPr>
        <w:numPr>
          <w:ilvl w:val="0"/>
          <w:numId w:val="7"/>
        </w:numPr>
        <w:spacing w:after="0" w:line="240" w:lineRule="auto"/>
        <w:jc w:val="both"/>
        <w:rPr>
          <w:rFonts w:ascii="Times New Roman" w:hAnsi="Times New Roman" w:cs="Times New Roman"/>
          <w:sz w:val="24"/>
          <w:szCs w:val="24"/>
        </w:rPr>
      </w:pPr>
      <w:r w:rsidRPr="00D50B90">
        <w:rPr>
          <w:rFonts w:ascii="Times New Roman" w:hAnsi="Times New Roman" w:cs="Times New Roman"/>
          <w:sz w:val="24"/>
          <w:szCs w:val="24"/>
        </w:rPr>
        <w:lastRenderedPageBreak/>
        <w:t>Željka Novak - članica</w:t>
      </w:r>
    </w:p>
    <w:p w:rsidR="005759FE" w:rsidRPr="00D50B90" w:rsidRDefault="005759FE" w:rsidP="005759FE">
      <w:pPr>
        <w:numPr>
          <w:ilvl w:val="0"/>
          <w:numId w:val="7"/>
        </w:numPr>
        <w:spacing w:after="0" w:line="240" w:lineRule="auto"/>
        <w:jc w:val="both"/>
        <w:rPr>
          <w:rFonts w:ascii="Times New Roman" w:hAnsi="Times New Roman" w:cs="Times New Roman"/>
          <w:sz w:val="24"/>
          <w:szCs w:val="24"/>
        </w:rPr>
      </w:pPr>
      <w:r w:rsidRPr="00D50B90">
        <w:rPr>
          <w:rFonts w:ascii="Times New Roman" w:hAnsi="Times New Roman" w:cs="Times New Roman"/>
          <w:sz w:val="24"/>
          <w:szCs w:val="24"/>
        </w:rPr>
        <w:t>Frane Barbarić - član</w:t>
      </w:r>
    </w:p>
    <w:p w:rsidR="005759FE" w:rsidRPr="00D50B90" w:rsidRDefault="005759FE" w:rsidP="005759FE">
      <w:pPr>
        <w:numPr>
          <w:ilvl w:val="0"/>
          <w:numId w:val="7"/>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Sanja Kovačević</w:t>
      </w:r>
      <w:r w:rsidRPr="00D50B90">
        <w:rPr>
          <w:rFonts w:ascii="Times New Roman" w:hAnsi="Times New Roman" w:cs="Times New Roman"/>
          <w:sz w:val="24"/>
          <w:szCs w:val="24"/>
        </w:rPr>
        <w:t>- članica</w:t>
      </w:r>
    </w:p>
    <w:p w:rsidR="005759FE" w:rsidRPr="00C06434" w:rsidRDefault="005759FE" w:rsidP="005759FE">
      <w:pPr>
        <w:pStyle w:val="ListParagraph"/>
        <w:numPr>
          <w:ilvl w:val="0"/>
          <w:numId w:val="7"/>
        </w:numPr>
        <w:spacing w:after="0" w:line="240" w:lineRule="auto"/>
        <w:rPr>
          <w:rFonts w:ascii="Times New Roman" w:eastAsia="Times New Roman" w:hAnsi="Times New Roman" w:cs="Times New Roman"/>
          <w:b/>
          <w:sz w:val="24"/>
          <w:szCs w:val="24"/>
          <w:lang w:eastAsia="hr-HR"/>
        </w:rPr>
      </w:pPr>
      <w:r w:rsidRPr="00CA1427">
        <w:rPr>
          <w:rFonts w:ascii="Times New Roman" w:hAnsi="Times New Roman" w:cs="Times New Roman"/>
          <w:sz w:val="24"/>
          <w:szCs w:val="24"/>
        </w:rPr>
        <w:t>Nevenka Lasić  - članica</w:t>
      </w:r>
    </w:p>
    <w:p w:rsidR="005759FE" w:rsidRDefault="005759FE" w:rsidP="005759FE">
      <w:pPr>
        <w:spacing w:after="0" w:line="240" w:lineRule="auto"/>
        <w:rPr>
          <w:rFonts w:ascii="Times New Roman" w:eastAsia="Times New Roman" w:hAnsi="Times New Roman" w:cs="Times New Roman"/>
          <w:b/>
          <w:sz w:val="24"/>
          <w:szCs w:val="24"/>
          <w:lang w:eastAsia="hr-HR"/>
        </w:rPr>
      </w:pPr>
    </w:p>
    <w:p w:rsidR="005759FE" w:rsidRPr="00C06434" w:rsidRDefault="005759FE" w:rsidP="005759FE">
      <w:pPr>
        <w:spacing w:after="0" w:line="240" w:lineRule="auto"/>
        <w:rPr>
          <w:rFonts w:ascii="Times New Roman" w:eastAsia="Times New Roman" w:hAnsi="Times New Roman" w:cs="Times New Roman"/>
          <w:sz w:val="24"/>
          <w:szCs w:val="24"/>
          <w:lang w:eastAsia="hr-HR"/>
        </w:rPr>
      </w:pPr>
      <w:r w:rsidRPr="00C06434">
        <w:rPr>
          <w:rFonts w:ascii="Times New Roman" w:eastAsia="Times New Roman" w:hAnsi="Times New Roman" w:cs="Times New Roman"/>
          <w:sz w:val="24"/>
          <w:szCs w:val="24"/>
          <w:lang w:eastAsia="hr-HR"/>
        </w:rPr>
        <w:t>Vijeće Gradske četvrti Novi Zagreb – istok usvojilo je prijedlog</w:t>
      </w:r>
      <w:r>
        <w:rPr>
          <w:rFonts w:ascii="Times New Roman" w:eastAsia="Times New Roman" w:hAnsi="Times New Roman" w:cs="Times New Roman"/>
          <w:sz w:val="24"/>
          <w:szCs w:val="24"/>
          <w:lang w:eastAsia="hr-HR"/>
        </w:rPr>
        <w:t xml:space="preserve"> </w:t>
      </w:r>
      <w:r w:rsidRPr="00C06434">
        <w:rPr>
          <w:rFonts w:ascii="Times New Roman" w:eastAsia="Times New Roman" w:hAnsi="Times New Roman" w:cs="Times New Roman"/>
          <w:sz w:val="24"/>
          <w:szCs w:val="24"/>
          <w:lang w:eastAsia="hr-HR"/>
        </w:rPr>
        <w:t xml:space="preserve"> predsjednika Vijeća Milenka Arapovića za izradu Plana komunalnih aktivnosti Gradske četvrti Novi Zagreb – istok. (15 „za“ i 3 „protiv“)</w:t>
      </w:r>
    </w:p>
    <w:p w:rsidR="005759FE" w:rsidRDefault="005759FE" w:rsidP="005759FE">
      <w:pPr>
        <w:spacing w:after="0" w:line="240" w:lineRule="auto"/>
        <w:jc w:val="both"/>
        <w:rPr>
          <w:rFonts w:ascii="Times New Roman" w:hAnsi="Times New Roman" w:cs="Times New Roman"/>
          <w:sz w:val="24"/>
        </w:rPr>
      </w:pPr>
    </w:p>
    <w:p w:rsidR="005759FE" w:rsidRPr="00CD5F83" w:rsidRDefault="005759FE" w:rsidP="005759FE">
      <w:pPr>
        <w:spacing w:after="0" w:line="240" w:lineRule="auto"/>
        <w:jc w:val="both"/>
        <w:rPr>
          <w:rFonts w:ascii="Times New Roman" w:hAnsi="Times New Roman" w:cs="Times New Roman"/>
          <w:sz w:val="24"/>
        </w:rPr>
      </w:pPr>
      <w:r w:rsidRPr="00007B81">
        <w:rPr>
          <w:rFonts w:ascii="Times New Roman" w:hAnsi="Times New Roman" w:cs="Times New Roman"/>
          <w:sz w:val="24"/>
        </w:rPr>
        <w:t xml:space="preserve">Vijeće Gradske četvrti Novi Zagreb – istok </w:t>
      </w:r>
      <w:r>
        <w:rPr>
          <w:rFonts w:ascii="Times New Roman" w:hAnsi="Times New Roman" w:cs="Times New Roman"/>
          <w:sz w:val="24"/>
        </w:rPr>
        <w:t>većinom glasova (15 „za“ i 3</w:t>
      </w:r>
      <w:r w:rsidRPr="00CD5F83">
        <w:rPr>
          <w:rFonts w:ascii="Times New Roman" w:hAnsi="Times New Roman" w:cs="Times New Roman"/>
          <w:sz w:val="24"/>
        </w:rPr>
        <w:t xml:space="preserve"> </w:t>
      </w:r>
      <w:r>
        <w:rPr>
          <w:rFonts w:ascii="Times New Roman" w:hAnsi="Times New Roman" w:cs="Times New Roman"/>
          <w:sz w:val="24"/>
        </w:rPr>
        <w:t xml:space="preserve">protiv </w:t>
      </w:r>
      <w:r w:rsidRPr="00CD5F83">
        <w:rPr>
          <w:rFonts w:ascii="Times New Roman" w:hAnsi="Times New Roman" w:cs="Times New Roman"/>
          <w:sz w:val="24"/>
        </w:rPr>
        <w:t>) donosi</w:t>
      </w:r>
    </w:p>
    <w:p w:rsidR="005759FE" w:rsidRDefault="005759FE" w:rsidP="005759FE">
      <w:pPr>
        <w:spacing w:after="0" w:line="240" w:lineRule="auto"/>
        <w:jc w:val="both"/>
        <w:rPr>
          <w:rFonts w:ascii="Times New Roman" w:hAnsi="Times New Roman" w:cs="Times New Roman"/>
          <w:sz w:val="24"/>
        </w:rPr>
      </w:pPr>
    </w:p>
    <w:p w:rsidR="005759FE" w:rsidRPr="00682920" w:rsidRDefault="005759FE" w:rsidP="005759FE">
      <w:pPr>
        <w:spacing w:after="0" w:line="240" w:lineRule="auto"/>
        <w:jc w:val="center"/>
        <w:rPr>
          <w:rFonts w:ascii="Times New Roman" w:eastAsia="Times New Roman" w:hAnsi="Times New Roman" w:cs="Times New Roman"/>
          <w:b/>
          <w:sz w:val="24"/>
          <w:szCs w:val="24"/>
          <w:lang w:eastAsia="hr-HR"/>
        </w:rPr>
      </w:pPr>
      <w:r w:rsidRPr="00682920">
        <w:rPr>
          <w:rFonts w:ascii="Times New Roman" w:eastAsia="Times New Roman" w:hAnsi="Times New Roman" w:cs="Times New Roman"/>
          <w:b/>
          <w:sz w:val="24"/>
          <w:szCs w:val="24"/>
          <w:lang w:eastAsia="hr-HR"/>
        </w:rPr>
        <w:t>ZAKLJUČAK</w:t>
      </w:r>
    </w:p>
    <w:p w:rsidR="005759FE" w:rsidRDefault="005759FE" w:rsidP="005759FE">
      <w:pPr>
        <w:spacing w:after="0" w:line="240" w:lineRule="auto"/>
        <w:jc w:val="center"/>
        <w:rPr>
          <w:rFonts w:ascii="Times New Roman" w:eastAsia="Times New Roman" w:hAnsi="Times New Roman" w:cs="Times New Roman"/>
          <w:b/>
          <w:sz w:val="24"/>
          <w:szCs w:val="24"/>
          <w:lang w:eastAsia="hr-HR"/>
        </w:rPr>
      </w:pPr>
      <w:r w:rsidRPr="00682920">
        <w:rPr>
          <w:rFonts w:ascii="Times New Roman" w:eastAsia="Times New Roman" w:hAnsi="Times New Roman" w:cs="Times New Roman"/>
          <w:b/>
          <w:sz w:val="24"/>
          <w:szCs w:val="24"/>
          <w:lang w:eastAsia="hr-HR"/>
        </w:rPr>
        <w:t xml:space="preserve">o </w:t>
      </w:r>
      <w:r>
        <w:rPr>
          <w:rFonts w:ascii="Times New Roman" w:eastAsia="Times New Roman" w:hAnsi="Times New Roman" w:cs="Times New Roman"/>
          <w:b/>
          <w:sz w:val="24"/>
          <w:szCs w:val="24"/>
          <w:lang w:eastAsia="hr-HR"/>
        </w:rPr>
        <w:t>prijedlogu o imenovanju Radne grupe za izradu Plana komunalnih aktivnosti Gradske četvrti Novi Zagreb –istok</w:t>
      </w:r>
    </w:p>
    <w:p w:rsidR="005759FE" w:rsidRPr="00B80C59" w:rsidRDefault="005759FE" w:rsidP="005759FE">
      <w:pPr>
        <w:spacing w:after="0" w:line="240" w:lineRule="auto"/>
        <w:jc w:val="center"/>
      </w:pPr>
    </w:p>
    <w:p w:rsidR="005759FE" w:rsidRPr="00D50B90" w:rsidRDefault="005759FE" w:rsidP="005759FE">
      <w:pPr>
        <w:jc w:val="both"/>
        <w:rPr>
          <w:rFonts w:ascii="Times New Roman" w:hAnsi="Times New Roman" w:cs="Times New Roman"/>
          <w:sz w:val="24"/>
          <w:szCs w:val="24"/>
        </w:rPr>
      </w:pPr>
      <w:r w:rsidRPr="00B80C59">
        <w:tab/>
      </w:r>
      <w:r w:rsidRPr="00D50B90">
        <w:rPr>
          <w:rFonts w:ascii="Times New Roman" w:hAnsi="Times New Roman" w:cs="Times New Roman"/>
          <w:sz w:val="24"/>
          <w:szCs w:val="24"/>
        </w:rPr>
        <w:t>Vijeće Gradske četvrti Novi Zagreb – istok imenuje Radnu grupu za izradu Plana komunalnih aktivnosti Gradske četvrti Novi Zagreb - istok u sljedećem sastavu:</w:t>
      </w:r>
    </w:p>
    <w:p w:rsidR="005759FE" w:rsidRPr="00D50B90" w:rsidRDefault="005759FE" w:rsidP="005759FE">
      <w:pPr>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Mile</w:t>
      </w:r>
      <w:r w:rsidRPr="00D50B90">
        <w:rPr>
          <w:rFonts w:ascii="Times New Roman" w:hAnsi="Times New Roman" w:cs="Times New Roman"/>
          <w:sz w:val="24"/>
          <w:szCs w:val="24"/>
        </w:rPr>
        <w:t>nko Arapović - predsjednik</w:t>
      </w:r>
    </w:p>
    <w:p w:rsidR="005759FE" w:rsidRPr="00D50B90" w:rsidRDefault="005759FE" w:rsidP="005759FE">
      <w:pPr>
        <w:numPr>
          <w:ilvl w:val="0"/>
          <w:numId w:val="4"/>
        </w:numPr>
        <w:spacing w:after="0" w:line="240" w:lineRule="auto"/>
        <w:jc w:val="both"/>
        <w:rPr>
          <w:rFonts w:ascii="Times New Roman" w:hAnsi="Times New Roman" w:cs="Times New Roman"/>
          <w:sz w:val="24"/>
          <w:szCs w:val="24"/>
        </w:rPr>
      </w:pPr>
      <w:r w:rsidRPr="00D50B90">
        <w:rPr>
          <w:rFonts w:ascii="Times New Roman" w:hAnsi="Times New Roman" w:cs="Times New Roman"/>
          <w:sz w:val="24"/>
          <w:szCs w:val="24"/>
        </w:rPr>
        <w:t>Zoran Rotim - zamjenik predsjednika</w:t>
      </w:r>
    </w:p>
    <w:p w:rsidR="005759FE" w:rsidRPr="00D50B90" w:rsidRDefault="005759FE" w:rsidP="005759FE">
      <w:pPr>
        <w:numPr>
          <w:ilvl w:val="0"/>
          <w:numId w:val="4"/>
        </w:numPr>
        <w:spacing w:after="0" w:line="240" w:lineRule="auto"/>
        <w:jc w:val="both"/>
        <w:rPr>
          <w:rFonts w:ascii="Times New Roman" w:hAnsi="Times New Roman" w:cs="Times New Roman"/>
          <w:sz w:val="24"/>
          <w:szCs w:val="24"/>
        </w:rPr>
      </w:pPr>
      <w:r w:rsidRPr="00D50B90">
        <w:rPr>
          <w:rFonts w:ascii="Times New Roman" w:hAnsi="Times New Roman" w:cs="Times New Roman"/>
          <w:sz w:val="24"/>
          <w:szCs w:val="24"/>
        </w:rPr>
        <w:t>Renata Bedeković - članica</w:t>
      </w:r>
    </w:p>
    <w:p w:rsidR="005759FE" w:rsidRPr="00D50B90" w:rsidRDefault="005759FE" w:rsidP="005759FE">
      <w:pPr>
        <w:numPr>
          <w:ilvl w:val="0"/>
          <w:numId w:val="4"/>
        </w:numPr>
        <w:spacing w:after="0" w:line="240" w:lineRule="auto"/>
        <w:jc w:val="both"/>
        <w:rPr>
          <w:rFonts w:ascii="Times New Roman" w:hAnsi="Times New Roman" w:cs="Times New Roman"/>
          <w:sz w:val="24"/>
          <w:szCs w:val="24"/>
        </w:rPr>
      </w:pPr>
      <w:r w:rsidRPr="00D50B90">
        <w:rPr>
          <w:rFonts w:ascii="Times New Roman" w:hAnsi="Times New Roman" w:cs="Times New Roman"/>
          <w:sz w:val="24"/>
          <w:szCs w:val="24"/>
        </w:rPr>
        <w:t>Željka Novak - članica</w:t>
      </w:r>
    </w:p>
    <w:p w:rsidR="005759FE" w:rsidRPr="00D50B90" w:rsidRDefault="005759FE" w:rsidP="005759FE">
      <w:pPr>
        <w:numPr>
          <w:ilvl w:val="0"/>
          <w:numId w:val="4"/>
        </w:numPr>
        <w:spacing w:after="0" w:line="240" w:lineRule="auto"/>
        <w:jc w:val="both"/>
        <w:rPr>
          <w:rFonts w:ascii="Times New Roman" w:hAnsi="Times New Roman" w:cs="Times New Roman"/>
          <w:sz w:val="24"/>
          <w:szCs w:val="24"/>
        </w:rPr>
      </w:pPr>
      <w:r w:rsidRPr="00D50B90">
        <w:rPr>
          <w:rFonts w:ascii="Times New Roman" w:hAnsi="Times New Roman" w:cs="Times New Roman"/>
          <w:sz w:val="24"/>
          <w:szCs w:val="24"/>
        </w:rPr>
        <w:t>Frane Barbarić - član</w:t>
      </w:r>
    </w:p>
    <w:p w:rsidR="005759FE" w:rsidRPr="00D50B90" w:rsidRDefault="005759FE" w:rsidP="005759FE">
      <w:pPr>
        <w:numPr>
          <w:ilvl w:val="0"/>
          <w:numId w:val="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Sa</w:t>
      </w:r>
      <w:r w:rsidRPr="00D50B90">
        <w:rPr>
          <w:rFonts w:ascii="Times New Roman" w:hAnsi="Times New Roman" w:cs="Times New Roman"/>
          <w:sz w:val="24"/>
          <w:szCs w:val="24"/>
        </w:rPr>
        <w:t>nja Kovačević - članica</w:t>
      </w:r>
    </w:p>
    <w:p w:rsidR="005759FE" w:rsidRPr="000E0255" w:rsidRDefault="005759FE" w:rsidP="005759FE">
      <w:pPr>
        <w:numPr>
          <w:ilvl w:val="0"/>
          <w:numId w:val="4"/>
        </w:numPr>
        <w:spacing w:after="0" w:line="240" w:lineRule="auto"/>
        <w:jc w:val="both"/>
        <w:rPr>
          <w:rFonts w:ascii="Times New Roman" w:hAnsi="Times New Roman" w:cs="Times New Roman"/>
          <w:sz w:val="24"/>
          <w:szCs w:val="24"/>
        </w:rPr>
      </w:pPr>
      <w:r w:rsidRPr="000E0255">
        <w:rPr>
          <w:rFonts w:ascii="Times New Roman" w:hAnsi="Times New Roman" w:cs="Times New Roman"/>
          <w:sz w:val="24"/>
          <w:szCs w:val="24"/>
        </w:rPr>
        <w:t>Nevenka Lasić  - članica</w:t>
      </w:r>
    </w:p>
    <w:p w:rsidR="005759FE" w:rsidRDefault="005759FE" w:rsidP="005759FE">
      <w:pPr>
        <w:spacing w:after="0" w:line="240" w:lineRule="auto"/>
        <w:jc w:val="both"/>
        <w:rPr>
          <w:rFonts w:ascii="Times New Roman" w:hAnsi="Times New Roman" w:cs="Times New Roman"/>
          <w:sz w:val="24"/>
          <w:szCs w:val="24"/>
        </w:rPr>
      </w:pPr>
    </w:p>
    <w:p w:rsidR="005759FE" w:rsidRDefault="005759FE" w:rsidP="005759FE">
      <w:pPr>
        <w:spacing w:after="0" w:line="240" w:lineRule="auto"/>
        <w:jc w:val="both"/>
        <w:rPr>
          <w:rFonts w:ascii="Times New Roman" w:hAnsi="Times New Roman" w:cs="Times New Roman"/>
          <w:b/>
          <w:sz w:val="24"/>
        </w:rPr>
      </w:pPr>
      <w:r>
        <w:rPr>
          <w:rFonts w:ascii="Times New Roman" w:hAnsi="Times New Roman" w:cs="Times New Roman"/>
          <w:b/>
          <w:sz w:val="24"/>
        </w:rPr>
        <w:t xml:space="preserve">Ad.5. </w:t>
      </w:r>
      <w:r w:rsidRPr="00DD72CD">
        <w:rPr>
          <w:rFonts w:ascii="Times New Roman" w:hAnsi="Times New Roman" w:cs="Times New Roman"/>
          <w:b/>
          <w:sz w:val="24"/>
        </w:rPr>
        <w:t xml:space="preserve">Prijedlog izgradnje novog školskog objekta XIII gimnazije </w:t>
      </w:r>
    </w:p>
    <w:p w:rsidR="005759FE" w:rsidRPr="00DD72CD" w:rsidRDefault="005759FE" w:rsidP="005759FE">
      <w:pPr>
        <w:spacing w:after="0" w:line="240" w:lineRule="auto"/>
        <w:jc w:val="both"/>
        <w:rPr>
          <w:rFonts w:ascii="Times New Roman" w:hAnsi="Times New Roman" w:cs="Times New Roman"/>
          <w:b/>
          <w:sz w:val="24"/>
        </w:rPr>
      </w:pPr>
    </w:p>
    <w:p w:rsidR="005759FE" w:rsidRPr="00682920" w:rsidRDefault="005759FE" w:rsidP="005759FE">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U raspravi sudjeluju: Milenko Arapović, Imran Sredbreniković, Zoran Rotim, Nevenka Lasić, Sanja Kovačević, Frane Barbarić, Sunčana Kunac,</w:t>
      </w: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r w:rsidRPr="00007B81">
        <w:rPr>
          <w:rFonts w:ascii="Times New Roman" w:hAnsi="Times New Roman" w:cs="Times New Roman"/>
          <w:sz w:val="24"/>
        </w:rPr>
        <w:t xml:space="preserve">Vijeće Gradske četvrti Novi Zagreb – istok </w:t>
      </w:r>
      <w:r>
        <w:rPr>
          <w:rFonts w:ascii="Times New Roman" w:hAnsi="Times New Roman" w:cs="Times New Roman"/>
          <w:sz w:val="24"/>
        </w:rPr>
        <w:t>većinom glasova (</w:t>
      </w:r>
      <w:r w:rsidRPr="007E1182">
        <w:rPr>
          <w:rFonts w:ascii="Times New Roman" w:hAnsi="Times New Roman" w:cs="Times New Roman"/>
          <w:sz w:val="24"/>
        </w:rPr>
        <w:t>17 „za“  i 1 „protiv“)</w:t>
      </w:r>
      <w:r w:rsidRPr="00007B81">
        <w:rPr>
          <w:rFonts w:ascii="Times New Roman" w:hAnsi="Times New Roman" w:cs="Times New Roman"/>
          <w:sz w:val="24"/>
        </w:rPr>
        <w:t xml:space="preserve"> donosi</w:t>
      </w:r>
    </w:p>
    <w:p w:rsidR="005759FE" w:rsidRDefault="005759FE" w:rsidP="005759FE">
      <w:pPr>
        <w:spacing w:after="0" w:line="240" w:lineRule="auto"/>
        <w:jc w:val="both"/>
        <w:rPr>
          <w:rFonts w:ascii="Times New Roman" w:hAnsi="Times New Roman" w:cs="Times New Roman"/>
          <w:sz w:val="24"/>
        </w:rPr>
      </w:pPr>
    </w:p>
    <w:p w:rsidR="005759FE" w:rsidRPr="00682920" w:rsidRDefault="005759FE" w:rsidP="005759FE">
      <w:pPr>
        <w:spacing w:after="0" w:line="240" w:lineRule="auto"/>
        <w:jc w:val="center"/>
        <w:rPr>
          <w:rFonts w:ascii="Times New Roman" w:eastAsia="Times New Roman" w:hAnsi="Times New Roman" w:cs="Times New Roman"/>
          <w:b/>
          <w:sz w:val="24"/>
          <w:szCs w:val="24"/>
          <w:lang w:eastAsia="hr-HR"/>
        </w:rPr>
      </w:pPr>
    </w:p>
    <w:p w:rsidR="005759FE" w:rsidRPr="00682920" w:rsidRDefault="005759FE" w:rsidP="005759FE">
      <w:pPr>
        <w:spacing w:after="0" w:line="240" w:lineRule="auto"/>
        <w:jc w:val="center"/>
        <w:rPr>
          <w:rFonts w:ascii="Times New Roman" w:eastAsia="Times New Roman" w:hAnsi="Times New Roman" w:cs="Times New Roman"/>
          <w:b/>
          <w:sz w:val="24"/>
          <w:szCs w:val="24"/>
          <w:lang w:eastAsia="hr-HR"/>
        </w:rPr>
      </w:pPr>
      <w:r w:rsidRPr="00682920">
        <w:rPr>
          <w:rFonts w:ascii="Times New Roman" w:eastAsia="Times New Roman" w:hAnsi="Times New Roman" w:cs="Times New Roman"/>
          <w:b/>
          <w:sz w:val="24"/>
          <w:szCs w:val="24"/>
          <w:lang w:eastAsia="hr-HR"/>
        </w:rPr>
        <w:t>ZAKLJUČAK</w:t>
      </w:r>
    </w:p>
    <w:p w:rsidR="005759FE" w:rsidRDefault="005759FE" w:rsidP="005759FE">
      <w:pPr>
        <w:spacing w:after="0" w:line="240" w:lineRule="auto"/>
        <w:jc w:val="center"/>
        <w:rPr>
          <w:rFonts w:ascii="Times New Roman" w:eastAsia="Times New Roman" w:hAnsi="Times New Roman" w:cs="Times New Roman"/>
          <w:b/>
          <w:sz w:val="24"/>
          <w:szCs w:val="24"/>
          <w:lang w:eastAsia="hr-HR"/>
        </w:rPr>
      </w:pPr>
      <w:r w:rsidRPr="00682920">
        <w:rPr>
          <w:rFonts w:ascii="Times New Roman" w:eastAsia="Times New Roman" w:hAnsi="Times New Roman" w:cs="Times New Roman"/>
          <w:b/>
          <w:sz w:val="24"/>
          <w:szCs w:val="24"/>
          <w:lang w:eastAsia="hr-HR"/>
        </w:rPr>
        <w:t xml:space="preserve">o </w:t>
      </w:r>
      <w:r>
        <w:rPr>
          <w:rFonts w:ascii="Times New Roman" w:eastAsia="Times New Roman" w:hAnsi="Times New Roman" w:cs="Times New Roman"/>
          <w:b/>
          <w:sz w:val="24"/>
          <w:szCs w:val="24"/>
          <w:lang w:eastAsia="hr-HR"/>
        </w:rPr>
        <w:t>prijedlogu izgradnje novog školskog objekta XIII gimnazije</w:t>
      </w:r>
    </w:p>
    <w:p w:rsidR="005759FE" w:rsidRDefault="005759FE" w:rsidP="005759FE">
      <w:pPr>
        <w:spacing w:after="0" w:line="240" w:lineRule="auto"/>
        <w:jc w:val="center"/>
        <w:rPr>
          <w:rFonts w:ascii="Times New Roman" w:eastAsia="Times New Roman" w:hAnsi="Times New Roman" w:cs="Times New Roman"/>
          <w:b/>
          <w:sz w:val="24"/>
          <w:szCs w:val="24"/>
          <w:lang w:eastAsia="hr-HR"/>
        </w:rPr>
      </w:pPr>
    </w:p>
    <w:p w:rsidR="005759FE" w:rsidRPr="005C6C8A" w:rsidRDefault="005759FE" w:rsidP="005759FE">
      <w:pPr>
        <w:tabs>
          <w:tab w:val="center" w:pos="567"/>
        </w:tabs>
        <w:spacing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 xml:space="preserve">      1. </w:t>
      </w:r>
      <w:r w:rsidRPr="005C6C8A">
        <w:rPr>
          <w:rFonts w:ascii="Times New Roman" w:hAnsi="Times New Roman" w:cs="Times New Roman"/>
          <w:sz w:val="24"/>
          <w:szCs w:val="24"/>
        </w:rPr>
        <w:t>Vijeće Gradske četvrti Novi Zagreb – istok raspravljalo je o prijedlogu izgradnje novog školskog objekta XIII gimnazije.</w:t>
      </w:r>
    </w:p>
    <w:p w:rsidR="005759FE" w:rsidRPr="005C6C8A" w:rsidRDefault="005759FE" w:rsidP="005759FE">
      <w:pPr>
        <w:tabs>
          <w:tab w:val="center" w:pos="0"/>
        </w:tabs>
        <w:ind w:left="360"/>
        <w:jc w:val="both"/>
        <w:rPr>
          <w:rFonts w:ascii="Times New Roman" w:hAnsi="Times New Roman" w:cs="Times New Roman"/>
          <w:sz w:val="24"/>
          <w:szCs w:val="24"/>
        </w:rPr>
      </w:pPr>
    </w:p>
    <w:p w:rsidR="005759FE" w:rsidRDefault="005759FE" w:rsidP="005759FE">
      <w:pPr>
        <w:tabs>
          <w:tab w:val="center" w:pos="142"/>
        </w:tabs>
        <w:spacing w:after="0" w:line="240" w:lineRule="auto"/>
        <w:ind w:left="567" w:hanging="426"/>
        <w:jc w:val="both"/>
        <w:rPr>
          <w:rFonts w:ascii="Times New Roman" w:hAnsi="Times New Roman" w:cs="Times New Roman"/>
          <w:sz w:val="24"/>
          <w:szCs w:val="24"/>
        </w:rPr>
      </w:pPr>
      <w:r>
        <w:rPr>
          <w:rFonts w:ascii="Times New Roman" w:hAnsi="Times New Roman" w:cs="Times New Roman"/>
          <w:sz w:val="24"/>
          <w:szCs w:val="24"/>
        </w:rPr>
        <w:t xml:space="preserve">    2. </w:t>
      </w:r>
      <w:r w:rsidRPr="005C6C8A">
        <w:rPr>
          <w:rFonts w:ascii="Times New Roman" w:hAnsi="Times New Roman" w:cs="Times New Roman"/>
          <w:sz w:val="24"/>
          <w:szCs w:val="24"/>
        </w:rPr>
        <w:t xml:space="preserve">Vijeće Gradske četvrti Novi Zagreb – istok podržava Zaključak Vijeća Mjesnog </w:t>
      </w:r>
      <w:r>
        <w:rPr>
          <w:rFonts w:ascii="Times New Roman" w:hAnsi="Times New Roman" w:cs="Times New Roman"/>
          <w:sz w:val="24"/>
          <w:szCs w:val="24"/>
        </w:rPr>
        <w:t xml:space="preserve"> </w:t>
      </w:r>
      <w:r w:rsidRPr="005C6C8A">
        <w:rPr>
          <w:rFonts w:ascii="Times New Roman" w:hAnsi="Times New Roman" w:cs="Times New Roman"/>
          <w:sz w:val="24"/>
          <w:szCs w:val="24"/>
        </w:rPr>
        <w:t>odbora Sloboština i suglasno je o Planu izgradnje školskog objekta XIII. gimnazije na području Mjesnog odbora Sloboština ( Zaključak VMO Sloboština u prilogu).</w:t>
      </w:r>
    </w:p>
    <w:p w:rsidR="005759FE" w:rsidRPr="005C6C8A" w:rsidRDefault="005759FE" w:rsidP="005759FE">
      <w:pPr>
        <w:tabs>
          <w:tab w:val="center" w:pos="142"/>
        </w:tabs>
        <w:spacing w:after="0" w:line="240" w:lineRule="auto"/>
        <w:ind w:left="567" w:hanging="426"/>
        <w:jc w:val="both"/>
        <w:rPr>
          <w:rFonts w:ascii="Times New Roman" w:hAnsi="Times New Roman" w:cs="Times New Roman"/>
          <w:sz w:val="24"/>
          <w:szCs w:val="24"/>
        </w:rPr>
      </w:pPr>
    </w:p>
    <w:p w:rsidR="005759FE" w:rsidRPr="005C6C8A" w:rsidRDefault="005759FE" w:rsidP="005759FE">
      <w:pPr>
        <w:tabs>
          <w:tab w:val="center" w:pos="567"/>
        </w:tabs>
        <w:spacing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ab/>
        <w:t xml:space="preserve">       3. </w:t>
      </w:r>
      <w:r w:rsidRPr="005C6C8A">
        <w:rPr>
          <w:rFonts w:ascii="Times New Roman" w:hAnsi="Times New Roman" w:cs="Times New Roman"/>
          <w:sz w:val="24"/>
          <w:szCs w:val="24"/>
        </w:rPr>
        <w:t xml:space="preserve">Vijeće Gradske četvrti Novi Zagreb – istok moli da Vijeće bude obaviješteno </w:t>
      </w:r>
      <w:r>
        <w:rPr>
          <w:rFonts w:ascii="Times New Roman" w:hAnsi="Times New Roman" w:cs="Times New Roman"/>
          <w:sz w:val="24"/>
          <w:szCs w:val="24"/>
        </w:rPr>
        <w:t xml:space="preserve">  </w:t>
      </w:r>
      <w:r w:rsidRPr="005C6C8A">
        <w:rPr>
          <w:rFonts w:ascii="Times New Roman" w:hAnsi="Times New Roman" w:cs="Times New Roman"/>
          <w:sz w:val="24"/>
          <w:szCs w:val="24"/>
        </w:rPr>
        <w:t>od strane nadležnih institucija o daljnjem prijedlogu Plana izgradnje novog školskog objekta XIII gimnazije.</w:t>
      </w:r>
    </w:p>
    <w:p w:rsidR="005759FE" w:rsidRPr="005C6C8A" w:rsidRDefault="005759FE" w:rsidP="005759FE">
      <w:pPr>
        <w:tabs>
          <w:tab w:val="center" w:pos="0"/>
        </w:tabs>
        <w:jc w:val="both"/>
        <w:rPr>
          <w:rFonts w:ascii="Times New Roman" w:hAnsi="Times New Roman" w:cs="Times New Roman"/>
          <w:sz w:val="24"/>
          <w:szCs w:val="24"/>
        </w:rPr>
      </w:pPr>
    </w:p>
    <w:p w:rsidR="005759FE" w:rsidRPr="005C6C8A" w:rsidRDefault="005759FE" w:rsidP="005759FE">
      <w:pPr>
        <w:tabs>
          <w:tab w:val="left" w:pos="0"/>
        </w:tabs>
        <w:spacing w:after="0" w:line="240" w:lineRule="auto"/>
        <w:ind w:left="709" w:hanging="349"/>
        <w:jc w:val="both"/>
        <w:rPr>
          <w:rFonts w:ascii="Times New Roman" w:hAnsi="Times New Roman" w:cs="Times New Roman"/>
          <w:sz w:val="24"/>
          <w:szCs w:val="24"/>
        </w:rPr>
      </w:pPr>
      <w:r>
        <w:rPr>
          <w:rFonts w:ascii="Times New Roman" w:hAnsi="Times New Roman" w:cs="Times New Roman"/>
          <w:sz w:val="24"/>
          <w:szCs w:val="24"/>
        </w:rPr>
        <w:lastRenderedPageBreak/>
        <w:t xml:space="preserve">  4. </w:t>
      </w:r>
      <w:r w:rsidRPr="005C6C8A">
        <w:rPr>
          <w:rFonts w:ascii="Times New Roman" w:hAnsi="Times New Roman" w:cs="Times New Roman"/>
          <w:sz w:val="24"/>
          <w:szCs w:val="24"/>
        </w:rPr>
        <w:t>Ovaj zaključak dostavlja se gradonačelniku Grada Zagreba, Gradskom uredu za obrazovanje, kulturu i sport, Gradskom uredu za mjesnu samoupravu i XIII gimnaziji, Av. H. Holjevca 17.</w:t>
      </w:r>
    </w:p>
    <w:p w:rsidR="005759FE" w:rsidRDefault="005759FE" w:rsidP="005759FE">
      <w:pPr>
        <w:spacing w:after="0" w:line="240" w:lineRule="auto"/>
        <w:jc w:val="both"/>
        <w:rPr>
          <w:rFonts w:ascii="Times New Roman" w:hAnsi="Times New Roman" w:cs="Times New Roman"/>
          <w:sz w:val="24"/>
          <w:szCs w:val="24"/>
        </w:rPr>
      </w:pPr>
    </w:p>
    <w:p w:rsidR="005759FE" w:rsidRPr="005C6C8A" w:rsidRDefault="005759FE" w:rsidP="005759FE">
      <w:pPr>
        <w:spacing w:after="0" w:line="240" w:lineRule="auto"/>
        <w:jc w:val="both"/>
        <w:rPr>
          <w:rFonts w:ascii="Times New Roman" w:hAnsi="Times New Roman" w:cs="Times New Roman"/>
          <w:sz w:val="24"/>
          <w:szCs w:val="24"/>
        </w:rPr>
      </w:pPr>
    </w:p>
    <w:p w:rsidR="005759FE" w:rsidRDefault="005759FE" w:rsidP="005759FE">
      <w:pPr>
        <w:spacing w:after="0" w:line="240" w:lineRule="auto"/>
        <w:jc w:val="both"/>
        <w:rPr>
          <w:rFonts w:ascii="Times New Roman" w:hAnsi="Times New Roman" w:cs="Times New Roman"/>
          <w:b/>
          <w:sz w:val="24"/>
        </w:rPr>
      </w:pPr>
      <w:r>
        <w:rPr>
          <w:rFonts w:ascii="Times New Roman" w:hAnsi="Times New Roman" w:cs="Times New Roman"/>
          <w:b/>
          <w:sz w:val="24"/>
        </w:rPr>
        <w:t>Ad.6.  Pitanja, prijedlozi i obavijesti.</w:t>
      </w:r>
    </w:p>
    <w:p w:rsidR="005759FE" w:rsidRDefault="005759FE" w:rsidP="005759FE">
      <w:pPr>
        <w:spacing w:after="0" w:line="240" w:lineRule="auto"/>
        <w:jc w:val="both"/>
        <w:rPr>
          <w:rFonts w:ascii="Times New Roman" w:hAnsi="Times New Roman" w:cs="Times New Roman"/>
          <w:b/>
          <w:sz w:val="24"/>
        </w:rPr>
      </w:pPr>
    </w:p>
    <w:p w:rsidR="005759FE" w:rsidRDefault="005759FE" w:rsidP="005759FE">
      <w:pPr>
        <w:spacing w:after="0" w:line="240" w:lineRule="auto"/>
        <w:jc w:val="both"/>
        <w:rPr>
          <w:rFonts w:ascii="Times New Roman" w:hAnsi="Times New Roman" w:cs="Times New Roman"/>
          <w:b/>
          <w:sz w:val="24"/>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čula je u četvrtak emisiju na radiu 101 gdje se javio jedan roditelj djece iz Waldorfske škole, te se požalio na ponašanje azilanata iz hotela Porin. Vijećnica se javila u emisiju gdje je ostavila svoje podatke, te povezala roditelje s Vijećem Mjesnog odbora Dugave koji će tu temu imati kao točku dnevnog reda na sljedećoj sjednici. Vijećnica predlaže osnivanje povjerenstva za sigurnost građanstva na području Gradske četvrti Novi Zagreb – istok. Povjerenstvo bi imalo 5 članova i ispitalo bi mogućnost zaštite lokalnog stanovništva od dijela korisnika azila u hotelu Porin koji su skloni kriminalnom ponašanju.</w:t>
      </w: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izjavljuje da  je na tu temu održan sastanak u Ministarstvu unutarnjih poslova na kojem su prisustvovali potpredsjednik Vijeća Frane Barbarić i član Vijeća Zvonimir Rukavina, te ih je zamolio da izvjeste Vijeće o sastanku.</w:t>
      </w: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Potpredsjednik Vijeća Frane Barbarić izvještava da je sastanak održan 31.07.2017. u Ministarstvu unutarnih poslova u Ilici, kojem su prisustvovali i Državni tajnik, Ured gradonačelnika, načelnik interventne policije, VI. Policijske postaje, djelatnici Čistoće, Crveni križ i sociolozi koji rade s azilantima. Svi su govorili o oko 400 – 500 izbjeglica i aktivnostima koje se poduzimaju u vezi njihove socijalizacije. Unutar samog hotela Porin za održavanje reda za 400 – 500 azilanata imaju samo 2 zaštitara, postoje 2 djelatnika Ministarstva unutarnjih poslova, koji su tamo preko dana, te po noći interventne ophodnje. Uz njih rade psiholozi, sociolozi, Crveni križ.... Konstatirali smo da je to u redu, ali da sa tu vodi briga o 500 ljudi, a ne vodi se briga i o 65.000 ljudi Novog Zagreba. Tu su različiti kulturološki običaji, higijenski, vjerski itd., a to predstavlja problem. Dolazi do preskakanja ograda okolnih kuća, narušavanja reda i mira. Iz Ministarstva unutarnih poslova su rekli da priznaju neke probleme, ali da po prosjeku stopa kriminaliteta i seksualnih delikata nije u porastu. Nakon te rasprave imali smo suprotna mišljenja. Upozorili smo na mogćnost samoorganiziranja građana za obranu svojih domova, te u smislu toga da imamo dosta branitelja na tom području, gdje su osnovane i razne udruge, te da ne možemo utjecati na moguće događaje. Predložili smo tri stvari: 1. da se tjekom rujna i početkom listopada organiziraju tribine za građane Novog Zagreba, 2. da se formira policijska ispostava ili nova policijska postaja na tom području, te 3. da se azilanti dislociraju iz Grada Zagreba.</w:t>
      </w: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Član Vijeća Zvonimir Rukavina izvještava da ima svega 10-15 azilanata koji zaista nešto rade (uređuju okoliš hotela), ostali niti čiste hotel, niti okoliš, pa je veliki nered. Smatra da bi bilo najbolje rješenje dislocirati azilante iz hotela Porin.</w:t>
      </w: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izjavljuje da je sutra sastanak Vijeća mjesnog odbora Hrelić sa tom temom, na kojem će prisustvovati. Smatra da je situacija preozbiljna i nikako se ne smije zanemariti.</w:t>
      </w: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Član Vijeća Zoran Rotim smatra da se ne smije podleći stereotipima i generalizirati ove ljude. Treba ih pokušati shvatiti. Nešto treba poduzeti, ali uz jednu sinergiju.</w:t>
      </w: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Članica Vijeća Sanja Kovačević izjavljuje da će Vijeće Mjesnog odbora Dugave imati sjednicu u četvrtak gdje će biti pozvane sve grupe koje su radile s azilantima.</w:t>
      </w: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lastRenderedPageBreak/>
        <w:t>Članica Vijeća Mirela Mikić Muha smatra da je lijepo da su Frane Barbarić i Zvonimir Rukavina bili na sastanku u MUP-u, ali predlaže da se čim prije osnuje povjerenstvo imenovano od Vijeća Gradske četvrti.</w:t>
      </w: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Član Vijeća Ratko Bedeković izjavljuje da nije rješeno da li prihvatilište ima dozvolu za rad s azilantima. Informacija je da Centar nema dozvolu, ali da je privremenog karaktera, te da policija vrši pojačanu ophodnju. Smatra da je Ministarstvo unutarnjih poslova trebao  zatražiti suglasnost lokalne samouprave, što nije učinjeno. Pripremio je dopis koji prilaže, te predlaže da se pošalje Ministarstvu unutarnjih poslova, Upravi za inspekcijske i upravne poslove.</w:t>
      </w: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izjavljuje da će se prvo pričekati da prođu sjednice Mjesnih odbora Dugave i Hrelić, kako bi dobili njihove zaključke i mišljenja, te onda donijeti zaključak o tome.</w:t>
      </w: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Članica Vijeća Sunčana Kunac izjavljuje da joj je žao tih ljudi, ali da s druge strane kruže informacije da postoji 10-20 ljudi do 30 godina starosti koji su vraćeni iz EU, te su zbog toga nezadovoljni, pa sada iz svoje frustracije rade izgrede. Boji se sukoba većih razmjera.</w:t>
      </w: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Član Vijeća Imran Srebreniković smatra da bi se situacija možda popravila kada bi azilante premjestili i dali im da obrađuju vrtove, da se nečim bave. Također smatra da krivce treba tražiti u pojedincima, a ne okrivljavati sve azilante.</w:t>
      </w: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najavljuje sljedeću sjednicu do kraja mjeseca kolovoza.</w:t>
      </w: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Sjednica je završila u 19,05.</w:t>
      </w: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Zapisnik izradili:</w:t>
      </w: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Albert Sliško</w:t>
      </w: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Anita Martinić</w:t>
      </w: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KLASA: 026-03/17-01/70</w:t>
      </w: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URBROJ: 251-06-11-9/001-17-2</w:t>
      </w:r>
    </w:p>
    <w:p w:rsidR="005759FE" w:rsidRDefault="005759FE" w:rsidP="005759FE">
      <w:pPr>
        <w:spacing w:after="0" w:line="240" w:lineRule="auto"/>
        <w:jc w:val="both"/>
        <w:rPr>
          <w:rFonts w:ascii="Times New Roman" w:hAnsi="Times New Roman" w:cs="Times New Roman"/>
          <w:sz w:val="24"/>
        </w:rPr>
      </w:pPr>
      <w:r>
        <w:rPr>
          <w:rFonts w:ascii="Times New Roman" w:hAnsi="Times New Roman" w:cs="Times New Roman"/>
          <w:sz w:val="24"/>
        </w:rPr>
        <w:t>Zagreb, 21. kolovoza 2017.</w:t>
      </w: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jc w:val="both"/>
        <w:rPr>
          <w:rFonts w:ascii="Times New Roman" w:hAnsi="Times New Roman" w:cs="Times New Roman"/>
          <w:sz w:val="24"/>
        </w:rPr>
      </w:pPr>
    </w:p>
    <w:p w:rsidR="005759FE" w:rsidRDefault="005759FE" w:rsidP="005759FE">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PREDSJEDNIK VIJEĆA</w:t>
      </w:r>
    </w:p>
    <w:p w:rsidR="005759FE" w:rsidRDefault="005759FE" w:rsidP="005759FE">
      <w:pPr>
        <w:spacing w:after="0" w:line="240" w:lineRule="auto"/>
        <w:ind w:left="4248"/>
        <w:jc w:val="center"/>
        <w:rPr>
          <w:rFonts w:ascii="Times New Roman" w:hAnsi="Times New Roman" w:cs="Times New Roman"/>
          <w:sz w:val="24"/>
        </w:rPr>
      </w:pPr>
      <w:r>
        <w:rPr>
          <w:rFonts w:ascii="Times New Roman" w:hAnsi="Times New Roman" w:cs="Times New Roman"/>
          <w:sz w:val="24"/>
        </w:rPr>
        <w:t>GRADSKE ČETVRTI NOVI ZAGREB - ISTOK</w:t>
      </w:r>
    </w:p>
    <w:p w:rsidR="005759FE" w:rsidRDefault="005759FE" w:rsidP="005759FE">
      <w:pPr>
        <w:spacing w:after="0" w:line="240" w:lineRule="auto"/>
        <w:ind w:left="4248"/>
        <w:jc w:val="center"/>
        <w:rPr>
          <w:rFonts w:ascii="Times New Roman" w:hAnsi="Times New Roman" w:cs="Times New Roman"/>
          <w:sz w:val="24"/>
        </w:rPr>
      </w:pPr>
    </w:p>
    <w:p w:rsidR="005759FE" w:rsidRDefault="005759FE" w:rsidP="005759FE">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5759FE" w:rsidRDefault="005759FE" w:rsidP="005759FE">
      <w:pPr>
        <w:spacing w:after="0" w:line="240" w:lineRule="auto"/>
        <w:ind w:left="4248"/>
        <w:jc w:val="center"/>
        <w:rPr>
          <w:rFonts w:ascii="Times New Roman" w:hAnsi="Times New Roman" w:cs="Times New Roman"/>
          <w:sz w:val="24"/>
        </w:rPr>
      </w:pPr>
    </w:p>
    <w:p w:rsidR="005759FE" w:rsidRPr="002A3C06" w:rsidRDefault="005759FE" w:rsidP="005759FE">
      <w:pPr>
        <w:spacing w:after="0" w:line="240" w:lineRule="auto"/>
        <w:ind w:right="2358"/>
        <w:jc w:val="both"/>
        <w:rPr>
          <w:rFonts w:ascii="Times New Roman" w:hAnsi="Times New Roman" w:cs="Times New Roman"/>
          <w:sz w:val="24"/>
          <w:u w:val="single"/>
        </w:rPr>
      </w:pPr>
    </w:p>
    <w:p w:rsidR="00326E44" w:rsidRPr="005759FE" w:rsidRDefault="00326E44" w:rsidP="005759FE">
      <w:bookmarkStart w:id="0" w:name="_GoBack"/>
      <w:bookmarkEnd w:id="0"/>
    </w:p>
    <w:sectPr w:rsidR="00326E44" w:rsidRPr="005759FE" w:rsidSect="003A68EE">
      <w:pgSz w:w="11906" w:h="16838"/>
      <w:pgMar w:top="851" w:right="1440" w:bottom="1440" w:left="212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054BF"/>
    <w:multiLevelType w:val="hybridMultilevel"/>
    <w:tmpl w:val="44888822"/>
    <w:lvl w:ilvl="0" w:tplc="6772E75C">
      <w:start w:val="1"/>
      <w:numFmt w:val="decimal"/>
      <w:lvlText w:val="%1."/>
      <w:lvlJc w:val="left"/>
      <w:pPr>
        <w:tabs>
          <w:tab w:val="num" w:pos="1770"/>
        </w:tabs>
        <w:ind w:left="1770" w:hanging="360"/>
      </w:pPr>
      <w:rPr>
        <w:rFonts w:hint="default"/>
      </w:rPr>
    </w:lvl>
    <w:lvl w:ilvl="1" w:tplc="041A0019" w:tentative="1">
      <w:start w:val="1"/>
      <w:numFmt w:val="lowerLetter"/>
      <w:lvlText w:val="%2."/>
      <w:lvlJc w:val="left"/>
      <w:pPr>
        <w:tabs>
          <w:tab w:val="num" w:pos="2490"/>
        </w:tabs>
        <w:ind w:left="2490" w:hanging="360"/>
      </w:pPr>
    </w:lvl>
    <w:lvl w:ilvl="2" w:tplc="041A001B" w:tentative="1">
      <w:start w:val="1"/>
      <w:numFmt w:val="lowerRoman"/>
      <w:lvlText w:val="%3."/>
      <w:lvlJc w:val="right"/>
      <w:pPr>
        <w:tabs>
          <w:tab w:val="num" w:pos="3210"/>
        </w:tabs>
        <w:ind w:left="3210" w:hanging="180"/>
      </w:pPr>
    </w:lvl>
    <w:lvl w:ilvl="3" w:tplc="041A000F" w:tentative="1">
      <w:start w:val="1"/>
      <w:numFmt w:val="decimal"/>
      <w:lvlText w:val="%4."/>
      <w:lvlJc w:val="left"/>
      <w:pPr>
        <w:tabs>
          <w:tab w:val="num" w:pos="3930"/>
        </w:tabs>
        <w:ind w:left="3930" w:hanging="360"/>
      </w:pPr>
    </w:lvl>
    <w:lvl w:ilvl="4" w:tplc="041A0019" w:tentative="1">
      <w:start w:val="1"/>
      <w:numFmt w:val="lowerLetter"/>
      <w:lvlText w:val="%5."/>
      <w:lvlJc w:val="left"/>
      <w:pPr>
        <w:tabs>
          <w:tab w:val="num" w:pos="4650"/>
        </w:tabs>
        <w:ind w:left="4650" w:hanging="360"/>
      </w:pPr>
    </w:lvl>
    <w:lvl w:ilvl="5" w:tplc="041A001B" w:tentative="1">
      <w:start w:val="1"/>
      <w:numFmt w:val="lowerRoman"/>
      <w:lvlText w:val="%6."/>
      <w:lvlJc w:val="right"/>
      <w:pPr>
        <w:tabs>
          <w:tab w:val="num" w:pos="5370"/>
        </w:tabs>
        <w:ind w:left="5370" w:hanging="180"/>
      </w:pPr>
    </w:lvl>
    <w:lvl w:ilvl="6" w:tplc="041A000F" w:tentative="1">
      <w:start w:val="1"/>
      <w:numFmt w:val="decimal"/>
      <w:lvlText w:val="%7."/>
      <w:lvlJc w:val="left"/>
      <w:pPr>
        <w:tabs>
          <w:tab w:val="num" w:pos="6090"/>
        </w:tabs>
        <w:ind w:left="6090" w:hanging="360"/>
      </w:pPr>
    </w:lvl>
    <w:lvl w:ilvl="7" w:tplc="041A0019" w:tentative="1">
      <w:start w:val="1"/>
      <w:numFmt w:val="lowerLetter"/>
      <w:lvlText w:val="%8."/>
      <w:lvlJc w:val="left"/>
      <w:pPr>
        <w:tabs>
          <w:tab w:val="num" w:pos="6810"/>
        </w:tabs>
        <w:ind w:left="6810" w:hanging="360"/>
      </w:pPr>
    </w:lvl>
    <w:lvl w:ilvl="8" w:tplc="041A001B" w:tentative="1">
      <w:start w:val="1"/>
      <w:numFmt w:val="lowerRoman"/>
      <w:lvlText w:val="%9."/>
      <w:lvlJc w:val="right"/>
      <w:pPr>
        <w:tabs>
          <w:tab w:val="num" w:pos="7530"/>
        </w:tabs>
        <w:ind w:left="7530" w:hanging="180"/>
      </w:pPr>
    </w:lvl>
  </w:abstractNum>
  <w:abstractNum w:abstractNumId="1">
    <w:nsid w:val="2D71075B"/>
    <w:multiLevelType w:val="hybridMultilevel"/>
    <w:tmpl w:val="B8868CB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4EB11265"/>
    <w:multiLevelType w:val="hybridMultilevel"/>
    <w:tmpl w:val="44888822"/>
    <w:lvl w:ilvl="0" w:tplc="6772E75C">
      <w:start w:val="1"/>
      <w:numFmt w:val="decimal"/>
      <w:lvlText w:val="%1."/>
      <w:lvlJc w:val="left"/>
      <w:pPr>
        <w:tabs>
          <w:tab w:val="num" w:pos="1770"/>
        </w:tabs>
        <w:ind w:left="1770" w:hanging="360"/>
      </w:pPr>
      <w:rPr>
        <w:rFonts w:hint="default"/>
      </w:rPr>
    </w:lvl>
    <w:lvl w:ilvl="1" w:tplc="041A0019" w:tentative="1">
      <w:start w:val="1"/>
      <w:numFmt w:val="lowerLetter"/>
      <w:lvlText w:val="%2."/>
      <w:lvlJc w:val="left"/>
      <w:pPr>
        <w:tabs>
          <w:tab w:val="num" w:pos="2490"/>
        </w:tabs>
        <w:ind w:left="2490" w:hanging="360"/>
      </w:pPr>
    </w:lvl>
    <w:lvl w:ilvl="2" w:tplc="041A001B" w:tentative="1">
      <w:start w:val="1"/>
      <w:numFmt w:val="lowerRoman"/>
      <w:lvlText w:val="%3."/>
      <w:lvlJc w:val="right"/>
      <w:pPr>
        <w:tabs>
          <w:tab w:val="num" w:pos="3210"/>
        </w:tabs>
        <w:ind w:left="3210" w:hanging="180"/>
      </w:pPr>
    </w:lvl>
    <w:lvl w:ilvl="3" w:tplc="041A000F" w:tentative="1">
      <w:start w:val="1"/>
      <w:numFmt w:val="decimal"/>
      <w:lvlText w:val="%4."/>
      <w:lvlJc w:val="left"/>
      <w:pPr>
        <w:tabs>
          <w:tab w:val="num" w:pos="3930"/>
        </w:tabs>
        <w:ind w:left="3930" w:hanging="360"/>
      </w:pPr>
    </w:lvl>
    <w:lvl w:ilvl="4" w:tplc="041A0019" w:tentative="1">
      <w:start w:val="1"/>
      <w:numFmt w:val="lowerLetter"/>
      <w:lvlText w:val="%5."/>
      <w:lvlJc w:val="left"/>
      <w:pPr>
        <w:tabs>
          <w:tab w:val="num" w:pos="4650"/>
        </w:tabs>
        <w:ind w:left="4650" w:hanging="360"/>
      </w:pPr>
    </w:lvl>
    <w:lvl w:ilvl="5" w:tplc="041A001B" w:tentative="1">
      <w:start w:val="1"/>
      <w:numFmt w:val="lowerRoman"/>
      <w:lvlText w:val="%6."/>
      <w:lvlJc w:val="right"/>
      <w:pPr>
        <w:tabs>
          <w:tab w:val="num" w:pos="5370"/>
        </w:tabs>
        <w:ind w:left="5370" w:hanging="180"/>
      </w:pPr>
    </w:lvl>
    <w:lvl w:ilvl="6" w:tplc="041A000F" w:tentative="1">
      <w:start w:val="1"/>
      <w:numFmt w:val="decimal"/>
      <w:lvlText w:val="%7."/>
      <w:lvlJc w:val="left"/>
      <w:pPr>
        <w:tabs>
          <w:tab w:val="num" w:pos="6090"/>
        </w:tabs>
        <w:ind w:left="6090" w:hanging="360"/>
      </w:pPr>
    </w:lvl>
    <w:lvl w:ilvl="7" w:tplc="041A0019" w:tentative="1">
      <w:start w:val="1"/>
      <w:numFmt w:val="lowerLetter"/>
      <w:lvlText w:val="%8."/>
      <w:lvlJc w:val="left"/>
      <w:pPr>
        <w:tabs>
          <w:tab w:val="num" w:pos="6810"/>
        </w:tabs>
        <w:ind w:left="6810" w:hanging="360"/>
      </w:pPr>
    </w:lvl>
    <w:lvl w:ilvl="8" w:tplc="041A001B" w:tentative="1">
      <w:start w:val="1"/>
      <w:numFmt w:val="lowerRoman"/>
      <w:lvlText w:val="%9."/>
      <w:lvlJc w:val="right"/>
      <w:pPr>
        <w:tabs>
          <w:tab w:val="num" w:pos="7530"/>
        </w:tabs>
        <w:ind w:left="7530" w:hanging="180"/>
      </w:pPr>
    </w:lvl>
  </w:abstractNum>
  <w:abstractNum w:abstractNumId="3">
    <w:nsid w:val="555F5F5D"/>
    <w:multiLevelType w:val="hybridMultilevel"/>
    <w:tmpl w:val="4118C40E"/>
    <w:lvl w:ilvl="0" w:tplc="819806FC">
      <w:start w:val="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583243FF"/>
    <w:multiLevelType w:val="hybridMultilevel"/>
    <w:tmpl w:val="F5E4D2FE"/>
    <w:lvl w:ilvl="0" w:tplc="22BAB3B0">
      <w:start w:val="1"/>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
    <w:nsid w:val="5DAE2C70"/>
    <w:multiLevelType w:val="hybridMultilevel"/>
    <w:tmpl w:val="44888822"/>
    <w:lvl w:ilvl="0" w:tplc="6772E75C">
      <w:start w:val="1"/>
      <w:numFmt w:val="decimal"/>
      <w:lvlText w:val="%1."/>
      <w:lvlJc w:val="left"/>
      <w:pPr>
        <w:tabs>
          <w:tab w:val="num" w:pos="1770"/>
        </w:tabs>
        <w:ind w:left="1770" w:hanging="360"/>
      </w:pPr>
      <w:rPr>
        <w:rFonts w:hint="default"/>
      </w:rPr>
    </w:lvl>
    <w:lvl w:ilvl="1" w:tplc="041A0019" w:tentative="1">
      <w:start w:val="1"/>
      <w:numFmt w:val="lowerLetter"/>
      <w:lvlText w:val="%2."/>
      <w:lvlJc w:val="left"/>
      <w:pPr>
        <w:tabs>
          <w:tab w:val="num" w:pos="2490"/>
        </w:tabs>
        <w:ind w:left="2490" w:hanging="360"/>
      </w:pPr>
    </w:lvl>
    <w:lvl w:ilvl="2" w:tplc="041A001B" w:tentative="1">
      <w:start w:val="1"/>
      <w:numFmt w:val="lowerRoman"/>
      <w:lvlText w:val="%3."/>
      <w:lvlJc w:val="right"/>
      <w:pPr>
        <w:tabs>
          <w:tab w:val="num" w:pos="3210"/>
        </w:tabs>
        <w:ind w:left="3210" w:hanging="180"/>
      </w:pPr>
    </w:lvl>
    <w:lvl w:ilvl="3" w:tplc="041A000F" w:tentative="1">
      <w:start w:val="1"/>
      <w:numFmt w:val="decimal"/>
      <w:lvlText w:val="%4."/>
      <w:lvlJc w:val="left"/>
      <w:pPr>
        <w:tabs>
          <w:tab w:val="num" w:pos="3930"/>
        </w:tabs>
        <w:ind w:left="3930" w:hanging="360"/>
      </w:pPr>
    </w:lvl>
    <w:lvl w:ilvl="4" w:tplc="041A0019" w:tentative="1">
      <w:start w:val="1"/>
      <w:numFmt w:val="lowerLetter"/>
      <w:lvlText w:val="%5."/>
      <w:lvlJc w:val="left"/>
      <w:pPr>
        <w:tabs>
          <w:tab w:val="num" w:pos="4650"/>
        </w:tabs>
        <w:ind w:left="4650" w:hanging="360"/>
      </w:pPr>
    </w:lvl>
    <w:lvl w:ilvl="5" w:tplc="041A001B" w:tentative="1">
      <w:start w:val="1"/>
      <w:numFmt w:val="lowerRoman"/>
      <w:lvlText w:val="%6."/>
      <w:lvlJc w:val="right"/>
      <w:pPr>
        <w:tabs>
          <w:tab w:val="num" w:pos="5370"/>
        </w:tabs>
        <w:ind w:left="5370" w:hanging="180"/>
      </w:pPr>
    </w:lvl>
    <w:lvl w:ilvl="6" w:tplc="041A000F" w:tentative="1">
      <w:start w:val="1"/>
      <w:numFmt w:val="decimal"/>
      <w:lvlText w:val="%7."/>
      <w:lvlJc w:val="left"/>
      <w:pPr>
        <w:tabs>
          <w:tab w:val="num" w:pos="6090"/>
        </w:tabs>
        <w:ind w:left="6090" w:hanging="360"/>
      </w:pPr>
    </w:lvl>
    <w:lvl w:ilvl="7" w:tplc="041A0019" w:tentative="1">
      <w:start w:val="1"/>
      <w:numFmt w:val="lowerLetter"/>
      <w:lvlText w:val="%8."/>
      <w:lvlJc w:val="left"/>
      <w:pPr>
        <w:tabs>
          <w:tab w:val="num" w:pos="6810"/>
        </w:tabs>
        <w:ind w:left="6810" w:hanging="360"/>
      </w:pPr>
    </w:lvl>
    <w:lvl w:ilvl="8" w:tplc="041A001B" w:tentative="1">
      <w:start w:val="1"/>
      <w:numFmt w:val="lowerRoman"/>
      <w:lvlText w:val="%9."/>
      <w:lvlJc w:val="right"/>
      <w:pPr>
        <w:tabs>
          <w:tab w:val="num" w:pos="7530"/>
        </w:tabs>
        <w:ind w:left="7530" w:hanging="180"/>
      </w:pPr>
    </w:lvl>
  </w:abstractNum>
  <w:abstractNum w:abstractNumId="6">
    <w:nsid w:val="748A2E42"/>
    <w:multiLevelType w:val="hybridMultilevel"/>
    <w:tmpl w:val="FE1AC922"/>
    <w:lvl w:ilvl="0" w:tplc="D3982B3C">
      <w:start w:val="1"/>
      <w:numFmt w:val="decimal"/>
      <w:lvlText w:val="%1."/>
      <w:lvlJc w:val="left"/>
      <w:pPr>
        <w:ind w:left="360" w:hanging="360"/>
      </w:pPr>
      <w:rPr>
        <w:rFonts w:ascii="Times New Roman" w:eastAsia="Times New Roman" w:hAnsi="Times New Roman" w:cs="Times New Roman"/>
      </w:rPr>
    </w:lvl>
    <w:lvl w:ilvl="1" w:tplc="041A0019" w:tentative="1">
      <w:start w:val="1"/>
      <w:numFmt w:val="lowerLetter"/>
      <w:lvlText w:val="%2."/>
      <w:lvlJc w:val="left"/>
      <w:pPr>
        <w:ind w:left="2856" w:hanging="360"/>
      </w:pPr>
    </w:lvl>
    <w:lvl w:ilvl="2" w:tplc="041A001B" w:tentative="1">
      <w:start w:val="1"/>
      <w:numFmt w:val="lowerRoman"/>
      <w:lvlText w:val="%3."/>
      <w:lvlJc w:val="right"/>
      <w:pPr>
        <w:ind w:left="3576" w:hanging="180"/>
      </w:pPr>
    </w:lvl>
    <w:lvl w:ilvl="3" w:tplc="041A000F" w:tentative="1">
      <w:start w:val="1"/>
      <w:numFmt w:val="decimal"/>
      <w:lvlText w:val="%4."/>
      <w:lvlJc w:val="left"/>
      <w:pPr>
        <w:ind w:left="4296" w:hanging="360"/>
      </w:pPr>
    </w:lvl>
    <w:lvl w:ilvl="4" w:tplc="041A0019" w:tentative="1">
      <w:start w:val="1"/>
      <w:numFmt w:val="lowerLetter"/>
      <w:lvlText w:val="%5."/>
      <w:lvlJc w:val="left"/>
      <w:pPr>
        <w:ind w:left="5016" w:hanging="360"/>
      </w:pPr>
    </w:lvl>
    <w:lvl w:ilvl="5" w:tplc="041A001B" w:tentative="1">
      <w:start w:val="1"/>
      <w:numFmt w:val="lowerRoman"/>
      <w:lvlText w:val="%6."/>
      <w:lvlJc w:val="right"/>
      <w:pPr>
        <w:ind w:left="5736" w:hanging="180"/>
      </w:pPr>
    </w:lvl>
    <w:lvl w:ilvl="6" w:tplc="041A000F" w:tentative="1">
      <w:start w:val="1"/>
      <w:numFmt w:val="decimal"/>
      <w:lvlText w:val="%7."/>
      <w:lvlJc w:val="left"/>
      <w:pPr>
        <w:ind w:left="6456" w:hanging="360"/>
      </w:pPr>
    </w:lvl>
    <w:lvl w:ilvl="7" w:tplc="041A0019" w:tentative="1">
      <w:start w:val="1"/>
      <w:numFmt w:val="lowerLetter"/>
      <w:lvlText w:val="%8."/>
      <w:lvlJc w:val="left"/>
      <w:pPr>
        <w:ind w:left="7176" w:hanging="360"/>
      </w:pPr>
    </w:lvl>
    <w:lvl w:ilvl="8" w:tplc="041A001B" w:tentative="1">
      <w:start w:val="1"/>
      <w:numFmt w:val="lowerRoman"/>
      <w:lvlText w:val="%9."/>
      <w:lvlJc w:val="right"/>
      <w:pPr>
        <w:ind w:left="7896" w:hanging="180"/>
      </w:pPr>
    </w:lvl>
  </w:abstractNum>
  <w:num w:numId="1">
    <w:abstractNumId w:val="3"/>
  </w:num>
  <w:num w:numId="2">
    <w:abstractNumId w:val="6"/>
  </w:num>
  <w:num w:numId="3">
    <w:abstractNumId w:val="4"/>
  </w:num>
  <w:num w:numId="4">
    <w:abstractNumId w:val="0"/>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6"/>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E44"/>
    <w:rsid w:val="00326E44"/>
    <w:rsid w:val="004C1E8B"/>
    <w:rsid w:val="005759F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9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6E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759F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9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6E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759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2071</Words>
  <Characters>11808</Characters>
  <Application>Microsoft Office Word</Application>
  <DocSecurity>0</DocSecurity>
  <Lines>98</Lines>
  <Paragraphs>27</Paragraphs>
  <ScaleCrop>false</ScaleCrop>
  <Company/>
  <LinksUpToDate>false</LinksUpToDate>
  <CharactersWithSpaces>13852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2</cp:revision>
  <dcterms:created xsi:type="dcterms:W3CDTF">2017-08-29T05:29:00Z</dcterms:created>
  <dcterms:modified xsi:type="dcterms:W3CDTF">2017-08-29T05:30:00Z</dcterms:modified>
</cp:coreProperties>
</file>