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455" w:rsidRPr="00535D1E" w:rsidRDefault="00FF1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D1E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0C2455" w:rsidRPr="00535D1E" w:rsidRDefault="000C2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455" w:rsidRPr="00535D1E" w:rsidRDefault="00FF1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D1E">
        <w:rPr>
          <w:rFonts w:ascii="Times New Roman" w:hAnsi="Times New Roman" w:cs="Times New Roman"/>
          <w:b/>
          <w:sz w:val="24"/>
          <w:szCs w:val="24"/>
        </w:rPr>
        <w:t>s 2</w:t>
      </w:r>
      <w:r w:rsidR="003E793E" w:rsidRPr="00535D1E">
        <w:rPr>
          <w:rFonts w:ascii="Times New Roman" w:hAnsi="Times New Roman" w:cs="Times New Roman"/>
          <w:b/>
          <w:sz w:val="24"/>
          <w:szCs w:val="24"/>
        </w:rPr>
        <w:t>9</w:t>
      </w:r>
      <w:r w:rsidRPr="00535D1E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:rsidR="000C2455" w:rsidRPr="00535D1E" w:rsidRDefault="008345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D1E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312528" w:rsidRPr="00535D1E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="003E793E" w:rsidRPr="00535D1E">
        <w:rPr>
          <w:rFonts w:ascii="Times New Roman" w:hAnsi="Times New Roman" w:cs="Times New Roman"/>
          <w:b/>
          <w:sz w:val="24"/>
          <w:szCs w:val="24"/>
        </w:rPr>
        <w:t>listopada</w:t>
      </w:r>
      <w:r w:rsidR="00FF15E1" w:rsidRPr="00535D1E">
        <w:rPr>
          <w:rFonts w:ascii="Times New Roman" w:hAnsi="Times New Roman" w:cs="Times New Roman"/>
          <w:b/>
          <w:sz w:val="24"/>
          <w:szCs w:val="24"/>
        </w:rPr>
        <w:t xml:space="preserve"> 2019. u  Područnom uredu Peščenica-Žitnjak, </w:t>
      </w:r>
      <w:proofErr w:type="spellStart"/>
      <w:r w:rsidR="00FF15E1" w:rsidRPr="00535D1E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FF15E1" w:rsidRPr="00535D1E">
        <w:rPr>
          <w:rFonts w:ascii="Times New Roman" w:hAnsi="Times New Roman" w:cs="Times New Roman"/>
          <w:b/>
          <w:sz w:val="24"/>
          <w:szCs w:val="24"/>
        </w:rPr>
        <w:t xml:space="preserve"> 1 (I. kat - soba 115) s početkom u 17,30 sati</w:t>
      </w:r>
    </w:p>
    <w:p w:rsidR="000C2455" w:rsidRPr="00535D1E" w:rsidRDefault="000C2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455" w:rsidRPr="00535D1E" w:rsidRDefault="00FF15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D1E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0C2455" w:rsidRPr="00535D1E" w:rsidRDefault="00FF1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hAnsi="Times New Roman" w:cs="Times New Roman"/>
          <w:sz w:val="24"/>
          <w:szCs w:val="24"/>
        </w:rPr>
        <w:t xml:space="preserve">Dragan Vučić, Ivan Šikić, Zdravko Čabraja, Damir </w:t>
      </w:r>
      <w:proofErr w:type="spellStart"/>
      <w:r w:rsidRPr="00535D1E">
        <w:rPr>
          <w:rFonts w:ascii="Times New Roman" w:hAnsi="Times New Roman" w:cs="Times New Roman"/>
          <w:sz w:val="24"/>
          <w:szCs w:val="24"/>
        </w:rPr>
        <w:t>Tabaković</w:t>
      </w:r>
      <w:proofErr w:type="spellEnd"/>
      <w:r w:rsidRPr="00535D1E">
        <w:rPr>
          <w:rFonts w:ascii="Times New Roman" w:hAnsi="Times New Roman" w:cs="Times New Roman"/>
          <w:sz w:val="24"/>
          <w:szCs w:val="24"/>
        </w:rPr>
        <w:t xml:space="preserve">, Nikola Dragičević, Marinko Blažević, Sanja </w:t>
      </w:r>
      <w:proofErr w:type="spellStart"/>
      <w:r w:rsidRPr="00535D1E">
        <w:rPr>
          <w:rFonts w:ascii="Times New Roman" w:hAnsi="Times New Roman" w:cs="Times New Roman"/>
          <w:sz w:val="24"/>
          <w:szCs w:val="24"/>
        </w:rPr>
        <w:t>Markek</w:t>
      </w:r>
      <w:proofErr w:type="spellEnd"/>
      <w:r w:rsidRPr="00535D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5D1E">
        <w:rPr>
          <w:rFonts w:ascii="Times New Roman" w:hAnsi="Times New Roman" w:cs="Times New Roman"/>
          <w:sz w:val="24"/>
          <w:szCs w:val="24"/>
        </w:rPr>
        <w:t>Radenko</w:t>
      </w:r>
      <w:proofErr w:type="spellEnd"/>
      <w:r w:rsidRPr="00535D1E">
        <w:rPr>
          <w:rFonts w:ascii="Times New Roman" w:hAnsi="Times New Roman" w:cs="Times New Roman"/>
          <w:sz w:val="24"/>
          <w:szCs w:val="24"/>
        </w:rPr>
        <w:t xml:space="preserve"> Tomić, Gordana Pejić Anić, Andrea Zirdum, Vesna </w:t>
      </w:r>
      <w:proofErr w:type="spellStart"/>
      <w:r w:rsidRPr="00535D1E">
        <w:rPr>
          <w:rFonts w:ascii="Times New Roman" w:hAnsi="Times New Roman" w:cs="Times New Roman"/>
          <w:sz w:val="24"/>
          <w:szCs w:val="24"/>
        </w:rPr>
        <w:t>Humić</w:t>
      </w:r>
      <w:proofErr w:type="spellEnd"/>
      <w:r w:rsidRPr="00535D1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535D1E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535D1E">
        <w:rPr>
          <w:rFonts w:ascii="Times New Roman" w:hAnsi="Times New Roman" w:cs="Times New Roman"/>
          <w:sz w:val="24"/>
          <w:szCs w:val="24"/>
        </w:rPr>
        <w:t xml:space="preserve">, Branko Cindro, Renata Petrić, Darko </w:t>
      </w:r>
      <w:proofErr w:type="spellStart"/>
      <w:r w:rsidRPr="00535D1E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Pr="00535D1E">
        <w:rPr>
          <w:rFonts w:ascii="Times New Roman" w:hAnsi="Times New Roman" w:cs="Times New Roman"/>
          <w:sz w:val="24"/>
          <w:szCs w:val="24"/>
        </w:rPr>
        <w:t xml:space="preserve">, Boris Blažeković,  Dragana </w:t>
      </w:r>
      <w:proofErr w:type="spellStart"/>
      <w:r w:rsidRPr="00535D1E">
        <w:rPr>
          <w:rFonts w:ascii="Times New Roman" w:hAnsi="Times New Roman" w:cs="Times New Roman"/>
          <w:sz w:val="24"/>
          <w:szCs w:val="24"/>
        </w:rPr>
        <w:t>Milašinović</w:t>
      </w:r>
      <w:proofErr w:type="spellEnd"/>
      <w:r w:rsidRPr="00535D1E">
        <w:rPr>
          <w:rFonts w:ascii="Times New Roman" w:hAnsi="Times New Roman" w:cs="Times New Roman"/>
          <w:sz w:val="24"/>
          <w:szCs w:val="24"/>
        </w:rPr>
        <w:t>, Mario Župan.</w:t>
      </w:r>
    </w:p>
    <w:p w:rsidR="000C2455" w:rsidRPr="00535D1E" w:rsidRDefault="000C2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2455" w:rsidRPr="00535D1E" w:rsidRDefault="00FF15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D1E">
        <w:rPr>
          <w:rFonts w:ascii="Times New Roman" w:hAnsi="Times New Roman" w:cs="Times New Roman"/>
          <w:sz w:val="24"/>
          <w:szCs w:val="24"/>
        </w:rPr>
        <w:t xml:space="preserve">U radu sjednice sudjeluje voditelj Područnog odsjeka Peščenica-Žitnjak Gradskog ureda za mjesnu samoupravu, </w:t>
      </w:r>
      <w:r w:rsidRPr="00535D1E">
        <w:rPr>
          <w:rFonts w:ascii="Times New Roman" w:hAnsi="Times New Roman" w:cs="Times New Roman"/>
          <w:b/>
          <w:i/>
          <w:sz w:val="24"/>
          <w:szCs w:val="24"/>
        </w:rPr>
        <w:t>Boris Berber.</w:t>
      </w:r>
    </w:p>
    <w:p w:rsidR="00E84707" w:rsidRPr="00535D1E" w:rsidRDefault="00E8470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84707" w:rsidRPr="00963B97" w:rsidRDefault="00E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hAnsi="Times New Roman" w:cs="Times New Roman"/>
          <w:b/>
          <w:i/>
          <w:sz w:val="24"/>
          <w:szCs w:val="24"/>
        </w:rPr>
        <w:t xml:space="preserve">Gost sjednice: Dragan </w:t>
      </w:r>
      <w:proofErr w:type="spellStart"/>
      <w:r w:rsidRPr="00535D1E">
        <w:rPr>
          <w:rFonts w:ascii="Times New Roman" w:hAnsi="Times New Roman" w:cs="Times New Roman"/>
          <w:b/>
          <w:i/>
          <w:sz w:val="24"/>
          <w:szCs w:val="24"/>
        </w:rPr>
        <w:t>Dramac</w:t>
      </w:r>
      <w:proofErr w:type="spellEnd"/>
      <w:r w:rsidRPr="00535D1E">
        <w:rPr>
          <w:rFonts w:ascii="Times New Roman" w:hAnsi="Times New Roman" w:cs="Times New Roman"/>
          <w:b/>
          <w:i/>
          <w:sz w:val="24"/>
          <w:szCs w:val="24"/>
        </w:rPr>
        <w:t>, odvjetnik</w:t>
      </w:r>
      <w:r w:rsidR="00963B97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F9469A">
        <w:rPr>
          <w:rFonts w:ascii="Times New Roman" w:hAnsi="Times New Roman" w:cs="Times New Roman"/>
          <w:sz w:val="24"/>
          <w:szCs w:val="24"/>
        </w:rPr>
        <w:t>pravni</w:t>
      </w:r>
      <w:r w:rsidR="00963B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63B97">
        <w:rPr>
          <w:rFonts w:ascii="Times New Roman" w:hAnsi="Times New Roman" w:cs="Times New Roman"/>
          <w:sz w:val="24"/>
          <w:szCs w:val="24"/>
        </w:rPr>
        <w:t xml:space="preserve">zastupnik </w:t>
      </w:r>
      <w:r w:rsidR="00F9469A">
        <w:rPr>
          <w:rFonts w:ascii="Times New Roman" w:hAnsi="Times New Roman" w:cs="Times New Roman"/>
          <w:sz w:val="24"/>
          <w:szCs w:val="24"/>
        </w:rPr>
        <w:t>gosp. Valentina Antunovića.</w:t>
      </w:r>
    </w:p>
    <w:p w:rsidR="00963B97" w:rsidRDefault="00963B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63B97" w:rsidRPr="00F9469A" w:rsidRDefault="00963B97" w:rsidP="00963B97">
      <w:pPr>
        <w:spacing w:after="10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Sjednici je nazočno </w:t>
      </w:r>
      <w:r w:rsidR="00F9469A">
        <w:rPr>
          <w:rFonts w:ascii="Times New Roman" w:hAnsi="Times New Roman" w:cs="Times New Roman"/>
          <w:b/>
          <w:i/>
          <w:sz w:val="24"/>
        </w:rPr>
        <w:t xml:space="preserve">15 </w:t>
      </w:r>
      <w:r w:rsidR="00F9469A" w:rsidRPr="00F9469A">
        <w:rPr>
          <w:rFonts w:ascii="Times New Roman" w:hAnsi="Times New Roman" w:cs="Times New Roman"/>
          <w:sz w:val="24"/>
        </w:rPr>
        <w:t>vijećnika do 17.45, a od 17.45 do kraja sjednice</w:t>
      </w:r>
      <w:r w:rsidR="00F9469A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>1</w:t>
      </w:r>
      <w:r w:rsidR="00D33F04">
        <w:rPr>
          <w:rFonts w:ascii="Times New Roman" w:hAnsi="Times New Roman" w:cs="Times New Roman"/>
          <w:b/>
          <w:i/>
          <w:sz w:val="24"/>
        </w:rPr>
        <w:t>8</w:t>
      </w:r>
      <w:r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F9469A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čime su stečeni uvjeti za pravovaljano odlučivanje.</w:t>
      </w:r>
    </w:p>
    <w:p w:rsidR="00AB6EEE" w:rsidRPr="00535D1E" w:rsidRDefault="00241EDE" w:rsidP="00241EDE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771BD" w:rsidRPr="00535D1E">
        <w:rPr>
          <w:rFonts w:ascii="Times New Roman" w:hAnsi="Times New Roman" w:cs="Times New Roman"/>
          <w:sz w:val="24"/>
          <w:szCs w:val="24"/>
        </w:rPr>
        <w:t xml:space="preserve">redsjednik otvara raspravu o zapisniku s 28.  sjednice Vijeća Gradske četvrti Peščenica - Žitnjak.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6EEE" w:rsidRPr="00535D1E">
        <w:rPr>
          <w:rFonts w:ascii="Times New Roman" w:hAnsi="Times New Roman" w:cs="Times New Roman"/>
          <w:sz w:val="24"/>
          <w:szCs w:val="24"/>
        </w:rPr>
        <w:t xml:space="preserve">Bez rasprave, Vijeće </w:t>
      </w:r>
      <w:r w:rsidR="00AB6EEE" w:rsidRPr="00535D1E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AB6EEE" w:rsidRPr="00535D1E">
        <w:rPr>
          <w:rFonts w:ascii="Times New Roman" w:hAnsi="Times New Roman" w:cs="Times New Roman"/>
          <w:sz w:val="24"/>
          <w:szCs w:val="24"/>
        </w:rPr>
        <w:t xml:space="preserve"> verificira zapisnik s 28. sjednice.</w:t>
      </w:r>
    </w:p>
    <w:p w:rsidR="00AF13F1" w:rsidRPr="00535D1E" w:rsidRDefault="00FF15E1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hAnsi="Times New Roman" w:cs="Times New Roman"/>
          <w:sz w:val="24"/>
          <w:szCs w:val="24"/>
        </w:rPr>
        <w:t xml:space="preserve">Prije utvrđivanja dnevnog reda, predsjednik </w:t>
      </w:r>
      <w:r w:rsidR="00E84707" w:rsidRPr="00535D1E">
        <w:rPr>
          <w:rFonts w:ascii="Times New Roman" w:hAnsi="Times New Roman" w:cs="Times New Roman"/>
          <w:sz w:val="24"/>
          <w:szCs w:val="24"/>
        </w:rPr>
        <w:t>obavještava vijećnike da je članica Vijeća Gordana Pejić Anić u pisanom obliku podnijela prijedlog za dopunu dnevnog reda točkom: Zaključak o raspisivanju referenduma o Prijedlogu Odluke o izmjeni GUP-a.</w:t>
      </w:r>
    </w:p>
    <w:p w:rsidR="00AF13F1" w:rsidRPr="00535D1E" w:rsidRDefault="00F9469A" w:rsidP="00F9469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Kako je</w:t>
      </w:r>
      <w:r w:rsidR="00E84707" w:rsidRPr="00535D1E">
        <w:rPr>
          <w:rFonts w:ascii="Times New Roman" w:hAnsi="Times New Roman" w:cs="Times New Roman"/>
          <w:sz w:val="24"/>
          <w:szCs w:val="24"/>
        </w:rPr>
        <w:t xml:space="preserve"> </w:t>
      </w:r>
      <w:r w:rsidR="002C7385" w:rsidRPr="00535D1E">
        <w:rPr>
          <w:rFonts w:ascii="Times New Roman" w:hAnsi="Times New Roman" w:cs="Times New Roman"/>
          <w:sz w:val="24"/>
          <w:szCs w:val="24"/>
        </w:rPr>
        <w:t>uz</w:t>
      </w:r>
      <w:r w:rsidR="00E84707" w:rsidRPr="00535D1E">
        <w:rPr>
          <w:rFonts w:ascii="Times New Roman" w:hAnsi="Times New Roman" w:cs="Times New Roman"/>
          <w:sz w:val="24"/>
          <w:szCs w:val="24"/>
        </w:rPr>
        <w:t xml:space="preserve"> poziv</w:t>
      </w:r>
      <w:r w:rsidR="002C7385" w:rsidRPr="00535D1E">
        <w:rPr>
          <w:rFonts w:ascii="Times New Roman" w:hAnsi="Times New Roman" w:cs="Times New Roman"/>
          <w:sz w:val="24"/>
          <w:szCs w:val="24"/>
        </w:rPr>
        <w:t xml:space="preserve"> </w:t>
      </w:r>
      <w:r w:rsidR="00E84707" w:rsidRPr="00535D1E">
        <w:rPr>
          <w:rFonts w:ascii="Times New Roman" w:hAnsi="Times New Roman" w:cs="Times New Roman"/>
          <w:sz w:val="24"/>
          <w:szCs w:val="24"/>
        </w:rPr>
        <w:t xml:space="preserve">za sjednicu </w:t>
      </w:r>
      <w:r w:rsidR="002C7385" w:rsidRPr="00535D1E">
        <w:rPr>
          <w:rFonts w:ascii="Times New Roman" w:hAnsi="Times New Roman" w:cs="Times New Roman"/>
          <w:sz w:val="24"/>
          <w:szCs w:val="24"/>
        </w:rPr>
        <w:t xml:space="preserve">poslan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2C7385" w:rsidRPr="00535D1E">
        <w:rPr>
          <w:rFonts w:ascii="Times New Roman" w:hAnsi="Times New Roman" w:cs="Times New Roman"/>
          <w:sz w:val="24"/>
          <w:szCs w:val="24"/>
        </w:rPr>
        <w:t>njegov p</w:t>
      </w:r>
      <w:r w:rsidR="00E84707" w:rsidRPr="00535D1E">
        <w:rPr>
          <w:rFonts w:ascii="Times New Roman" w:hAnsi="Times New Roman" w:cs="Times New Roman"/>
          <w:sz w:val="24"/>
          <w:szCs w:val="24"/>
        </w:rPr>
        <w:t>rijedlog dnevnog reda</w:t>
      </w:r>
      <w:r w:rsidR="001B128B" w:rsidRPr="00535D1E">
        <w:rPr>
          <w:rFonts w:ascii="Times New Roman" w:hAnsi="Times New Roman" w:cs="Times New Roman"/>
          <w:sz w:val="24"/>
          <w:szCs w:val="24"/>
        </w:rPr>
        <w:t>,</w:t>
      </w:r>
      <w:r w:rsidR="00E84707" w:rsidRPr="00535D1E">
        <w:rPr>
          <w:rFonts w:ascii="Times New Roman" w:hAnsi="Times New Roman" w:cs="Times New Roman"/>
          <w:sz w:val="24"/>
          <w:szCs w:val="24"/>
        </w:rPr>
        <w:t xml:space="preserve"> </w:t>
      </w:r>
      <w:r w:rsidR="001B128B" w:rsidRPr="00535D1E">
        <w:rPr>
          <w:rFonts w:ascii="Times New Roman" w:hAnsi="Times New Roman" w:cs="Times New Roman"/>
          <w:sz w:val="24"/>
          <w:szCs w:val="24"/>
        </w:rPr>
        <w:t>predsjednik daje na glasovanje oba prijedloga.</w:t>
      </w:r>
    </w:p>
    <w:p w:rsidR="00E84707" w:rsidRPr="00535D1E" w:rsidRDefault="001B128B" w:rsidP="00F9469A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hAnsi="Times New Roman" w:cs="Times New Roman"/>
          <w:sz w:val="24"/>
          <w:szCs w:val="24"/>
        </w:rPr>
        <w:t xml:space="preserve">Nakon provedenog glasovanja utvrđuje se da </w:t>
      </w:r>
      <w:r w:rsidR="002C7385" w:rsidRPr="00535D1E">
        <w:rPr>
          <w:rFonts w:ascii="Times New Roman" w:hAnsi="Times New Roman" w:cs="Times New Roman"/>
          <w:sz w:val="24"/>
          <w:szCs w:val="24"/>
        </w:rPr>
        <w:t>su</w:t>
      </w:r>
      <w:r w:rsidRPr="00535D1E">
        <w:rPr>
          <w:rFonts w:ascii="Times New Roman" w:hAnsi="Times New Roman" w:cs="Times New Roman"/>
          <w:sz w:val="24"/>
          <w:szCs w:val="24"/>
        </w:rPr>
        <w:t xml:space="preserve"> </w:t>
      </w:r>
      <w:r w:rsidR="002C7385" w:rsidRPr="00535D1E">
        <w:rPr>
          <w:rFonts w:ascii="Times New Roman" w:hAnsi="Times New Roman" w:cs="Times New Roman"/>
          <w:sz w:val="24"/>
          <w:szCs w:val="24"/>
        </w:rPr>
        <w:t>ZA</w:t>
      </w:r>
      <w:r w:rsidRPr="00535D1E">
        <w:rPr>
          <w:rFonts w:ascii="Times New Roman" w:hAnsi="Times New Roman" w:cs="Times New Roman"/>
          <w:sz w:val="24"/>
          <w:szCs w:val="24"/>
        </w:rPr>
        <w:t xml:space="preserve"> prijedlog vijećnice Pejić Anić glasoval</w:t>
      </w:r>
      <w:r w:rsidR="002C7385" w:rsidRPr="00535D1E">
        <w:rPr>
          <w:rFonts w:ascii="Times New Roman" w:hAnsi="Times New Roman" w:cs="Times New Roman"/>
          <w:sz w:val="24"/>
          <w:szCs w:val="24"/>
        </w:rPr>
        <w:t>a</w:t>
      </w:r>
      <w:r w:rsidRPr="00535D1E">
        <w:rPr>
          <w:rFonts w:ascii="Times New Roman" w:hAnsi="Times New Roman" w:cs="Times New Roman"/>
          <w:sz w:val="24"/>
          <w:szCs w:val="24"/>
        </w:rPr>
        <w:t xml:space="preserve"> </w:t>
      </w:r>
      <w:r w:rsidR="002C7385" w:rsidRPr="00535D1E">
        <w:rPr>
          <w:rFonts w:ascii="Times New Roman" w:hAnsi="Times New Roman" w:cs="Times New Roman"/>
          <w:sz w:val="24"/>
          <w:szCs w:val="24"/>
        </w:rPr>
        <w:t xml:space="preserve">2 vijećnika, 2 vijećnika bila su SUZDRŽANA, a 11 vijećnika bilo je PROTIV prijedloga. </w:t>
      </w:r>
      <w:r w:rsidR="00F771BD" w:rsidRPr="00535D1E">
        <w:rPr>
          <w:rFonts w:ascii="Times New Roman" w:hAnsi="Times New Roman" w:cs="Times New Roman"/>
          <w:sz w:val="24"/>
          <w:szCs w:val="24"/>
        </w:rPr>
        <w:t xml:space="preserve">Predsjednik konstatira da prijedlog za dopunu dnevnog reda nije podržan. </w:t>
      </w:r>
    </w:p>
    <w:p w:rsidR="002C7385" w:rsidRPr="00535D1E" w:rsidRDefault="002C7385" w:rsidP="00AF13F1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hAnsi="Times New Roman" w:cs="Times New Roman"/>
          <w:sz w:val="24"/>
          <w:szCs w:val="24"/>
        </w:rPr>
        <w:t>ZA prijedlog predsjednika Vijeća glasovalo je 14 vijećnika, a 1 vijećnik bio je SUZDRŽAN</w:t>
      </w:r>
      <w:r w:rsidR="00AB6EEE" w:rsidRPr="00535D1E">
        <w:rPr>
          <w:rFonts w:ascii="Times New Roman" w:hAnsi="Times New Roman" w:cs="Times New Roman"/>
          <w:sz w:val="24"/>
          <w:szCs w:val="24"/>
        </w:rPr>
        <w:t xml:space="preserve"> te se konstatira da je donesen</w:t>
      </w:r>
      <w:r w:rsidRPr="00535D1E">
        <w:rPr>
          <w:rFonts w:ascii="Times New Roman" w:hAnsi="Times New Roman" w:cs="Times New Roman"/>
          <w:sz w:val="24"/>
          <w:szCs w:val="24"/>
        </w:rPr>
        <w:t xml:space="preserve"> </w:t>
      </w:r>
      <w:r w:rsidR="00AB6EEE" w:rsidRPr="00535D1E">
        <w:rPr>
          <w:rFonts w:ascii="Times New Roman" w:hAnsi="Times New Roman" w:cs="Times New Roman"/>
          <w:sz w:val="24"/>
          <w:szCs w:val="24"/>
        </w:rPr>
        <w:t>sljedeći</w:t>
      </w:r>
    </w:p>
    <w:p w:rsidR="00AA2288" w:rsidRPr="00535D1E" w:rsidRDefault="00AA2288" w:rsidP="004B20E7">
      <w:pPr>
        <w:spacing w:after="8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2455" w:rsidRPr="00535D1E" w:rsidRDefault="00FF15E1">
      <w:pPr>
        <w:pStyle w:val="Normal1"/>
        <w:spacing w:after="120"/>
        <w:jc w:val="center"/>
        <w:rPr>
          <w:rStyle w:val="normalchar1"/>
          <w:b/>
          <w:bCs/>
          <w:sz w:val="24"/>
          <w:szCs w:val="24"/>
        </w:rPr>
      </w:pPr>
      <w:r w:rsidRPr="00535D1E">
        <w:rPr>
          <w:b/>
          <w:sz w:val="24"/>
          <w:szCs w:val="24"/>
        </w:rPr>
        <w:t>DNEVNI RED</w:t>
      </w:r>
      <w:r w:rsidRPr="00535D1E">
        <w:rPr>
          <w:rStyle w:val="normalchar1"/>
          <w:b/>
          <w:bCs/>
          <w:sz w:val="24"/>
          <w:szCs w:val="24"/>
        </w:rPr>
        <w:t>:</w:t>
      </w:r>
    </w:p>
    <w:p w:rsidR="003E793E" w:rsidRPr="00535D1E" w:rsidRDefault="003E793E" w:rsidP="00B41C00">
      <w:pPr>
        <w:pStyle w:val="Normal1"/>
        <w:numPr>
          <w:ilvl w:val="0"/>
          <w:numId w:val="5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535D1E">
        <w:rPr>
          <w:rStyle w:val="normalchar1"/>
          <w:bCs/>
          <w:sz w:val="24"/>
          <w:szCs w:val="24"/>
        </w:rPr>
        <w:t>Prijedlozi zaključaka o davanju mišljenja po čl. 86. Statuta Grada Zagreba</w:t>
      </w:r>
    </w:p>
    <w:p w:rsidR="003E793E" w:rsidRPr="00535D1E" w:rsidRDefault="003E793E" w:rsidP="00B41C00">
      <w:pPr>
        <w:pStyle w:val="Normal1"/>
        <w:numPr>
          <w:ilvl w:val="0"/>
          <w:numId w:val="5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535D1E">
        <w:rPr>
          <w:rStyle w:val="normalchar1"/>
          <w:bCs/>
          <w:sz w:val="24"/>
          <w:szCs w:val="24"/>
        </w:rPr>
        <w:t>Aktualna komunalna problematika</w:t>
      </w:r>
    </w:p>
    <w:p w:rsidR="003E793E" w:rsidRPr="00535D1E" w:rsidRDefault="003E793E" w:rsidP="00B41C00">
      <w:pPr>
        <w:pStyle w:val="Normal1"/>
        <w:numPr>
          <w:ilvl w:val="0"/>
          <w:numId w:val="5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535D1E">
        <w:rPr>
          <w:rStyle w:val="normalchar1"/>
          <w:bCs/>
          <w:sz w:val="24"/>
          <w:szCs w:val="24"/>
        </w:rPr>
        <w:t>Prijedlozi zaključaka o zakupu zemljišta</w:t>
      </w:r>
    </w:p>
    <w:p w:rsidR="003E793E" w:rsidRPr="00535D1E" w:rsidRDefault="003E793E" w:rsidP="00B41C00">
      <w:pPr>
        <w:pStyle w:val="Normal1"/>
        <w:numPr>
          <w:ilvl w:val="0"/>
          <w:numId w:val="5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535D1E">
        <w:rPr>
          <w:rStyle w:val="normalchar1"/>
          <w:bCs/>
          <w:sz w:val="24"/>
          <w:szCs w:val="24"/>
        </w:rPr>
        <w:t>Ostali nespomenuti rashodi poslovanja</w:t>
      </w:r>
    </w:p>
    <w:p w:rsidR="003E793E" w:rsidRPr="00535D1E" w:rsidRDefault="003E793E" w:rsidP="00B41C00">
      <w:pPr>
        <w:pStyle w:val="Normal1"/>
        <w:numPr>
          <w:ilvl w:val="0"/>
          <w:numId w:val="5"/>
        </w:numPr>
        <w:rPr>
          <w:rStyle w:val="normalchar1"/>
          <w:bCs/>
          <w:sz w:val="24"/>
          <w:szCs w:val="24"/>
        </w:rPr>
      </w:pPr>
      <w:r w:rsidRPr="00535D1E">
        <w:rPr>
          <w:rStyle w:val="normalchar1"/>
          <w:bCs/>
          <w:sz w:val="24"/>
          <w:szCs w:val="24"/>
        </w:rPr>
        <w:t>Izvješća, pitanja i prijedlozi</w:t>
      </w:r>
    </w:p>
    <w:p w:rsidR="00F771BD" w:rsidRPr="00535D1E" w:rsidRDefault="00F77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F13F1" w:rsidRPr="00535D1E" w:rsidRDefault="00AF13F1" w:rsidP="00AF13F1">
      <w:pPr>
        <w:pStyle w:val="Normal1"/>
        <w:spacing w:after="100"/>
        <w:ind w:firstLine="709"/>
        <w:jc w:val="both"/>
        <w:rPr>
          <w:sz w:val="24"/>
          <w:szCs w:val="24"/>
        </w:rPr>
      </w:pPr>
      <w:r w:rsidRPr="00535D1E">
        <w:rPr>
          <w:sz w:val="24"/>
          <w:szCs w:val="24"/>
        </w:rPr>
        <w:lastRenderedPageBreak/>
        <w:t xml:space="preserve">Prije prelaska na 1. točku dnevnog reda predsjednik obavještava vijećnike da je sjednici nazočan odvjetnik </w:t>
      </w:r>
      <w:r w:rsidR="00D465D4" w:rsidRPr="00241EDE">
        <w:rPr>
          <w:color w:val="auto"/>
          <w:sz w:val="24"/>
          <w:szCs w:val="24"/>
        </w:rPr>
        <w:t>D</w:t>
      </w:r>
      <w:r w:rsidR="00241EDE">
        <w:rPr>
          <w:color w:val="auto"/>
          <w:sz w:val="24"/>
          <w:szCs w:val="24"/>
        </w:rPr>
        <w:t>ragan</w:t>
      </w:r>
      <w:r w:rsidR="00D465D4" w:rsidRPr="00241EDE">
        <w:rPr>
          <w:color w:val="auto"/>
          <w:sz w:val="24"/>
          <w:szCs w:val="24"/>
        </w:rPr>
        <w:t xml:space="preserve"> </w:t>
      </w:r>
      <w:proofErr w:type="spellStart"/>
      <w:r w:rsidR="00D465D4" w:rsidRPr="00241EDE">
        <w:rPr>
          <w:color w:val="auto"/>
          <w:sz w:val="24"/>
          <w:szCs w:val="24"/>
        </w:rPr>
        <w:t>Dramac</w:t>
      </w:r>
      <w:proofErr w:type="spellEnd"/>
      <w:r w:rsidRPr="00241EDE">
        <w:rPr>
          <w:color w:val="auto"/>
          <w:sz w:val="24"/>
          <w:szCs w:val="24"/>
        </w:rPr>
        <w:t xml:space="preserve"> </w:t>
      </w:r>
      <w:r w:rsidRPr="00535D1E">
        <w:rPr>
          <w:sz w:val="24"/>
          <w:szCs w:val="24"/>
        </w:rPr>
        <w:t xml:space="preserve">koji </w:t>
      </w:r>
      <w:r w:rsidR="00007AB2" w:rsidRPr="00535D1E">
        <w:rPr>
          <w:sz w:val="24"/>
          <w:szCs w:val="24"/>
        </w:rPr>
        <w:t>je zatražio da vijećnicima obra</w:t>
      </w:r>
      <w:r w:rsidRPr="00535D1E">
        <w:rPr>
          <w:sz w:val="24"/>
          <w:szCs w:val="24"/>
        </w:rPr>
        <w:t xml:space="preserve">zloži zahtjev njegovog klijenta gospodina Valentina </w:t>
      </w:r>
      <w:r w:rsidR="00D465D4" w:rsidRPr="00535D1E">
        <w:rPr>
          <w:sz w:val="24"/>
          <w:szCs w:val="24"/>
        </w:rPr>
        <w:t>Antunovića</w:t>
      </w:r>
      <w:r w:rsidRPr="00535D1E">
        <w:rPr>
          <w:sz w:val="24"/>
          <w:szCs w:val="24"/>
        </w:rPr>
        <w:t xml:space="preserve"> za zakup zemljišta na </w:t>
      </w:r>
      <w:proofErr w:type="spellStart"/>
      <w:r w:rsidR="00D465D4" w:rsidRPr="00535D1E">
        <w:rPr>
          <w:sz w:val="24"/>
          <w:szCs w:val="24"/>
        </w:rPr>
        <w:t>k.č</w:t>
      </w:r>
      <w:proofErr w:type="spellEnd"/>
      <w:r w:rsidR="00D465D4" w:rsidRPr="00535D1E">
        <w:rPr>
          <w:sz w:val="24"/>
          <w:szCs w:val="24"/>
        </w:rPr>
        <w:t>. 4092/62 k.o. Peščenica</w:t>
      </w:r>
      <w:r w:rsidRPr="00535D1E">
        <w:rPr>
          <w:sz w:val="24"/>
          <w:szCs w:val="24"/>
        </w:rPr>
        <w:t>, a koji su vijećnici primili u mater</w:t>
      </w:r>
      <w:r w:rsidR="00241EDE">
        <w:rPr>
          <w:sz w:val="24"/>
          <w:szCs w:val="24"/>
        </w:rPr>
        <w:t>ija</w:t>
      </w:r>
      <w:r w:rsidRPr="00535D1E">
        <w:rPr>
          <w:sz w:val="24"/>
          <w:szCs w:val="24"/>
        </w:rPr>
        <w:t xml:space="preserve">lima za 3. točku dnevnog reda. </w:t>
      </w:r>
    </w:p>
    <w:p w:rsidR="00007AB2" w:rsidRPr="00535D1E" w:rsidRDefault="00007AB2" w:rsidP="00007AB2">
      <w:pPr>
        <w:pStyle w:val="Normal1"/>
        <w:spacing w:after="100"/>
        <w:ind w:firstLine="709"/>
        <w:jc w:val="both"/>
        <w:rPr>
          <w:sz w:val="24"/>
          <w:szCs w:val="24"/>
        </w:rPr>
      </w:pPr>
      <w:r w:rsidRPr="00535D1E">
        <w:rPr>
          <w:sz w:val="24"/>
          <w:szCs w:val="24"/>
        </w:rPr>
        <w:t>Predsjednik p</w:t>
      </w:r>
      <w:r w:rsidR="00AF13F1" w:rsidRPr="00535D1E">
        <w:rPr>
          <w:sz w:val="24"/>
          <w:szCs w:val="24"/>
        </w:rPr>
        <w:t xml:space="preserve">redlaže da se </w:t>
      </w:r>
      <w:r w:rsidR="006451B1" w:rsidRPr="00535D1E">
        <w:rPr>
          <w:sz w:val="24"/>
          <w:szCs w:val="24"/>
        </w:rPr>
        <w:t>rasprava o ovoj</w:t>
      </w:r>
      <w:r w:rsidR="00AF13F1" w:rsidRPr="00535D1E">
        <w:rPr>
          <w:sz w:val="24"/>
          <w:szCs w:val="24"/>
        </w:rPr>
        <w:t xml:space="preserve"> problemat</w:t>
      </w:r>
      <w:r w:rsidR="006451B1" w:rsidRPr="00535D1E">
        <w:rPr>
          <w:sz w:val="24"/>
          <w:szCs w:val="24"/>
        </w:rPr>
        <w:t xml:space="preserve">ici </w:t>
      </w:r>
      <w:r w:rsidR="00AF13F1" w:rsidRPr="00535D1E">
        <w:rPr>
          <w:sz w:val="24"/>
          <w:szCs w:val="24"/>
        </w:rPr>
        <w:t xml:space="preserve"> </w:t>
      </w:r>
      <w:r w:rsidRPr="00535D1E">
        <w:rPr>
          <w:sz w:val="24"/>
          <w:szCs w:val="24"/>
        </w:rPr>
        <w:t>prebaci na početak sjednice tako da 3. točka postane 1.</w:t>
      </w:r>
      <w:r w:rsidR="00875474" w:rsidRPr="00535D1E">
        <w:rPr>
          <w:sz w:val="24"/>
          <w:szCs w:val="24"/>
        </w:rPr>
        <w:t xml:space="preserve"> dok se ostale točke dnevnog reda pomiču </w:t>
      </w:r>
      <w:r w:rsidR="00D465D4" w:rsidRPr="00535D1E">
        <w:rPr>
          <w:sz w:val="24"/>
          <w:szCs w:val="24"/>
        </w:rPr>
        <w:t xml:space="preserve">za jednu točku. </w:t>
      </w:r>
      <w:r w:rsidR="00875474" w:rsidRPr="00535D1E">
        <w:rPr>
          <w:sz w:val="24"/>
          <w:szCs w:val="24"/>
        </w:rPr>
        <w:t xml:space="preserve"> </w:t>
      </w:r>
    </w:p>
    <w:p w:rsidR="00AF13F1" w:rsidRPr="00535D1E" w:rsidRDefault="00007AB2" w:rsidP="00007AB2">
      <w:pPr>
        <w:pStyle w:val="Normal1"/>
        <w:spacing w:after="100"/>
        <w:ind w:firstLine="709"/>
        <w:jc w:val="both"/>
        <w:rPr>
          <w:sz w:val="24"/>
          <w:szCs w:val="24"/>
        </w:rPr>
      </w:pPr>
      <w:r w:rsidRPr="00535D1E">
        <w:rPr>
          <w:sz w:val="24"/>
          <w:szCs w:val="24"/>
        </w:rPr>
        <w:t xml:space="preserve"> Vijećnici se </w:t>
      </w:r>
      <w:r w:rsidRPr="00535D1E">
        <w:rPr>
          <w:b/>
          <w:i/>
          <w:sz w:val="24"/>
          <w:szCs w:val="24"/>
        </w:rPr>
        <w:t xml:space="preserve">jednoglasno </w:t>
      </w:r>
      <w:r w:rsidRPr="00535D1E">
        <w:rPr>
          <w:sz w:val="24"/>
          <w:szCs w:val="24"/>
        </w:rPr>
        <w:t xml:space="preserve">slažu s prijedlogom, pa se prelazi na 1. točku dnevnog reda. </w:t>
      </w:r>
    </w:p>
    <w:p w:rsidR="00D672FE" w:rsidRDefault="00D672FE" w:rsidP="00D67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Sjednici sada prisustvuje 17 vijećnika. </w:t>
      </w:r>
    </w:p>
    <w:p w:rsidR="00D672FE" w:rsidRDefault="00D672FE" w:rsidP="00007AB2">
      <w:pPr>
        <w:pStyle w:val="Normal1"/>
        <w:spacing w:after="100"/>
        <w:ind w:firstLine="708"/>
        <w:jc w:val="both"/>
        <w:rPr>
          <w:b/>
          <w:sz w:val="24"/>
          <w:szCs w:val="24"/>
        </w:rPr>
      </w:pPr>
    </w:p>
    <w:p w:rsidR="00AB6EEE" w:rsidRPr="00535D1E" w:rsidRDefault="00517685" w:rsidP="00007AB2">
      <w:pPr>
        <w:pStyle w:val="Normal1"/>
        <w:spacing w:after="100"/>
        <w:ind w:firstLine="708"/>
        <w:jc w:val="both"/>
        <w:rPr>
          <w:rStyle w:val="normalchar1"/>
          <w:b/>
          <w:bCs/>
          <w:sz w:val="24"/>
          <w:szCs w:val="24"/>
        </w:rPr>
      </w:pPr>
      <w:r w:rsidRPr="00535D1E">
        <w:rPr>
          <w:b/>
          <w:sz w:val="24"/>
          <w:szCs w:val="24"/>
        </w:rPr>
        <w:t xml:space="preserve">Ad 1.) </w:t>
      </w:r>
      <w:r w:rsidR="00AB6EEE" w:rsidRPr="00535D1E">
        <w:rPr>
          <w:rStyle w:val="normalchar1"/>
          <w:b/>
          <w:bCs/>
          <w:sz w:val="24"/>
          <w:szCs w:val="24"/>
        </w:rPr>
        <w:t xml:space="preserve">Prijedlozi zaključaka o </w:t>
      </w:r>
      <w:r w:rsidR="00875474" w:rsidRPr="00535D1E">
        <w:rPr>
          <w:rStyle w:val="normalchar1"/>
          <w:b/>
          <w:bCs/>
          <w:sz w:val="24"/>
          <w:szCs w:val="24"/>
        </w:rPr>
        <w:t>zakupu zemljišta</w:t>
      </w:r>
    </w:p>
    <w:p w:rsidR="00517685" w:rsidRPr="00535D1E" w:rsidRDefault="00875474" w:rsidP="00902EE2">
      <w:pPr>
        <w:pStyle w:val="Normal1"/>
        <w:ind w:firstLine="708"/>
        <w:jc w:val="both"/>
        <w:rPr>
          <w:sz w:val="24"/>
          <w:szCs w:val="24"/>
        </w:rPr>
      </w:pPr>
      <w:r w:rsidRPr="00535D1E">
        <w:rPr>
          <w:sz w:val="24"/>
          <w:szCs w:val="24"/>
        </w:rPr>
        <w:t>Na poziv predsjednika Vijeća, odvjetnik D</w:t>
      </w:r>
      <w:r w:rsidR="00F9469A">
        <w:rPr>
          <w:sz w:val="24"/>
          <w:szCs w:val="24"/>
        </w:rPr>
        <w:t>ragan</w:t>
      </w:r>
      <w:r w:rsidRPr="00535D1E">
        <w:rPr>
          <w:sz w:val="24"/>
          <w:szCs w:val="24"/>
        </w:rPr>
        <w:t xml:space="preserve"> </w:t>
      </w:r>
      <w:proofErr w:type="spellStart"/>
      <w:r w:rsidRPr="00535D1E">
        <w:rPr>
          <w:sz w:val="24"/>
          <w:szCs w:val="24"/>
        </w:rPr>
        <w:t>Dramac</w:t>
      </w:r>
      <w:proofErr w:type="spellEnd"/>
      <w:r w:rsidRPr="00535D1E">
        <w:rPr>
          <w:sz w:val="24"/>
          <w:szCs w:val="24"/>
        </w:rPr>
        <w:t xml:space="preserve"> daje pojašnjenje zahtjeva </w:t>
      </w:r>
      <w:r w:rsidR="00F9469A">
        <w:rPr>
          <w:sz w:val="24"/>
          <w:szCs w:val="24"/>
        </w:rPr>
        <w:t xml:space="preserve">za zakup zemljišta </w:t>
      </w:r>
      <w:r w:rsidR="00F9469A" w:rsidRPr="00F9469A">
        <w:rPr>
          <w:color w:val="auto"/>
          <w:sz w:val="24"/>
          <w:szCs w:val="24"/>
        </w:rPr>
        <w:t xml:space="preserve">oznake </w:t>
      </w:r>
      <w:proofErr w:type="spellStart"/>
      <w:r w:rsidR="00F9469A" w:rsidRPr="00F9469A">
        <w:rPr>
          <w:color w:val="auto"/>
          <w:sz w:val="24"/>
          <w:szCs w:val="24"/>
        </w:rPr>
        <w:t>k.č</w:t>
      </w:r>
      <w:proofErr w:type="spellEnd"/>
      <w:r w:rsidR="00F9469A" w:rsidRPr="00F9469A">
        <w:rPr>
          <w:color w:val="auto"/>
          <w:sz w:val="24"/>
          <w:szCs w:val="24"/>
        </w:rPr>
        <w:t>. 4092/62 k.o. Peščenica</w:t>
      </w:r>
      <w:r w:rsidR="00F9469A" w:rsidRPr="00535D1E">
        <w:rPr>
          <w:sz w:val="24"/>
          <w:szCs w:val="24"/>
        </w:rPr>
        <w:t xml:space="preserve"> </w:t>
      </w:r>
      <w:r w:rsidRPr="00535D1E">
        <w:rPr>
          <w:sz w:val="24"/>
          <w:szCs w:val="24"/>
        </w:rPr>
        <w:t>obrazlažući da se radi o gradskom zemljištu</w:t>
      </w:r>
      <w:r w:rsidR="00382916">
        <w:rPr>
          <w:sz w:val="24"/>
          <w:szCs w:val="24"/>
        </w:rPr>
        <w:t xml:space="preserve"> </w:t>
      </w:r>
      <w:r w:rsidRPr="00535D1E">
        <w:rPr>
          <w:sz w:val="24"/>
          <w:szCs w:val="24"/>
        </w:rPr>
        <w:t>ispred dvorišta njegovog klijenta, na adresi I</w:t>
      </w:r>
      <w:r w:rsidR="00D465D4" w:rsidRPr="00535D1E">
        <w:rPr>
          <w:sz w:val="24"/>
          <w:szCs w:val="24"/>
        </w:rPr>
        <w:t>I</w:t>
      </w:r>
      <w:r w:rsidRPr="00535D1E">
        <w:rPr>
          <w:sz w:val="24"/>
          <w:szCs w:val="24"/>
        </w:rPr>
        <w:t xml:space="preserve">. </w:t>
      </w:r>
      <w:proofErr w:type="spellStart"/>
      <w:r w:rsidRPr="00535D1E">
        <w:rPr>
          <w:sz w:val="24"/>
          <w:szCs w:val="24"/>
        </w:rPr>
        <w:t>Ferenščica</w:t>
      </w:r>
      <w:proofErr w:type="spellEnd"/>
      <w:r w:rsidRPr="00535D1E">
        <w:rPr>
          <w:sz w:val="24"/>
          <w:szCs w:val="24"/>
        </w:rPr>
        <w:t xml:space="preserve"> </w:t>
      </w:r>
      <w:r w:rsidR="00D465D4" w:rsidRPr="00535D1E">
        <w:rPr>
          <w:sz w:val="24"/>
          <w:szCs w:val="24"/>
        </w:rPr>
        <w:t>IV. odvojak kbr. 6</w:t>
      </w:r>
      <w:r w:rsidR="00F9469A">
        <w:rPr>
          <w:sz w:val="24"/>
          <w:szCs w:val="24"/>
        </w:rPr>
        <w:t>,</w:t>
      </w:r>
      <w:r w:rsidRPr="00535D1E">
        <w:rPr>
          <w:sz w:val="24"/>
          <w:szCs w:val="24"/>
        </w:rPr>
        <w:t xml:space="preserve"> koje </w:t>
      </w:r>
      <w:r w:rsidR="00902EE2" w:rsidRPr="00535D1E">
        <w:rPr>
          <w:sz w:val="24"/>
          <w:szCs w:val="24"/>
        </w:rPr>
        <w:t>nije pogodno za bilo kakvu namjenu, a</w:t>
      </w:r>
      <w:r w:rsidRPr="00535D1E">
        <w:rPr>
          <w:sz w:val="24"/>
          <w:szCs w:val="24"/>
        </w:rPr>
        <w:t xml:space="preserve"> ne održava </w:t>
      </w:r>
      <w:r w:rsidR="00902EE2" w:rsidRPr="00535D1E">
        <w:rPr>
          <w:sz w:val="24"/>
          <w:szCs w:val="24"/>
        </w:rPr>
        <w:t xml:space="preserve">se </w:t>
      </w:r>
      <w:r w:rsidRPr="00535D1E">
        <w:rPr>
          <w:sz w:val="24"/>
          <w:szCs w:val="24"/>
        </w:rPr>
        <w:t>i služi za nelegalno odlaganje otpada</w:t>
      </w:r>
      <w:r w:rsidR="00902EE2" w:rsidRPr="00535D1E">
        <w:rPr>
          <w:sz w:val="24"/>
          <w:szCs w:val="24"/>
        </w:rPr>
        <w:t xml:space="preserve"> zbog čega</w:t>
      </w:r>
      <w:r w:rsidRPr="00535D1E">
        <w:rPr>
          <w:sz w:val="24"/>
          <w:szCs w:val="24"/>
        </w:rPr>
        <w:t xml:space="preserve"> bi njegov klijent isti uzeo u zakup </w:t>
      </w:r>
      <w:r w:rsidR="00D465D4" w:rsidRPr="00535D1E">
        <w:rPr>
          <w:sz w:val="24"/>
          <w:szCs w:val="24"/>
        </w:rPr>
        <w:t xml:space="preserve">za parkirališni prostor </w:t>
      </w:r>
      <w:r w:rsidRPr="00535D1E">
        <w:rPr>
          <w:sz w:val="24"/>
          <w:szCs w:val="24"/>
        </w:rPr>
        <w:t xml:space="preserve">i vodio brigu o </w:t>
      </w:r>
      <w:r w:rsidR="00D465D4" w:rsidRPr="00535D1E">
        <w:rPr>
          <w:sz w:val="24"/>
          <w:szCs w:val="24"/>
        </w:rPr>
        <w:t xml:space="preserve">njegovom </w:t>
      </w:r>
      <w:r w:rsidRPr="00535D1E">
        <w:rPr>
          <w:sz w:val="24"/>
          <w:szCs w:val="24"/>
        </w:rPr>
        <w:t>održavanju.</w:t>
      </w:r>
    </w:p>
    <w:p w:rsidR="00875474" w:rsidRPr="00535D1E" w:rsidRDefault="00875474" w:rsidP="00382916">
      <w:pPr>
        <w:pStyle w:val="Normal1"/>
        <w:spacing w:after="80"/>
        <w:ind w:firstLine="709"/>
        <w:jc w:val="both"/>
        <w:rPr>
          <w:sz w:val="24"/>
          <w:szCs w:val="24"/>
        </w:rPr>
      </w:pPr>
      <w:r w:rsidRPr="00535D1E">
        <w:rPr>
          <w:sz w:val="24"/>
          <w:szCs w:val="24"/>
        </w:rPr>
        <w:t xml:space="preserve">Otvara se rasprava u kojoj vijećnica </w:t>
      </w:r>
      <w:r w:rsidRPr="00F9469A">
        <w:rPr>
          <w:b/>
          <w:i/>
          <w:sz w:val="24"/>
          <w:szCs w:val="24"/>
        </w:rPr>
        <w:t>Gordana Pejić Anić</w:t>
      </w:r>
      <w:r w:rsidRPr="00535D1E">
        <w:rPr>
          <w:sz w:val="24"/>
          <w:szCs w:val="24"/>
        </w:rPr>
        <w:t xml:space="preserve"> </w:t>
      </w:r>
      <w:r w:rsidR="00241EDE">
        <w:rPr>
          <w:sz w:val="24"/>
          <w:szCs w:val="24"/>
        </w:rPr>
        <w:t>postavlja pitanje</w:t>
      </w:r>
      <w:r w:rsidR="00902EE2" w:rsidRPr="00535D1E">
        <w:rPr>
          <w:sz w:val="24"/>
          <w:szCs w:val="24"/>
        </w:rPr>
        <w:t xml:space="preserve"> </w:t>
      </w:r>
      <w:r w:rsidRPr="00535D1E">
        <w:rPr>
          <w:sz w:val="24"/>
          <w:szCs w:val="24"/>
        </w:rPr>
        <w:t xml:space="preserve">zbog čega je Vijeće MO </w:t>
      </w:r>
      <w:proofErr w:type="spellStart"/>
      <w:r w:rsidRPr="00535D1E">
        <w:rPr>
          <w:sz w:val="24"/>
          <w:szCs w:val="24"/>
        </w:rPr>
        <w:t>Ferenščica</w:t>
      </w:r>
      <w:proofErr w:type="spellEnd"/>
      <w:r w:rsidRPr="00535D1E">
        <w:rPr>
          <w:sz w:val="24"/>
          <w:szCs w:val="24"/>
        </w:rPr>
        <w:t xml:space="preserve"> već jednom dalo negativni odgovor na isti zahtjev</w:t>
      </w:r>
      <w:r w:rsidR="00270D01" w:rsidRPr="00535D1E">
        <w:rPr>
          <w:sz w:val="24"/>
          <w:szCs w:val="24"/>
        </w:rPr>
        <w:t xml:space="preserve"> </w:t>
      </w:r>
      <w:r w:rsidR="00241EDE">
        <w:rPr>
          <w:sz w:val="24"/>
          <w:szCs w:val="24"/>
        </w:rPr>
        <w:t>prošle godine</w:t>
      </w:r>
      <w:r w:rsidR="00270D01" w:rsidRPr="00535D1E">
        <w:rPr>
          <w:sz w:val="24"/>
          <w:szCs w:val="24"/>
        </w:rPr>
        <w:t>, a sada se nije željelo očitovati nego je odluku prepustilo Vijeću Gradske četvrti.  U</w:t>
      </w:r>
      <w:r w:rsidRPr="00535D1E">
        <w:rPr>
          <w:sz w:val="24"/>
          <w:szCs w:val="24"/>
        </w:rPr>
        <w:t xml:space="preserve"> raspr</w:t>
      </w:r>
      <w:r w:rsidR="00AB1056" w:rsidRPr="00535D1E">
        <w:rPr>
          <w:sz w:val="24"/>
          <w:szCs w:val="24"/>
        </w:rPr>
        <w:t xml:space="preserve">avu </w:t>
      </w:r>
      <w:r w:rsidR="00902EE2" w:rsidRPr="00535D1E">
        <w:rPr>
          <w:sz w:val="24"/>
          <w:szCs w:val="24"/>
        </w:rPr>
        <w:t xml:space="preserve">se </w:t>
      </w:r>
      <w:r w:rsidR="00AB1056" w:rsidRPr="00535D1E">
        <w:rPr>
          <w:sz w:val="24"/>
          <w:szCs w:val="24"/>
        </w:rPr>
        <w:t xml:space="preserve">uključuje </w:t>
      </w:r>
      <w:r w:rsidR="00902EE2" w:rsidRPr="00535D1E">
        <w:rPr>
          <w:sz w:val="24"/>
          <w:szCs w:val="24"/>
        </w:rPr>
        <w:t xml:space="preserve">vijećnik </w:t>
      </w:r>
      <w:r w:rsidR="00AB1056" w:rsidRPr="00535D1E">
        <w:rPr>
          <w:sz w:val="24"/>
          <w:szCs w:val="24"/>
        </w:rPr>
        <w:t xml:space="preserve">Darko </w:t>
      </w:r>
      <w:proofErr w:type="spellStart"/>
      <w:r w:rsidR="00AB1056" w:rsidRPr="00535D1E">
        <w:rPr>
          <w:sz w:val="24"/>
          <w:szCs w:val="24"/>
        </w:rPr>
        <w:t>Stošić</w:t>
      </w:r>
      <w:proofErr w:type="spellEnd"/>
      <w:r w:rsidR="00AB1056" w:rsidRPr="00535D1E">
        <w:rPr>
          <w:sz w:val="24"/>
          <w:szCs w:val="24"/>
        </w:rPr>
        <w:t xml:space="preserve"> </w:t>
      </w:r>
      <w:r w:rsidR="00D465D4" w:rsidRPr="00535D1E">
        <w:rPr>
          <w:sz w:val="24"/>
          <w:szCs w:val="24"/>
        </w:rPr>
        <w:t xml:space="preserve">napominjući da je </w:t>
      </w:r>
      <w:r w:rsidR="00BD1B7E" w:rsidRPr="00535D1E">
        <w:rPr>
          <w:sz w:val="24"/>
          <w:szCs w:val="24"/>
        </w:rPr>
        <w:t xml:space="preserve">davanje mišljenja o </w:t>
      </w:r>
      <w:r w:rsidR="00AB1056" w:rsidRPr="00535D1E">
        <w:rPr>
          <w:sz w:val="24"/>
          <w:szCs w:val="24"/>
        </w:rPr>
        <w:t>zahtjev</w:t>
      </w:r>
      <w:r w:rsidR="00BD1B7E" w:rsidRPr="00535D1E">
        <w:rPr>
          <w:sz w:val="24"/>
          <w:szCs w:val="24"/>
        </w:rPr>
        <w:t>u</w:t>
      </w:r>
      <w:r w:rsidR="00AB1056" w:rsidRPr="00535D1E">
        <w:rPr>
          <w:sz w:val="24"/>
          <w:szCs w:val="24"/>
        </w:rPr>
        <w:t xml:space="preserve"> za zakup bilo </w:t>
      </w:r>
      <w:r w:rsidR="00D465D4" w:rsidRPr="00535D1E">
        <w:rPr>
          <w:sz w:val="24"/>
          <w:szCs w:val="24"/>
        </w:rPr>
        <w:t>vjerojatno vezano uz rje</w:t>
      </w:r>
      <w:r w:rsidR="00270D01" w:rsidRPr="00535D1E">
        <w:rPr>
          <w:sz w:val="24"/>
          <w:szCs w:val="24"/>
        </w:rPr>
        <w:t>šava</w:t>
      </w:r>
      <w:r w:rsidR="00D465D4" w:rsidRPr="00535D1E">
        <w:rPr>
          <w:sz w:val="24"/>
          <w:szCs w:val="24"/>
        </w:rPr>
        <w:t>nje</w:t>
      </w:r>
      <w:r w:rsidR="00270D01" w:rsidRPr="00535D1E">
        <w:rPr>
          <w:sz w:val="24"/>
          <w:szCs w:val="24"/>
        </w:rPr>
        <w:t xml:space="preserve"> </w:t>
      </w:r>
      <w:r w:rsidR="00382916">
        <w:rPr>
          <w:sz w:val="24"/>
          <w:szCs w:val="24"/>
        </w:rPr>
        <w:t>problema oko</w:t>
      </w:r>
      <w:r w:rsidR="00241EDE">
        <w:rPr>
          <w:sz w:val="24"/>
          <w:szCs w:val="24"/>
        </w:rPr>
        <w:t xml:space="preserve"> izgradnj</w:t>
      </w:r>
      <w:r w:rsidR="00382916">
        <w:rPr>
          <w:sz w:val="24"/>
          <w:szCs w:val="24"/>
        </w:rPr>
        <w:t>e</w:t>
      </w:r>
      <w:r w:rsidR="00241EDE">
        <w:rPr>
          <w:sz w:val="24"/>
          <w:szCs w:val="24"/>
        </w:rPr>
        <w:t xml:space="preserve"> staze </w:t>
      </w:r>
      <w:r w:rsidR="00270D01" w:rsidRPr="00535D1E">
        <w:rPr>
          <w:sz w:val="24"/>
          <w:szCs w:val="24"/>
        </w:rPr>
        <w:t xml:space="preserve">uz </w:t>
      </w:r>
      <w:r w:rsidR="00F9469A">
        <w:rPr>
          <w:sz w:val="24"/>
          <w:szCs w:val="24"/>
        </w:rPr>
        <w:t xml:space="preserve">ogradu </w:t>
      </w:r>
      <w:r w:rsidR="00270D01" w:rsidRPr="00535D1E">
        <w:rPr>
          <w:sz w:val="24"/>
          <w:szCs w:val="24"/>
        </w:rPr>
        <w:t>OŠ A. Cesarca</w:t>
      </w:r>
      <w:r w:rsidR="00382916">
        <w:rPr>
          <w:sz w:val="24"/>
          <w:szCs w:val="24"/>
        </w:rPr>
        <w:t>,</w:t>
      </w:r>
      <w:r w:rsidR="00270D01" w:rsidRPr="00535D1E">
        <w:rPr>
          <w:sz w:val="24"/>
          <w:szCs w:val="24"/>
        </w:rPr>
        <w:t xml:space="preserve"> </w:t>
      </w:r>
      <w:r w:rsidR="00BD1B7E" w:rsidRPr="00535D1E">
        <w:rPr>
          <w:sz w:val="24"/>
          <w:szCs w:val="24"/>
        </w:rPr>
        <w:t>kada</w:t>
      </w:r>
      <w:r w:rsidR="00270D01" w:rsidRPr="00535D1E">
        <w:rPr>
          <w:sz w:val="24"/>
          <w:szCs w:val="24"/>
        </w:rPr>
        <w:t xml:space="preserve"> situacija</w:t>
      </w:r>
      <w:r w:rsidR="00BD1B7E" w:rsidRPr="00535D1E">
        <w:rPr>
          <w:sz w:val="24"/>
          <w:szCs w:val="24"/>
        </w:rPr>
        <w:t xml:space="preserve"> još</w:t>
      </w:r>
      <w:r w:rsidR="00270D01" w:rsidRPr="00535D1E">
        <w:rPr>
          <w:sz w:val="24"/>
          <w:szCs w:val="24"/>
        </w:rPr>
        <w:t xml:space="preserve"> nije bila čista. S</w:t>
      </w:r>
      <w:r w:rsidR="00AB1056" w:rsidRPr="00535D1E">
        <w:rPr>
          <w:sz w:val="24"/>
          <w:szCs w:val="24"/>
        </w:rPr>
        <w:t>ada</w:t>
      </w:r>
      <w:r w:rsidR="00382916">
        <w:rPr>
          <w:sz w:val="24"/>
          <w:szCs w:val="24"/>
        </w:rPr>
        <w:t>,</w:t>
      </w:r>
      <w:r w:rsidR="00AB1056" w:rsidRPr="00535D1E">
        <w:rPr>
          <w:sz w:val="24"/>
          <w:szCs w:val="24"/>
        </w:rPr>
        <w:t xml:space="preserve"> nakon što je </w:t>
      </w:r>
      <w:r w:rsidR="00270D01" w:rsidRPr="00535D1E">
        <w:rPr>
          <w:sz w:val="24"/>
          <w:szCs w:val="24"/>
        </w:rPr>
        <w:t>stanje sređeno</w:t>
      </w:r>
      <w:r w:rsidR="00382916">
        <w:rPr>
          <w:sz w:val="24"/>
          <w:szCs w:val="24"/>
        </w:rPr>
        <w:t>,</w:t>
      </w:r>
      <w:r w:rsidR="00270D01" w:rsidRPr="00535D1E">
        <w:rPr>
          <w:sz w:val="24"/>
          <w:szCs w:val="24"/>
        </w:rPr>
        <w:t xml:space="preserve"> </w:t>
      </w:r>
      <w:r w:rsidR="00AB1056" w:rsidRPr="00535D1E">
        <w:rPr>
          <w:sz w:val="24"/>
          <w:szCs w:val="24"/>
        </w:rPr>
        <w:t>smatra da se davanjem u zakup ovog zemljišta neće ugroziti  ničiji interesi već poboljšati stanje na ovom području.</w:t>
      </w:r>
    </w:p>
    <w:p w:rsidR="00270D01" w:rsidRPr="00535D1E" w:rsidRDefault="00270D01" w:rsidP="008A1420">
      <w:pPr>
        <w:pStyle w:val="Normal1"/>
        <w:ind w:firstLine="708"/>
        <w:jc w:val="both"/>
        <w:rPr>
          <w:sz w:val="24"/>
          <w:szCs w:val="24"/>
        </w:rPr>
      </w:pPr>
      <w:r w:rsidRPr="00535D1E">
        <w:rPr>
          <w:sz w:val="24"/>
          <w:szCs w:val="24"/>
        </w:rPr>
        <w:t>Nakon provedene rasprave</w:t>
      </w:r>
      <w:r w:rsidR="00382916">
        <w:rPr>
          <w:sz w:val="24"/>
          <w:szCs w:val="24"/>
        </w:rPr>
        <w:t>,</w:t>
      </w:r>
      <w:r w:rsidRPr="00535D1E">
        <w:rPr>
          <w:sz w:val="24"/>
          <w:szCs w:val="24"/>
        </w:rPr>
        <w:t xml:space="preserve"> </w:t>
      </w:r>
      <w:r w:rsidR="00C86249" w:rsidRPr="00535D1E">
        <w:rPr>
          <w:sz w:val="24"/>
          <w:szCs w:val="24"/>
        </w:rPr>
        <w:t xml:space="preserve">daje </w:t>
      </w:r>
      <w:r w:rsidR="00F9469A">
        <w:rPr>
          <w:sz w:val="24"/>
          <w:szCs w:val="24"/>
        </w:rPr>
        <w:t xml:space="preserve">se </w:t>
      </w:r>
      <w:r w:rsidRPr="00535D1E">
        <w:rPr>
          <w:sz w:val="24"/>
          <w:szCs w:val="24"/>
        </w:rPr>
        <w:t xml:space="preserve">na glasovanje </w:t>
      </w:r>
      <w:r w:rsidR="00382916" w:rsidRPr="00535D1E">
        <w:rPr>
          <w:sz w:val="24"/>
          <w:szCs w:val="24"/>
        </w:rPr>
        <w:t xml:space="preserve">prijedlog zaključka </w:t>
      </w:r>
      <w:r w:rsidRPr="00535D1E">
        <w:rPr>
          <w:sz w:val="24"/>
          <w:szCs w:val="24"/>
        </w:rPr>
        <w:t xml:space="preserve">te se utvrđuje da je </w:t>
      </w:r>
      <w:r w:rsidRPr="00535D1E">
        <w:rPr>
          <w:b/>
          <w:i/>
          <w:sz w:val="24"/>
          <w:szCs w:val="24"/>
        </w:rPr>
        <w:t xml:space="preserve">jednoglasno </w:t>
      </w:r>
      <w:r w:rsidRPr="00535D1E">
        <w:rPr>
          <w:sz w:val="24"/>
          <w:szCs w:val="24"/>
        </w:rPr>
        <w:t xml:space="preserve"> donesen </w:t>
      </w:r>
    </w:p>
    <w:p w:rsidR="00270D01" w:rsidRPr="00535D1E" w:rsidRDefault="00270D01" w:rsidP="00270D0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  <w:t>Z a k l j u č a k</w:t>
      </w:r>
    </w:p>
    <w:p w:rsidR="00270D01" w:rsidRPr="00535D1E" w:rsidRDefault="00270D01" w:rsidP="00270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  <w:t>o davanju mišljenja o zakupu neizgrađenog građevinskog</w:t>
      </w:r>
    </w:p>
    <w:p w:rsidR="00270D01" w:rsidRPr="00535D1E" w:rsidRDefault="00270D01" w:rsidP="00270D01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  <w:t xml:space="preserve">zemljišta oznake </w:t>
      </w:r>
      <w:proofErr w:type="spellStart"/>
      <w:r w:rsidRPr="00535D1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  <w:t>k.č</w:t>
      </w:r>
      <w:proofErr w:type="spellEnd"/>
      <w:r w:rsidRPr="00535D1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  <w:t>. 4092/62 k.o. Peščenica</w:t>
      </w:r>
    </w:p>
    <w:p w:rsidR="00270D01" w:rsidRPr="00535D1E" w:rsidRDefault="00270D01" w:rsidP="00B41C00">
      <w:pPr>
        <w:numPr>
          <w:ilvl w:val="0"/>
          <w:numId w:val="2"/>
        </w:numPr>
        <w:spacing w:after="12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Vijeće Gradske četvrti Peščenica-Žitnjak, postupajući po dopisu Gradskog ureda za imovinsko – pravne poslove i imovinu Grada, KL::940-01/19-002/85, URBROJ.:251-14-33-2/011-19-3 od 7. svibnja 2019., utvrđuje da nema potrebe niti planove za navedenim  zemljištem oznake</w:t>
      </w:r>
      <w:r w:rsidRPr="00535D1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  <w:t xml:space="preserve"> </w:t>
      </w:r>
      <w:proofErr w:type="spellStart"/>
      <w:r w:rsidRPr="00535D1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  <w:t>k.č</w:t>
      </w:r>
      <w:proofErr w:type="spellEnd"/>
      <w:r w:rsidRPr="00535D1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  <w:t xml:space="preserve">. 4092/62 k.o. Peščenica </w:t>
      </w:r>
      <w:r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te je suglasno da se isto izda u zakup.</w:t>
      </w:r>
    </w:p>
    <w:p w:rsidR="00270D01" w:rsidRPr="00535D1E" w:rsidRDefault="00270D01" w:rsidP="00B41C00">
      <w:pPr>
        <w:numPr>
          <w:ilvl w:val="0"/>
          <w:numId w:val="2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Ovaj Zaključak dostavit će se Gradskom uredu za imovinsko-pravne poslove i imovinu Grada.</w:t>
      </w:r>
    </w:p>
    <w:p w:rsidR="00270D01" w:rsidRPr="00535D1E" w:rsidRDefault="00270D01" w:rsidP="00270D0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</w:p>
    <w:p w:rsidR="00902EE2" w:rsidRPr="00535D1E" w:rsidRDefault="00902EE2" w:rsidP="00902EE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Vijeće je zaprimilo još jedan zahtjev za mišljenje o zakupu dijela nerazvrstane ceste za potrebe Hotela Zovko u </w:t>
      </w:r>
      <w:proofErr w:type="spellStart"/>
      <w:r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Ivanjoj</w:t>
      </w:r>
      <w:proofErr w:type="spellEnd"/>
      <w:r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Reci. S obzirom</w:t>
      </w:r>
      <w:r w:rsidR="00C86249"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se nitko ne javlja za raspravu</w:t>
      </w:r>
      <w:r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predsjednik daje pr</w:t>
      </w:r>
      <w:r w:rsidR="00C86249"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ijedlog zaključka na glasovanje uz napomenu da je Vijeće MO Ivanja Reka dalo pozitivno mišljenje na isti. </w:t>
      </w:r>
    </w:p>
    <w:p w:rsidR="00902EE2" w:rsidRPr="00535D1E" w:rsidRDefault="00902EE2" w:rsidP="0038291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Konstatira se da je </w:t>
      </w:r>
      <w:r w:rsidRPr="00535D1E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hr-HR"/>
        </w:rPr>
        <w:t xml:space="preserve">jednoglasno </w:t>
      </w:r>
      <w:r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donesen</w:t>
      </w:r>
    </w:p>
    <w:p w:rsidR="00902EE2" w:rsidRPr="00535D1E" w:rsidRDefault="00902EE2" w:rsidP="00270D0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</w:pPr>
    </w:p>
    <w:p w:rsidR="00270D01" w:rsidRPr="00535D1E" w:rsidRDefault="00270D01" w:rsidP="00270D0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  <w:t>Z a k l j u č a k</w:t>
      </w:r>
    </w:p>
    <w:p w:rsidR="00902EE2" w:rsidRPr="00535D1E" w:rsidRDefault="00270D01" w:rsidP="00270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  <w:t>o davanju mišljenja o zakupu dijela nerazvrstane ceste</w:t>
      </w:r>
    </w:p>
    <w:p w:rsidR="00270D01" w:rsidRPr="00535D1E" w:rsidRDefault="00270D01" w:rsidP="00270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  <w:t xml:space="preserve"> na </w:t>
      </w:r>
      <w:proofErr w:type="spellStart"/>
      <w:r w:rsidRPr="00535D1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  <w:t>k.č</w:t>
      </w:r>
      <w:proofErr w:type="spellEnd"/>
      <w:r w:rsidRPr="00535D1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hr-HR"/>
        </w:rPr>
        <w:t>. br. 6362/2 k.o. Resnik</w:t>
      </w:r>
    </w:p>
    <w:p w:rsidR="00270D01" w:rsidRPr="00535D1E" w:rsidRDefault="00270D01" w:rsidP="00B41C00">
      <w:pPr>
        <w:pStyle w:val="Odlomakpopisa"/>
        <w:numPr>
          <w:ilvl w:val="0"/>
          <w:numId w:val="6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Vijeće Gradske četvrti Peščenica-Žitnjak, na traženje Gradskog ureda za prostorno uređenje, izgradnju Grada, graditeljstvo, komunalne poslove i promet KL:363-02/19-001/28; URBROJ.:251-13-11/1-001-19-8 od 11. rujna 2019., uz pribavljeno mišljenje   Vijeća Mjesnog odbora Ivanja Reka od 02. listopada 2019., utvrđuje da nema potrebe niti planove za dijelom nerazvrstane ceste na </w:t>
      </w:r>
      <w:proofErr w:type="spellStart"/>
      <w:r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k.č</w:t>
      </w:r>
      <w:proofErr w:type="spellEnd"/>
      <w:r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. br. 6362/2 k.o. Resnik te je suglasno da se isto izda u zakup za potrebe postojećeg objekta u kojem se obavlja gospodarska djelatnost „Hoteli Zovko d.o.o.“, Slavonska avenija 59b.</w:t>
      </w:r>
    </w:p>
    <w:p w:rsidR="00270D01" w:rsidRPr="00535D1E" w:rsidRDefault="00270D01" w:rsidP="00B41C00">
      <w:pPr>
        <w:pStyle w:val="Odlomakpopisa"/>
        <w:numPr>
          <w:ilvl w:val="0"/>
          <w:numId w:val="6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Ovaj Zaključak dostavit će se Gradskom uredu za prostorno uređenje, izgradnju Grada, graditeljstvo, komunalne poslove i promet.</w:t>
      </w:r>
    </w:p>
    <w:p w:rsidR="00270D01" w:rsidRPr="00535D1E" w:rsidRDefault="00270D01" w:rsidP="00270D0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</w:p>
    <w:p w:rsidR="00372B64" w:rsidRPr="00535D1E" w:rsidRDefault="00372B64" w:rsidP="00270D0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</w:p>
    <w:p w:rsidR="00372B64" w:rsidRPr="00535D1E" w:rsidRDefault="00372B64" w:rsidP="00372B64">
      <w:pPr>
        <w:spacing w:line="240" w:lineRule="auto"/>
        <w:rPr>
          <w:rStyle w:val="normalchar1"/>
          <w:b/>
          <w:bCs/>
          <w:sz w:val="24"/>
          <w:szCs w:val="24"/>
        </w:rPr>
      </w:pPr>
      <w:r w:rsidRPr="00535D1E">
        <w:rPr>
          <w:rStyle w:val="normalchar1"/>
          <w:b/>
          <w:bCs/>
          <w:sz w:val="24"/>
          <w:szCs w:val="24"/>
        </w:rPr>
        <w:t>Ad 2.) Prijedlozi zaključaka o davanju mišljenja po čl. 86. Statuta Grada Zagreba</w:t>
      </w:r>
    </w:p>
    <w:p w:rsidR="008323CA" w:rsidRDefault="00EC2C7A" w:rsidP="0053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 obzirom da su se po već uhodanoj proceduru vijećnici upoznali s materijalima elektroničkim putem, predsjednik poziva na raspravu i glasovanje o svakom pojedinačnom prijedlogu </w:t>
      </w:r>
      <w:r w:rsidR="00F9469A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po popisu prijedloga koje su vijećnici dobili na sjednici</w:t>
      </w:r>
      <w:r w:rsidR="00F94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 pisanom obliku</w:t>
      </w:r>
      <w:r w:rsidR="00F9469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5D1E" w:rsidRDefault="00EC2C7A" w:rsidP="0053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535D1E">
        <w:rPr>
          <w:rFonts w:ascii="Times New Roman" w:eastAsia="Times New Roman" w:hAnsi="Times New Roman" w:cs="Times New Roman"/>
          <w:sz w:val="24"/>
          <w:szCs w:val="24"/>
        </w:rPr>
        <w:t xml:space="preserve">onstatira se da su doneseni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sljedeći </w:t>
      </w:r>
      <w:r w:rsidR="00535D1E">
        <w:rPr>
          <w:rFonts w:ascii="Times New Roman" w:eastAsia="Times New Roman" w:hAnsi="Times New Roman" w:cs="Times New Roman"/>
          <w:sz w:val="24"/>
          <w:szCs w:val="24"/>
        </w:rPr>
        <w:t>zaključci po čl. 86. stavku 1.:</w:t>
      </w:r>
    </w:p>
    <w:p w:rsidR="00535D1E" w:rsidRDefault="00535D1E" w:rsidP="00372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72B64" w:rsidRPr="00D672FE" w:rsidRDefault="00372B64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="008323CA" w:rsidRPr="00D672FE">
        <w:rPr>
          <w:rFonts w:ascii="Times New Roman" w:eastAsia="Times New Roman" w:hAnsi="Times New Roman" w:cs="Times New Roman"/>
          <w:b/>
          <w:i/>
        </w:rPr>
        <w:t>1</w:t>
      </w:r>
      <w:r w:rsidR="00D33F04">
        <w:rPr>
          <w:rFonts w:ascii="Times New Roman" w:eastAsia="Times New Roman" w:hAnsi="Times New Roman" w:cs="Times New Roman"/>
          <w:b/>
          <w:i/>
        </w:rPr>
        <w:t>7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 w:rsidR="008323CA" w:rsidRPr="00D672FE">
        <w:rPr>
          <w:rFonts w:ascii="Times New Roman" w:eastAsia="Times New Roman" w:hAnsi="Times New Roman" w:cs="Times New Roman"/>
          <w:b/>
          <w:i/>
        </w:rPr>
        <w:t>1 SUZDRŽANIM glasom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donosi se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Z A K LJ U Č A K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</w:rPr>
      </w:pPr>
      <w:r w:rsidRPr="00D672FE">
        <w:rPr>
          <w:rFonts w:ascii="Times New Roman" w:hAnsi="Times New Roman" w:cs="Times New Roman"/>
        </w:rPr>
        <w:t>o davanju mišljenja o Prijedlogu zaključka o sklapanju sporazuma o financiranju sanacije 5 klizišta na cesti Bistra-Sljeme i izradi projektne dokumentacije za sanaciju sustava oborinske odvodnje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Vijeće Gradske četvrti Peščenica - Žitnjak daje pozitivno mišljenje o Prijedlogu zaključka o sklapanju sporazuma o financiranju sanacije 5 klizišta na cesti Bistra-Sljeme i izradi projektne dokumentacije za sanaciju sustava oborinske odvodnje.</w:t>
            </w:r>
          </w:p>
        </w:tc>
      </w:tr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8323CA" w:rsidRPr="00D672FE" w:rsidRDefault="008323CA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 w:rsidRPr="00D672FE">
        <w:rPr>
          <w:rFonts w:ascii="Times New Roman" w:eastAsia="Times New Roman" w:hAnsi="Times New Roman" w:cs="Times New Roman"/>
          <w:b/>
        </w:rPr>
        <w:t xml:space="preserve">se donosi 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Z A K LJ U Č A K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 xml:space="preserve">o davanju mišljenja o Prijedlogu zaključka o ukidanju statusa javnog dobra u općoj uporabi (na 45/254 dijela nekretnine oznake z.k.č.br. 1686/1 k.o. Gornje Vrapče, put, površine 254 m2, upisane u </w:t>
      </w:r>
      <w:proofErr w:type="spellStart"/>
      <w:r w:rsidRPr="00D672FE">
        <w:rPr>
          <w:rFonts w:ascii="Times New Roman" w:hAnsi="Times New Roman" w:cs="Times New Roman"/>
          <w:b/>
        </w:rPr>
        <w:t>z.k.ul</w:t>
      </w:r>
      <w:proofErr w:type="spellEnd"/>
      <w:r w:rsidRPr="00D672FE">
        <w:rPr>
          <w:rFonts w:ascii="Times New Roman" w:hAnsi="Times New Roman" w:cs="Times New Roman"/>
          <w:b/>
        </w:rPr>
        <w:t xml:space="preserve">. Popis I kao javno dobro u općoj upotrebi) - Gordana </w:t>
      </w:r>
      <w:proofErr w:type="spellStart"/>
      <w:r w:rsidRPr="00D672FE">
        <w:rPr>
          <w:rFonts w:ascii="Times New Roman" w:hAnsi="Times New Roman" w:cs="Times New Roman"/>
          <w:b/>
        </w:rPr>
        <w:t>Hrup</w:t>
      </w:r>
      <w:proofErr w:type="spellEnd"/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372B64" w:rsidRPr="00D672FE" w:rsidTr="00327A9C">
        <w:tc>
          <w:tcPr>
            <w:tcW w:w="567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 xml:space="preserve">Vijeće Gradske četvrti Peščenica - Žitnjak daje pozitivno mišljenje o Prijedlogu zaključka o ukidanju statusa javnog dobra u općoj uporabi (na 45/254 dijela nekretnine oznake z.k.č.br. 1686/1 k.o. Gornje Vrapče, put, površine 254 m2, upisane u </w:t>
            </w:r>
            <w:proofErr w:type="spellStart"/>
            <w:r w:rsidRPr="00D672FE">
              <w:rPr>
                <w:rFonts w:ascii="Times New Roman" w:hAnsi="Times New Roman" w:cs="Times New Roman"/>
              </w:rPr>
              <w:t>z.k.ul</w:t>
            </w:r>
            <w:proofErr w:type="spellEnd"/>
            <w:r w:rsidRPr="00D672FE">
              <w:rPr>
                <w:rFonts w:ascii="Times New Roman" w:hAnsi="Times New Roman" w:cs="Times New Roman"/>
              </w:rPr>
              <w:t xml:space="preserve">. Popis I kao javno dobro u općoj upotrebi) - Gordana </w:t>
            </w:r>
            <w:proofErr w:type="spellStart"/>
            <w:r w:rsidRPr="00D672FE">
              <w:rPr>
                <w:rFonts w:ascii="Times New Roman" w:hAnsi="Times New Roman" w:cs="Times New Roman"/>
              </w:rPr>
              <w:t>Hrup</w:t>
            </w:r>
            <w:proofErr w:type="spellEnd"/>
            <w:r w:rsidRPr="00D672FE">
              <w:rPr>
                <w:rFonts w:ascii="Times New Roman" w:hAnsi="Times New Roman" w:cs="Times New Roman"/>
              </w:rPr>
              <w:t>.</w:t>
            </w:r>
          </w:p>
        </w:tc>
      </w:tr>
      <w:tr w:rsidR="00372B64" w:rsidRPr="00D672FE" w:rsidTr="00327A9C">
        <w:tc>
          <w:tcPr>
            <w:tcW w:w="567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8323CA" w:rsidRPr="00D672FE" w:rsidRDefault="008323CA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 w:rsidR="00D33F04">
        <w:rPr>
          <w:rFonts w:ascii="Times New Roman" w:eastAsia="Times New Roman" w:hAnsi="Times New Roman" w:cs="Times New Roman"/>
          <w:b/>
          <w:i/>
        </w:rPr>
        <w:t>7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1 SUZDRŽANIM glasom donosi se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Z A K LJ U Č A K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o davanju mišljenja o Prijedlogu zaključka o ukidanju statusa javnog dobra u općoj uporabi - na 50/120 dijela zemljišta oznake z.k.č.br. 8723/14 k.o. Grad Zagreb, Ulica Sv. Duh - Jurica Veseli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Vijeće Gradske četvrti Peščenica - Žitnjak daje pozitivno mišljenje o Prijedlogu zaključka o ukidanju statusa javnog dobra u općoj uporabi - na 50/120 dijela zemljišta oznake z.k.č.br. 8723/14 k.o. Grad Zagreb, Ulica Sv. Duh - Jurica Veseli.</w:t>
            </w:r>
          </w:p>
        </w:tc>
      </w:tr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D672FE" w:rsidRDefault="00D672FE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D672FE" w:rsidRDefault="00D672FE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br w:type="page"/>
      </w:r>
    </w:p>
    <w:p w:rsidR="00372B64" w:rsidRPr="00D672FE" w:rsidRDefault="00372B64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="008323CA" w:rsidRPr="00D672FE">
        <w:rPr>
          <w:rFonts w:ascii="Times New Roman" w:eastAsia="Times New Roman" w:hAnsi="Times New Roman" w:cs="Times New Roman"/>
          <w:b/>
          <w:i/>
        </w:rPr>
        <w:t>1</w:t>
      </w:r>
      <w:r w:rsidR="00D33F04">
        <w:rPr>
          <w:rFonts w:ascii="Times New Roman" w:eastAsia="Times New Roman" w:hAnsi="Times New Roman" w:cs="Times New Roman"/>
          <w:b/>
          <w:i/>
        </w:rPr>
        <w:t>7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 w:rsidR="008323CA" w:rsidRPr="00D672FE">
        <w:rPr>
          <w:rFonts w:ascii="Times New Roman" w:eastAsia="Times New Roman" w:hAnsi="Times New Roman" w:cs="Times New Roman"/>
          <w:b/>
          <w:i/>
        </w:rPr>
        <w:t>1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glasom  PROTIV donosi se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Z A K LJ U Č A K</w:t>
      </w:r>
    </w:p>
    <w:p w:rsidR="00372B64" w:rsidRPr="00D672FE" w:rsidRDefault="00372B64" w:rsidP="008323CA">
      <w:pPr>
        <w:spacing w:after="80"/>
        <w:jc w:val="both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 xml:space="preserve">o davanju mišljenja o Prijedlogu zaključka o ukidanju statusa javnog dobra u općoj uporabi (na 109/773 dijela nekretnine oznake z.k.č.br. 529/4 k.o. Buzin, oranica, površine 215 </w:t>
      </w:r>
      <w:proofErr w:type="spellStart"/>
      <w:r w:rsidRPr="00D672FE">
        <w:rPr>
          <w:rFonts w:ascii="Times New Roman" w:hAnsi="Times New Roman" w:cs="Times New Roman"/>
          <w:b/>
        </w:rPr>
        <w:t>čhv</w:t>
      </w:r>
      <w:proofErr w:type="spellEnd"/>
      <w:r w:rsidRPr="00D672FE">
        <w:rPr>
          <w:rFonts w:ascii="Times New Roman" w:hAnsi="Times New Roman" w:cs="Times New Roman"/>
          <w:b/>
        </w:rPr>
        <w:t xml:space="preserve"> odnosno 773 m2 i na 80/1194 dijela nekretnine oznake z.k.č.br. 530/4 k.o. Buzin, oranica, površine 332 </w:t>
      </w:r>
      <w:proofErr w:type="spellStart"/>
      <w:r w:rsidRPr="00D672FE">
        <w:rPr>
          <w:rFonts w:ascii="Times New Roman" w:hAnsi="Times New Roman" w:cs="Times New Roman"/>
          <w:b/>
        </w:rPr>
        <w:t>čhv</w:t>
      </w:r>
      <w:proofErr w:type="spellEnd"/>
      <w:r w:rsidRPr="00D672FE">
        <w:rPr>
          <w:rFonts w:ascii="Times New Roman" w:hAnsi="Times New Roman" w:cs="Times New Roman"/>
          <w:b/>
        </w:rPr>
        <w:t xml:space="preserve"> odnosno 1194 m2, obje upisane u </w:t>
      </w:r>
      <w:proofErr w:type="spellStart"/>
      <w:r w:rsidRPr="00D672FE">
        <w:rPr>
          <w:rFonts w:ascii="Times New Roman" w:hAnsi="Times New Roman" w:cs="Times New Roman"/>
          <w:b/>
        </w:rPr>
        <w:t>z.k.ul</w:t>
      </w:r>
      <w:proofErr w:type="spellEnd"/>
      <w:r w:rsidRPr="00D672FE">
        <w:rPr>
          <w:rFonts w:ascii="Times New Roman" w:hAnsi="Times New Roman" w:cs="Times New Roman"/>
          <w:b/>
        </w:rPr>
        <w:t>. 3858 k.o. Buzin kao javno dobro u općoj uporabi – Grad Zagreb) - Stjepan i Zlata Novak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 xml:space="preserve">Vijeće Gradske četvrti Peščenica - Žitnjak daje pozitivno mišljenje o Prijedlogu zaključka o ukidanju statusa javnog dobra u općoj uporabi (na 109/773 dijela nekretnine oznake z.k.č.br. 529/4 k.o. Buzin, oranica, površine 215 </w:t>
            </w:r>
            <w:proofErr w:type="spellStart"/>
            <w:r w:rsidRPr="00D672FE">
              <w:rPr>
                <w:rFonts w:ascii="Times New Roman" w:hAnsi="Times New Roman" w:cs="Times New Roman"/>
              </w:rPr>
              <w:t>čhv</w:t>
            </w:r>
            <w:proofErr w:type="spellEnd"/>
            <w:r w:rsidRPr="00D672FE">
              <w:rPr>
                <w:rFonts w:ascii="Times New Roman" w:hAnsi="Times New Roman" w:cs="Times New Roman"/>
              </w:rPr>
              <w:t xml:space="preserve"> odnosno 773 m2 i na 80/1194 dijela nekretnine oznake z.k.č.br. 530/4 k.o. Buzin, oranica, površine 332 </w:t>
            </w:r>
            <w:proofErr w:type="spellStart"/>
            <w:r w:rsidRPr="00D672FE">
              <w:rPr>
                <w:rFonts w:ascii="Times New Roman" w:hAnsi="Times New Roman" w:cs="Times New Roman"/>
              </w:rPr>
              <w:t>čhv</w:t>
            </w:r>
            <w:proofErr w:type="spellEnd"/>
            <w:r w:rsidRPr="00D672FE">
              <w:rPr>
                <w:rFonts w:ascii="Times New Roman" w:hAnsi="Times New Roman" w:cs="Times New Roman"/>
              </w:rPr>
              <w:t xml:space="preserve"> odnosno 1194 m2, obje upisane u </w:t>
            </w:r>
            <w:proofErr w:type="spellStart"/>
            <w:r w:rsidRPr="00D672FE">
              <w:rPr>
                <w:rFonts w:ascii="Times New Roman" w:hAnsi="Times New Roman" w:cs="Times New Roman"/>
              </w:rPr>
              <w:t>z.k.ul</w:t>
            </w:r>
            <w:proofErr w:type="spellEnd"/>
            <w:r w:rsidRPr="00D672FE">
              <w:rPr>
                <w:rFonts w:ascii="Times New Roman" w:hAnsi="Times New Roman" w:cs="Times New Roman"/>
              </w:rPr>
              <w:t>. 3858 k.o. Buzin kao javno dobro u općoj uporabi – Grad Zagreb) - Stjepan i Zlata Novak.</w:t>
            </w:r>
          </w:p>
        </w:tc>
      </w:tr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8323CA" w:rsidRPr="00D672FE" w:rsidRDefault="008323CA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 w:rsidR="00D33F04">
        <w:rPr>
          <w:rFonts w:ascii="Times New Roman" w:eastAsia="Times New Roman" w:hAnsi="Times New Roman" w:cs="Times New Roman"/>
          <w:b/>
          <w:i/>
        </w:rPr>
        <w:t>7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1 glasom  PROTIV donosi se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Z A K LJ U Č A K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o davanju mišljenja o Prijedlogu zaključka o ukidanju statusa javnog dobra u općoj uporabi - na 10/160 dijela zemljišta oznake z.k.č.br. 907 k.o. Grad Zagreb, put na Pantovčaku - Zrinka i Davor Tarle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Vijeće Gradske četvrti Peščenica - Žitnjak daje pozitivno mišljenje o Prijedlogu</w:t>
            </w:r>
            <w:r w:rsidRPr="00D672FE">
              <w:rPr>
                <w:rFonts w:ascii="Times New Roman" w:hAnsi="Times New Roman" w:cs="Times New Roman"/>
                <w:b/>
              </w:rPr>
              <w:t xml:space="preserve"> </w:t>
            </w:r>
            <w:r w:rsidRPr="00D672FE">
              <w:rPr>
                <w:rFonts w:ascii="Times New Roman" w:hAnsi="Times New Roman" w:cs="Times New Roman"/>
              </w:rPr>
              <w:t>zaključka o ukidanju statusa javnog dobra u općoj uporabi - na 10/160 dijela zemljišta oznake z.k.č.br. 907 k.o. Grad Zagreb, put na Pantovčaku - Zrinka i Davor Tarle.</w:t>
            </w:r>
          </w:p>
        </w:tc>
      </w:tr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8323CA" w:rsidRPr="00D672FE" w:rsidRDefault="008323CA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 w:rsidRPr="00D672FE">
        <w:rPr>
          <w:rFonts w:ascii="Times New Roman" w:eastAsia="Times New Roman" w:hAnsi="Times New Roman" w:cs="Times New Roman"/>
          <w:b/>
        </w:rPr>
        <w:t xml:space="preserve">se donosi 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Z A K LJ U Č A K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 xml:space="preserve">o davanju mišljenja o Prijedlogu zaključka o ukidanju statusa javnog dobra u općoj uporabi - na 295/2985 dijela zemljišta oznake zk.č.br. 1188/14, put, ukupne površine 2985 m2, upisanoj u </w:t>
      </w:r>
      <w:proofErr w:type="spellStart"/>
      <w:r w:rsidRPr="00D672FE">
        <w:rPr>
          <w:rFonts w:ascii="Times New Roman" w:hAnsi="Times New Roman" w:cs="Times New Roman"/>
          <w:b/>
        </w:rPr>
        <w:t>zk.ul</w:t>
      </w:r>
      <w:proofErr w:type="spellEnd"/>
      <w:r w:rsidRPr="00D672FE">
        <w:rPr>
          <w:rFonts w:ascii="Times New Roman" w:hAnsi="Times New Roman" w:cs="Times New Roman"/>
          <w:b/>
        </w:rPr>
        <w:t xml:space="preserve">. 2114 k.o. Jakuševec, kao Grad Zagreb - </w:t>
      </w:r>
      <w:proofErr w:type="spellStart"/>
      <w:r w:rsidRPr="00D672FE">
        <w:rPr>
          <w:rFonts w:ascii="Times New Roman" w:hAnsi="Times New Roman" w:cs="Times New Roman"/>
          <w:b/>
        </w:rPr>
        <w:t>Eles</w:t>
      </w:r>
      <w:proofErr w:type="spellEnd"/>
      <w:r w:rsidRPr="00D672FE">
        <w:rPr>
          <w:rFonts w:ascii="Times New Roman" w:hAnsi="Times New Roman" w:cs="Times New Roman"/>
          <w:b/>
        </w:rPr>
        <w:t xml:space="preserve"> Bajrami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 xml:space="preserve">Vijeće Gradske četvrti Peščenica - Žitnjak daje pozitivno mišljenje o Prijedlogu zaključka o ukidanju statusa javnog dobra u općoj uporabi - na 295/2985 dijela zemljišta oznake zk.č.br. 1188/14, put, ukupne površine 2985 m2, upisanoj u </w:t>
            </w:r>
            <w:proofErr w:type="spellStart"/>
            <w:r w:rsidRPr="00D672FE">
              <w:rPr>
                <w:rFonts w:ascii="Times New Roman" w:hAnsi="Times New Roman" w:cs="Times New Roman"/>
              </w:rPr>
              <w:t>zk.ul</w:t>
            </w:r>
            <w:proofErr w:type="spellEnd"/>
            <w:r w:rsidRPr="00D672FE">
              <w:rPr>
                <w:rFonts w:ascii="Times New Roman" w:hAnsi="Times New Roman" w:cs="Times New Roman"/>
              </w:rPr>
              <w:t xml:space="preserve">. 2114 k.o. Jakuševec, kao Grad Zagreb - </w:t>
            </w:r>
            <w:proofErr w:type="spellStart"/>
            <w:r w:rsidRPr="00D672FE">
              <w:rPr>
                <w:rFonts w:ascii="Times New Roman" w:hAnsi="Times New Roman" w:cs="Times New Roman"/>
              </w:rPr>
              <w:t>Eles</w:t>
            </w:r>
            <w:proofErr w:type="spellEnd"/>
            <w:r w:rsidRPr="00D672FE">
              <w:rPr>
                <w:rFonts w:ascii="Times New Roman" w:hAnsi="Times New Roman" w:cs="Times New Roman"/>
              </w:rPr>
              <w:t xml:space="preserve"> Bajrami.</w:t>
            </w:r>
          </w:p>
        </w:tc>
      </w:tr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8323CA" w:rsidRPr="00D672FE" w:rsidRDefault="008323CA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 w:rsidR="00D33F04">
        <w:rPr>
          <w:rFonts w:ascii="Times New Roman" w:eastAsia="Times New Roman" w:hAnsi="Times New Roman" w:cs="Times New Roman"/>
          <w:b/>
          <w:i/>
        </w:rPr>
        <w:t>7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1 glasom  PROTIV donosi se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Z A K LJ U Č A K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 xml:space="preserve">o davanju mišljenja o Prijedlogu zaključka o kupnji nekretnine (označene kao </w:t>
      </w:r>
      <w:proofErr w:type="spellStart"/>
      <w:r w:rsidRPr="00D672FE">
        <w:rPr>
          <w:rFonts w:ascii="Times New Roman" w:hAnsi="Times New Roman" w:cs="Times New Roman"/>
          <w:b/>
        </w:rPr>
        <w:t>z.k.č</w:t>
      </w:r>
      <w:proofErr w:type="spellEnd"/>
      <w:r w:rsidRPr="00D672FE">
        <w:rPr>
          <w:rFonts w:ascii="Times New Roman" w:hAnsi="Times New Roman" w:cs="Times New Roman"/>
          <w:b/>
        </w:rPr>
        <w:t xml:space="preserve">. 351/2, površine 3000 m2, upisana u </w:t>
      </w:r>
      <w:proofErr w:type="spellStart"/>
      <w:r w:rsidRPr="00D672FE">
        <w:rPr>
          <w:rFonts w:ascii="Times New Roman" w:hAnsi="Times New Roman" w:cs="Times New Roman"/>
          <w:b/>
        </w:rPr>
        <w:t>z.k</w:t>
      </w:r>
      <w:proofErr w:type="spellEnd"/>
      <w:r w:rsidRPr="00D672FE">
        <w:rPr>
          <w:rFonts w:ascii="Times New Roman" w:hAnsi="Times New Roman" w:cs="Times New Roman"/>
          <w:b/>
        </w:rPr>
        <w:t xml:space="preserve">. ul. 4713 k.o. Sesvete novo u svrhu izgradnje produžene Branimirove ulice u Sesvetama - I etapa (od Zagrebačke ceste do </w:t>
      </w:r>
      <w:proofErr w:type="spellStart"/>
      <w:r w:rsidRPr="00D672FE">
        <w:rPr>
          <w:rFonts w:ascii="Times New Roman" w:hAnsi="Times New Roman" w:cs="Times New Roman"/>
          <w:b/>
        </w:rPr>
        <w:t>Brestovečke</w:t>
      </w:r>
      <w:proofErr w:type="spellEnd"/>
      <w:r w:rsidRPr="00D672FE">
        <w:rPr>
          <w:rFonts w:ascii="Times New Roman" w:hAnsi="Times New Roman" w:cs="Times New Roman"/>
          <w:b/>
        </w:rPr>
        <w:t xml:space="preserve"> ulice) s komunalnom infrastrukturom i izgradnje novog mosta preko potoka </w:t>
      </w:r>
      <w:proofErr w:type="spellStart"/>
      <w:r w:rsidRPr="00D672FE">
        <w:rPr>
          <w:rFonts w:ascii="Times New Roman" w:hAnsi="Times New Roman" w:cs="Times New Roman"/>
          <w:b/>
        </w:rPr>
        <w:t>Čučerska</w:t>
      </w:r>
      <w:proofErr w:type="spellEnd"/>
      <w:r w:rsidRPr="00D672FE">
        <w:rPr>
          <w:rFonts w:ascii="Times New Roman" w:hAnsi="Times New Roman" w:cs="Times New Roman"/>
          <w:b/>
        </w:rPr>
        <w:t xml:space="preserve"> </w:t>
      </w:r>
      <w:proofErr w:type="spellStart"/>
      <w:r w:rsidRPr="00D672FE">
        <w:rPr>
          <w:rFonts w:ascii="Times New Roman" w:hAnsi="Times New Roman" w:cs="Times New Roman"/>
          <w:b/>
        </w:rPr>
        <w:t>reka</w:t>
      </w:r>
      <w:proofErr w:type="spellEnd"/>
      <w:r w:rsidRPr="00D672FE">
        <w:rPr>
          <w:rFonts w:ascii="Times New Roman" w:hAnsi="Times New Roman" w:cs="Times New Roman"/>
          <w:b/>
        </w:rPr>
        <w:t>)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 xml:space="preserve">Vijeće Gradske četvrti Peščenica - Žitnjak daje pozitivno mišljenje o Prijedlogu zaključka o kupnji nekretnine (označene kao </w:t>
            </w:r>
            <w:proofErr w:type="spellStart"/>
            <w:r w:rsidRPr="00D672FE">
              <w:rPr>
                <w:rFonts w:ascii="Times New Roman" w:hAnsi="Times New Roman" w:cs="Times New Roman"/>
              </w:rPr>
              <w:t>z.k.č</w:t>
            </w:r>
            <w:proofErr w:type="spellEnd"/>
            <w:r w:rsidRPr="00D672FE">
              <w:rPr>
                <w:rFonts w:ascii="Times New Roman" w:hAnsi="Times New Roman" w:cs="Times New Roman"/>
              </w:rPr>
              <w:t xml:space="preserve">. 351/2, površine 3000 m2, upisana u </w:t>
            </w:r>
            <w:proofErr w:type="spellStart"/>
            <w:r w:rsidRPr="00D672FE">
              <w:rPr>
                <w:rFonts w:ascii="Times New Roman" w:hAnsi="Times New Roman" w:cs="Times New Roman"/>
              </w:rPr>
              <w:t>z.k</w:t>
            </w:r>
            <w:proofErr w:type="spellEnd"/>
            <w:r w:rsidRPr="00D672FE">
              <w:rPr>
                <w:rFonts w:ascii="Times New Roman" w:hAnsi="Times New Roman" w:cs="Times New Roman"/>
              </w:rPr>
              <w:t xml:space="preserve">. ul. 4713 k.o. Sesvete novo u svrhu izgradnje produžene Branimirove ulice u Sesvetama - I etapa (od Zagrebačke ceste do </w:t>
            </w:r>
            <w:proofErr w:type="spellStart"/>
            <w:r w:rsidRPr="00D672FE">
              <w:rPr>
                <w:rFonts w:ascii="Times New Roman" w:hAnsi="Times New Roman" w:cs="Times New Roman"/>
              </w:rPr>
              <w:t>Brestovečke</w:t>
            </w:r>
            <w:proofErr w:type="spellEnd"/>
            <w:r w:rsidRPr="00D672FE">
              <w:rPr>
                <w:rFonts w:ascii="Times New Roman" w:hAnsi="Times New Roman" w:cs="Times New Roman"/>
              </w:rPr>
              <w:t xml:space="preserve"> ulice) s komunalnom infrastrukturom i izgradnje novog mosta preko potoka </w:t>
            </w:r>
            <w:proofErr w:type="spellStart"/>
            <w:r w:rsidRPr="00D672FE">
              <w:rPr>
                <w:rFonts w:ascii="Times New Roman" w:hAnsi="Times New Roman" w:cs="Times New Roman"/>
              </w:rPr>
              <w:t>Čučerska</w:t>
            </w:r>
            <w:proofErr w:type="spellEnd"/>
            <w:r w:rsidRPr="00D672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2FE">
              <w:rPr>
                <w:rFonts w:ascii="Times New Roman" w:hAnsi="Times New Roman" w:cs="Times New Roman"/>
              </w:rPr>
              <w:t>reka</w:t>
            </w:r>
            <w:proofErr w:type="spellEnd"/>
            <w:r w:rsidRPr="00D672FE">
              <w:rPr>
                <w:rFonts w:ascii="Times New Roman" w:hAnsi="Times New Roman" w:cs="Times New Roman"/>
              </w:rPr>
              <w:t>).</w:t>
            </w:r>
          </w:p>
        </w:tc>
      </w:tr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372B64" w:rsidRPr="00D672FE" w:rsidRDefault="00372B64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="008323CA" w:rsidRPr="00D672FE">
        <w:rPr>
          <w:rFonts w:ascii="Times New Roman" w:eastAsia="Times New Roman" w:hAnsi="Times New Roman" w:cs="Times New Roman"/>
          <w:b/>
          <w:i/>
        </w:rPr>
        <w:t>1</w:t>
      </w:r>
      <w:r w:rsidR="00D33F04">
        <w:rPr>
          <w:rFonts w:ascii="Times New Roman" w:eastAsia="Times New Roman" w:hAnsi="Times New Roman" w:cs="Times New Roman"/>
          <w:b/>
          <w:i/>
        </w:rPr>
        <w:t>5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</w:t>
      </w:r>
      <w:r w:rsidR="008323CA" w:rsidRPr="00D672FE">
        <w:rPr>
          <w:rFonts w:ascii="Times New Roman" w:eastAsia="Times New Roman" w:hAnsi="Times New Roman" w:cs="Times New Roman"/>
          <w:b/>
          <w:i/>
        </w:rPr>
        <w:t xml:space="preserve">, 1 glasom 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PROTIV </w:t>
      </w:r>
      <w:r w:rsidR="008323CA" w:rsidRPr="00D672FE">
        <w:rPr>
          <w:rFonts w:ascii="Times New Roman" w:eastAsia="Times New Roman" w:hAnsi="Times New Roman" w:cs="Times New Roman"/>
          <w:b/>
          <w:i/>
        </w:rPr>
        <w:t xml:space="preserve">i 2 SUZDRŽANA glasa </w:t>
      </w:r>
      <w:r w:rsidRPr="00D672FE">
        <w:rPr>
          <w:rFonts w:ascii="Times New Roman" w:eastAsia="Times New Roman" w:hAnsi="Times New Roman" w:cs="Times New Roman"/>
          <w:b/>
          <w:i/>
        </w:rPr>
        <w:t>donosi se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Z A K LJ U Č A K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o davanju mišljenja o Prijedlogu odluke o osnivanju i imenovanju Povjerenstva za ploče za označavanje imena ulica i trgova, spomenike, skulpture, spomen-ploče, sakralna obilježja i umjetničke instalacije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Vijeće Gradske četvrti Peščenica - Žitnjak daje pozitivno mišljenje o Prijedlogu odluke o osnivanju i imenovanju Povjerenstva za ploče za označavanje imena ulica i trgova, spomenike, skulpture, spomen-ploče, sakralna obilježja i umjetničke instalacije.</w:t>
            </w:r>
          </w:p>
        </w:tc>
      </w:tr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D672FE" w:rsidRPr="00D672FE" w:rsidRDefault="00D672FE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8323CA" w:rsidRPr="00D672FE" w:rsidRDefault="008323CA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15 glasova ZA, 1 glasom PROTIV i 1 SUZDRŽANIM glasom donosi se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Z A K LJ U Č A K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o davanju mišljenja o Prijedlogu zaključka o nadoknadi dijela uplaćenih troškova poslovanja poslovnim subjektima za vrijeme zatvaranja Sljemenske ceste zbog izvođenja radova redovnog i izvanrednog održavanja te rekonstrukcije javne ceste – izvođenje radova izgradnje žičare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Vijeće Gradske četvrti Peščenica - Žitnjak daje pozitivno mišljenje o Prijedlogu zaključka o nadoknadi dijela uplaćenih troškova poslovanja poslovnim subjektima za vrijeme zatvaranja Sljemenske ceste zbog izvođenja radova redovnog i izvanrednog održavanja te rekonstrukcije javne ceste – izvođenje radova izgradnje žičare.</w:t>
            </w:r>
          </w:p>
        </w:tc>
      </w:tr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D672FE" w:rsidRPr="00D672FE" w:rsidRDefault="00D672FE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4D1C36" w:rsidRPr="00D672FE" w:rsidRDefault="004D1C36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Jednoglasno </w:t>
      </w:r>
      <w:r w:rsidRPr="00D672FE">
        <w:rPr>
          <w:rFonts w:ascii="Times New Roman" w:eastAsia="Times New Roman" w:hAnsi="Times New Roman" w:cs="Times New Roman"/>
          <w:b/>
        </w:rPr>
        <w:t xml:space="preserve">se donosi 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Z A K LJ U Č A K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o davanju mišljenja o Prijedlogu plana djelovanja Grada Zagreba u području prirodnih nepogoda za 2020.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Vijeće Gradske četvrti Peščenica - Žitnjak daje pozitivno mišljenje o Prijedlogu plana djelovanja Grada Zagreba u području prirodnih nepogoda za 2020..</w:t>
            </w:r>
          </w:p>
        </w:tc>
      </w:tr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D672FE" w:rsidRPr="00D672FE" w:rsidRDefault="00D672FE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80418D" w:rsidRPr="00D672FE" w:rsidRDefault="0080418D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 w:rsidR="00D33F04">
        <w:rPr>
          <w:rFonts w:ascii="Times New Roman" w:eastAsia="Times New Roman" w:hAnsi="Times New Roman" w:cs="Times New Roman"/>
          <w:b/>
          <w:i/>
        </w:rPr>
        <w:t>3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ZA, 2 glasa PROTIV i 3 SUZDRŽANA glasa donosi se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Z A K LJ U Č A K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o davanju mišljenja o Prijedlogu odluke o izmjeni Odluke o izvršavanju Proračuna Grada Zagreba za 2019.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Vijeće Gradske četvrti Peščenica - Žitnjak daje pozitivno mišljenje o Prijedlogu odluke o izmjeni Odluke o izvršavanju Proračuna Grada Zagreba za 2019..</w:t>
            </w:r>
          </w:p>
        </w:tc>
      </w:tr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D672FE" w:rsidRDefault="00D672FE" w:rsidP="0080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0418D" w:rsidRPr="00D672FE" w:rsidRDefault="0080418D" w:rsidP="0080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672FE">
        <w:rPr>
          <w:rFonts w:ascii="Times New Roman" w:eastAsia="Times New Roman" w:hAnsi="Times New Roman" w:cs="Times New Roman"/>
        </w:rPr>
        <w:t xml:space="preserve">Po </w:t>
      </w:r>
      <w:r w:rsidRPr="00D672FE">
        <w:rPr>
          <w:rFonts w:ascii="Times New Roman" w:eastAsia="Times New Roman" w:hAnsi="Times New Roman" w:cs="Times New Roman"/>
          <w:b/>
        </w:rPr>
        <w:t>čl. 86. stavku 2.</w:t>
      </w:r>
      <w:r w:rsidRPr="00D672FE">
        <w:rPr>
          <w:rFonts w:ascii="Times New Roman" w:eastAsia="Times New Roman" w:hAnsi="Times New Roman" w:cs="Times New Roman"/>
        </w:rPr>
        <w:t xml:space="preserve"> doneseni su sljedeći zaključci:</w:t>
      </w:r>
    </w:p>
    <w:p w:rsidR="00372B64" w:rsidRPr="00D672FE" w:rsidRDefault="00372B64" w:rsidP="00372B64">
      <w:pPr>
        <w:pStyle w:val="Normal1"/>
        <w:spacing w:after="100"/>
        <w:ind w:firstLine="708"/>
        <w:jc w:val="both"/>
        <w:rPr>
          <w:sz w:val="22"/>
          <w:szCs w:val="22"/>
        </w:rPr>
      </w:pPr>
    </w:p>
    <w:p w:rsidR="0080418D" w:rsidRPr="00D672FE" w:rsidRDefault="0080418D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  <w:t>1</w:t>
      </w:r>
      <w:r w:rsidR="00D33F04">
        <w:rPr>
          <w:rFonts w:ascii="Times New Roman" w:eastAsia="Times New Roman" w:hAnsi="Times New Roman" w:cs="Times New Roman"/>
          <w:b/>
          <w:i/>
        </w:rPr>
        <w:t>1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ZA, 5 glasova PROTIV i 2 SUZDRŽANA glasa donosi se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Z A K LJ U Č A K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o davanju mišljenja o  Nacrtu konačnog prijedloga odluke o izmjenama i dopunama Odluke o donošenju GUP-a grada Zagreba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Vijeće Gradske četvrti Peščenica - Žitnjak daje pozitivno mišljenje o Nacrtu konačnog prijedloga odluke o izmjenama i dopunama Odluke o donošenju GUP-a grada Zagreba</w:t>
            </w:r>
          </w:p>
        </w:tc>
      </w:tr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 xml:space="preserve">Ovaj će zaključak biti upućen Gradskom uredu za strategijsko planiranje i razvoj Grada. </w:t>
            </w:r>
          </w:p>
        </w:tc>
      </w:tr>
    </w:tbl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</w:p>
    <w:p w:rsidR="00372B64" w:rsidRPr="00D672FE" w:rsidRDefault="00372B64" w:rsidP="00D672FE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672FE">
        <w:rPr>
          <w:rFonts w:ascii="Times New Roman" w:eastAsia="Times New Roman" w:hAnsi="Times New Roman" w:cs="Times New Roman"/>
          <w:b/>
          <w:i/>
        </w:rPr>
        <w:t xml:space="preserve">Sa  </w:t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Pr="00D672FE">
        <w:rPr>
          <w:rFonts w:ascii="Times New Roman" w:eastAsia="Times New Roman" w:hAnsi="Times New Roman" w:cs="Times New Roman"/>
          <w:b/>
          <w:i/>
        </w:rPr>
        <w:softHyphen/>
      </w:r>
      <w:r w:rsidR="0080418D" w:rsidRPr="00D672FE">
        <w:rPr>
          <w:rFonts w:ascii="Times New Roman" w:eastAsia="Times New Roman" w:hAnsi="Times New Roman" w:cs="Times New Roman"/>
          <w:b/>
          <w:i/>
        </w:rPr>
        <w:t>1</w:t>
      </w:r>
      <w:r w:rsidR="00D33F04">
        <w:rPr>
          <w:rFonts w:ascii="Times New Roman" w:eastAsia="Times New Roman" w:hAnsi="Times New Roman" w:cs="Times New Roman"/>
          <w:b/>
          <w:i/>
        </w:rPr>
        <w:t>7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glasova ZA  i </w:t>
      </w:r>
      <w:r w:rsidR="0080418D" w:rsidRPr="00D672FE">
        <w:rPr>
          <w:rFonts w:ascii="Times New Roman" w:eastAsia="Times New Roman" w:hAnsi="Times New Roman" w:cs="Times New Roman"/>
          <w:b/>
          <w:i/>
        </w:rPr>
        <w:t>1</w:t>
      </w:r>
      <w:r w:rsidRPr="00D672FE">
        <w:rPr>
          <w:rFonts w:ascii="Times New Roman" w:eastAsia="Times New Roman" w:hAnsi="Times New Roman" w:cs="Times New Roman"/>
          <w:b/>
          <w:i/>
        </w:rPr>
        <w:t xml:space="preserve"> glasom  PROTIV donosi se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>Z A K LJ U Č A K</w:t>
      </w:r>
    </w:p>
    <w:p w:rsidR="00372B64" w:rsidRPr="00D672FE" w:rsidRDefault="00372B64" w:rsidP="00372B64">
      <w:pPr>
        <w:spacing w:after="0"/>
        <w:jc w:val="center"/>
        <w:rPr>
          <w:rFonts w:ascii="Times New Roman" w:hAnsi="Times New Roman" w:cs="Times New Roman"/>
          <w:b/>
        </w:rPr>
      </w:pPr>
      <w:r w:rsidRPr="00D672FE">
        <w:rPr>
          <w:rFonts w:ascii="Times New Roman" w:hAnsi="Times New Roman" w:cs="Times New Roman"/>
          <w:b/>
        </w:rPr>
        <w:t xml:space="preserve">o davanju mišljenja o  Nacrtu prijedloga Odluke o izradi Urbanističkog plana uređenja Staro </w:t>
      </w:r>
      <w:proofErr w:type="spellStart"/>
      <w:r w:rsidRPr="00D672FE">
        <w:rPr>
          <w:rFonts w:ascii="Times New Roman" w:hAnsi="Times New Roman" w:cs="Times New Roman"/>
          <w:b/>
        </w:rPr>
        <w:t>Brestje</w:t>
      </w:r>
      <w:proofErr w:type="spellEnd"/>
      <w:r w:rsidRPr="00D672FE">
        <w:rPr>
          <w:rFonts w:ascii="Times New Roman" w:hAnsi="Times New Roman" w:cs="Times New Roman"/>
          <w:b/>
        </w:rPr>
        <w:t xml:space="preserve"> - zapad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jc w:val="both"/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 xml:space="preserve">Vijeće Gradske četvrti Peščenica - Žitnjak daje pozitivno mišljenje o  Nacrtu prijedloga Odluke o izradi Urbanističkog plana uređenja Staro </w:t>
            </w:r>
            <w:proofErr w:type="spellStart"/>
            <w:r w:rsidRPr="00D672FE">
              <w:rPr>
                <w:rFonts w:ascii="Times New Roman" w:hAnsi="Times New Roman" w:cs="Times New Roman"/>
              </w:rPr>
              <w:t>Brestje</w:t>
            </w:r>
            <w:proofErr w:type="spellEnd"/>
            <w:r w:rsidRPr="00D672FE">
              <w:rPr>
                <w:rFonts w:ascii="Times New Roman" w:hAnsi="Times New Roman" w:cs="Times New Roman"/>
              </w:rPr>
              <w:t xml:space="preserve"> – zapad.</w:t>
            </w:r>
          </w:p>
        </w:tc>
      </w:tr>
      <w:tr w:rsidR="00372B64" w:rsidRPr="00D672FE" w:rsidTr="00327A9C">
        <w:tc>
          <w:tcPr>
            <w:tcW w:w="558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372B64" w:rsidRPr="00D672FE" w:rsidRDefault="00372B64" w:rsidP="00327A9C">
            <w:pPr>
              <w:rPr>
                <w:rFonts w:ascii="Times New Roman" w:hAnsi="Times New Roman" w:cs="Times New Roman"/>
              </w:rPr>
            </w:pPr>
            <w:r w:rsidRPr="00D672FE">
              <w:rPr>
                <w:rFonts w:ascii="Times New Roman" w:hAnsi="Times New Roman" w:cs="Times New Roman"/>
              </w:rPr>
              <w:t>Ovaj će zaključak biti upućen Gradskom uredu za strategijsko planiranje i razvoj Grada.</w:t>
            </w:r>
          </w:p>
        </w:tc>
      </w:tr>
    </w:tbl>
    <w:p w:rsidR="00372B64" w:rsidRPr="00535D1E" w:rsidRDefault="00372B64" w:rsidP="00372B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EE2" w:rsidRPr="00535D1E" w:rsidRDefault="00902EE2" w:rsidP="00902EE2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D1E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372B64" w:rsidRPr="00535D1E">
        <w:rPr>
          <w:rFonts w:ascii="Times New Roman" w:hAnsi="Times New Roman" w:cs="Times New Roman"/>
          <w:b/>
          <w:sz w:val="24"/>
          <w:szCs w:val="24"/>
        </w:rPr>
        <w:t>3</w:t>
      </w:r>
      <w:r w:rsidRPr="00535D1E">
        <w:rPr>
          <w:rFonts w:ascii="Times New Roman" w:hAnsi="Times New Roman" w:cs="Times New Roman"/>
          <w:b/>
          <w:sz w:val="24"/>
          <w:szCs w:val="24"/>
        </w:rPr>
        <w:t>.) Aktualna komunalna problematika</w:t>
      </w:r>
    </w:p>
    <w:p w:rsidR="00902EE2" w:rsidRPr="00535D1E" w:rsidRDefault="00902EE2" w:rsidP="00C30F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</w:t>
      </w:r>
      <w:r w:rsidR="00C30F2F"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Gradske četvrti</w:t>
      </w: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poziva predsjednika Odbora za aktualnu komunalnu problematiku, Damira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Tabakovića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 informira vijećnike o </w:t>
      </w:r>
      <w:r w:rsidR="00C30F2F"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mišljenju Odbora o prijedlozima</w:t>
      </w: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30F2F"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zaključaka koji su izrađeni  na osnovi zaključaka vijeća mjesnih odbora. </w:t>
      </w:r>
    </w:p>
    <w:p w:rsidR="00C30F2F" w:rsidRPr="00535D1E" w:rsidRDefault="00EC2C7A" w:rsidP="00C30F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Odbora</w:t>
      </w:r>
      <w:r w:rsidR="003144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</w:t>
      </w:r>
      <w:r w:rsidR="00902EE2"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ještava da je Odbor predložio donošenje pozitivnog mišljenja </w:t>
      </w:r>
      <w:r w:rsidR="00C30F2F"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902EE2"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</w:t>
      </w:r>
      <w:r w:rsidR="00C30F2F"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im</w:t>
      </w:r>
      <w:r w:rsidR="00902EE2"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30F2F"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prijedlozima zaključaka o rješavanju komunalne problematike.</w:t>
      </w:r>
    </w:p>
    <w:p w:rsidR="00902EE2" w:rsidRPr="00535D1E" w:rsidRDefault="00902EE2" w:rsidP="00C30F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02EE2" w:rsidRPr="00535D1E" w:rsidRDefault="00902EE2" w:rsidP="00902E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</w:t>
      </w:r>
      <w:r w:rsidRPr="00535D1E">
        <w:rPr>
          <w:rFonts w:ascii="Times New Roman" w:hAnsi="Times New Roman" w:cs="Times New Roman"/>
          <w:sz w:val="24"/>
          <w:szCs w:val="24"/>
        </w:rPr>
        <w:t xml:space="preserve">Vijeće </w:t>
      </w:r>
      <w:r w:rsidRPr="00535D1E">
        <w:rPr>
          <w:rFonts w:ascii="Times New Roman" w:hAnsi="Times New Roman" w:cs="Times New Roman"/>
          <w:b/>
          <w:i/>
          <w:sz w:val="24"/>
          <w:szCs w:val="24"/>
        </w:rPr>
        <w:t xml:space="preserve">jednoglasno </w:t>
      </w:r>
      <w:r w:rsidRPr="00535D1E">
        <w:rPr>
          <w:rFonts w:ascii="Times New Roman" w:hAnsi="Times New Roman" w:cs="Times New Roman"/>
          <w:sz w:val="24"/>
          <w:szCs w:val="24"/>
        </w:rPr>
        <w:t>donosi</w:t>
      </w:r>
    </w:p>
    <w:p w:rsidR="00902EE2" w:rsidRPr="00535D1E" w:rsidRDefault="00902EE2" w:rsidP="00007AB2">
      <w:pPr>
        <w:pStyle w:val="Normal1"/>
        <w:spacing w:after="100"/>
        <w:ind w:firstLine="708"/>
        <w:jc w:val="both"/>
        <w:rPr>
          <w:b/>
          <w:sz w:val="24"/>
          <w:szCs w:val="24"/>
        </w:rPr>
      </w:pPr>
    </w:p>
    <w:p w:rsidR="00C30F2F" w:rsidRPr="00535D1E" w:rsidRDefault="00C30F2F" w:rsidP="00C30F2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C30F2F" w:rsidRPr="00535D1E" w:rsidRDefault="00C30F2F" w:rsidP="00C30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C30F2F" w:rsidRPr="00535D1E" w:rsidRDefault="00C30F2F" w:rsidP="00B41C00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zaključaka Vijeća Mjesnog odbora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KLASA:026-02/19-02/1830; URBR:251-06-11-1104-19-4 i 5 donesenih na 29. sjednici Vijeća, predlaže nadležnom gradskom tijelu </w:t>
      </w:r>
    </w:p>
    <w:p w:rsidR="00C30F2F" w:rsidRPr="00535D1E" w:rsidRDefault="00C30F2F" w:rsidP="00C30F2F">
      <w:pPr>
        <w:tabs>
          <w:tab w:val="left" w:pos="79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0F2F" w:rsidRPr="00535D1E" w:rsidRDefault="00C30F2F" w:rsidP="00B41C00">
      <w:pPr>
        <w:pStyle w:val="Odlomakpopisa"/>
        <w:numPr>
          <w:ilvl w:val="0"/>
          <w:numId w:val="34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izvrši očevid i pokrene postupak za donošenje rješenja za </w:t>
      </w:r>
      <w:bookmarkStart w:id="0" w:name="_Hlk22141290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postavu prometnog ogledala u II.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Ferenščici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III. odvojku</w:t>
      </w:r>
      <w:bookmarkEnd w:id="0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; </w:t>
      </w:r>
    </w:p>
    <w:p w:rsidR="00C30F2F" w:rsidRPr="00535D1E" w:rsidRDefault="00C30F2F" w:rsidP="00B41C00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izvrši očevid i pokrene postupak za donošenje rješenja za iscrtavanje pješačkog prijelaza u ulici I.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kbr. 88</w:t>
      </w:r>
    </w:p>
    <w:p w:rsidR="004F3C98" w:rsidRPr="00535D1E" w:rsidRDefault="00C30F2F" w:rsidP="00B41C00">
      <w:pPr>
        <w:pStyle w:val="Odlomakpopisa"/>
        <w:numPr>
          <w:ilvl w:val="1"/>
          <w:numId w:val="3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:rsidR="00C30F2F" w:rsidRPr="00535D1E" w:rsidRDefault="00C30F2F" w:rsidP="002942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C30F2F" w:rsidRPr="00535D1E" w:rsidRDefault="00C30F2F" w:rsidP="00B41C00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Sektoru za promet.</w:t>
      </w:r>
    </w:p>
    <w:p w:rsidR="00C30F2F" w:rsidRPr="00535D1E" w:rsidRDefault="00C30F2F" w:rsidP="00C30F2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14453" w:rsidRDefault="0031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 w:type="page"/>
      </w:r>
    </w:p>
    <w:p w:rsidR="00C30F2F" w:rsidRPr="00535D1E" w:rsidRDefault="00C30F2F" w:rsidP="004F3C98">
      <w:pPr>
        <w:spacing w:after="0" w:line="240" w:lineRule="auto"/>
        <w:ind w:left="851" w:right="-58" w:hanging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C30F2F" w:rsidRPr="00535D1E" w:rsidRDefault="00C30F2F" w:rsidP="004F3C98">
      <w:pPr>
        <w:spacing w:after="0" w:line="240" w:lineRule="auto"/>
        <w:ind w:left="851" w:hanging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C30F2F" w:rsidRPr="00535D1E" w:rsidRDefault="00C30F2F" w:rsidP="00B41C00">
      <w:pPr>
        <w:pStyle w:val="Odlomakpopisa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Ivanja Reka, KLASA:026-02/19-02/1597; URBR:251-06-11-1107-19-5 donesenog na 27. sjednici Vijeća, predlaže nadležnoj službi da </w:t>
      </w:r>
    </w:p>
    <w:p w:rsidR="004F3C98" w:rsidRPr="00535D1E" w:rsidRDefault="004F3C98" w:rsidP="008A14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0F2F" w:rsidRPr="00535D1E" w:rsidRDefault="00C30F2F" w:rsidP="00B41C00">
      <w:pPr>
        <w:pStyle w:val="Odlomakpopisa"/>
        <w:numPr>
          <w:ilvl w:val="0"/>
          <w:numId w:val="36"/>
        </w:numPr>
        <w:spacing w:after="160" w:line="259" w:lineRule="auto"/>
        <w:ind w:left="709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pokrene postupak za postavu kanti za pseći izmet na sljedećim lokacijama:</w:t>
      </w:r>
    </w:p>
    <w:p w:rsidR="00C30F2F" w:rsidRPr="00535D1E" w:rsidRDefault="00C30F2F" w:rsidP="00B41C00">
      <w:pPr>
        <w:pStyle w:val="Odlomakpopisa"/>
        <w:numPr>
          <w:ilvl w:val="1"/>
          <w:numId w:val="41"/>
        </w:numPr>
        <w:spacing w:after="160" w:line="259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Ivanjorečkoj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kod autobusnog stajališta kod pošte</w:t>
      </w:r>
    </w:p>
    <w:p w:rsidR="00C30F2F" w:rsidRPr="00535D1E" w:rsidRDefault="00C30F2F" w:rsidP="00B41C00">
      <w:pPr>
        <w:pStyle w:val="Odlomakpopisa"/>
        <w:numPr>
          <w:ilvl w:val="1"/>
          <w:numId w:val="41"/>
        </w:numPr>
        <w:spacing w:after="160" w:line="259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Ulici sv. Ivana kod autobusnog okretišta</w:t>
      </w:r>
    </w:p>
    <w:p w:rsidR="00C30F2F" w:rsidRPr="00535D1E" w:rsidRDefault="00C30F2F" w:rsidP="00B41C00">
      <w:pPr>
        <w:pStyle w:val="Odlomakpopisa"/>
        <w:numPr>
          <w:ilvl w:val="1"/>
          <w:numId w:val="41"/>
        </w:numPr>
        <w:spacing w:after="160" w:line="259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Ivanjorečkoj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kod autobusnog okretišta do vatrogasnog doma</w:t>
      </w:r>
    </w:p>
    <w:p w:rsidR="00C30F2F" w:rsidRPr="00535D1E" w:rsidRDefault="00C30F2F" w:rsidP="00B41C00">
      <w:pPr>
        <w:pStyle w:val="Odlomakpopisa"/>
        <w:numPr>
          <w:ilvl w:val="0"/>
          <w:numId w:val="3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C30F2F" w:rsidRPr="00535D1E" w:rsidRDefault="00C30F2F" w:rsidP="008A14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0F2F" w:rsidRPr="00535D1E" w:rsidRDefault="00C30F2F" w:rsidP="00B41C00">
      <w:pPr>
        <w:pStyle w:val="Odlomakpopisa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 i Zagrebačkom holdingu d.o.o., Podružnici Zrinjevac.</w:t>
      </w:r>
    </w:p>
    <w:p w:rsidR="00314453" w:rsidRDefault="00314453" w:rsidP="008C2249">
      <w:pPr>
        <w:spacing w:after="0" w:line="240" w:lineRule="auto"/>
        <w:ind w:left="709"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F7107" w:rsidRPr="00535D1E" w:rsidRDefault="00FF7107" w:rsidP="008C2249">
      <w:pPr>
        <w:spacing w:after="0" w:line="240" w:lineRule="auto"/>
        <w:ind w:left="709"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FF7107" w:rsidRPr="00535D1E" w:rsidRDefault="00FF7107" w:rsidP="00FF7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nadzornih kamera na zelenim otocima</w:t>
      </w:r>
    </w:p>
    <w:p w:rsidR="00FF7107" w:rsidRPr="00535D1E" w:rsidRDefault="00FF7107" w:rsidP="00FF71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F7107" w:rsidRPr="00535D1E" w:rsidRDefault="00FF7107" w:rsidP="00B41C00">
      <w:pPr>
        <w:pStyle w:val="Odlomakpopisa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Ivanja Reka, KLASA:026-02/19-02/1597; URBR:251-06-11-1107-19-4  donesenog na 27. sjednici Vijeća, predlaže nadležnom gradskom tijelu da</w:t>
      </w:r>
    </w:p>
    <w:p w:rsidR="00FF7107" w:rsidRPr="00535D1E" w:rsidRDefault="00FF7107" w:rsidP="008C2249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7107" w:rsidRPr="00535D1E" w:rsidRDefault="00FF7107" w:rsidP="00B41C00">
      <w:pPr>
        <w:pStyle w:val="Odlomakpopisa"/>
        <w:numPr>
          <w:ilvl w:val="0"/>
          <w:numId w:val="3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postavu nadzornih kamera na zelenim otocima na sljedećim lokacijama:</w:t>
      </w:r>
    </w:p>
    <w:p w:rsidR="00FF7107" w:rsidRPr="00535D1E" w:rsidRDefault="00FF7107" w:rsidP="00B41C00">
      <w:pPr>
        <w:pStyle w:val="Odlomakpopisa"/>
        <w:numPr>
          <w:ilvl w:val="1"/>
          <w:numId w:val="40"/>
        </w:numPr>
        <w:spacing w:after="160" w:line="259" w:lineRule="auto"/>
        <w:ind w:left="18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Marofskoj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(kod objekta mjesne samouprave)</w:t>
      </w:r>
    </w:p>
    <w:p w:rsidR="00FF7107" w:rsidRPr="00535D1E" w:rsidRDefault="00FF7107" w:rsidP="00B41C00">
      <w:pPr>
        <w:pStyle w:val="Odlomakpopisa"/>
        <w:numPr>
          <w:ilvl w:val="1"/>
          <w:numId w:val="40"/>
        </w:numPr>
        <w:spacing w:after="160" w:line="259" w:lineRule="auto"/>
        <w:ind w:left="18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Ivanjorečkoj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(kod Ulice Ranci)</w:t>
      </w:r>
    </w:p>
    <w:p w:rsidR="00FF7107" w:rsidRPr="00535D1E" w:rsidRDefault="00FF7107" w:rsidP="00B41C00">
      <w:pPr>
        <w:pStyle w:val="Odlomakpopisa"/>
        <w:numPr>
          <w:ilvl w:val="1"/>
          <w:numId w:val="40"/>
        </w:numPr>
        <w:spacing w:after="160" w:line="259" w:lineRule="auto"/>
        <w:ind w:left="18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Ulici sv. Ivana – kod autobusnog okretišta</w:t>
      </w:r>
    </w:p>
    <w:p w:rsidR="00FF7107" w:rsidRPr="00535D1E" w:rsidRDefault="00FF7107" w:rsidP="00B41C00">
      <w:pPr>
        <w:pStyle w:val="Odlomakpopisa"/>
        <w:numPr>
          <w:ilvl w:val="1"/>
          <w:numId w:val="40"/>
        </w:numPr>
        <w:spacing w:after="160" w:line="259" w:lineRule="auto"/>
        <w:ind w:left="18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Ivanjorečkoj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– kod autobusnog okretišta do vatrogasnog doma</w:t>
      </w:r>
    </w:p>
    <w:p w:rsidR="00FF7107" w:rsidRPr="00535D1E" w:rsidRDefault="00FF7107" w:rsidP="00B41C00">
      <w:pPr>
        <w:pStyle w:val="Odlomakpopisa"/>
        <w:numPr>
          <w:ilvl w:val="1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FF7107" w:rsidRPr="00535D1E" w:rsidRDefault="00FF7107" w:rsidP="008C2249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7107" w:rsidRPr="00535D1E" w:rsidRDefault="00FF7107" w:rsidP="00B41C00">
      <w:pPr>
        <w:pStyle w:val="Odlomakpopisa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promet.</w:t>
      </w:r>
    </w:p>
    <w:p w:rsidR="00FF7107" w:rsidRPr="00535D1E" w:rsidRDefault="00FF7107" w:rsidP="00FF710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7107" w:rsidRPr="00535D1E" w:rsidRDefault="00FF7107" w:rsidP="00FF710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FF7107" w:rsidRPr="00535D1E" w:rsidRDefault="00FF7107" w:rsidP="00FF7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FF7107" w:rsidRPr="00535D1E" w:rsidRDefault="00FF7107" w:rsidP="00B41C00">
      <w:pPr>
        <w:pStyle w:val="Odlomakpopisa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Ivanja Reka, KLASA:026-02/19-02/1843; URBR:251-06-11-1107-19-14  donesenog na 28. sjednici Vijeća, predlaže nadležnom gradskom tijelu da</w:t>
      </w:r>
    </w:p>
    <w:p w:rsidR="00FF7107" w:rsidRPr="00535D1E" w:rsidRDefault="00FF7107" w:rsidP="001D1328">
      <w:pPr>
        <w:tabs>
          <w:tab w:val="left" w:pos="797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7107" w:rsidRPr="00535D1E" w:rsidRDefault="00FF7107" w:rsidP="00B41C00">
      <w:pPr>
        <w:pStyle w:val="Odlomakpopisa"/>
        <w:numPr>
          <w:ilvl w:val="0"/>
          <w:numId w:val="42"/>
        </w:numPr>
        <w:spacing w:after="160" w:line="259" w:lineRule="auto"/>
        <w:ind w:left="1134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pokrene postupak za planiranje nabave 4 bežične IP kamere na 4 lokacije na području MO Ivanja Reka za nadzor nepropisnog odlaganja otpada i stvaranja divljih odlagališta otpada, </w:t>
      </w:r>
    </w:p>
    <w:p w:rsidR="00FF7107" w:rsidRPr="00535D1E" w:rsidRDefault="00FF7107" w:rsidP="00B41C00">
      <w:pPr>
        <w:pStyle w:val="Odlomakpopisa"/>
        <w:numPr>
          <w:ilvl w:val="0"/>
          <w:numId w:val="42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FF7107" w:rsidRPr="00535D1E" w:rsidRDefault="00FF7107" w:rsidP="001D132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7107" w:rsidRPr="00535D1E" w:rsidRDefault="00FF7107" w:rsidP="00B41C00">
      <w:pPr>
        <w:pStyle w:val="Odlomakpopisa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promet.</w:t>
      </w:r>
    </w:p>
    <w:p w:rsidR="00FF7107" w:rsidRPr="00535D1E" w:rsidRDefault="00FF7107" w:rsidP="00FF710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14453" w:rsidRDefault="0031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 w:type="page"/>
      </w:r>
    </w:p>
    <w:p w:rsidR="002942A7" w:rsidRPr="00535D1E" w:rsidRDefault="002942A7" w:rsidP="002942A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2942A7" w:rsidRPr="00535D1E" w:rsidRDefault="002942A7" w:rsidP="00294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postavljanje svjetlosne signalizacije (upozorenja) u nizu</w:t>
      </w:r>
    </w:p>
    <w:p w:rsidR="002942A7" w:rsidRPr="00535D1E" w:rsidRDefault="002942A7" w:rsidP="00294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42A7" w:rsidRPr="00535D1E" w:rsidRDefault="002942A7" w:rsidP="00B41C00">
      <w:pPr>
        <w:pStyle w:val="Odlomakpopisa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Ivanja Reka, KLASA:026-02/19-02/1843; URBR:251-06-11-1107-19-12  donesenog na 28. sjednici Vijeća te Analize prometnih nesreća u razdoblju 2010. do 2018. izrađene od strane I. postaje prometne policije Zagreb, predlaže nadležnom gradskom tijelu da</w:t>
      </w:r>
    </w:p>
    <w:p w:rsidR="002942A7" w:rsidRPr="00535D1E" w:rsidRDefault="002942A7" w:rsidP="001D1328">
      <w:pPr>
        <w:tabs>
          <w:tab w:val="left" w:pos="797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42A7" w:rsidRPr="00535D1E" w:rsidRDefault="002942A7" w:rsidP="00B41C00">
      <w:pPr>
        <w:pStyle w:val="Odlomakpopisa"/>
        <w:numPr>
          <w:ilvl w:val="0"/>
          <w:numId w:val="43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o postavi svjetlosne signalizacije (upozorenja)u nizu 100 m prije raskrižja Slavonska avenija – Ulica sv. Ivana,  iz pravca zapada i pravca istoka (silazak s autoceste),</w:t>
      </w:r>
    </w:p>
    <w:p w:rsidR="002942A7" w:rsidRPr="00535D1E" w:rsidRDefault="002942A7" w:rsidP="00B41C00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2942A7" w:rsidRPr="00535D1E" w:rsidRDefault="002942A7" w:rsidP="001D132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42A7" w:rsidRPr="00535D1E" w:rsidRDefault="002942A7" w:rsidP="00B41C00">
      <w:pPr>
        <w:pStyle w:val="Odlomakpopisa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8843DF" w:rsidRDefault="008843DF" w:rsidP="002942A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42A7" w:rsidRPr="00535D1E" w:rsidRDefault="002942A7" w:rsidP="002942A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2942A7" w:rsidRPr="00535D1E" w:rsidRDefault="00C86249" w:rsidP="00294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2942A7" w:rsidRPr="00535D1E" w:rsidRDefault="002942A7" w:rsidP="002942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42A7" w:rsidRPr="00535D1E" w:rsidRDefault="002942A7" w:rsidP="00B41C00">
      <w:pPr>
        <w:pStyle w:val="Odlomakpopisa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Ivanja Reka, KLASA:026-02/19-02/1597; URBR:251-06-11-1107-19-3 donesenog na 27. sjednici Vijeća, predlaže nadležnom gradskom tijelu da</w:t>
      </w:r>
    </w:p>
    <w:p w:rsidR="002942A7" w:rsidRPr="00535D1E" w:rsidRDefault="002942A7" w:rsidP="002942A7">
      <w:pPr>
        <w:tabs>
          <w:tab w:val="left" w:pos="797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42A7" w:rsidRPr="00535D1E" w:rsidRDefault="002942A7" w:rsidP="00B41C00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za postavu prometnog ogledala na raskrižju ulica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 i Ulica sv. Ivana </w:t>
      </w:r>
    </w:p>
    <w:p w:rsidR="002942A7" w:rsidRPr="00535D1E" w:rsidRDefault="002942A7" w:rsidP="002942A7">
      <w:pPr>
        <w:pStyle w:val="Odlomakpopisa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2942A7" w:rsidRPr="00535D1E" w:rsidRDefault="002942A7" w:rsidP="00B41C0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2942A7" w:rsidRPr="00535D1E" w:rsidRDefault="002942A7" w:rsidP="002942A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42A7" w:rsidRPr="00535D1E" w:rsidRDefault="002942A7" w:rsidP="00B41C00">
      <w:pPr>
        <w:pStyle w:val="Odlomakpopisa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2942A7" w:rsidRPr="00535D1E" w:rsidRDefault="002942A7" w:rsidP="002942A7">
      <w:pPr>
        <w:pStyle w:val="Odlomakpopisa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7107" w:rsidRPr="00535D1E" w:rsidRDefault="00FF71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42A7" w:rsidRPr="00535D1E" w:rsidRDefault="002942A7" w:rsidP="002942A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2942A7" w:rsidRPr="00535D1E" w:rsidRDefault="002942A7" w:rsidP="00294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2942A7" w:rsidRPr="00535D1E" w:rsidRDefault="002942A7" w:rsidP="002942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42A7" w:rsidRPr="00535D1E" w:rsidRDefault="002942A7" w:rsidP="00B41C00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zaključaka Vijeća Mjesnog odbora Ivanja Reka, KLASA:026-02/19-02/1843; URBR:251-06-11-1107-19-4 i 5 donesenih na 28. sjednici Vijeća, predlaže nadležnom gradskom tijelu da</w:t>
      </w:r>
    </w:p>
    <w:p w:rsidR="002942A7" w:rsidRPr="00535D1E" w:rsidRDefault="002942A7" w:rsidP="002942A7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42A7" w:rsidRPr="00535D1E" w:rsidRDefault="002942A7" w:rsidP="00B41C00">
      <w:pPr>
        <w:pStyle w:val="Odlomakpopisa"/>
        <w:numPr>
          <w:ilvl w:val="0"/>
          <w:numId w:val="45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za postavu prometnih  ogledala na sljedećim lokacijama:</w:t>
      </w:r>
    </w:p>
    <w:p w:rsidR="002942A7" w:rsidRPr="00535D1E" w:rsidRDefault="002942A7" w:rsidP="00B41C00">
      <w:pPr>
        <w:pStyle w:val="Odlomakpopisa"/>
        <w:numPr>
          <w:ilvl w:val="1"/>
          <w:numId w:val="45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na raskrižju Ulice Vladimira Arka i ulice Rimski put</w:t>
      </w:r>
    </w:p>
    <w:p w:rsidR="002942A7" w:rsidRPr="00535D1E" w:rsidRDefault="002942A7" w:rsidP="00B41C00">
      <w:pPr>
        <w:pStyle w:val="Odlomakpopisa"/>
        <w:numPr>
          <w:ilvl w:val="1"/>
          <w:numId w:val="45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na raskrižju Ulice Klarići i ulice Rimski put</w:t>
      </w:r>
    </w:p>
    <w:p w:rsidR="002942A7" w:rsidRPr="00535D1E" w:rsidRDefault="002942A7" w:rsidP="00B41C0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2942A7" w:rsidRPr="00535D1E" w:rsidRDefault="002942A7" w:rsidP="002942A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42A7" w:rsidRPr="00535D1E" w:rsidRDefault="002942A7" w:rsidP="00B41C00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2942A7" w:rsidRPr="00535D1E" w:rsidRDefault="002942A7" w:rsidP="00294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F7107" w:rsidRPr="00535D1E" w:rsidRDefault="00FF71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1A37F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A37F2" w:rsidRPr="00535D1E" w:rsidRDefault="001A37F2" w:rsidP="001A3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1A37F2" w:rsidRPr="00535D1E" w:rsidRDefault="001A37F2" w:rsidP="001A3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B41C00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zahtjev Gradskog ureda za prostorno uređenje, izgradnju Grada, graditeljstvo, komunalne poslove i promet KL.:340-08/19-002/458, URBROJ.:251-13-41-1/001-19-2, uz pribavljeno mišljenje Vijeća Mjesnog odbora Ivanja Reka, KLASA:026-02/19-02/1843; URBR:251-06-11-1107-19-10 donesenog na 28. sjednici Vijeća, </w:t>
      </w: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suglasno je s predloženim lokacijama za postavu umjetnih izbočina za smirenje prometa s pratećom signalizacijom u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Marofskoj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sjevernije od kbr. 16. </w:t>
      </w:r>
    </w:p>
    <w:p w:rsidR="001A37F2" w:rsidRPr="00535D1E" w:rsidRDefault="001A37F2" w:rsidP="00B41C00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1A37F2" w:rsidRPr="00535D1E" w:rsidRDefault="001A37F2" w:rsidP="001A37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C86249">
      <w:pPr>
        <w:pStyle w:val="Odlomakpopisa"/>
        <w:spacing w:after="0" w:line="240" w:lineRule="auto"/>
        <w:ind w:left="142"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A37F2" w:rsidRPr="00535D1E" w:rsidRDefault="001A37F2" w:rsidP="00C86249">
      <w:pPr>
        <w:pStyle w:val="Odlomakpopisa"/>
        <w:spacing w:after="0" w:line="240" w:lineRule="auto"/>
        <w:ind w:left="142"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1A37F2" w:rsidRPr="00535D1E" w:rsidRDefault="001A37F2" w:rsidP="001A3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0"/>
          <w:numId w:val="15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zaključaka Vijeća Mjesnog odbora Ivanja Reka, KLASA:026-02/19-02/1843; URBR:251-06-11-1107-19-6 i 7 donesenih na 28. sjednici Vijeća te provedenih anketa s prikupljenim potpisima građana o suglasnosti, predlaže nadležnom gradskom tijelu da</w:t>
      </w:r>
    </w:p>
    <w:p w:rsidR="001A37F2" w:rsidRPr="00535D1E" w:rsidRDefault="001A37F2" w:rsidP="001A37F2">
      <w:pPr>
        <w:tabs>
          <w:tab w:val="left" w:pos="426"/>
          <w:tab w:val="left" w:pos="797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0"/>
          <w:numId w:val="46"/>
        </w:numPr>
        <w:tabs>
          <w:tab w:val="left" w:pos="426"/>
        </w:tabs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za postavu uspornika prometa na sljedećim lokacijama:</w:t>
      </w:r>
    </w:p>
    <w:p w:rsidR="001A37F2" w:rsidRPr="00535D1E" w:rsidRDefault="001A37F2" w:rsidP="00B41C00">
      <w:pPr>
        <w:pStyle w:val="Odlomakpopisa"/>
        <w:numPr>
          <w:ilvl w:val="1"/>
          <w:numId w:val="46"/>
        </w:numPr>
        <w:tabs>
          <w:tab w:val="left" w:pos="426"/>
        </w:tabs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na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Ivanjorečkoj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kod kbr. 6, 22, 40 i kbr. 60</w:t>
      </w:r>
    </w:p>
    <w:p w:rsidR="001A37F2" w:rsidRPr="00535D1E" w:rsidRDefault="001A37F2" w:rsidP="00B41C00">
      <w:pPr>
        <w:pStyle w:val="Odlomakpopisa"/>
        <w:numPr>
          <w:ilvl w:val="1"/>
          <w:numId w:val="46"/>
        </w:numPr>
        <w:tabs>
          <w:tab w:val="left" w:pos="426"/>
        </w:tabs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na Ulici sv. Ivana kod kbr. 20 i kbr. 4</w:t>
      </w:r>
    </w:p>
    <w:p w:rsidR="001A37F2" w:rsidRPr="00535D1E" w:rsidRDefault="001A37F2" w:rsidP="00B41C00">
      <w:pPr>
        <w:pStyle w:val="Odlomakpopisa"/>
        <w:numPr>
          <w:ilvl w:val="2"/>
          <w:numId w:val="46"/>
        </w:numPr>
        <w:tabs>
          <w:tab w:val="left" w:pos="426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1A37F2" w:rsidRPr="00535D1E" w:rsidRDefault="001A37F2" w:rsidP="001A37F2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0"/>
          <w:numId w:val="15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1A37F2" w:rsidRPr="00535D1E" w:rsidRDefault="001A3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1A37F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A37F2" w:rsidRPr="00535D1E" w:rsidRDefault="001A37F2" w:rsidP="001A3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1A37F2" w:rsidRPr="00535D1E" w:rsidRDefault="001A37F2" w:rsidP="001A3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zaključaka Vijeća Mjesnog odbora Ivanja Reka, KLASA:026-02/19-02/1843; URBR:251-06-11-1107-19-13 i 8 donesenih na 28. sjednici Vijeća, predlaže nadležnom gradskom tijelu da</w:t>
      </w:r>
    </w:p>
    <w:p w:rsidR="001A37F2" w:rsidRPr="00535D1E" w:rsidRDefault="001A37F2" w:rsidP="001D1328">
      <w:pPr>
        <w:tabs>
          <w:tab w:val="left" w:pos="797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0"/>
          <w:numId w:val="47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za zabranu prometovanja teških vozila iznad 5,5t u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Marofskoj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(ulaz sa Slavonske avenije)</w:t>
      </w:r>
    </w:p>
    <w:p w:rsidR="001A37F2" w:rsidRPr="00535D1E" w:rsidRDefault="001A37F2" w:rsidP="00B41C00">
      <w:pPr>
        <w:pStyle w:val="Odlomakpopisa"/>
        <w:numPr>
          <w:ilvl w:val="0"/>
          <w:numId w:val="47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za zabranu prometovanja teških vozila iznad 7,5t kroz naselje Ivanja Reka –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Ivanjorečkom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cestom iz smjera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Hruščice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(iz pravca istoka) i Resnika (iz pravca zapada) te Ulicom sv. Ivana iz smjera Slavonske avenije (iz pravca sjevera)</w:t>
      </w:r>
    </w:p>
    <w:p w:rsidR="001A37F2" w:rsidRPr="00535D1E" w:rsidRDefault="001A37F2" w:rsidP="00B41C00">
      <w:pPr>
        <w:pStyle w:val="Odlomakpopisa"/>
        <w:numPr>
          <w:ilvl w:val="1"/>
          <w:numId w:val="48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1A37F2" w:rsidRPr="00535D1E" w:rsidRDefault="001A37F2" w:rsidP="001D132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1A37F2" w:rsidRPr="00535D1E" w:rsidRDefault="001A37F2" w:rsidP="001A37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1A37F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A37F2" w:rsidRPr="00535D1E" w:rsidRDefault="001A37F2" w:rsidP="001A3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kamera za nadzor brzine prometa</w:t>
      </w:r>
    </w:p>
    <w:p w:rsidR="001A37F2" w:rsidRPr="00535D1E" w:rsidRDefault="001A37F2" w:rsidP="001A3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B41C00">
      <w:pPr>
        <w:numPr>
          <w:ilvl w:val="0"/>
          <w:numId w:val="1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Ivanja Reka, KLASA:026-02/19-02/1843; URBR:251-06-11-1107-19-11  donesenog na 28. sjednici Vijeća te Analize prometnih nesreća u razdoblju 2010. do 2018. izrađene od strane I. postaje prometne policije Zagreb, predlaže nadležnom gradskom tijelu da</w:t>
      </w:r>
    </w:p>
    <w:p w:rsidR="001A37F2" w:rsidRPr="00535D1E" w:rsidRDefault="001A37F2" w:rsidP="001A37F2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0"/>
          <w:numId w:val="49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kamera za nadzor brzine odvijanja prometa u oba smjera neposredno kod raskrižja Slavonska avenija – Ulica sv. Ivana – Savska cesta </w:t>
      </w:r>
    </w:p>
    <w:p w:rsidR="001A37F2" w:rsidRPr="00535D1E" w:rsidRDefault="001A37F2" w:rsidP="00B41C00">
      <w:pPr>
        <w:pStyle w:val="Odlomakpopisa"/>
        <w:numPr>
          <w:ilvl w:val="1"/>
          <w:numId w:val="50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1A37F2" w:rsidRPr="00535D1E" w:rsidRDefault="001A37F2" w:rsidP="001A37F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numPr>
          <w:ilvl w:val="0"/>
          <w:numId w:val="1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1A37F2" w:rsidRPr="00535D1E" w:rsidRDefault="001A3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1A37F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A37F2" w:rsidRPr="00535D1E" w:rsidRDefault="001A37F2" w:rsidP="001A3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1A37F2" w:rsidRPr="00535D1E" w:rsidRDefault="001A37F2" w:rsidP="00B41C00">
      <w:pPr>
        <w:numPr>
          <w:ilvl w:val="0"/>
          <w:numId w:val="1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Ivanja Reka, KLASA:026-02/19-02/1843; URBR:251-06-11-1107-19-15 donesenog na 28. sjednici Vijeća, predlaže nadležnoj službi da </w:t>
      </w:r>
    </w:p>
    <w:p w:rsidR="001A37F2" w:rsidRPr="00535D1E" w:rsidRDefault="001A37F2" w:rsidP="001A37F2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0"/>
          <w:numId w:val="51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postavu kanti za životinjski izmet na lokaciji na šetnici uz Slavonsku aveniju – kod Adidas Outleta</w:t>
      </w:r>
    </w:p>
    <w:p w:rsidR="00532075" w:rsidRPr="00535D1E" w:rsidRDefault="00532075" w:rsidP="00532075">
      <w:pPr>
        <w:pStyle w:val="Odlomakpopisa"/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1"/>
          <w:numId w:val="5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1A37F2" w:rsidRPr="00535D1E" w:rsidRDefault="001A37F2" w:rsidP="001A37F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numPr>
          <w:ilvl w:val="0"/>
          <w:numId w:val="1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holdingu d.o.o., Podružnici Zrinjevac.</w:t>
      </w:r>
    </w:p>
    <w:p w:rsidR="001A37F2" w:rsidRPr="00535D1E" w:rsidRDefault="001A37F2" w:rsidP="001A37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1A37F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A37F2" w:rsidRPr="00535D1E" w:rsidRDefault="001A37F2" w:rsidP="001A3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produženje prometovanja autobusa na liniji 225 Sesvete – Resnik – Kozari Bok do okretišta u </w:t>
      </w:r>
      <w:proofErr w:type="spellStart"/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Ivanjoj</w:t>
      </w:r>
      <w:proofErr w:type="spellEnd"/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Reki</w:t>
      </w:r>
    </w:p>
    <w:p w:rsidR="001A37F2" w:rsidRPr="00535D1E" w:rsidRDefault="001A37F2" w:rsidP="001A3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B41C00">
      <w:pPr>
        <w:numPr>
          <w:ilvl w:val="0"/>
          <w:numId w:val="1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Ivanja Reka, KLASA:026-02/19-02/1843; URBR:251-06-11-1107-19-9  donesenog na 28. sjednici Vijeća, predlaže Zagrebačkom holdingu d.o.o., Podružnici ZET</w:t>
      </w:r>
    </w:p>
    <w:p w:rsidR="001A37F2" w:rsidRPr="00535D1E" w:rsidRDefault="001A37F2" w:rsidP="001A37F2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0"/>
          <w:numId w:val="53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razmotri prijedlog i omogući produženje prometovanja autobusa linije Sesvete-Resnik-Kozari Bok do okretišta u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Ivanjoj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Reki iz razloga navedenih u obrazloženju Zaključka Vijeća MO Ivanja Reka,</w:t>
      </w:r>
    </w:p>
    <w:p w:rsidR="00C86249" w:rsidRPr="00535D1E" w:rsidRDefault="00C86249" w:rsidP="00C86249">
      <w:pPr>
        <w:pStyle w:val="Odlomakpopisa"/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1"/>
          <w:numId w:val="5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1A37F2" w:rsidRPr="00535D1E" w:rsidRDefault="001A37F2" w:rsidP="001A37F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43DF" w:rsidRDefault="001A37F2" w:rsidP="00B41C00">
      <w:pPr>
        <w:pStyle w:val="Odlomakpopisa"/>
        <w:numPr>
          <w:ilvl w:val="0"/>
          <w:numId w:val="19"/>
        </w:numPr>
        <w:spacing w:after="160" w:line="256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ZET, Ozaljska 105, Zagreb. </w:t>
      </w:r>
    </w:p>
    <w:p w:rsidR="008843DF" w:rsidRDefault="00884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1A37F2" w:rsidRPr="00535D1E" w:rsidRDefault="001A37F2" w:rsidP="001A37F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A37F2" w:rsidRPr="00535D1E" w:rsidRDefault="001A37F2" w:rsidP="001A3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1A37F2" w:rsidRPr="00535D1E" w:rsidRDefault="001A37F2" w:rsidP="001A3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B41C00">
      <w:pPr>
        <w:numPr>
          <w:ilvl w:val="0"/>
          <w:numId w:val="20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Ivanja Reka, KLASA:026-02/19-02/1994; URBR:251-06-11-1107-19-16 donesenog na 29. sjednici Vijeća, predlaže nadležnom gradskom tijelu</w:t>
      </w:r>
    </w:p>
    <w:p w:rsidR="001A37F2" w:rsidRPr="00535D1E" w:rsidRDefault="001A37F2" w:rsidP="001A37F2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0"/>
          <w:numId w:val="5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izda nalog za čišćenje zelene površine, grmlja i drveća uz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Ivanjorečku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cestu od kbr. 38 do kbr. 2 (nadvožnjak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Hruščica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)</w:t>
      </w:r>
    </w:p>
    <w:p w:rsidR="001A37F2" w:rsidRPr="00535D1E" w:rsidRDefault="001A37F2" w:rsidP="00AA7A30">
      <w:pPr>
        <w:pStyle w:val="Odlomakpopisa"/>
        <w:spacing w:after="0" w:line="240" w:lineRule="auto"/>
        <w:ind w:left="1134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0"/>
          <w:numId w:val="5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</w:t>
      </w:r>
    </w:p>
    <w:p w:rsidR="001A37F2" w:rsidRPr="00535D1E" w:rsidRDefault="001A37F2" w:rsidP="001A37F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2C7A" w:rsidRDefault="001A37F2" w:rsidP="00B41C00">
      <w:pPr>
        <w:pStyle w:val="Odlomakpopisa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Odjelu komunalnog redarstva, IV. Područnom odsjeku.</w:t>
      </w:r>
    </w:p>
    <w:p w:rsidR="008843DF" w:rsidRDefault="008843DF" w:rsidP="001A37F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1A37F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A37F2" w:rsidRPr="00535D1E" w:rsidRDefault="001A37F2" w:rsidP="001A3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1A37F2" w:rsidRPr="00535D1E" w:rsidRDefault="001A37F2" w:rsidP="001A3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 w:rsidP="00B41C00">
      <w:pPr>
        <w:numPr>
          <w:ilvl w:val="0"/>
          <w:numId w:val="2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zaključaka Vijeća Mjesnog odbora Ivanja Reka, KLASA:026-02/19-02/1994; URBR:251-06-11-1107-19-12 i 13 donesenih na 29. sjednici Vijeća, predlaže nadležnom gradskom tijelu da</w:t>
      </w:r>
    </w:p>
    <w:p w:rsidR="001A37F2" w:rsidRPr="00535D1E" w:rsidRDefault="001A37F2" w:rsidP="008F5307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0"/>
          <w:numId w:val="5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za postavu prometnih znakova „slijepa cesta“ u sljedećim ulicama:</w:t>
      </w:r>
    </w:p>
    <w:p w:rsidR="001A37F2" w:rsidRPr="00535D1E" w:rsidRDefault="001A37F2" w:rsidP="00B41C00">
      <w:pPr>
        <w:pStyle w:val="Odlomakpopisa"/>
        <w:numPr>
          <w:ilvl w:val="1"/>
          <w:numId w:val="5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Ulici Lovre Juranića</w:t>
      </w:r>
    </w:p>
    <w:p w:rsidR="001A37F2" w:rsidRPr="00535D1E" w:rsidRDefault="001A37F2" w:rsidP="00B41C00">
      <w:pPr>
        <w:pStyle w:val="Odlomakpopisa"/>
        <w:numPr>
          <w:ilvl w:val="1"/>
          <w:numId w:val="5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Ulici Frane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Bubanovića</w:t>
      </w:r>
      <w:proofErr w:type="spellEnd"/>
    </w:p>
    <w:p w:rsidR="001A37F2" w:rsidRPr="00535D1E" w:rsidRDefault="001A37F2" w:rsidP="00B41C00">
      <w:pPr>
        <w:pStyle w:val="Odlomakpopisa"/>
        <w:numPr>
          <w:ilvl w:val="1"/>
          <w:numId w:val="5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Ulici Filipa Lukasa</w:t>
      </w:r>
    </w:p>
    <w:p w:rsidR="001A37F2" w:rsidRPr="00535D1E" w:rsidRDefault="001A37F2" w:rsidP="00B41C00">
      <w:pPr>
        <w:pStyle w:val="Odlomakpopisa"/>
        <w:numPr>
          <w:ilvl w:val="0"/>
          <w:numId w:val="5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za postavu prometnog znaka „suženje ceste“ u Ulici Lovre Juranića</w:t>
      </w:r>
    </w:p>
    <w:p w:rsidR="001A37F2" w:rsidRPr="00535D1E" w:rsidRDefault="001A37F2" w:rsidP="00B41C00">
      <w:pPr>
        <w:pStyle w:val="Odlomakpopisa"/>
        <w:numPr>
          <w:ilvl w:val="2"/>
          <w:numId w:val="5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1A37F2" w:rsidRPr="00535D1E" w:rsidRDefault="001A37F2" w:rsidP="008F530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numPr>
          <w:ilvl w:val="0"/>
          <w:numId w:val="2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EC2C7A" w:rsidRPr="00535D1E" w:rsidRDefault="00EC2C7A" w:rsidP="001A3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1A37F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A37F2" w:rsidRPr="00535D1E" w:rsidRDefault="001A37F2" w:rsidP="001A3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 w:rsidR="00532075"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komunalne</w:t>
      </w: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:rsidR="001A37F2" w:rsidRPr="00535D1E" w:rsidRDefault="001A37F2" w:rsidP="001A3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2C7A" w:rsidRPr="00EC2C7A" w:rsidRDefault="001A37F2" w:rsidP="00B41C00">
      <w:pPr>
        <w:numPr>
          <w:ilvl w:val="0"/>
          <w:numId w:val="22"/>
        </w:numPr>
        <w:spacing w:after="12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Ivanja Reka, KLASA:026-02/19-02/1994; URBR:251-06-11-1107-19-7 donesenog na 29. sjednici Vijeća, predlaže nadležnoj gradskoj službi da</w:t>
      </w:r>
    </w:p>
    <w:p w:rsidR="001A37F2" w:rsidRPr="00535D1E" w:rsidRDefault="001A37F2" w:rsidP="00B41C00">
      <w:pPr>
        <w:pStyle w:val="Odlomakpopisa"/>
        <w:numPr>
          <w:ilvl w:val="0"/>
          <w:numId w:val="58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postavu košarica za otpatke duž šetnice u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Ivanjorečkoj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od kbr. 72 do kbr. 38 (6 kom.)</w:t>
      </w:r>
    </w:p>
    <w:p w:rsidR="001A37F2" w:rsidRPr="00535D1E" w:rsidRDefault="001A37F2" w:rsidP="00B41C00">
      <w:pPr>
        <w:pStyle w:val="Odlomakpopisa"/>
        <w:numPr>
          <w:ilvl w:val="1"/>
          <w:numId w:val="59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1A37F2" w:rsidRPr="00535D1E" w:rsidRDefault="001A37F2" w:rsidP="001A37F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numPr>
          <w:ilvl w:val="0"/>
          <w:numId w:val="2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Čistoća. </w:t>
      </w:r>
    </w:p>
    <w:p w:rsidR="008843DF" w:rsidRDefault="00884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1A37F2" w:rsidRPr="00535D1E" w:rsidRDefault="001A37F2" w:rsidP="001A37F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A37F2" w:rsidRPr="00535D1E" w:rsidRDefault="001A37F2" w:rsidP="00EC2C7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1A37F2" w:rsidRPr="00535D1E" w:rsidRDefault="001A37F2" w:rsidP="00B41C00">
      <w:pPr>
        <w:numPr>
          <w:ilvl w:val="0"/>
          <w:numId w:val="2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Ivanja Reka, KLASA:026-02/19-02/1994; URBR:251-06-11-1107-19-5 donesenog na 29. sjednici Vijeća, predlaže nadležnom gradskom tijelu da</w:t>
      </w:r>
    </w:p>
    <w:p w:rsidR="001A37F2" w:rsidRPr="00535D1E" w:rsidRDefault="001A37F2" w:rsidP="001A37F2">
      <w:pPr>
        <w:tabs>
          <w:tab w:val="left" w:pos="7971"/>
        </w:tabs>
        <w:spacing w:after="0" w:line="240" w:lineRule="auto"/>
        <w:ind w:left="720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pStyle w:val="Odlomakpopisa"/>
        <w:numPr>
          <w:ilvl w:val="0"/>
          <w:numId w:val="60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za postavu prometnih  ogledala na sljedećim lokacijama:</w:t>
      </w:r>
    </w:p>
    <w:p w:rsidR="001A37F2" w:rsidRPr="00535D1E" w:rsidRDefault="001A37F2" w:rsidP="00B41C00">
      <w:pPr>
        <w:pStyle w:val="Odlomakpopisa"/>
        <w:numPr>
          <w:ilvl w:val="1"/>
          <w:numId w:val="61"/>
        </w:numPr>
        <w:spacing w:after="160" w:line="259" w:lineRule="auto"/>
        <w:ind w:left="241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 – Ulica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Sandelići</w:t>
      </w:r>
      <w:proofErr w:type="spellEnd"/>
    </w:p>
    <w:p w:rsidR="001A37F2" w:rsidRPr="00535D1E" w:rsidRDefault="001A37F2" w:rsidP="00B41C00">
      <w:pPr>
        <w:pStyle w:val="Odlomakpopisa"/>
        <w:numPr>
          <w:ilvl w:val="1"/>
          <w:numId w:val="61"/>
        </w:numPr>
        <w:spacing w:after="160" w:line="259" w:lineRule="auto"/>
        <w:ind w:left="241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 – kod kbr. 104</w:t>
      </w:r>
    </w:p>
    <w:p w:rsidR="00EC2C7A" w:rsidRPr="00EC2C7A" w:rsidRDefault="001A37F2" w:rsidP="00B41C00">
      <w:pPr>
        <w:pStyle w:val="Odlomakpopisa"/>
        <w:numPr>
          <w:ilvl w:val="1"/>
          <w:numId w:val="61"/>
        </w:numPr>
        <w:spacing w:after="160" w:line="259" w:lineRule="auto"/>
        <w:ind w:left="241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 – kod kbr. 106</w:t>
      </w:r>
    </w:p>
    <w:p w:rsidR="001A37F2" w:rsidRPr="00535D1E" w:rsidRDefault="001A37F2" w:rsidP="00B41C00">
      <w:pPr>
        <w:pStyle w:val="Odlomakpopisa"/>
        <w:numPr>
          <w:ilvl w:val="2"/>
          <w:numId w:val="6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1A37F2" w:rsidRPr="00535D1E" w:rsidRDefault="001A37F2" w:rsidP="001A37F2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F2" w:rsidRPr="00535D1E" w:rsidRDefault="001A37F2" w:rsidP="00B41C00">
      <w:pPr>
        <w:numPr>
          <w:ilvl w:val="0"/>
          <w:numId w:val="2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1A37F2" w:rsidRPr="00535D1E" w:rsidRDefault="001A3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F2" w:rsidRPr="00535D1E" w:rsidRDefault="001A3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68D9" w:rsidRPr="00535D1E" w:rsidRDefault="00B568D9" w:rsidP="00B568D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568D9" w:rsidRPr="00535D1E" w:rsidRDefault="00B568D9" w:rsidP="00EC2C7A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B568D9" w:rsidRPr="00535D1E" w:rsidRDefault="00B568D9" w:rsidP="00B41C00">
      <w:pPr>
        <w:numPr>
          <w:ilvl w:val="0"/>
          <w:numId w:val="2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Resnik, KLASA:026-02/19-02/1829; URBR:251-06-11-114-19-7 donesenog na 28. sjednici Vijeća, predlaže nadležnoj gradskoj službi da</w:t>
      </w:r>
    </w:p>
    <w:p w:rsidR="00B568D9" w:rsidRPr="00535D1E" w:rsidRDefault="00B568D9" w:rsidP="00B568D9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68D9" w:rsidRPr="00535D1E" w:rsidRDefault="00B568D9" w:rsidP="00B41C00">
      <w:pPr>
        <w:pStyle w:val="Odlomakpopisa"/>
        <w:numPr>
          <w:ilvl w:val="0"/>
          <w:numId w:val="63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sanaciju kolnika na križanju ulice I. Resnik s Ulicom Mije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Haleuša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 samom ulazu u kružni tok u smjeru istoka</w:t>
      </w:r>
    </w:p>
    <w:p w:rsidR="00B568D9" w:rsidRPr="00535D1E" w:rsidRDefault="00B568D9" w:rsidP="00B41C00">
      <w:pPr>
        <w:pStyle w:val="Odlomakpopisa"/>
        <w:numPr>
          <w:ilvl w:val="1"/>
          <w:numId w:val="6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B568D9" w:rsidRPr="00535D1E" w:rsidRDefault="00B568D9" w:rsidP="00B41C00">
      <w:pPr>
        <w:numPr>
          <w:ilvl w:val="0"/>
          <w:numId w:val="2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Zagrebačke ceste. </w:t>
      </w:r>
    </w:p>
    <w:p w:rsidR="00C30F2F" w:rsidRPr="00535D1E" w:rsidRDefault="00C30F2F" w:rsidP="00007AB2">
      <w:pPr>
        <w:pStyle w:val="Normal1"/>
        <w:spacing w:after="100"/>
        <w:ind w:firstLine="708"/>
        <w:jc w:val="both"/>
        <w:rPr>
          <w:b/>
          <w:sz w:val="24"/>
          <w:szCs w:val="24"/>
        </w:rPr>
      </w:pPr>
    </w:p>
    <w:p w:rsidR="00B568D9" w:rsidRPr="00535D1E" w:rsidRDefault="00B568D9" w:rsidP="00B568D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568D9" w:rsidRPr="00535D1E" w:rsidRDefault="00B568D9" w:rsidP="00EC2C7A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B568D9" w:rsidRPr="00535D1E" w:rsidRDefault="00B568D9" w:rsidP="00B41C0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Resnik, KLASA:026-02/19-02/1829; URBR:251-06-11-114-19-5 donesenog na 28. sjednici Vijeća, predlaže nadležnoj gradskoj službi da</w:t>
      </w:r>
    </w:p>
    <w:p w:rsidR="00B568D9" w:rsidRPr="00535D1E" w:rsidRDefault="00B568D9" w:rsidP="00B568D9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223E" w:rsidRPr="00535D1E" w:rsidRDefault="00B568D9" w:rsidP="00B41C00">
      <w:pPr>
        <w:pStyle w:val="Odlomakpopisa"/>
        <w:numPr>
          <w:ilvl w:val="0"/>
          <w:numId w:val="65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postavu uklonjenog prometnog znaka „zabranjeno prometovanje vozilima iznad 7t“ na ulazu u ulicu I. Resnik kod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caffe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bara „Oskar“ i na izlazu iz kružnog toka u smjeru naselja Resnik</w:t>
      </w:r>
    </w:p>
    <w:p w:rsidR="00B568D9" w:rsidRPr="00535D1E" w:rsidRDefault="00B568D9" w:rsidP="00B41C00">
      <w:pPr>
        <w:pStyle w:val="Odlomakpopisa"/>
        <w:numPr>
          <w:ilvl w:val="0"/>
          <w:numId w:val="65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B568D9" w:rsidRPr="00535D1E" w:rsidRDefault="00B568D9" w:rsidP="00B41C0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Zagrebačke ceste. </w:t>
      </w:r>
    </w:p>
    <w:p w:rsidR="00B568D9" w:rsidRPr="00535D1E" w:rsidRDefault="00B568D9" w:rsidP="00B568D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68D9" w:rsidRPr="00535D1E" w:rsidRDefault="00B568D9" w:rsidP="00B568D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568D9" w:rsidRPr="00535D1E" w:rsidRDefault="00B568D9" w:rsidP="00EC2C7A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 w:rsidR="00EF41F1"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imovinsko-pravne</w:t>
      </w: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:rsidR="00B568D9" w:rsidRPr="00535D1E" w:rsidRDefault="00B568D9" w:rsidP="00B41C00">
      <w:pPr>
        <w:numPr>
          <w:ilvl w:val="0"/>
          <w:numId w:val="2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Resnik, KLASA:026-02/19-02/1829; URBR:251-06-11-114-19-6 donesenog na 28. sjednici Vijeća, predlaže nadležnom gradskom tijelu da</w:t>
      </w:r>
    </w:p>
    <w:p w:rsidR="00B568D9" w:rsidRPr="00535D1E" w:rsidRDefault="00B568D9" w:rsidP="00B568D9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223E" w:rsidRPr="00535D1E" w:rsidRDefault="00B568D9" w:rsidP="00B41C00">
      <w:pPr>
        <w:pStyle w:val="Odlomakpopisa"/>
        <w:numPr>
          <w:ilvl w:val="0"/>
          <w:numId w:val="66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pokrene postupak za upis prava vlasništva Grada Zagreba na dijelovima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4215, 4216, 4319, 4220/1, 4220/2, 4221 i 4222 sve k.o. Resnik koji su formirani kao javno dobro – put, kako bi se moglo pristupiti izgradnji ceste s pratećom komunalnom infrastrukturom,</w:t>
      </w:r>
    </w:p>
    <w:p w:rsidR="00B568D9" w:rsidRPr="00535D1E" w:rsidRDefault="00B568D9" w:rsidP="00B41C00">
      <w:pPr>
        <w:pStyle w:val="Odlomakpopisa"/>
        <w:numPr>
          <w:ilvl w:val="0"/>
          <w:numId w:val="66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B568D9" w:rsidRPr="00535D1E" w:rsidRDefault="00B568D9" w:rsidP="00B41C00">
      <w:pPr>
        <w:numPr>
          <w:ilvl w:val="0"/>
          <w:numId w:val="2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imovinsko-pravne poslove i imovinu Grada. </w:t>
      </w:r>
    </w:p>
    <w:p w:rsidR="00B568D9" w:rsidRPr="00535D1E" w:rsidRDefault="00B568D9" w:rsidP="00B568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68D9" w:rsidRPr="00535D1E" w:rsidRDefault="00B568D9" w:rsidP="00B568D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C2C7A" w:rsidRPr="00535D1E" w:rsidRDefault="00B568D9" w:rsidP="00EC2C7A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</w:t>
      </w:r>
      <w:r w:rsidR="00EC2C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ešavanju komunalne problematike</w:t>
      </w:r>
    </w:p>
    <w:p w:rsidR="00B568D9" w:rsidRPr="00535D1E" w:rsidRDefault="00B568D9" w:rsidP="00B41C00">
      <w:pPr>
        <w:numPr>
          <w:ilvl w:val="0"/>
          <w:numId w:val="2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Vukomerec, KLASA:026-02/19-02/1645; URBR:251-06-11-1115-19-4 donesenog na 27. sjednici Vijeća, predlaže nadležnoj službi da </w:t>
      </w:r>
    </w:p>
    <w:p w:rsidR="00B568D9" w:rsidRPr="00535D1E" w:rsidRDefault="00B568D9" w:rsidP="00B568D9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68D9" w:rsidRPr="00535D1E" w:rsidRDefault="00B568D9" w:rsidP="00B41C00">
      <w:pPr>
        <w:pStyle w:val="Odlomakpopisa"/>
        <w:numPr>
          <w:ilvl w:val="0"/>
          <w:numId w:val="67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pokrene postupak za postavu kanti za pseći izmet na sljedećim lokacijama:</w:t>
      </w:r>
    </w:p>
    <w:p w:rsidR="00B568D9" w:rsidRPr="00535D1E" w:rsidRDefault="00B568D9" w:rsidP="00B41C00">
      <w:pPr>
        <w:pStyle w:val="Odlomakpopisa"/>
        <w:numPr>
          <w:ilvl w:val="1"/>
          <w:numId w:val="67"/>
        </w:numPr>
        <w:spacing w:after="160" w:line="259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Izolskoj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(kod dječjeg igrališta)</w:t>
      </w:r>
    </w:p>
    <w:p w:rsidR="00B568D9" w:rsidRPr="00535D1E" w:rsidRDefault="00B568D9" w:rsidP="00B41C00">
      <w:pPr>
        <w:pStyle w:val="Odlomakpopisa"/>
        <w:numPr>
          <w:ilvl w:val="1"/>
          <w:numId w:val="67"/>
        </w:numPr>
        <w:spacing w:after="160" w:line="259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Brsečkoj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(uz zapadnu ogradu škole)</w:t>
      </w:r>
    </w:p>
    <w:p w:rsidR="00B568D9" w:rsidRPr="00535D1E" w:rsidRDefault="00B568D9" w:rsidP="00B41C00">
      <w:pPr>
        <w:pStyle w:val="Odlomakpopisa"/>
        <w:numPr>
          <w:ilvl w:val="1"/>
          <w:numId w:val="67"/>
        </w:numPr>
        <w:spacing w:after="160" w:line="259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Koparskoj ulici</w:t>
      </w:r>
    </w:p>
    <w:p w:rsidR="00B568D9" w:rsidRPr="00535D1E" w:rsidRDefault="00B568D9" w:rsidP="00B41C00">
      <w:pPr>
        <w:pStyle w:val="Odlomakpopisa"/>
        <w:numPr>
          <w:ilvl w:val="1"/>
          <w:numId w:val="67"/>
        </w:numPr>
        <w:spacing w:after="160" w:line="259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Porečkoj ulici kod Konzuma</w:t>
      </w:r>
    </w:p>
    <w:p w:rsidR="00B568D9" w:rsidRPr="00535D1E" w:rsidRDefault="00B568D9" w:rsidP="00B41C00">
      <w:pPr>
        <w:pStyle w:val="Odlomakpopisa"/>
        <w:numPr>
          <w:ilvl w:val="2"/>
          <w:numId w:val="68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B568D9" w:rsidRPr="00535D1E" w:rsidRDefault="00B568D9" w:rsidP="00B568D9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68D9" w:rsidRPr="00535D1E" w:rsidRDefault="00B568D9" w:rsidP="00B41C00">
      <w:pPr>
        <w:numPr>
          <w:ilvl w:val="0"/>
          <w:numId w:val="2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 i Zagrebačkom holdingu d.o.o., Podružnici Zrinjevac.</w:t>
      </w:r>
    </w:p>
    <w:p w:rsidR="00B568D9" w:rsidRPr="00535D1E" w:rsidRDefault="00B568D9" w:rsidP="00B568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68D9" w:rsidRPr="00535D1E" w:rsidRDefault="00B568D9" w:rsidP="00B568D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568D9" w:rsidRPr="00535D1E" w:rsidRDefault="00B568D9" w:rsidP="00EC2C7A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B568D9" w:rsidRPr="00535D1E" w:rsidRDefault="00B568D9" w:rsidP="00B41C00">
      <w:pPr>
        <w:numPr>
          <w:ilvl w:val="0"/>
          <w:numId w:val="2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Žitnjak, KLASA:026-02/19-02/1828; URBR:251-06-11-1116-19-5 donesenog na 29. sjednici Vijeća, predlaže nadležnoj gradskoj službi da</w:t>
      </w:r>
    </w:p>
    <w:p w:rsidR="00B568D9" w:rsidRPr="00535D1E" w:rsidRDefault="00B568D9" w:rsidP="009A1C3C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1C3C" w:rsidRPr="00535D1E" w:rsidRDefault="00B568D9" w:rsidP="00B41C00">
      <w:pPr>
        <w:pStyle w:val="Odlomakpopisa"/>
        <w:numPr>
          <w:ilvl w:val="0"/>
          <w:numId w:val="69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premještanje zelenog otoka sa sadašnjeg položaja nasuprot obiteljske kuće Žitnjak II. odvojak 29b na novu lokaciju cca 30 m istočno duž ulice, prema priloženom izvatku iz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Geoportala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s točno označenom lokacijom,</w:t>
      </w:r>
    </w:p>
    <w:p w:rsidR="00B568D9" w:rsidRPr="00535D1E" w:rsidRDefault="00B568D9" w:rsidP="00B41C00">
      <w:pPr>
        <w:pStyle w:val="Odlomakpopisa"/>
        <w:numPr>
          <w:ilvl w:val="0"/>
          <w:numId w:val="69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B568D9" w:rsidRPr="00535D1E" w:rsidRDefault="00B568D9" w:rsidP="00B41C00">
      <w:pPr>
        <w:numPr>
          <w:ilvl w:val="0"/>
          <w:numId w:val="2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Čistoća. </w:t>
      </w:r>
    </w:p>
    <w:p w:rsidR="00C30F2F" w:rsidRPr="00535D1E" w:rsidRDefault="00C30F2F" w:rsidP="00007AB2">
      <w:pPr>
        <w:pStyle w:val="Normal1"/>
        <w:spacing w:after="100"/>
        <w:ind w:firstLine="708"/>
        <w:jc w:val="both"/>
        <w:rPr>
          <w:b/>
          <w:sz w:val="24"/>
          <w:szCs w:val="24"/>
        </w:rPr>
      </w:pPr>
    </w:p>
    <w:p w:rsidR="00B568D9" w:rsidRPr="00535D1E" w:rsidRDefault="00B568D9" w:rsidP="00B568D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568D9" w:rsidRPr="00535D1E" w:rsidRDefault="00B568D9" w:rsidP="00EC2C7A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 problematike</w:t>
      </w:r>
    </w:p>
    <w:p w:rsidR="00B568D9" w:rsidRPr="00535D1E" w:rsidRDefault="00B568D9" w:rsidP="00B41C00">
      <w:pPr>
        <w:numPr>
          <w:ilvl w:val="0"/>
          <w:numId w:val="2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Žitnjak, KLASA:026-02/19-02/1828; URBR:251-06-11-1116-19-6 donesenog na 29. sjednici Vijeća, predlaže nadležnom gradskom tijelu da</w:t>
      </w:r>
    </w:p>
    <w:p w:rsidR="00B568D9" w:rsidRPr="00535D1E" w:rsidRDefault="00B568D9" w:rsidP="00B568D9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68D9" w:rsidRPr="00535D1E" w:rsidRDefault="00B568D9" w:rsidP="00B41C00">
      <w:pPr>
        <w:pStyle w:val="Odlomakpopisa"/>
        <w:numPr>
          <w:ilvl w:val="0"/>
          <w:numId w:val="70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za postavu prometnog ogledala na sljedećim lokacijama:</w:t>
      </w:r>
    </w:p>
    <w:p w:rsidR="00B568D9" w:rsidRPr="00535D1E" w:rsidRDefault="00B568D9" w:rsidP="00B41C00">
      <w:pPr>
        <w:pStyle w:val="Odlomakpopisa"/>
        <w:numPr>
          <w:ilvl w:val="1"/>
          <w:numId w:val="70"/>
        </w:numPr>
        <w:spacing w:after="160" w:line="259" w:lineRule="auto"/>
        <w:ind w:left="18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Žitnjak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Bogdani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I. odvojak na izlazu u ulicu Žitnjak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Bogdani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B568D9" w:rsidRPr="00535D1E" w:rsidRDefault="00B568D9" w:rsidP="00B41C00">
      <w:pPr>
        <w:pStyle w:val="Odlomakpopisa"/>
        <w:numPr>
          <w:ilvl w:val="1"/>
          <w:numId w:val="70"/>
        </w:numPr>
        <w:spacing w:after="160" w:line="259" w:lineRule="auto"/>
        <w:ind w:left="18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Žitnjak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Bogdani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kbr. 16 i kod kbr. 55,</w:t>
      </w:r>
    </w:p>
    <w:p w:rsidR="00F45A7C" w:rsidRPr="00535D1E" w:rsidRDefault="00F45A7C" w:rsidP="00F45A7C">
      <w:pPr>
        <w:pStyle w:val="Odlomakpopisa"/>
        <w:spacing w:after="160" w:line="259" w:lineRule="auto"/>
        <w:ind w:left="18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B568D9" w:rsidRPr="00535D1E" w:rsidRDefault="00B568D9" w:rsidP="00B41C00">
      <w:pPr>
        <w:pStyle w:val="Odlomakpopisa"/>
        <w:numPr>
          <w:ilvl w:val="0"/>
          <w:numId w:val="70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znaka zabrane parkiranja u cijeloj ulici II.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Struge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:rsidR="00B568D9" w:rsidRPr="00535D1E" w:rsidRDefault="00B568D9" w:rsidP="00B41C00">
      <w:pPr>
        <w:pStyle w:val="Odlomakpopisa"/>
        <w:numPr>
          <w:ilvl w:val="2"/>
          <w:numId w:val="71"/>
        </w:numPr>
        <w:spacing w:after="0" w:line="240" w:lineRule="auto"/>
        <w:ind w:left="1080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B568D9" w:rsidRPr="00535D1E" w:rsidRDefault="00B568D9" w:rsidP="00B568D9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68D9" w:rsidRPr="00EC2C7A" w:rsidRDefault="00B568D9" w:rsidP="00B41C00">
      <w:pPr>
        <w:numPr>
          <w:ilvl w:val="0"/>
          <w:numId w:val="2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Sektoru za promet.</w:t>
      </w:r>
    </w:p>
    <w:p w:rsidR="00EC2C7A" w:rsidRPr="00535D1E" w:rsidRDefault="00EC2C7A" w:rsidP="00EC2C7A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68D9" w:rsidRPr="00535D1E" w:rsidRDefault="00B568D9" w:rsidP="00B568D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568D9" w:rsidRPr="00535D1E" w:rsidRDefault="00B568D9" w:rsidP="00EC2C7A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proširenje kolnika ulice IV. </w:t>
      </w:r>
      <w:proofErr w:type="spellStart"/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Struge</w:t>
      </w:r>
      <w:proofErr w:type="spellEnd"/>
    </w:p>
    <w:p w:rsidR="00B568D9" w:rsidRPr="00535D1E" w:rsidRDefault="00B568D9" w:rsidP="00B41C00">
      <w:pPr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Žitnjak, KLASA:026-02/19-02/1828; URBR:251-06-11-1116-19-7 donesenog na 29. sjednici Vijeća, predlaže nadležnom gradskom tijelu da</w:t>
      </w:r>
    </w:p>
    <w:p w:rsidR="00B568D9" w:rsidRPr="00535D1E" w:rsidRDefault="00B568D9" w:rsidP="00B568D9">
      <w:pPr>
        <w:tabs>
          <w:tab w:val="left" w:pos="7971"/>
        </w:tabs>
        <w:spacing w:after="0" w:line="240" w:lineRule="auto"/>
        <w:ind w:left="426" w:firstLine="72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1C3C" w:rsidRPr="00535D1E" w:rsidRDefault="00B568D9" w:rsidP="00B41C00">
      <w:pPr>
        <w:pStyle w:val="Odlomakpopisa"/>
        <w:numPr>
          <w:ilvl w:val="0"/>
          <w:numId w:val="72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proširenje kolnika ulice IV. </w:t>
      </w:r>
      <w:proofErr w:type="spellStart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Struge</w:t>
      </w:r>
      <w:proofErr w:type="spellEnd"/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od kbr. 26 do 34 budući da je trenutna širina cca 3 m.</w:t>
      </w:r>
    </w:p>
    <w:p w:rsidR="00B568D9" w:rsidRPr="00535D1E" w:rsidRDefault="00B568D9" w:rsidP="00B41C00">
      <w:pPr>
        <w:pStyle w:val="Odlomakpopisa"/>
        <w:numPr>
          <w:ilvl w:val="0"/>
          <w:numId w:val="72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B568D9" w:rsidRPr="00535D1E" w:rsidRDefault="00B568D9" w:rsidP="00B41C00">
      <w:pPr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promet.</w:t>
      </w:r>
    </w:p>
    <w:p w:rsidR="00B568D9" w:rsidRPr="00535D1E" w:rsidRDefault="00B568D9" w:rsidP="00007AB2">
      <w:pPr>
        <w:pStyle w:val="Normal1"/>
        <w:spacing w:after="100"/>
        <w:ind w:firstLine="708"/>
        <w:jc w:val="both"/>
        <w:rPr>
          <w:b/>
          <w:sz w:val="24"/>
          <w:szCs w:val="24"/>
        </w:rPr>
      </w:pPr>
    </w:p>
    <w:p w:rsidR="00B568D9" w:rsidRPr="00535D1E" w:rsidRDefault="00B568D9" w:rsidP="00B568D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B568D9" w:rsidRPr="00535D1E" w:rsidRDefault="00B568D9" w:rsidP="00B56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:rsidR="00B568D9" w:rsidRPr="00535D1E" w:rsidRDefault="00B568D9" w:rsidP="00B56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68D9" w:rsidRPr="00535D1E" w:rsidRDefault="00B568D9" w:rsidP="00B41C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uvrštava u Plan komunalnih potreba: </w:t>
      </w:r>
    </w:p>
    <w:p w:rsidR="00B568D9" w:rsidRPr="00535D1E" w:rsidRDefault="00B568D9" w:rsidP="00B568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68D9" w:rsidRPr="00535D1E" w:rsidRDefault="00B568D9" w:rsidP="00B41C00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VUKOMEREC</w:t>
      </w:r>
    </w:p>
    <w:p w:rsidR="00B568D9" w:rsidRPr="00535D1E" w:rsidRDefault="00B568D9" w:rsidP="00B568D9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68D9" w:rsidRPr="00535D1E" w:rsidRDefault="00B568D9" w:rsidP="00B41C00">
      <w:pPr>
        <w:pStyle w:val="Odlomakpopisa"/>
        <w:numPr>
          <w:ilvl w:val="1"/>
          <w:numId w:val="31"/>
        </w:numPr>
        <w:tabs>
          <w:tab w:val="clear" w:pos="1800"/>
        </w:tabs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Premještanje 2 klupe iz Portoroške ulice na zapadnu stranu, uz ogradu, izvan školskog igrališta OŠ Vukomerec</w:t>
      </w:r>
    </w:p>
    <w:p w:rsidR="00B568D9" w:rsidRPr="00535D1E" w:rsidRDefault="00B568D9" w:rsidP="00B568D9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68D9" w:rsidRPr="00535D1E" w:rsidRDefault="00B568D9" w:rsidP="00B41C00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FERENŠČICA</w:t>
      </w:r>
    </w:p>
    <w:p w:rsidR="00B568D9" w:rsidRPr="00535D1E" w:rsidRDefault="00B568D9" w:rsidP="00B41C00">
      <w:pPr>
        <w:pStyle w:val="Odlomakpopisa"/>
        <w:numPr>
          <w:ilvl w:val="1"/>
          <w:numId w:val="31"/>
        </w:numPr>
        <w:tabs>
          <w:tab w:val="clear" w:pos="1800"/>
          <w:tab w:val="num" w:pos="1701"/>
        </w:tabs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sprava za vježbanje tzv.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street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workout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vježbališta pokraj dječjeg igrališta iza zgrade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Ivanićgradska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60-66</w:t>
      </w:r>
    </w:p>
    <w:p w:rsidR="00B568D9" w:rsidRPr="00535D1E" w:rsidRDefault="00B568D9" w:rsidP="00B41C00">
      <w:pPr>
        <w:pStyle w:val="Odlomakpopisa"/>
        <w:numPr>
          <w:ilvl w:val="1"/>
          <w:numId w:val="31"/>
        </w:numPr>
        <w:tabs>
          <w:tab w:val="clear" w:pos="1800"/>
          <w:tab w:val="num" w:pos="1701"/>
        </w:tabs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2 parkovne klupe preko puta zgrade I.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(uz stazu koja vodi prema tramvajskoj postaji) </w:t>
      </w:r>
    </w:p>
    <w:p w:rsidR="00B568D9" w:rsidRPr="00535D1E" w:rsidRDefault="00B568D9" w:rsidP="00B41C00">
      <w:pPr>
        <w:pStyle w:val="Odlomakpopisa"/>
        <w:numPr>
          <w:ilvl w:val="1"/>
          <w:numId w:val="31"/>
        </w:numPr>
        <w:tabs>
          <w:tab w:val="clear" w:pos="1800"/>
          <w:tab w:val="num" w:pos="1701"/>
        </w:tabs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prometnog ogledala u II.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Ferenščici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III. odvojku</w:t>
      </w:r>
    </w:p>
    <w:p w:rsidR="00B568D9" w:rsidRPr="00535D1E" w:rsidRDefault="00B568D9" w:rsidP="00B41C00">
      <w:pPr>
        <w:pStyle w:val="Odlomakpopisa"/>
        <w:numPr>
          <w:ilvl w:val="1"/>
          <w:numId w:val="31"/>
        </w:numPr>
        <w:tabs>
          <w:tab w:val="clear" w:pos="1800"/>
          <w:tab w:val="num" w:pos="1701"/>
        </w:tabs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Izmjena rubnog kamena u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Ivekovićevoj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kod kbr. 4</w:t>
      </w:r>
    </w:p>
    <w:p w:rsidR="00B568D9" w:rsidRPr="00535D1E" w:rsidRDefault="00B568D9" w:rsidP="00B56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68D9" w:rsidRPr="00535D1E" w:rsidRDefault="00B568D9" w:rsidP="00B41C00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IVANJA REKA</w:t>
      </w:r>
    </w:p>
    <w:p w:rsidR="00B568D9" w:rsidRPr="00535D1E" w:rsidRDefault="00B568D9" w:rsidP="00B41C00">
      <w:pPr>
        <w:pStyle w:val="Odlomakpopisa"/>
        <w:numPr>
          <w:ilvl w:val="0"/>
          <w:numId w:val="32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prometnog ogledala na raskrižju ulica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Ivanjorečka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i Ulica sv. Ivana</w:t>
      </w:r>
    </w:p>
    <w:p w:rsidR="00B568D9" w:rsidRPr="00535D1E" w:rsidRDefault="00B568D9" w:rsidP="00B41C00">
      <w:pPr>
        <w:pStyle w:val="Odlomakpopisa"/>
        <w:numPr>
          <w:ilvl w:val="0"/>
          <w:numId w:val="32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prometnog ogledala na</w:t>
      </w:r>
    </w:p>
    <w:p w:rsidR="00B568D9" w:rsidRPr="00535D1E" w:rsidRDefault="00B568D9" w:rsidP="00B41C00">
      <w:pPr>
        <w:pStyle w:val="Odlomakpopisa"/>
        <w:numPr>
          <w:ilvl w:val="1"/>
          <w:numId w:val="7"/>
        </w:numPr>
        <w:spacing w:after="160" w:line="259" w:lineRule="auto"/>
        <w:ind w:left="241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Ivanjorečka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– Ulica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Sandelići</w:t>
      </w:r>
      <w:proofErr w:type="spellEnd"/>
    </w:p>
    <w:p w:rsidR="00B568D9" w:rsidRPr="00535D1E" w:rsidRDefault="00B568D9" w:rsidP="00B41C00">
      <w:pPr>
        <w:pStyle w:val="Odlomakpopisa"/>
        <w:numPr>
          <w:ilvl w:val="1"/>
          <w:numId w:val="7"/>
        </w:numPr>
        <w:spacing w:after="160" w:line="259" w:lineRule="auto"/>
        <w:ind w:left="241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Ivanjorečka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– kod kbr. 104</w:t>
      </w:r>
    </w:p>
    <w:p w:rsidR="00B568D9" w:rsidRPr="00535D1E" w:rsidRDefault="00B568D9" w:rsidP="00B41C00">
      <w:pPr>
        <w:pStyle w:val="Odlomakpopisa"/>
        <w:numPr>
          <w:ilvl w:val="1"/>
          <w:numId w:val="7"/>
        </w:numPr>
        <w:spacing w:after="160" w:line="259" w:lineRule="auto"/>
        <w:ind w:left="241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Ivanjorečka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– kod kbr. 106</w:t>
      </w:r>
    </w:p>
    <w:p w:rsidR="00B568D9" w:rsidRPr="00535D1E" w:rsidRDefault="00B568D9" w:rsidP="00B41C00">
      <w:pPr>
        <w:pStyle w:val="Odlomakpopisa"/>
        <w:numPr>
          <w:ilvl w:val="0"/>
          <w:numId w:val="32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Krčenje i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pošljunčavanje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javnog puta na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. 5636/1, 5500/1, 5504/1, 5503/1, 5500/3, 5500/4 – iza Crkve prema nasipu GOK-a.</w:t>
      </w:r>
    </w:p>
    <w:p w:rsidR="00B568D9" w:rsidRPr="00535D1E" w:rsidRDefault="00B568D9" w:rsidP="00B41C00">
      <w:pPr>
        <w:pStyle w:val="Odlomakpopisa"/>
        <w:numPr>
          <w:ilvl w:val="0"/>
          <w:numId w:val="32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Pošljunčavanje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javnog puta na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5574 – nasuprot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Ivanjorečke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kod kbr. 104</w:t>
      </w:r>
    </w:p>
    <w:p w:rsidR="00B568D9" w:rsidRPr="00535D1E" w:rsidRDefault="00B568D9" w:rsidP="00B41C00">
      <w:pPr>
        <w:pStyle w:val="Odlomakpopisa"/>
        <w:numPr>
          <w:ilvl w:val="0"/>
          <w:numId w:val="32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Sadnja drvoreda uz Slavonsku aveniju duž šetnice od Lesnine do benzinske postaje Tifon.</w:t>
      </w:r>
    </w:p>
    <w:p w:rsidR="00B568D9" w:rsidRPr="00535D1E" w:rsidRDefault="00B568D9" w:rsidP="00B41C00">
      <w:pPr>
        <w:pStyle w:val="Odlomakpopisa"/>
        <w:numPr>
          <w:ilvl w:val="0"/>
          <w:numId w:val="32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Sadnja drvoreda uz Slavonsku aveniju od benzinske postaje Tifon od Ulice sv. Ivana i nastavak do granice Grada Zagreba i Zagrebačke županije. </w:t>
      </w:r>
    </w:p>
    <w:p w:rsidR="00B568D9" w:rsidRPr="00535D1E" w:rsidRDefault="00B568D9" w:rsidP="00B41C00">
      <w:pPr>
        <w:pStyle w:val="Odlomakpopisa"/>
        <w:numPr>
          <w:ilvl w:val="0"/>
          <w:numId w:val="32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Sadnja stabala u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Ivanjorečkoj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od kbr. 72 do kbr. 38 – duž šetnice.</w:t>
      </w:r>
    </w:p>
    <w:p w:rsidR="00B568D9" w:rsidRPr="00535D1E" w:rsidRDefault="00B568D9" w:rsidP="00B41C00">
      <w:pPr>
        <w:pStyle w:val="Odlomakpopisa"/>
        <w:numPr>
          <w:ilvl w:val="0"/>
          <w:numId w:val="32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klupa za odmor:</w:t>
      </w:r>
    </w:p>
    <w:p w:rsidR="00B568D9" w:rsidRPr="00535D1E" w:rsidRDefault="00B568D9" w:rsidP="00B41C00">
      <w:pPr>
        <w:pStyle w:val="Odlomakpopisa"/>
        <w:numPr>
          <w:ilvl w:val="1"/>
          <w:numId w:val="33"/>
        </w:numPr>
        <w:spacing w:after="8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Marofska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1a – ispred objekta MO – 4 kom</w:t>
      </w:r>
    </w:p>
    <w:p w:rsidR="00B568D9" w:rsidRPr="00535D1E" w:rsidRDefault="00B568D9" w:rsidP="00B41C00">
      <w:pPr>
        <w:pStyle w:val="Odlomakpopisa"/>
        <w:numPr>
          <w:ilvl w:val="1"/>
          <w:numId w:val="33"/>
        </w:numPr>
        <w:spacing w:after="8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Bože Težaka – nasuprot kbr. 4, 8, 12, 16 (4 kom)</w:t>
      </w:r>
    </w:p>
    <w:p w:rsidR="00B568D9" w:rsidRPr="00535D1E" w:rsidRDefault="00B568D9" w:rsidP="00B41C00">
      <w:pPr>
        <w:pStyle w:val="Odlomakpopisa"/>
        <w:numPr>
          <w:ilvl w:val="1"/>
          <w:numId w:val="33"/>
        </w:numPr>
        <w:spacing w:after="8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Marofska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– nasuprot kbr. 3 i 7 (2 kom)</w:t>
      </w:r>
    </w:p>
    <w:p w:rsidR="00B568D9" w:rsidRPr="00535D1E" w:rsidRDefault="00B568D9" w:rsidP="00B41C00">
      <w:pPr>
        <w:pStyle w:val="Odlomakpopisa"/>
        <w:numPr>
          <w:ilvl w:val="1"/>
          <w:numId w:val="33"/>
        </w:numPr>
        <w:spacing w:after="8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sv. Ivana – kod kbr. 17, 19, 21a, 16, 20, nasuprot kbr. 13, 17 i 21a (8 kom)</w:t>
      </w:r>
    </w:p>
    <w:p w:rsidR="00B568D9" w:rsidRPr="00535D1E" w:rsidRDefault="00B568D9" w:rsidP="00B41C00">
      <w:pPr>
        <w:pStyle w:val="Odlomakpopisa"/>
        <w:numPr>
          <w:ilvl w:val="1"/>
          <w:numId w:val="33"/>
        </w:numPr>
        <w:spacing w:after="8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Baranjska ulica – kod kbr. 2a, 2, 8 i  nasuprot kbr. 2 (4 kom)</w:t>
      </w:r>
    </w:p>
    <w:p w:rsidR="00B568D9" w:rsidRPr="00535D1E" w:rsidRDefault="00B568D9" w:rsidP="00B41C00">
      <w:pPr>
        <w:pStyle w:val="Odlomakpopisa"/>
        <w:numPr>
          <w:ilvl w:val="1"/>
          <w:numId w:val="33"/>
        </w:numPr>
        <w:spacing w:after="8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Ivanjorečka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– od kbr. 72 do kbr. 38 – duž šetnice (12 kom)</w:t>
      </w:r>
    </w:p>
    <w:p w:rsidR="00B568D9" w:rsidRPr="00535D1E" w:rsidRDefault="00B568D9" w:rsidP="00B41C00">
      <w:pPr>
        <w:pStyle w:val="Odlomakpopisa"/>
        <w:numPr>
          <w:ilvl w:val="1"/>
          <w:numId w:val="33"/>
        </w:numPr>
        <w:spacing w:after="8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Slavonska avenija – uz šetnicu od </w:t>
      </w:r>
      <w:proofErr w:type="spellStart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Marofske</w:t>
      </w:r>
      <w:proofErr w:type="spellEnd"/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do benzinske postaje Tifon (8 kom)</w:t>
      </w:r>
    </w:p>
    <w:p w:rsidR="00B568D9" w:rsidRPr="00535D1E" w:rsidRDefault="00B568D9" w:rsidP="00B41C00">
      <w:pPr>
        <w:pStyle w:val="Odlomakpopisa"/>
        <w:numPr>
          <w:ilvl w:val="1"/>
          <w:numId w:val="33"/>
        </w:numPr>
        <w:spacing w:after="8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Rimski put – nasuprot benzinske postaje Tifon (2 kom)</w:t>
      </w:r>
    </w:p>
    <w:p w:rsidR="00B568D9" w:rsidRPr="00535D1E" w:rsidRDefault="00B568D9" w:rsidP="00B568D9">
      <w:pPr>
        <w:pStyle w:val="Normal1"/>
        <w:spacing w:after="100"/>
        <w:ind w:firstLine="708"/>
        <w:jc w:val="both"/>
        <w:rPr>
          <w:b/>
          <w:sz w:val="24"/>
          <w:szCs w:val="24"/>
        </w:rPr>
      </w:pPr>
      <w:r w:rsidRPr="00535D1E">
        <w:rPr>
          <w:sz w:val="24"/>
          <w:szCs w:val="24"/>
        </w:rPr>
        <w:t xml:space="preserve">2. </w:t>
      </w:r>
      <w:r w:rsidRPr="00535D1E">
        <w:rPr>
          <w:sz w:val="24"/>
          <w:szCs w:val="24"/>
        </w:rPr>
        <w:tab/>
        <w:t>Problematika će se rješavati kroz Plan komunalnih aktivnosti</w:t>
      </w:r>
    </w:p>
    <w:p w:rsidR="003377B0" w:rsidRPr="00535D1E" w:rsidRDefault="003377B0" w:rsidP="00396877">
      <w:pPr>
        <w:pStyle w:val="Normal1"/>
        <w:spacing w:after="100"/>
        <w:jc w:val="both"/>
        <w:rPr>
          <w:sz w:val="24"/>
          <w:szCs w:val="24"/>
        </w:rPr>
      </w:pPr>
    </w:p>
    <w:p w:rsidR="00735156" w:rsidRPr="00535D1E" w:rsidRDefault="007351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91455" w:rsidRPr="00535D1E" w:rsidRDefault="00B91455" w:rsidP="00B91455">
      <w:pPr>
        <w:pStyle w:val="Normal1"/>
        <w:spacing w:after="100"/>
        <w:ind w:firstLine="708"/>
        <w:jc w:val="both"/>
        <w:rPr>
          <w:rStyle w:val="normalchar1"/>
          <w:b/>
          <w:bCs/>
          <w:sz w:val="24"/>
          <w:szCs w:val="24"/>
        </w:rPr>
      </w:pPr>
      <w:r>
        <w:rPr>
          <w:b/>
          <w:sz w:val="24"/>
          <w:szCs w:val="24"/>
        </w:rPr>
        <w:t>Ad 4</w:t>
      </w:r>
      <w:r w:rsidRPr="00535D1E">
        <w:rPr>
          <w:b/>
          <w:sz w:val="24"/>
          <w:szCs w:val="24"/>
        </w:rPr>
        <w:t xml:space="preserve">.) </w:t>
      </w:r>
      <w:r>
        <w:rPr>
          <w:rStyle w:val="normalchar1"/>
          <w:b/>
          <w:bCs/>
          <w:sz w:val="24"/>
          <w:szCs w:val="24"/>
        </w:rPr>
        <w:t>Ostali nespomenuti rashodi poslovanja</w:t>
      </w:r>
    </w:p>
    <w:p w:rsidR="00EB4809" w:rsidRPr="00535D1E" w:rsidRDefault="00EB4809" w:rsidP="00A51B81">
      <w:pPr>
        <w:pStyle w:val="Normal1"/>
        <w:rPr>
          <w:b/>
          <w:sz w:val="24"/>
          <w:szCs w:val="24"/>
        </w:rPr>
      </w:pPr>
    </w:p>
    <w:p w:rsidR="008843DF" w:rsidRDefault="00B24780" w:rsidP="00884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hAnsi="Times New Roman" w:cs="Times New Roman"/>
          <w:sz w:val="24"/>
          <w:szCs w:val="24"/>
        </w:rPr>
        <w:t>Član Odbora</w:t>
      </w:r>
      <w:r w:rsidR="00B91455">
        <w:rPr>
          <w:rFonts w:ascii="Times New Roman" w:hAnsi="Times New Roman" w:cs="Times New Roman"/>
          <w:sz w:val="24"/>
          <w:szCs w:val="24"/>
        </w:rPr>
        <w:t xml:space="preserve"> </w:t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</w:r>
      <w:r w:rsidR="00B91455">
        <w:rPr>
          <w:rFonts w:ascii="Times New Roman" w:hAnsi="Times New Roman" w:cs="Times New Roman"/>
          <w:sz w:val="24"/>
          <w:szCs w:val="24"/>
        </w:rPr>
        <w:softHyphen/>
        <w:t xml:space="preserve">za </w:t>
      </w:r>
      <w:r w:rsidR="008843DF">
        <w:rPr>
          <w:rFonts w:ascii="Times New Roman" w:hAnsi="Times New Roman" w:cs="Times New Roman"/>
          <w:sz w:val="24"/>
          <w:szCs w:val="24"/>
        </w:rPr>
        <w:t>raspodjelu sredstava za ONRP</w:t>
      </w:r>
      <w:r w:rsidRPr="00535D1E">
        <w:rPr>
          <w:rFonts w:ascii="Times New Roman" w:hAnsi="Times New Roman" w:cs="Times New Roman"/>
          <w:sz w:val="24"/>
          <w:szCs w:val="24"/>
        </w:rPr>
        <w:t xml:space="preserve"> </w:t>
      </w:r>
      <w:r w:rsidR="00B91455">
        <w:rPr>
          <w:rFonts w:ascii="Times New Roman" w:hAnsi="Times New Roman" w:cs="Times New Roman"/>
          <w:sz w:val="24"/>
          <w:szCs w:val="24"/>
        </w:rPr>
        <w:t>vijećnik</w:t>
      </w:r>
      <w:r w:rsidRPr="00535D1E">
        <w:rPr>
          <w:rFonts w:ascii="Times New Roman" w:hAnsi="Times New Roman" w:cs="Times New Roman"/>
          <w:sz w:val="24"/>
          <w:szCs w:val="24"/>
        </w:rPr>
        <w:t xml:space="preserve"> Nikola Dragičević izvještava </w:t>
      </w:r>
      <w:r w:rsidR="00B91455">
        <w:rPr>
          <w:rFonts w:ascii="Times New Roman" w:hAnsi="Times New Roman" w:cs="Times New Roman"/>
          <w:sz w:val="24"/>
          <w:szCs w:val="24"/>
        </w:rPr>
        <w:t xml:space="preserve">da je Odbor razmotrio </w:t>
      </w:r>
      <w:r w:rsidR="008843DF">
        <w:rPr>
          <w:rFonts w:ascii="Times New Roman" w:hAnsi="Times New Roman" w:cs="Times New Roman"/>
          <w:sz w:val="24"/>
          <w:szCs w:val="24"/>
        </w:rPr>
        <w:t>pristigle</w:t>
      </w:r>
      <w:r w:rsidRPr="00535D1E">
        <w:rPr>
          <w:rFonts w:ascii="Times New Roman" w:hAnsi="Times New Roman" w:cs="Times New Roman"/>
          <w:sz w:val="24"/>
          <w:szCs w:val="24"/>
        </w:rPr>
        <w:t xml:space="preserve"> </w:t>
      </w:r>
      <w:r w:rsidR="00B91455">
        <w:rPr>
          <w:rFonts w:ascii="Times New Roman" w:hAnsi="Times New Roman" w:cs="Times New Roman"/>
          <w:sz w:val="24"/>
          <w:szCs w:val="24"/>
        </w:rPr>
        <w:t>zamolb</w:t>
      </w:r>
      <w:r w:rsidR="008843DF">
        <w:rPr>
          <w:rFonts w:ascii="Times New Roman" w:hAnsi="Times New Roman" w:cs="Times New Roman"/>
          <w:sz w:val="24"/>
          <w:szCs w:val="24"/>
        </w:rPr>
        <w:t>e</w:t>
      </w:r>
      <w:r w:rsidRPr="00535D1E">
        <w:rPr>
          <w:rFonts w:ascii="Times New Roman" w:hAnsi="Times New Roman" w:cs="Times New Roman"/>
          <w:sz w:val="24"/>
          <w:szCs w:val="24"/>
        </w:rPr>
        <w:t xml:space="preserve"> za korištenje sredstava s pozicije 3299 – ONRP te predlaže prihvaćanje istih.</w:t>
      </w:r>
    </w:p>
    <w:p w:rsidR="00B24780" w:rsidRPr="00535D1E" w:rsidRDefault="00B24780" w:rsidP="00BA629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hAnsi="Times New Roman" w:cs="Times New Roman"/>
          <w:sz w:val="24"/>
          <w:szCs w:val="24"/>
        </w:rPr>
        <w:t xml:space="preserve"> Nakon provedenog glasovanja konstatira se da su </w:t>
      </w:r>
      <w:r w:rsidRPr="00535D1E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BA6291" w:rsidRPr="00535D1E">
        <w:rPr>
          <w:rFonts w:ascii="Times New Roman" w:hAnsi="Times New Roman" w:cs="Times New Roman"/>
          <w:sz w:val="24"/>
          <w:szCs w:val="24"/>
        </w:rPr>
        <w:t xml:space="preserve"> doneseni sljedeći zaključci</w:t>
      </w:r>
    </w:p>
    <w:p w:rsidR="00B91455" w:rsidRDefault="00B91455" w:rsidP="00B9145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ZAKLJUČAK</w:t>
      </w:r>
    </w:p>
    <w:p w:rsidR="00B91455" w:rsidRDefault="00B91455" w:rsidP="004A1050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B91455" w:rsidRDefault="00B91455" w:rsidP="00B41C00">
      <w:pPr>
        <w:numPr>
          <w:ilvl w:val="0"/>
          <w:numId w:val="7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odobrava Centru kulture na Peščenici korištenje sredstava iz razdjela Proračuna Grada Zagreba 005-02, Pozicije 65-3299 OSTALI NESPOMENUTI RASHODI POSLOVANJA Vijeća Gradske četvrti Peščenica – Žitnjak, u svrhu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nabave materijala i pribora za rad Likovnog studija Centra KNAP,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 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3.495,56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(s PDV-om),  </w:t>
      </w:r>
      <w:r>
        <w:rPr>
          <w:rFonts w:ascii="Times New Roman" w:eastAsia="Times New Roman" w:hAnsi="Times New Roman"/>
          <w:sz w:val="24"/>
          <w:szCs w:val="24"/>
        </w:rPr>
        <w:t xml:space="preserve">po ponudi firme ART MATERIJAL d.o.o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br. 331 od 16.10.2019., koja je sastavni dio ovog zaključka.</w:t>
      </w:r>
    </w:p>
    <w:p w:rsidR="00B91455" w:rsidRDefault="00B91455" w:rsidP="00B41C00">
      <w:pPr>
        <w:numPr>
          <w:ilvl w:val="0"/>
          <w:numId w:val="7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>
        <w:rPr>
          <w:rFonts w:ascii="Times New Roman" w:eastAsia="Times New Roman" w:hAnsi="Times New Roman"/>
        </w:rPr>
        <w:t xml:space="preserve">.      </w:t>
      </w:r>
    </w:p>
    <w:p w:rsidR="004A1050" w:rsidRDefault="004A1050" w:rsidP="004A1050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Style w:val="normalchar1"/>
          <w:rFonts w:eastAsia="Times New Roman"/>
          <w:sz w:val="24"/>
          <w:szCs w:val="24"/>
        </w:rPr>
        <w:br/>
      </w:r>
      <w:r>
        <w:rPr>
          <w:rFonts w:ascii="Times New Roman" w:eastAsia="Times New Roman" w:hAnsi="Times New Roman"/>
          <w:b/>
        </w:rPr>
        <w:t xml:space="preserve">   ZAKLJUČAK</w:t>
      </w:r>
    </w:p>
    <w:p w:rsidR="004A1050" w:rsidRDefault="004A1050" w:rsidP="004A1050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4A1050" w:rsidRDefault="004A1050" w:rsidP="00B41C0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odobrava Centru kulture na Peščenici korištenje sredstava iz razdjela Proračuna Grada Zagreba 005-02, Pozicije 65-3299 OSTALI NESPOMENUTI RASHODI POSLOVANJA Vijeća Gradske četvrti Peščenica – Žitnjak, u svrhu tiskanja promotivnih materijala za glazbeni projekt „Dani suvremenog muziciranja“, u 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4.075,00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(s PDV-om),  </w:t>
      </w:r>
      <w:r>
        <w:rPr>
          <w:rFonts w:ascii="Times New Roman" w:eastAsia="Times New Roman" w:hAnsi="Times New Roman"/>
          <w:sz w:val="24"/>
          <w:szCs w:val="24"/>
        </w:rPr>
        <w:t xml:space="preserve">po ponudi firme PRINTERAJ XL d.o.o.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br. 436 od 01.10.2019., koja je sastavni dio ovog zaključka.</w:t>
      </w:r>
    </w:p>
    <w:p w:rsidR="004A1050" w:rsidRDefault="004A1050" w:rsidP="00B41C0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>
        <w:rPr>
          <w:rFonts w:ascii="Times New Roman" w:eastAsia="Times New Roman" w:hAnsi="Times New Roman"/>
        </w:rPr>
        <w:t xml:space="preserve">.      </w:t>
      </w:r>
    </w:p>
    <w:p w:rsidR="008843DF" w:rsidRDefault="008843DF" w:rsidP="00B9145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B91455" w:rsidRDefault="00B91455" w:rsidP="00B9145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ZAKLJUČAK</w:t>
      </w:r>
    </w:p>
    <w:p w:rsidR="00B91455" w:rsidRDefault="00B91455" w:rsidP="004A1050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B91455" w:rsidRDefault="00B91455" w:rsidP="00B41C00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odobrava Centru kulture na Peščenici korištenje sredstava iz razdjela Proračuna Grada Zagreba 005-02, Pozicije 65-3299 OSTALI NESPOMENUTI RASHODI POSLOVANJA Vijeća Gradske četvrti Peščenica – Žitnjak, u svrhu nabave majica za nastup KUD-a u Centru KNAP.,  u 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4.900,00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po ponudi firme ADRIANA-ETNO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j.d.o.o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br. 11/2/2  od 18.09.2019., koja je sastavni dio ovog zaključka.</w:t>
      </w:r>
    </w:p>
    <w:p w:rsidR="00B91455" w:rsidRDefault="00B91455" w:rsidP="00B41C00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>
        <w:rPr>
          <w:rFonts w:ascii="Times New Roman" w:eastAsia="Times New Roman" w:hAnsi="Times New Roman"/>
        </w:rPr>
        <w:t xml:space="preserve">.      </w:t>
      </w:r>
    </w:p>
    <w:p w:rsidR="00B91455" w:rsidRDefault="00B91455" w:rsidP="00B914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B91455" w:rsidRDefault="00B91455" w:rsidP="00B9145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ZAKLJUČAK</w:t>
      </w:r>
    </w:p>
    <w:p w:rsidR="00B91455" w:rsidRDefault="00B91455" w:rsidP="004A1050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B91455" w:rsidRDefault="00B91455" w:rsidP="00B41C00">
      <w:pPr>
        <w:numPr>
          <w:ilvl w:val="0"/>
          <w:numId w:val="7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odobrava Centru kulture na Peščenici korištenje sredstava iz razdjela Proračuna Grada Zagreba 005-02, Pozicije 65-3299 OSTALI NESPOMENUTI RASHODI POSLOVANJA Vijeća Gradske četvrti Peščenica – Žitnjak, u svrhu dizajna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vizuala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promotivnih materijala za besplatne radionice crtanja stripa za djecu i mlade, u 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4.000,00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po ponudi UDRUGE CRTANI ROMANI ŠOU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br. 003/2019 od 14.10.2019., koja je sastavni dio ovog zaključka.</w:t>
      </w:r>
    </w:p>
    <w:p w:rsidR="00B91455" w:rsidRDefault="00B91455" w:rsidP="00B41C00">
      <w:pPr>
        <w:numPr>
          <w:ilvl w:val="0"/>
          <w:numId w:val="7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>
        <w:rPr>
          <w:rFonts w:ascii="Times New Roman" w:eastAsia="Times New Roman" w:hAnsi="Times New Roman"/>
        </w:rPr>
        <w:t xml:space="preserve">.      </w:t>
      </w:r>
    </w:p>
    <w:p w:rsidR="00B91455" w:rsidRDefault="00B91455" w:rsidP="00B9145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sz w:val="20"/>
          <w:szCs w:val="20"/>
        </w:rPr>
        <w:br/>
      </w:r>
      <w:r>
        <w:rPr>
          <w:rFonts w:ascii="Times New Roman" w:eastAsia="Times New Roman" w:hAnsi="Times New Roman"/>
          <w:b/>
        </w:rPr>
        <w:t xml:space="preserve">   ZAKLJUČAK</w:t>
      </w:r>
    </w:p>
    <w:p w:rsidR="00B91455" w:rsidRDefault="00B91455" w:rsidP="004A1050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B91455" w:rsidRDefault="00B91455" w:rsidP="00B41C00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odobrava OŠ Dragutina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Kušlana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korištenje sredstava iz razdjela Proračuna Grada Zagreba 005-02, Pozicije 65-3299 OSTALI NESPOMENUTI RASHODI POSLOVANJA Vijeća Gradske četvrti Peščenica – Žitnjak, za nabavu sportske opreme radi sudjelovanja na učeničkim natjecanjima i korištenje na satima tjelesne kulture , u 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3.280,00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(s PDV-om),  </w:t>
      </w:r>
      <w:r>
        <w:rPr>
          <w:rFonts w:ascii="Times New Roman" w:eastAsia="Times New Roman" w:hAnsi="Times New Roman"/>
          <w:sz w:val="24"/>
          <w:szCs w:val="24"/>
        </w:rPr>
        <w:t xml:space="preserve">po ponudi firme ROST ŠPORT d.o.o.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br. 1304 od 25.09.2019., koja je sastavni dio ovog zaključka.</w:t>
      </w:r>
    </w:p>
    <w:p w:rsidR="00B91455" w:rsidRDefault="00B91455" w:rsidP="00B41C00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>
        <w:rPr>
          <w:rFonts w:ascii="Times New Roman" w:eastAsia="Times New Roman" w:hAnsi="Times New Roman"/>
        </w:rPr>
        <w:t xml:space="preserve">.      </w:t>
      </w:r>
    </w:p>
    <w:p w:rsidR="00B91455" w:rsidRDefault="00B91455" w:rsidP="00B9145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sz w:val="20"/>
          <w:szCs w:val="20"/>
        </w:rPr>
        <w:br/>
      </w:r>
      <w:r>
        <w:rPr>
          <w:rFonts w:ascii="Times New Roman" w:eastAsia="Times New Roman" w:hAnsi="Times New Roman"/>
          <w:b/>
        </w:rPr>
        <w:t>ZAKLJUČAK</w:t>
      </w:r>
    </w:p>
    <w:p w:rsidR="00B91455" w:rsidRDefault="00B91455" w:rsidP="004A1050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4A1050" w:rsidRDefault="00B91455" w:rsidP="00B41C00">
      <w:pPr>
        <w:numPr>
          <w:ilvl w:val="0"/>
          <w:numId w:val="7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odobrava OŠ Lovre pl. Matačića korištenje sredstava iz razdjela Proračuna Grada Zagreba 005-02, Pozicije 65-3299 OSTALI NESPOMENUTI RASHODI POSLOVANJA Vijeća Gradske četvrti Peščenica – Žitnjak, u svrhu nabave sportske opreme za natjecanja Školskog sportskog kluba „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Folka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“, u 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4.842,00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(s PDV-om),  </w:t>
      </w:r>
      <w:r>
        <w:rPr>
          <w:rFonts w:ascii="Times New Roman" w:eastAsia="Times New Roman" w:hAnsi="Times New Roman"/>
          <w:sz w:val="24"/>
          <w:szCs w:val="24"/>
        </w:rPr>
        <w:t>po ponudi firme BUDO SPORT d.o.o.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br. M 308 d 15.10.2019., koja je sastavni dio ovog zaključka.</w:t>
      </w:r>
    </w:p>
    <w:p w:rsidR="004A1050" w:rsidRPr="004A1050" w:rsidRDefault="004A1050" w:rsidP="00B41C00">
      <w:pPr>
        <w:numPr>
          <w:ilvl w:val="0"/>
          <w:numId w:val="7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A1050"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 w:rsidRPr="004A1050">
        <w:rPr>
          <w:rFonts w:ascii="Times New Roman" w:eastAsia="Times New Roman" w:hAnsi="Times New Roman"/>
        </w:rPr>
        <w:t xml:space="preserve">.      </w:t>
      </w:r>
    </w:p>
    <w:p w:rsidR="00B91455" w:rsidRDefault="00B91455" w:rsidP="00B9145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Style w:val="normalchar1"/>
          <w:rFonts w:eastAsia="Times New Roman"/>
          <w:sz w:val="24"/>
          <w:szCs w:val="24"/>
        </w:rPr>
        <w:br/>
      </w:r>
      <w:r>
        <w:rPr>
          <w:rFonts w:ascii="Times New Roman" w:eastAsia="Times New Roman" w:hAnsi="Times New Roman"/>
          <w:b/>
        </w:rPr>
        <w:t xml:space="preserve">   ZAKLJUČAK</w:t>
      </w:r>
    </w:p>
    <w:p w:rsidR="00B91455" w:rsidRDefault="00B91455" w:rsidP="004A1050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B91455" w:rsidRDefault="00B91455" w:rsidP="00B41C00">
      <w:pPr>
        <w:numPr>
          <w:ilvl w:val="0"/>
          <w:numId w:val="7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odobrava OŠ Lovre pl. Matačića korištenje sredstava iz razdjela Proračuna Grada Zagreba 005-02, Pozicije 65-3299 OSTALI NESPOMENUTI RASHODI POSLOVANJA Vijeća Gradske četvrti Peščenica – Žitnjak, u svrhu nabave sportske opreme za natjecanja Školskog sportskog kluba „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Folka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“, u 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5.079,00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(s PDV-om),  </w:t>
      </w:r>
      <w:r>
        <w:rPr>
          <w:rFonts w:ascii="Times New Roman" w:eastAsia="Times New Roman" w:hAnsi="Times New Roman"/>
          <w:sz w:val="24"/>
          <w:szCs w:val="24"/>
        </w:rPr>
        <w:t>po ponudi firme BUDO SPORT d.o.o.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br. M 311 od 16.10.2019., koja je sastavni dio ovog zaključka.</w:t>
      </w:r>
    </w:p>
    <w:p w:rsidR="00B91455" w:rsidRDefault="00B91455" w:rsidP="00B41C00">
      <w:pPr>
        <w:numPr>
          <w:ilvl w:val="0"/>
          <w:numId w:val="7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>
        <w:rPr>
          <w:rFonts w:ascii="Times New Roman" w:eastAsia="Times New Roman" w:hAnsi="Times New Roman"/>
        </w:rPr>
        <w:t xml:space="preserve">.      </w:t>
      </w:r>
    </w:p>
    <w:p w:rsidR="008843DF" w:rsidRDefault="008843DF" w:rsidP="00B9145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B91455" w:rsidRDefault="00B91455" w:rsidP="00B9145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ZAKLJUČAK</w:t>
      </w:r>
    </w:p>
    <w:p w:rsidR="00B91455" w:rsidRDefault="00B91455" w:rsidP="004A1050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B91455" w:rsidRDefault="00B91455" w:rsidP="00B41C00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odobrava OŠ Vinka Žganca korištenje sredstava iz razdjela Proračuna Grada Zagreba 005-02, Pozicije 65-3299 OSTALI NESPOMENUTI RASHODI POSLOVANJA Vijeća Gradske četvrti Peščenica – Žitnjak, </w:t>
      </w:r>
      <w:r w:rsidRPr="00B52F6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za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nabavu sportske opreme za aktivnosti učenika na otvorenom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u 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2.500,00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(s PDV-om),  </w:t>
      </w:r>
      <w:r>
        <w:rPr>
          <w:rFonts w:ascii="Times New Roman" w:eastAsia="Times New Roman" w:hAnsi="Times New Roman"/>
          <w:sz w:val="24"/>
          <w:szCs w:val="24"/>
        </w:rPr>
        <w:t xml:space="preserve">po ponudi firme ROST ŠPORT d.o.o.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br. 1445 od 17.10.2019., koja je sastavni dio ovog zaključka.</w:t>
      </w:r>
    </w:p>
    <w:p w:rsidR="00B91455" w:rsidRDefault="00B91455" w:rsidP="00B41C00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1455"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 w:rsidR="008843DF">
        <w:rPr>
          <w:rFonts w:ascii="Times New Roman" w:eastAsia="Times New Roman" w:hAnsi="Times New Roman"/>
          <w:sz w:val="24"/>
          <w:szCs w:val="24"/>
        </w:rPr>
        <w:t>.</w:t>
      </w:r>
    </w:p>
    <w:p w:rsidR="008843DF" w:rsidRDefault="008843DF" w:rsidP="008843DF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4A1050" w:rsidRPr="00B91455" w:rsidRDefault="004A1050" w:rsidP="004A1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91455">
        <w:rPr>
          <w:rFonts w:ascii="Times New Roman" w:eastAsia="Times New Roman" w:hAnsi="Times New Roman" w:cs="Times New Roman"/>
          <w:b/>
          <w:color w:val="auto"/>
        </w:rPr>
        <w:t xml:space="preserve">   ZAKLJUČAK</w:t>
      </w:r>
    </w:p>
    <w:p w:rsidR="004A1050" w:rsidRPr="00B91455" w:rsidRDefault="004A1050" w:rsidP="004A105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9145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 odobrenju korištenja sredstava </w:t>
      </w:r>
    </w:p>
    <w:p w:rsidR="004A1050" w:rsidRPr="00B91455" w:rsidRDefault="004A1050" w:rsidP="00B41C00">
      <w:pPr>
        <w:numPr>
          <w:ilvl w:val="0"/>
          <w:numId w:val="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91455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Vijeće odobrava Vijeću Mjesnog odbora Ivanja Reka korištenje sredstava iz razdjela Proračuna Grada Zagreba 005-02, Pozicije 65-3299 OSTALI NESPOMENUTI RASHODI POSLOVANJA Vijeća Gradske četvrti Peščenica – Žitnjak, </w:t>
      </w:r>
      <w:r w:rsidRPr="00B91455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hr-HR"/>
        </w:rPr>
        <w:t>za organiziranje predstave „Jozo Bozo“</w:t>
      </w:r>
      <w:r w:rsidRPr="00B91455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u sklopu manifestacije „Božićni dani Mjesnog odbora Ivanja Reka“ 14.12.2019., u iznosu </w:t>
      </w:r>
      <w:r w:rsidRPr="00B91455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hr-HR"/>
        </w:rPr>
        <w:t xml:space="preserve"> 4.000,00 kn</w:t>
      </w:r>
      <w:r w:rsidRPr="00B91455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(s PDV-om),  </w:t>
      </w:r>
      <w:r w:rsidRPr="00B914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 ponudi firme TEHNOEKSPERT TIM d.o.o. </w:t>
      </w:r>
      <w:r w:rsidRPr="00B91455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br. 17/19 j od 01.10.2019., koja je sastavni dio ovog zaključka.</w:t>
      </w:r>
    </w:p>
    <w:p w:rsidR="004A1050" w:rsidRPr="00B91455" w:rsidRDefault="004A1050" w:rsidP="00B41C00">
      <w:pPr>
        <w:numPr>
          <w:ilvl w:val="0"/>
          <w:numId w:val="8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91455">
        <w:rPr>
          <w:rFonts w:ascii="Times New Roman" w:eastAsia="Times New Roman" w:hAnsi="Times New Roman" w:cs="Times New Roman"/>
          <w:color w:val="auto"/>
          <w:sz w:val="24"/>
          <w:szCs w:val="24"/>
        </w:rPr>
        <w:t>Ovaj zaključak  dostavit će se Gradskom uredu za mjesnu samoupravu na postupanje</w:t>
      </w:r>
      <w:r w:rsidRPr="00B91455">
        <w:rPr>
          <w:rFonts w:ascii="Times New Roman" w:eastAsia="Times New Roman" w:hAnsi="Times New Roman" w:cs="Times New Roman"/>
          <w:color w:val="auto"/>
        </w:rPr>
        <w:t xml:space="preserve">.      </w:t>
      </w:r>
    </w:p>
    <w:p w:rsidR="004A1050" w:rsidRPr="00B91455" w:rsidRDefault="004A1050" w:rsidP="004A1050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B91455" w:rsidRDefault="00B91455" w:rsidP="00B9145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ZAKLJUČAK</w:t>
      </w:r>
    </w:p>
    <w:p w:rsidR="00B91455" w:rsidRDefault="00B91455" w:rsidP="004A1050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B91455" w:rsidRDefault="00B91455" w:rsidP="00B41C00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odobrava korištenje sredstava iz razdjela Proračuna Grada Zagreba 005-02, Pozicije 65-3299 OSTALI NESPOMENUTI RASHODI POSLOVANJA Vijeća Gradske četvrti Peščenica – Žitnjak, u svrhu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izrade natpisnih pločica za učinkovitije korištenje parka za pse na </w:t>
      </w:r>
      <w:proofErr w:type="spellStart"/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Volovčici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u 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1.000,00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(s PDV-om),  </w:t>
      </w:r>
      <w:r>
        <w:rPr>
          <w:rFonts w:ascii="Times New Roman" w:eastAsia="Times New Roman" w:hAnsi="Times New Roman"/>
          <w:sz w:val="24"/>
          <w:szCs w:val="24"/>
        </w:rPr>
        <w:t xml:space="preserve">po ponudi firme MARSA d.o.o.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br. 338 od 17.10.2019., koja je sastavni dio ovog zaključka.</w:t>
      </w:r>
    </w:p>
    <w:p w:rsidR="00B91455" w:rsidRDefault="00B91455" w:rsidP="00B41C00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>
        <w:rPr>
          <w:rFonts w:ascii="Times New Roman" w:eastAsia="Times New Roman" w:hAnsi="Times New Roman"/>
        </w:rPr>
        <w:t xml:space="preserve">.      </w:t>
      </w:r>
    </w:p>
    <w:p w:rsidR="00B91455" w:rsidRDefault="00B91455" w:rsidP="00B914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4A1050" w:rsidRDefault="00B91455" w:rsidP="004A1050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 </w:t>
      </w:r>
      <w:r w:rsidR="004A1050">
        <w:rPr>
          <w:rFonts w:ascii="Times New Roman" w:eastAsia="Times New Roman" w:hAnsi="Times New Roman"/>
          <w:b/>
          <w:sz w:val="20"/>
          <w:szCs w:val="20"/>
        </w:rPr>
        <w:t xml:space="preserve">      </w:t>
      </w:r>
      <w:r w:rsidR="004A1050">
        <w:rPr>
          <w:rFonts w:ascii="Times New Roman" w:eastAsia="Times New Roman" w:hAnsi="Times New Roman"/>
          <w:b/>
          <w:sz w:val="20"/>
          <w:szCs w:val="20"/>
        </w:rPr>
        <w:br/>
      </w:r>
      <w:r w:rsidR="004A1050">
        <w:rPr>
          <w:rFonts w:ascii="Times New Roman" w:eastAsia="Times New Roman" w:hAnsi="Times New Roman"/>
          <w:b/>
        </w:rPr>
        <w:t>ZAKLJUČAK</w:t>
      </w:r>
    </w:p>
    <w:p w:rsidR="004A1050" w:rsidRDefault="004A1050" w:rsidP="004A1050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4A1050" w:rsidRDefault="004A1050" w:rsidP="00B41C00">
      <w:pPr>
        <w:numPr>
          <w:ilvl w:val="0"/>
          <w:numId w:val="8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odobrava korištenje sredstava iz razdjela Proračuna Grada Zagreba 005-02, Pozicije 65-3299 OSTALI NESPOMENUTI RASHODI POSLOVANJA Vijeća Gradske četvrti Peščenica – Žitnjak, u svrhu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tiska knjižice za promociju rada Vijeća Gradske četvrti Peščenica-Žitnjak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u 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2.500,00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(oslobođeno PDV-a) </w:t>
      </w:r>
      <w:r>
        <w:rPr>
          <w:rFonts w:ascii="Times New Roman" w:eastAsia="Times New Roman" w:hAnsi="Times New Roman"/>
          <w:sz w:val="24"/>
          <w:szCs w:val="24"/>
        </w:rPr>
        <w:t xml:space="preserve">po ponudi firme EXPERT PRODUCT d.o.o.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br. 401/2019 od 10.10.2019., koja je sastavni dio ovog zaključka.</w:t>
      </w:r>
    </w:p>
    <w:p w:rsidR="004A1050" w:rsidRPr="004A1050" w:rsidRDefault="004A1050" w:rsidP="00B41C00">
      <w:pPr>
        <w:numPr>
          <w:ilvl w:val="0"/>
          <w:numId w:val="8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A1050"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 w:rsidRPr="004A1050">
        <w:rPr>
          <w:rFonts w:ascii="Times New Roman" w:eastAsia="Times New Roman" w:hAnsi="Times New Roman"/>
        </w:rPr>
        <w:t xml:space="preserve">.      </w:t>
      </w:r>
    </w:p>
    <w:p w:rsidR="00B91455" w:rsidRDefault="00B91455" w:rsidP="00B914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BA6291" w:rsidRPr="00535D1E" w:rsidRDefault="00BA6291" w:rsidP="000E4B1E">
      <w:pPr>
        <w:spacing w:after="0" w:line="240" w:lineRule="auto"/>
        <w:contextualSpacing/>
        <w:jc w:val="both"/>
        <w:rPr>
          <w:rStyle w:val="normalchar1"/>
          <w:rFonts w:eastAsia="Times New Roman"/>
          <w:sz w:val="24"/>
          <w:szCs w:val="24"/>
        </w:rPr>
      </w:pPr>
    </w:p>
    <w:p w:rsidR="000C2455" w:rsidRDefault="00FF15E1">
      <w:pPr>
        <w:pStyle w:val="Normal1"/>
        <w:rPr>
          <w:rStyle w:val="normalchar1"/>
          <w:b/>
          <w:bCs/>
          <w:sz w:val="24"/>
          <w:szCs w:val="24"/>
        </w:rPr>
      </w:pPr>
      <w:r w:rsidRPr="00535D1E">
        <w:rPr>
          <w:rStyle w:val="normalchar1"/>
          <w:b/>
          <w:bCs/>
          <w:sz w:val="24"/>
          <w:szCs w:val="24"/>
        </w:rPr>
        <w:t xml:space="preserve">Ad </w:t>
      </w:r>
      <w:r w:rsidR="009A6C0E" w:rsidRPr="00535D1E">
        <w:rPr>
          <w:rStyle w:val="normalchar1"/>
          <w:b/>
          <w:bCs/>
          <w:sz w:val="24"/>
          <w:szCs w:val="24"/>
        </w:rPr>
        <w:t>5</w:t>
      </w:r>
      <w:r w:rsidRPr="00535D1E">
        <w:rPr>
          <w:rStyle w:val="normalchar1"/>
          <w:b/>
          <w:bCs/>
          <w:sz w:val="24"/>
          <w:szCs w:val="24"/>
        </w:rPr>
        <w:t>.) Izvješća, pitanja i prijedlozi</w:t>
      </w:r>
    </w:p>
    <w:p w:rsidR="00392E2D" w:rsidRDefault="00392E2D">
      <w:pPr>
        <w:pStyle w:val="Normal1"/>
        <w:rPr>
          <w:rStyle w:val="normalchar1"/>
          <w:b/>
          <w:bCs/>
          <w:sz w:val="24"/>
          <w:szCs w:val="24"/>
        </w:rPr>
      </w:pPr>
    </w:p>
    <w:p w:rsidR="008843DF" w:rsidRPr="00535D1E" w:rsidRDefault="008843DF" w:rsidP="00884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Vijeća GČ konstatira da su vijećnici u materijalima za sjednicu primili na znanje prepiske i ostalu dokumentaciju o postupanjima i primljenim odgovorima nadležnih tijela i službi između dviju sjednica Vijeća. </w:t>
      </w:r>
    </w:p>
    <w:p w:rsidR="008843DF" w:rsidRDefault="008843DF">
      <w:pPr>
        <w:pStyle w:val="Normal1"/>
        <w:rPr>
          <w:rStyle w:val="normalchar1"/>
          <w:b/>
          <w:bCs/>
          <w:sz w:val="24"/>
          <w:szCs w:val="24"/>
        </w:rPr>
      </w:pPr>
    </w:p>
    <w:p w:rsidR="004A1050" w:rsidRDefault="00B573D9" w:rsidP="008843DF">
      <w:pPr>
        <w:pStyle w:val="Normal1"/>
        <w:ind w:firstLine="708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S obzirom na učestale zahtjeve vijeća mjesnih odbora i građana za postavom </w:t>
      </w:r>
      <w:r w:rsidR="004A19CD">
        <w:rPr>
          <w:rStyle w:val="normalchar1"/>
          <w:bCs/>
          <w:sz w:val="24"/>
          <w:szCs w:val="24"/>
        </w:rPr>
        <w:t xml:space="preserve">uspornika prometa </w:t>
      </w:r>
      <w:r w:rsidR="004A19CD" w:rsidRPr="003F0548">
        <w:rPr>
          <w:rStyle w:val="normalchar1"/>
          <w:b/>
          <w:bCs/>
          <w:i/>
          <w:sz w:val="24"/>
          <w:szCs w:val="24"/>
        </w:rPr>
        <w:t>v</w:t>
      </w:r>
      <w:r w:rsidR="00392E2D" w:rsidRPr="003F0548">
        <w:rPr>
          <w:rStyle w:val="normalchar1"/>
          <w:b/>
          <w:bCs/>
          <w:i/>
          <w:sz w:val="24"/>
          <w:szCs w:val="24"/>
        </w:rPr>
        <w:t xml:space="preserve">ijećnik Darko </w:t>
      </w:r>
      <w:proofErr w:type="spellStart"/>
      <w:r w:rsidR="00392E2D" w:rsidRPr="003F0548">
        <w:rPr>
          <w:rStyle w:val="normalchar1"/>
          <w:b/>
          <w:bCs/>
          <w:i/>
          <w:sz w:val="24"/>
          <w:szCs w:val="24"/>
        </w:rPr>
        <w:t>Stošić</w:t>
      </w:r>
      <w:proofErr w:type="spellEnd"/>
      <w:r w:rsidR="00D62D1A">
        <w:rPr>
          <w:rStyle w:val="normalchar1"/>
          <w:bCs/>
          <w:sz w:val="24"/>
          <w:szCs w:val="24"/>
        </w:rPr>
        <w:t xml:space="preserve"> </w:t>
      </w:r>
      <w:r w:rsidR="003F0548">
        <w:rPr>
          <w:rStyle w:val="normalchar1"/>
          <w:bCs/>
          <w:sz w:val="24"/>
          <w:szCs w:val="24"/>
        </w:rPr>
        <w:t>upozorava</w:t>
      </w:r>
      <w:r w:rsidR="00D62D1A">
        <w:rPr>
          <w:rStyle w:val="normalchar1"/>
          <w:bCs/>
          <w:sz w:val="24"/>
          <w:szCs w:val="24"/>
        </w:rPr>
        <w:t xml:space="preserve"> da</w:t>
      </w:r>
      <w:r w:rsidR="003F0548">
        <w:rPr>
          <w:rStyle w:val="normalchar1"/>
          <w:bCs/>
          <w:sz w:val="24"/>
          <w:szCs w:val="24"/>
        </w:rPr>
        <w:t>,</w:t>
      </w:r>
      <w:r w:rsidR="00D62D1A">
        <w:rPr>
          <w:rStyle w:val="normalchar1"/>
          <w:bCs/>
          <w:sz w:val="24"/>
          <w:szCs w:val="24"/>
        </w:rPr>
        <w:t xml:space="preserve"> prema</w:t>
      </w:r>
      <w:r w:rsidR="00B15181">
        <w:rPr>
          <w:rStyle w:val="normalchar1"/>
          <w:bCs/>
          <w:sz w:val="24"/>
          <w:szCs w:val="24"/>
        </w:rPr>
        <w:t xml:space="preserve"> njegovim saznanjima</w:t>
      </w:r>
      <w:r w:rsidR="003F0548">
        <w:rPr>
          <w:rStyle w:val="normalchar1"/>
          <w:bCs/>
          <w:sz w:val="24"/>
          <w:szCs w:val="24"/>
        </w:rPr>
        <w:t>,</w:t>
      </w:r>
      <w:r w:rsidR="00B15181">
        <w:rPr>
          <w:rStyle w:val="normalchar1"/>
          <w:bCs/>
          <w:sz w:val="24"/>
          <w:szCs w:val="24"/>
        </w:rPr>
        <w:t xml:space="preserve"> postoji direktiva EU prema kojoj </w:t>
      </w:r>
      <w:r w:rsidR="00D62D1A">
        <w:rPr>
          <w:rStyle w:val="normalchar1"/>
          <w:bCs/>
          <w:sz w:val="24"/>
          <w:szCs w:val="24"/>
        </w:rPr>
        <w:t>bilo</w:t>
      </w:r>
      <w:r w:rsidR="00B15181">
        <w:rPr>
          <w:rStyle w:val="normalchar1"/>
          <w:bCs/>
          <w:sz w:val="24"/>
          <w:szCs w:val="24"/>
        </w:rPr>
        <w:t xml:space="preserve"> kakve devijacije na cesti iznad 3 cm </w:t>
      </w:r>
      <w:r w:rsidR="00D62D1A">
        <w:rPr>
          <w:rStyle w:val="normalchar1"/>
          <w:bCs/>
          <w:sz w:val="24"/>
          <w:szCs w:val="24"/>
        </w:rPr>
        <w:t>nisu dozvoljene, pa su tako i usporivači prometa zabranjeni i definirani kao opasni po odvijanje prometa.</w:t>
      </w:r>
    </w:p>
    <w:p w:rsidR="00D62D1A" w:rsidRDefault="00D62D1A" w:rsidP="003F0548">
      <w:pPr>
        <w:pStyle w:val="Normal1"/>
        <w:jc w:val="both"/>
        <w:rPr>
          <w:rStyle w:val="normalchar1"/>
          <w:b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Predlaže da se nadležnim službama uputi zahtjev za očitovanje očekuje li se izmjena </w:t>
      </w:r>
      <w:proofErr w:type="spellStart"/>
      <w:r>
        <w:rPr>
          <w:rStyle w:val="normalchar1"/>
          <w:bCs/>
          <w:sz w:val="24"/>
          <w:szCs w:val="24"/>
        </w:rPr>
        <w:t>odn</w:t>
      </w:r>
      <w:proofErr w:type="spellEnd"/>
      <w:r>
        <w:rPr>
          <w:rStyle w:val="normalchar1"/>
          <w:bCs/>
          <w:sz w:val="24"/>
          <w:szCs w:val="24"/>
        </w:rPr>
        <w:t>. usklađivanje s propisima EU  ili  su klasični usporivači prometa</w:t>
      </w:r>
      <w:r w:rsidR="003F0548">
        <w:rPr>
          <w:rStyle w:val="normalchar1"/>
          <w:bCs/>
          <w:sz w:val="24"/>
          <w:szCs w:val="24"/>
        </w:rPr>
        <w:t xml:space="preserve"> </w:t>
      </w:r>
      <w:r>
        <w:rPr>
          <w:rStyle w:val="normalchar1"/>
          <w:bCs/>
          <w:sz w:val="24"/>
          <w:szCs w:val="24"/>
        </w:rPr>
        <w:t xml:space="preserve">u skladu s europskim propisima. </w:t>
      </w:r>
    </w:p>
    <w:p w:rsidR="00B41C00" w:rsidRDefault="00B41C00" w:rsidP="008843DF">
      <w:pPr>
        <w:pStyle w:val="Normal1"/>
        <w:spacing w:after="80"/>
        <w:ind w:firstLine="708"/>
        <w:jc w:val="both"/>
        <w:rPr>
          <w:color w:val="000000"/>
          <w:sz w:val="24"/>
          <w:szCs w:val="24"/>
        </w:rPr>
      </w:pPr>
      <w:r w:rsidRPr="003F0548">
        <w:rPr>
          <w:b/>
          <w:i/>
          <w:color w:val="000000"/>
          <w:sz w:val="24"/>
          <w:szCs w:val="24"/>
        </w:rPr>
        <w:t>Vijećnik Boris Blažeković</w:t>
      </w:r>
      <w:r>
        <w:rPr>
          <w:color w:val="000000"/>
          <w:sz w:val="24"/>
          <w:szCs w:val="24"/>
        </w:rPr>
        <w:t xml:space="preserve"> postavlja pitanje postoje li informacije u kojoj je fazi projektiranje parkirališta u Ulici K. Š. Gjalskog od br. </w:t>
      </w:r>
      <w:r w:rsidR="00D62D1A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-44 koje je bilo u Planu KA </w:t>
      </w:r>
      <w:r w:rsidR="00D62D1A">
        <w:rPr>
          <w:color w:val="000000"/>
          <w:sz w:val="24"/>
          <w:szCs w:val="24"/>
        </w:rPr>
        <w:t xml:space="preserve">na što </w:t>
      </w:r>
      <w:r w:rsidR="003422CB">
        <w:rPr>
          <w:color w:val="000000"/>
          <w:sz w:val="24"/>
          <w:szCs w:val="24"/>
        </w:rPr>
        <w:t>mu predsjednik Vijeća odgovara</w:t>
      </w:r>
      <w:r>
        <w:rPr>
          <w:color w:val="000000"/>
          <w:sz w:val="24"/>
          <w:szCs w:val="24"/>
        </w:rPr>
        <w:t xml:space="preserve"> da je izrađen idejni projekt te je zatraženo mišljenje Vijeća MO „Bruno Bušić“ </w:t>
      </w:r>
      <w:r w:rsidR="003422CB">
        <w:rPr>
          <w:color w:val="000000"/>
          <w:sz w:val="24"/>
          <w:szCs w:val="24"/>
        </w:rPr>
        <w:t xml:space="preserve">o </w:t>
      </w:r>
      <w:r w:rsidR="003F0548">
        <w:rPr>
          <w:color w:val="000000"/>
          <w:sz w:val="24"/>
          <w:szCs w:val="24"/>
        </w:rPr>
        <w:t>istom</w:t>
      </w:r>
      <w:r w:rsidR="003422CB">
        <w:rPr>
          <w:color w:val="000000"/>
          <w:sz w:val="24"/>
          <w:szCs w:val="24"/>
        </w:rPr>
        <w:t xml:space="preserve">. </w:t>
      </w:r>
    </w:p>
    <w:p w:rsidR="003422CB" w:rsidRDefault="00027239" w:rsidP="00327A9C"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Nastavno, gospodin</w:t>
      </w:r>
      <w:r w:rsidR="003422CB">
        <w:rPr>
          <w:color w:val="000000"/>
          <w:sz w:val="24"/>
          <w:szCs w:val="24"/>
        </w:rPr>
        <w:t xml:space="preserve"> </w:t>
      </w:r>
      <w:r w:rsidR="003422CB" w:rsidRPr="003F0548">
        <w:rPr>
          <w:b/>
          <w:i/>
          <w:color w:val="000000"/>
          <w:sz w:val="24"/>
          <w:szCs w:val="24"/>
        </w:rPr>
        <w:t>B</w:t>
      </w:r>
      <w:r w:rsidR="008843DF">
        <w:rPr>
          <w:b/>
          <w:i/>
          <w:color w:val="000000"/>
          <w:sz w:val="24"/>
          <w:szCs w:val="24"/>
        </w:rPr>
        <w:t>. B</w:t>
      </w:r>
      <w:r w:rsidR="003422CB" w:rsidRPr="003F0548">
        <w:rPr>
          <w:b/>
          <w:i/>
          <w:color w:val="000000"/>
          <w:sz w:val="24"/>
          <w:szCs w:val="24"/>
        </w:rPr>
        <w:t>lažeković</w:t>
      </w:r>
      <w:r w:rsidR="003422C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napominje da je u </w:t>
      </w:r>
      <w:r w:rsidR="003422C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Ulici K. Š. </w:t>
      </w:r>
      <w:proofErr w:type="spellStart"/>
      <w:r>
        <w:rPr>
          <w:color w:val="000000"/>
          <w:sz w:val="24"/>
          <w:szCs w:val="24"/>
        </w:rPr>
        <w:t>Đalskog</w:t>
      </w:r>
      <w:proofErr w:type="spellEnd"/>
      <w:r>
        <w:rPr>
          <w:color w:val="000000"/>
          <w:sz w:val="24"/>
          <w:szCs w:val="24"/>
        </w:rPr>
        <w:t xml:space="preserve"> (uz ogradu oko osnovne škole) </w:t>
      </w:r>
      <w:r w:rsidR="003422CB">
        <w:rPr>
          <w:color w:val="000000"/>
          <w:sz w:val="24"/>
          <w:szCs w:val="24"/>
        </w:rPr>
        <w:t>neispravn</w:t>
      </w:r>
      <w:r>
        <w:rPr>
          <w:color w:val="000000"/>
          <w:sz w:val="24"/>
          <w:szCs w:val="24"/>
        </w:rPr>
        <w:t>a</w:t>
      </w:r>
      <w:r w:rsidR="003422CB">
        <w:rPr>
          <w:color w:val="000000"/>
          <w:sz w:val="24"/>
          <w:szCs w:val="24"/>
        </w:rPr>
        <w:t xml:space="preserve"> javn</w:t>
      </w:r>
      <w:r>
        <w:rPr>
          <w:color w:val="000000"/>
          <w:sz w:val="24"/>
          <w:szCs w:val="24"/>
        </w:rPr>
        <w:t>a</w:t>
      </w:r>
      <w:r w:rsidR="003422CB">
        <w:rPr>
          <w:color w:val="000000"/>
          <w:sz w:val="24"/>
          <w:szCs w:val="24"/>
        </w:rPr>
        <w:t xml:space="preserve"> rasvjet</w:t>
      </w:r>
      <w:r>
        <w:rPr>
          <w:color w:val="000000"/>
          <w:sz w:val="24"/>
          <w:szCs w:val="24"/>
        </w:rPr>
        <w:t xml:space="preserve">a (ne gori 8 svjetiljki). </w:t>
      </w:r>
      <w:r w:rsidR="003422CB">
        <w:rPr>
          <w:color w:val="000000"/>
          <w:sz w:val="24"/>
          <w:szCs w:val="24"/>
        </w:rPr>
        <w:t xml:space="preserve"> </w:t>
      </w:r>
    </w:p>
    <w:p w:rsidR="003422CB" w:rsidRDefault="003422CB" w:rsidP="00027239">
      <w:pPr>
        <w:pStyle w:val="Normal1"/>
        <w:spacing w:after="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Predsjednik odgovara da će se od službe koja održava javnu rasvjetu zatražiti</w:t>
      </w:r>
      <w:r w:rsidR="00491B43">
        <w:rPr>
          <w:color w:val="000000"/>
          <w:sz w:val="24"/>
          <w:szCs w:val="24"/>
        </w:rPr>
        <w:t xml:space="preserve"> popravak.</w:t>
      </w:r>
    </w:p>
    <w:p w:rsidR="00491B43" w:rsidRDefault="00027239" w:rsidP="00327A9C"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Vijećnik</w:t>
      </w:r>
      <w:r w:rsidR="00362EF4">
        <w:rPr>
          <w:color w:val="000000"/>
          <w:sz w:val="24"/>
          <w:szCs w:val="24"/>
        </w:rPr>
        <w:t xml:space="preserve"> </w:t>
      </w:r>
      <w:r w:rsidR="008843DF" w:rsidRPr="003F0548">
        <w:rPr>
          <w:b/>
          <w:i/>
          <w:color w:val="000000"/>
          <w:sz w:val="24"/>
          <w:szCs w:val="24"/>
        </w:rPr>
        <w:t>B</w:t>
      </w:r>
      <w:r w:rsidR="008843DF">
        <w:rPr>
          <w:b/>
          <w:i/>
          <w:color w:val="000000"/>
          <w:sz w:val="24"/>
          <w:szCs w:val="24"/>
        </w:rPr>
        <w:t>. B</w:t>
      </w:r>
      <w:r w:rsidR="008843DF" w:rsidRPr="003F0548">
        <w:rPr>
          <w:b/>
          <w:i/>
          <w:color w:val="000000"/>
          <w:sz w:val="24"/>
          <w:szCs w:val="24"/>
        </w:rPr>
        <w:t>lažeković</w:t>
      </w:r>
      <w:r w:rsidR="008843D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smatra da bi </w:t>
      </w:r>
      <w:r w:rsidR="00E05045">
        <w:rPr>
          <w:color w:val="000000"/>
          <w:sz w:val="24"/>
          <w:szCs w:val="24"/>
        </w:rPr>
        <w:t>trebalo ojačati suradnju</w:t>
      </w:r>
      <w:r w:rsidR="004F3B58">
        <w:rPr>
          <w:color w:val="000000"/>
          <w:sz w:val="24"/>
          <w:szCs w:val="24"/>
        </w:rPr>
        <w:t xml:space="preserve"> s Centrom za kulturu Peščenica </w:t>
      </w:r>
      <w:r w:rsidR="00E05045">
        <w:rPr>
          <w:color w:val="000000"/>
          <w:sz w:val="24"/>
          <w:szCs w:val="24"/>
        </w:rPr>
        <w:t>po pitanju oglašavanja njihovih programa putem oglasnih panoa po mjesnim odborima</w:t>
      </w:r>
      <w:r>
        <w:rPr>
          <w:color w:val="000000"/>
          <w:sz w:val="24"/>
          <w:szCs w:val="24"/>
        </w:rPr>
        <w:t xml:space="preserve"> kako bi se građani bolje informirali o aktivnostima KNAP-a</w:t>
      </w:r>
      <w:r w:rsidR="002D7C76">
        <w:rPr>
          <w:color w:val="000000"/>
          <w:sz w:val="24"/>
          <w:szCs w:val="24"/>
        </w:rPr>
        <w:t xml:space="preserve"> koje su vrlo kvalitetne. </w:t>
      </w:r>
      <w:r w:rsidR="00E05045">
        <w:rPr>
          <w:color w:val="000000"/>
          <w:sz w:val="24"/>
          <w:szCs w:val="24"/>
        </w:rPr>
        <w:t xml:space="preserve"> Na isto se nadovezuje vijećnik </w:t>
      </w:r>
      <w:r w:rsidR="00E05045" w:rsidRPr="008843DF">
        <w:rPr>
          <w:b/>
          <w:i/>
          <w:color w:val="000000"/>
          <w:sz w:val="24"/>
          <w:szCs w:val="24"/>
        </w:rPr>
        <w:t xml:space="preserve">Darko </w:t>
      </w:r>
      <w:proofErr w:type="spellStart"/>
      <w:r w:rsidR="00E05045" w:rsidRPr="008843DF">
        <w:rPr>
          <w:b/>
          <w:i/>
          <w:color w:val="000000"/>
          <w:sz w:val="24"/>
          <w:szCs w:val="24"/>
        </w:rPr>
        <w:t>Stošić</w:t>
      </w:r>
      <w:proofErr w:type="spellEnd"/>
      <w:r w:rsidR="00E0504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s prijedlogom da </w:t>
      </w:r>
      <w:r w:rsidR="002D7C76">
        <w:rPr>
          <w:color w:val="000000"/>
          <w:sz w:val="24"/>
          <w:szCs w:val="24"/>
        </w:rPr>
        <w:t>se potakne</w:t>
      </w:r>
      <w:r w:rsidR="00E05045">
        <w:rPr>
          <w:color w:val="000000"/>
          <w:sz w:val="24"/>
          <w:szCs w:val="24"/>
        </w:rPr>
        <w:t xml:space="preserve"> Cent</w:t>
      </w:r>
      <w:r w:rsidR="002D7C76">
        <w:rPr>
          <w:color w:val="000000"/>
          <w:sz w:val="24"/>
          <w:szCs w:val="24"/>
        </w:rPr>
        <w:t>ar da dostavlja</w:t>
      </w:r>
      <w:r w:rsidR="00E05045">
        <w:rPr>
          <w:color w:val="000000"/>
          <w:sz w:val="24"/>
          <w:szCs w:val="24"/>
        </w:rPr>
        <w:t xml:space="preserve"> po </w:t>
      </w:r>
      <w:r>
        <w:rPr>
          <w:color w:val="000000"/>
          <w:sz w:val="24"/>
          <w:szCs w:val="24"/>
        </w:rPr>
        <w:t>3 plakata</w:t>
      </w:r>
      <w:r w:rsidR="002D7C76">
        <w:rPr>
          <w:color w:val="000000"/>
          <w:sz w:val="24"/>
          <w:szCs w:val="24"/>
        </w:rPr>
        <w:t xml:space="preserve"> svakom </w:t>
      </w:r>
      <w:r>
        <w:rPr>
          <w:color w:val="000000"/>
          <w:sz w:val="24"/>
          <w:szCs w:val="24"/>
        </w:rPr>
        <w:t>MO.</w:t>
      </w:r>
    </w:p>
    <w:p w:rsidR="00E05045" w:rsidRDefault="00E05045" w:rsidP="00327A9C"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Predsjednik </w:t>
      </w:r>
      <w:r w:rsidR="00027239">
        <w:rPr>
          <w:color w:val="000000"/>
          <w:sz w:val="24"/>
          <w:szCs w:val="24"/>
        </w:rPr>
        <w:t xml:space="preserve">Vijeća </w:t>
      </w:r>
      <w:r>
        <w:rPr>
          <w:color w:val="000000"/>
          <w:sz w:val="24"/>
          <w:szCs w:val="24"/>
        </w:rPr>
        <w:t xml:space="preserve">odgovara da je suradnja s našim Centrom za kulturu zaista dobra. Ovo Vijeće je već u nekoliko navrata odobravalo sredstva za tisak plakata i programskih letaka za projekte KNAP-a, a </w:t>
      </w:r>
      <w:r w:rsidR="00027239">
        <w:rPr>
          <w:color w:val="000000"/>
          <w:sz w:val="24"/>
          <w:szCs w:val="24"/>
        </w:rPr>
        <w:t xml:space="preserve">već je ustaljena i praksa da naši domari u </w:t>
      </w:r>
      <w:r>
        <w:rPr>
          <w:color w:val="000000"/>
          <w:sz w:val="24"/>
          <w:szCs w:val="24"/>
        </w:rPr>
        <w:t xml:space="preserve">mjesnim odborima </w:t>
      </w:r>
      <w:r w:rsidR="00027239">
        <w:rPr>
          <w:color w:val="000000"/>
          <w:sz w:val="24"/>
          <w:szCs w:val="24"/>
        </w:rPr>
        <w:t xml:space="preserve">preuzimaju </w:t>
      </w:r>
      <w:r>
        <w:rPr>
          <w:color w:val="000000"/>
          <w:sz w:val="24"/>
          <w:szCs w:val="24"/>
        </w:rPr>
        <w:t xml:space="preserve"> lijepljenje plakata po objektima MO ili oglasnim panoima. </w:t>
      </w:r>
      <w:r w:rsidR="00027239">
        <w:rPr>
          <w:color w:val="000000"/>
          <w:sz w:val="24"/>
          <w:szCs w:val="24"/>
        </w:rPr>
        <w:t xml:space="preserve">Radit ćemo i dalje na poboljšanju te veze. </w:t>
      </w:r>
    </w:p>
    <w:p w:rsidR="002D7C76" w:rsidRDefault="002D7C76" w:rsidP="008843DF">
      <w:pPr>
        <w:pStyle w:val="Normal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Vijećnica </w:t>
      </w:r>
      <w:r w:rsidRPr="003F0548">
        <w:rPr>
          <w:b/>
          <w:i/>
          <w:color w:val="000000"/>
          <w:sz w:val="24"/>
          <w:szCs w:val="24"/>
        </w:rPr>
        <w:t xml:space="preserve">Vesna </w:t>
      </w:r>
      <w:proofErr w:type="spellStart"/>
      <w:r w:rsidRPr="003F0548">
        <w:rPr>
          <w:b/>
          <w:i/>
          <w:color w:val="000000"/>
          <w:sz w:val="24"/>
          <w:szCs w:val="24"/>
        </w:rPr>
        <w:t>Humić</w:t>
      </w:r>
      <w:proofErr w:type="spellEnd"/>
      <w:r>
        <w:rPr>
          <w:color w:val="000000"/>
          <w:sz w:val="24"/>
          <w:szCs w:val="24"/>
        </w:rPr>
        <w:t xml:space="preserve"> skreće pozornost da je u Resniku zabunom postavljen oglasni pano u crkvenom dvorištu pa su za oglasni prostor ostali zakinuti građani koji ne idu u crkvu. Trebalo bi postaviti još jedan oglasni pano na neko drugo</w:t>
      </w:r>
      <w:r w:rsidR="008843D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svima vidljivo mjesto. </w:t>
      </w:r>
    </w:p>
    <w:p w:rsidR="002D7C76" w:rsidRDefault="002D7C76" w:rsidP="00327A9C"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Predsjednik odgovara da ćemo u prijedlog komunalnih aktivnosti za 2020. uvrsti</w:t>
      </w:r>
      <w:r w:rsidR="00510181">
        <w:rPr>
          <w:color w:val="000000"/>
          <w:sz w:val="24"/>
          <w:szCs w:val="24"/>
        </w:rPr>
        <w:t xml:space="preserve">ti postavu oglasnog panoa. </w:t>
      </w:r>
    </w:p>
    <w:p w:rsidR="00510181" w:rsidRDefault="00510181" w:rsidP="003F0548">
      <w:pPr>
        <w:pStyle w:val="Normal1"/>
        <w:spacing w:after="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Gospođa </w:t>
      </w:r>
      <w:proofErr w:type="spellStart"/>
      <w:r w:rsidRPr="003F0548">
        <w:rPr>
          <w:b/>
          <w:i/>
          <w:color w:val="000000"/>
          <w:sz w:val="24"/>
          <w:szCs w:val="24"/>
        </w:rPr>
        <w:t>Humić</w:t>
      </w:r>
      <w:proofErr w:type="spellEnd"/>
      <w:r>
        <w:rPr>
          <w:color w:val="000000"/>
          <w:sz w:val="24"/>
          <w:szCs w:val="24"/>
        </w:rPr>
        <w:t xml:space="preserve"> također postavlja pitanje što je s odvodnjom u Resniku na što predsjednik odgovara da je projektna dokumentacija pri kraju te da bi iduće godine u Resniku trebala ići izgradnja vodoopskrbnog i odvodnog sustava.</w:t>
      </w:r>
    </w:p>
    <w:p w:rsidR="00510181" w:rsidRDefault="00510181" w:rsidP="008843DF">
      <w:pPr>
        <w:pStyle w:val="Normal1"/>
        <w:spacing w:after="8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Vijećnik </w:t>
      </w:r>
      <w:r w:rsidRPr="003F0548">
        <w:rPr>
          <w:b/>
          <w:i/>
          <w:color w:val="000000"/>
          <w:sz w:val="24"/>
          <w:szCs w:val="24"/>
        </w:rPr>
        <w:t>Branko Cindro</w:t>
      </w:r>
      <w:r>
        <w:rPr>
          <w:color w:val="000000"/>
          <w:sz w:val="24"/>
          <w:szCs w:val="24"/>
        </w:rPr>
        <w:t xml:space="preserve"> navodi da je Podružnica Zrinjevac posadila 6 stabala ne zelenoj površini između </w:t>
      </w:r>
      <w:proofErr w:type="spellStart"/>
      <w:r>
        <w:rPr>
          <w:color w:val="000000"/>
          <w:sz w:val="24"/>
          <w:szCs w:val="24"/>
        </w:rPr>
        <w:t>Granešinske</w:t>
      </w:r>
      <w:proofErr w:type="spellEnd"/>
      <w:r>
        <w:rPr>
          <w:color w:val="000000"/>
          <w:sz w:val="24"/>
          <w:szCs w:val="24"/>
        </w:rPr>
        <w:t xml:space="preserve"> i Trpinjske ulice</w:t>
      </w:r>
      <w:r w:rsidR="003F0548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ali se tri nisu primila pa bi trebalo zatražiti zamjensku sadnju te orezivanje zaštićenog stabla tise. </w:t>
      </w:r>
    </w:p>
    <w:p w:rsidR="0004516E" w:rsidRDefault="00510181" w:rsidP="0004516E">
      <w:pPr>
        <w:pStyle w:val="Normal1"/>
        <w:spacing w:after="6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Vijećnik </w:t>
      </w:r>
      <w:r w:rsidRPr="003F0548">
        <w:rPr>
          <w:b/>
          <w:i/>
          <w:color w:val="000000"/>
          <w:sz w:val="24"/>
          <w:szCs w:val="24"/>
        </w:rPr>
        <w:t>Boris Blažeković</w:t>
      </w:r>
      <w:r>
        <w:rPr>
          <w:color w:val="000000"/>
          <w:sz w:val="24"/>
          <w:szCs w:val="24"/>
        </w:rPr>
        <w:t xml:space="preserve"> postavio je ponovo, u pisanom obliku, vijećničko pitanje vezano uz prometne gužve na raskrižjima Donje Svetice -Branimirova, Donje Svetice – Planinska te  Ulica Vukomerec - Siniše Glavaševića popraćeno prijedlozima građana za  rješavanje istih.</w:t>
      </w:r>
    </w:p>
    <w:p w:rsidR="00510181" w:rsidRDefault="00510181" w:rsidP="0004516E">
      <w:pPr>
        <w:pStyle w:val="Normal1"/>
        <w:spacing w:after="6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Vijećničko pitanje će se proslijediti na očitovanje nadležnom gradskom tijelu. </w:t>
      </w:r>
    </w:p>
    <w:p w:rsidR="00510181" w:rsidRDefault="00510181" w:rsidP="00510181"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Nastavno na raspravu o problematici prometnih gužvi na potezu od Ulice Siniše Glavaševića do Ulice Donje Svetice vijećnici </w:t>
      </w:r>
      <w:r w:rsidRPr="00222EF0">
        <w:rPr>
          <w:b/>
          <w:i/>
          <w:color w:val="000000"/>
          <w:sz w:val="24"/>
          <w:szCs w:val="24"/>
        </w:rPr>
        <w:t>Gordana Pejić Anić, Boris Blažeković i Marinko Blažević</w:t>
      </w:r>
      <w:r>
        <w:rPr>
          <w:color w:val="000000"/>
          <w:sz w:val="24"/>
          <w:szCs w:val="24"/>
        </w:rPr>
        <w:t xml:space="preserve"> traže da se od nadležnih tijela zatraži očitovanje o statusu gradskog projekta izgradnje produžetka Ulice grada Gospića od Ulice grada Vukovara do </w:t>
      </w:r>
      <w:proofErr w:type="spellStart"/>
      <w:r>
        <w:rPr>
          <w:color w:val="000000"/>
          <w:sz w:val="24"/>
          <w:szCs w:val="24"/>
        </w:rPr>
        <w:t>Mandlove</w:t>
      </w:r>
      <w:proofErr w:type="spellEnd"/>
      <w:r>
        <w:rPr>
          <w:color w:val="000000"/>
          <w:sz w:val="24"/>
          <w:szCs w:val="24"/>
        </w:rPr>
        <w:t xml:space="preserve"> ulice. </w:t>
      </w:r>
    </w:p>
    <w:p w:rsidR="00510181" w:rsidRDefault="00510181" w:rsidP="0004516E">
      <w:pPr>
        <w:pStyle w:val="Normal1"/>
        <w:spacing w:after="8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Isto tako vijećnik </w:t>
      </w:r>
      <w:r w:rsidRPr="00222EF0">
        <w:rPr>
          <w:b/>
          <w:i/>
          <w:color w:val="000000"/>
          <w:sz w:val="24"/>
          <w:szCs w:val="24"/>
        </w:rPr>
        <w:t>Marinko Blažević</w:t>
      </w:r>
      <w:r>
        <w:rPr>
          <w:color w:val="000000"/>
          <w:sz w:val="24"/>
          <w:szCs w:val="24"/>
        </w:rPr>
        <w:t xml:space="preserve"> traži da se zatraže informacije o projektima za izgradnju prometne infrastrukture na području Gradske četvrti</w:t>
      </w:r>
      <w:r w:rsidR="00222EF0"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projekt denivelacije </w:t>
      </w:r>
      <w:proofErr w:type="spellStart"/>
      <w:r>
        <w:rPr>
          <w:color w:val="000000"/>
          <w:sz w:val="24"/>
          <w:szCs w:val="24"/>
        </w:rPr>
        <w:t>Čulinečka</w:t>
      </w:r>
      <w:proofErr w:type="spellEnd"/>
      <w:r>
        <w:rPr>
          <w:color w:val="000000"/>
          <w:sz w:val="24"/>
          <w:szCs w:val="24"/>
        </w:rPr>
        <w:t xml:space="preserve"> ulica – Slavonska avenija</w:t>
      </w:r>
      <w:r w:rsidR="00222EF0">
        <w:rPr>
          <w:color w:val="000000"/>
          <w:sz w:val="24"/>
          <w:szCs w:val="24"/>
        </w:rPr>
        <w:t xml:space="preserve"> i</w:t>
      </w:r>
      <w:r>
        <w:rPr>
          <w:color w:val="000000"/>
          <w:sz w:val="24"/>
          <w:szCs w:val="24"/>
        </w:rPr>
        <w:t xml:space="preserve"> projekt „Svetice“ te informacije o statusu projekta izgradnje stambeno-poslovnog  kompleksa </w:t>
      </w:r>
      <w:proofErr w:type="spellStart"/>
      <w:r>
        <w:rPr>
          <w:color w:val="000000"/>
          <w:sz w:val="24"/>
          <w:szCs w:val="24"/>
        </w:rPr>
        <w:t>Čavićeva</w:t>
      </w:r>
      <w:proofErr w:type="spellEnd"/>
      <w:r>
        <w:rPr>
          <w:color w:val="000000"/>
          <w:sz w:val="24"/>
          <w:szCs w:val="24"/>
        </w:rPr>
        <w:t xml:space="preserve"> – </w:t>
      </w:r>
      <w:proofErr w:type="spellStart"/>
      <w:r>
        <w:rPr>
          <w:color w:val="000000"/>
          <w:sz w:val="24"/>
          <w:szCs w:val="24"/>
        </w:rPr>
        <w:t>Borongajska</w:t>
      </w:r>
      <w:proofErr w:type="spellEnd"/>
      <w:r>
        <w:rPr>
          <w:color w:val="000000"/>
          <w:sz w:val="24"/>
          <w:szCs w:val="24"/>
        </w:rPr>
        <w:t xml:space="preserve"> cesta, koji će također imati utjecaj na prometnu situaciju u GČ.</w:t>
      </w:r>
    </w:p>
    <w:p w:rsidR="0004516E" w:rsidRDefault="0004516E" w:rsidP="0004516E">
      <w:pPr>
        <w:pStyle w:val="Normal1"/>
        <w:spacing w:after="6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Sva postavljena vijećnička pitanja će se proslijediti na očitovanje nadležnim gradskim uredima. </w:t>
      </w:r>
    </w:p>
    <w:p w:rsidR="0004516E" w:rsidRDefault="0004516E" w:rsidP="0004516E">
      <w:pPr>
        <w:pStyle w:val="Normal1"/>
        <w:spacing w:after="80"/>
        <w:ind w:firstLine="708"/>
        <w:jc w:val="both"/>
        <w:rPr>
          <w:color w:val="000000"/>
          <w:sz w:val="24"/>
          <w:szCs w:val="24"/>
        </w:rPr>
      </w:pPr>
    </w:p>
    <w:p w:rsidR="00510181" w:rsidRDefault="00510181" w:rsidP="00327A9C">
      <w:pPr>
        <w:pStyle w:val="Normal1"/>
        <w:jc w:val="both"/>
        <w:rPr>
          <w:color w:val="000000"/>
          <w:sz w:val="24"/>
          <w:szCs w:val="24"/>
        </w:rPr>
      </w:pPr>
    </w:p>
    <w:p w:rsidR="000C2455" w:rsidRPr="00535D1E" w:rsidRDefault="00B841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 obzirom da više nema pitanja i prijedloga predsjednik</w:t>
      </w:r>
      <w:r w:rsidR="00B83B87"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zaključuje sjednicu u 1</w:t>
      </w:r>
      <w:r w:rsidR="00B24780"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9</w:t>
      </w:r>
      <w:r w:rsidR="00B83B87"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5770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45</w:t>
      </w:r>
      <w:r w:rsidR="00B83B87" w:rsidRPr="00535D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sati.</w:t>
      </w:r>
    </w:p>
    <w:p w:rsidR="003757FC" w:rsidRDefault="0037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16E" w:rsidRPr="00535D1E" w:rsidRDefault="00045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0C2455" w:rsidRPr="00535D1E" w:rsidRDefault="00FF1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hAnsi="Times New Roman" w:cs="Times New Roman"/>
          <w:sz w:val="24"/>
          <w:szCs w:val="24"/>
        </w:rPr>
        <w:t>Zapisnik sastavila:</w:t>
      </w:r>
    </w:p>
    <w:p w:rsidR="000C2455" w:rsidRPr="00535D1E" w:rsidRDefault="00B41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:rsidR="003757FC" w:rsidRDefault="003757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16E" w:rsidRPr="00535D1E" w:rsidRDefault="00045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455" w:rsidRPr="00535D1E" w:rsidRDefault="00344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hAnsi="Times New Roman" w:cs="Times New Roman"/>
          <w:sz w:val="24"/>
          <w:szCs w:val="24"/>
        </w:rPr>
        <w:t>KLASA: 026-02/19-001/</w:t>
      </w:r>
      <w:r w:rsidR="00B41C00">
        <w:rPr>
          <w:rFonts w:ascii="Times New Roman" w:hAnsi="Times New Roman" w:cs="Times New Roman"/>
          <w:sz w:val="24"/>
          <w:szCs w:val="24"/>
        </w:rPr>
        <w:t>384</w:t>
      </w:r>
    </w:p>
    <w:p w:rsidR="000C2455" w:rsidRPr="00535D1E" w:rsidRDefault="00B24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hAnsi="Times New Roman" w:cs="Times New Roman"/>
          <w:sz w:val="24"/>
          <w:szCs w:val="24"/>
        </w:rPr>
        <w:t>URBROJ: 251-06-11-11-19-</w:t>
      </w:r>
      <w:r w:rsidR="0004516E">
        <w:rPr>
          <w:rFonts w:ascii="Times New Roman" w:hAnsi="Times New Roman" w:cs="Times New Roman"/>
          <w:sz w:val="24"/>
          <w:szCs w:val="24"/>
        </w:rPr>
        <w:t>5</w:t>
      </w:r>
    </w:p>
    <w:p w:rsidR="000C2455" w:rsidRPr="00535D1E" w:rsidRDefault="009A6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hAnsi="Times New Roman" w:cs="Times New Roman"/>
          <w:sz w:val="24"/>
          <w:szCs w:val="24"/>
        </w:rPr>
        <w:t xml:space="preserve">Zagreb, </w:t>
      </w:r>
      <w:r w:rsidR="00B24780" w:rsidRPr="00535D1E">
        <w:rPr>
          <w:rFonts w:ascii="Times New Roman" w:hAnsi="Times New Roman" w:cs="Times New Roman"/>
          <w:sz w:val="24"/>
          <w:szCs w:val="24"/>
        </w:rPr>
        <w:t>17</w:t>
      </w:r>
      <w:r w:rsidR="00F963DB" w:rsidRPr="00535D1E">
        <w:rPr>
          <w:rFonts w:ascii="Times New Roman" w:hAnsi="Times New Roman" w:cs="Times New Roman"/>
          <w:sz w:val="24"/>
          <w:szCs w:val="24"/>
        </w:rPr>
        <w:t xml:space="preserve">. </w:t>
      </w:r>
      <w:r w:rsidR="00B41C00">
        <w:rPr>
          <w:rFonts w:ascii="Times New Roman" w:hAnsi="Times New Roman" w:cs="Times New Roman"/>
          <w:sz w:val="24"/>
          <w:szCs w:val="24"/>
        </w:rPr>
        <w:t>listopada</w:t>
      </w:r>
      <w:r w:rsidR="00FF15E1" w:rsidRPr="00535D1E">
        <w:rPr>
          <w:rFonts w:ascii="Times New Roman" w:hAnsi="Times New Roman" w:cs="Times New Roman"/>
          <w:sz w:val="24"/>
          <w:szCs w:val="24"/>
        </w:rPr>
        <w:t xml:space="preserve"> 2019.</w:t>
      </w:r>
    </w:p>
    <w:p w:rsidR="000C2455" w:rsidRPr="00535D1E" w:rsidRDefault="000C2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455" w:rsidRPr="00535D1E" w:rsidRDefault="00FF15E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hAnsi="Times New Roman" w:cs="Times New Roman"/>
          <w:sz w:val="24"/>
          <w:szCs w:val="24"/>
        </w:rPr>
        <w:t>PREDSJEDNIK VIJEĆA</w:t>
      </w:r>
    </w:p>
    <w:p w:rsidR="000C2455" w:rsidRPr="00535D1E" w:rsidRDefault="00FF15E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535D1E">
        <w:rPr>
          <w:rFonts w:ascii="Times New Roman" w:hAnsi="Times New Roman" w:cs="Times New Roman"/>
          <w:sz w:val="24"/>
          <w:szCs w:val="24"/>
        </w:rPr>
        <w:t>GRADSKE ČETVRTI PEŠČENICA – ŽITNJAK</w:t>
      </w:r>
    </w:p>
    <w:p w:rsidR="000C2455" w:rsidRPr="00535D1E" w:rsidRDefault="000C2455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:rsidR="000C2455" w:rsidRPr="00535D1E" w:rsidRDefault="00FF15E1">
      <w:pPr>
        <w:pStyle w:val="Normal1"/>
        <w:rPr>
          <w:sz w:val="24"/>
          <w:szCs w:val="24"/>
        </w:rPr>
      </w:pPr>
      <w:r w:rsidRPr="00535D1E">
        <w:rPr>
          <w:rStyle w:val="normalchar1"/>
          <w:sz w:val="24"/>
          <w:szCs w:val="24"/>
        </w:rPr>
        <w:t xml:space="preserve">                                                                                      Dragan Vučić, </w:t>
      </w:r>
      <w:proofErr w:type="spellStart"/>
      <w:r w:rsidRPr="00535D1E">
        <w:rPr>
          <w:rStyle w:val="normalchar1"/>
          <w:sz w:val="24"/>
          <w:szCs w:val="24"/>
        </w:rPr>
        <w:t>mag.ing.traff</w:t>
      </w:r>
      <w:proofErr w:type="spellEnd"/>
      <w:r w:rsidRPr="00535D1E">
        <w:rPr>
          <w:rStyle w:val="normalchar1"/>
          <w:sz w:val="24"/>
          <w:szCs w:val="24"/>
        </w:rPr>
        <w:t>.</w:t>
      </w:r>
    </w:p>
    <w:p w:rsidR="00535D1E" w:rsidRPr="00535D1E" w:rsidRDefault="00535D1E">
      <w:pPr>
        <w:pStyle w:val="Normal1"/>
        <w:rPr>
          <w:sz w:val="24"/>
          <w:szCs w:val="24"/>
        </w:rPr>
      </w:pPr>
    </w:p>
    <w:sectPr w:rsidR="00535D1E" w:rsidRPr="00535D1E" w:rsidSect="00535D1E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6F2A"/>
    <w:multiLevelType w:val="hybridMultilevel"/>
    <w:tmpl w:val="E3BE9E3C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D944E34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75474B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E976DB"/>
    <w:multiLevelType w:val="hybridMultilevel"/>
    <w:tmpl w:val="06728892"/>
    <w:lvl w:ilvl="0" w:tplc="680AA3E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8D7917"/>
    <w:multiLevelType w:val="hybridMultilevel"/>
    <w:tmpl w:val="788E5CC0"/>
    <w:lvl w:ilvl="0" w:tplc="CD944E34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0B377B28"/>
    <w:multiLevelType w:val="hybridMultilevel"/>
    <w:tmpl w:val="304E817C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0C67E2">
      <w:start w:val="2"/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44D04"/>
    <w:multiLevelType w:val="hybridMultilevel"/>
    <w:tmpl w:val="9D904546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CC86A46">
      <w:start w:val="2"/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95408"/>
    <w:multiLevelType w:val="hybridMultilevel"/>
    <w:tmpl w:val="F92A512A"/>
    <w:lvl w:ilvl="0" w:tplc="CD944E34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CD944E34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0EE3D63"/>
    <w:multiLevelType w:val="hybridMultilevel"/>
    <w:tmpl w:val="94E8F9A2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8C82FA0">
      <w:start w:val="2"/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90E27"/>
    <w:multiLevelType w:val="hybridMultilevel"/>
    <w:tmpl w:val="203634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A2CD3"/>
    <w:multiLevelType w:val="hybridMultilevel"/>
    <w:tmpl w:val="CBA89CC0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27C8A"/>
    <w:multiLevelType w:val="hybridMultilevel"/>
    <w:tmpl w:val="2DEABC4E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07BE4"/>
    <w:multiLevelType w:val="hybridMultilevel"/>
    <w:tmpl w:val="63E02574"/>
    <w:lvl w:ilvl="0" w:tplc="CD944E34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CD944E34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14FD5944"/>
    <w:multiLevelType w:val="hybridMultilevel"/>
    <w:tmpl w:val="860881C8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C75C7"/>
    <w:multiLevelType w:val="hybridMultilevel"/>
    <w:tmpl w:val="6C06BFD2"/>
    <w:lvl w:ilvl="0" w:tplc="CD944E34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1A14226B"/>
    <w:multiLevelType w:val="hybridMultilevel"/>
    <w:tmpl w:val="14F2DA24"/>
    <w:lvl w:ilvl="0" w:tplc="680AA3E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A573999"/>
    <w:multiLevelType w:val="hybridMultilevel"/>
    <w:tmpl w:val="9398A110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5468F6"/>
    <w:multiLevelType w:val="hybridMultilevel"/>
    <w:tmpl w:val="08CCBC52"/>
    <w:lvl w:ilvl="0" w:tplc="CD944E34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 w15:restartNumberingAfterBreak="0">
    <w:nsid w:val="2192285E"/>
    <w:multiLevelType w:val="hybridMultilevel"/>
    <w:tmpl w:val="0AF00CF2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2C5223C"/>
    <w:multiLevelType w:val="hybridMultilevel"/>
    <w:tmpl w:val="20E2FFE8"/>
    <w:lvl w:ilvl="0" w:tplc="680AA3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D944E34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2D04143"/>
    <w:multiLevelType w:val="hybridMultilevel"/>
    <w:tmpl w:val="D79288F2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3C6C1C"/>
    <w:multiLevelType w:val="hybridMultilevel"/>
    <w:tmpl w:val="68ECAF8E"/>
    <w:lvl w:ilvl="0" w:tplc="CD944E34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23F40DBF"/>
    <w:multiLevelType w:val="hybridMultilevel"/>
    <w:tmpl w:val="1FFEBBD0"/>
    <w:lvl w:ilvl="0" w:tplc="CD944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466555"/>
    <w:multiLevelType w:val="hybridMultilevel"/>
    <w:tmpl w:val="875EC044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AF113D"/>
    <w:multiLevelType w:val="hybridMultilevel"/>
    <w:tmpl w:val="E3A837E4"/>
    <w:lvl w:ilvl="0" w:tplc="CD944E34"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4" w15:restartNumberingAfterBreak="0">
    <w:nsid w:val="28730C7B"/>
    <w:multiLevelType w:val="hybridMultilevel"/>
    <w:tmpl w:val="F58CC83C"/>
    <w:lvl w:ilvl="0" w:tplc="CD944E34"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5" w15:restartNumberingAfterBreak="0">
    <w:nsid w:val="292767C3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2B132057"/>
    <w:multiLevelType w:val="hybridMultilevel"/>
    <w:tmpl w:val="ABF0AA1A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2E412369"/>
    <w:multiLevelType w:val="hybridMultilevel"/>
    <w:tmpl w:val="7A023DFC"/>
    <w:lvl w:ilvl="0" w:tplc="CD944E34"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 w15:restartNumberingAfterBreak="0">
    <w:nsid w:val="2F1322B8"/>
    <w:multiLevelType w:val="hybridMultilevel"/>
    <w:tmpl w:val="23F0F1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EA630C"/>
    <w:multiLevelType w:val="hybridMultilevel"/>
    <w:tmpl w:val="FCCE06DC"/>
    <w:lvl w:ilvl="0" w:tplc="CD944E34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CD944E34"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0" w15:restartNumberingAfterBreak="0">
    <w:nsid w:val="30365655"/>
    <w:multiLevelType w:val="hybridMultilevel"/>
    <w:tmpl w:val="73920CFC"/>
    <w:lvl w:ilvl="0" w:tplc="CD944E34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CD944E34"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1" w15:restartNumberingAfterBreak="0">
    <w:nsid w:val="30B07E71"/>
    <w:multiLevelType w:val="hybridMultilevel"/>
    <w:tmpl w:val="2D905B20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126413F"/>
    <w:multiLevelType w:val="hybridMultilevel"/>
    <w:tmpl w:val="A75AD11C"/>
    <w:lvl w:ilvl="0" w:tplc="CD944E34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3" w15:restartNumberingAfterBreak="0">
    <w:nsid w:val="33115AE0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37B018D6"/>
    <w:multiLevelType w:val="hybridMultilevel"/>
    <w:tmpl w:val="BAD4D1CE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53AAF942">
      <w:start w:val="2"/>
      <w:numFmt w:val="bullet"/>
      <w:lvlText w:val="-"/>
      <w:lvlJc w:val="left"/>
      <w:pPr>
        <w:ind w:left="23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16459F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39A82C00"/>
    <w:multiLevelType w:val="hybridMultilevel"/>
    <w:tmpl w:val="6BFC1554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C275B6"/>
    <w:multiLevelType w:val="hybridMultilevel"/>
    <w:tmpl w:val="8AEE31A6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75AF2E2">
      <w:start w:val="2"/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54588B"/>
    <w:multiLevelType w:val="hybridMultilevel"/>
    <w:tmpl w:val="3B42AF8C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5F28A80">
      <w:start w:val="2"/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072043F"/>
    <w:multiLevelType w:val="hybridMultilevel"/>
    <w:tmpl w:val="187835F8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D944E3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D4484D"/>
    <w:multiLevelType w:val="hybridMultilevel"/>
    <w:tmpl w:val="CA2A4572"/>
    <w:lvl w:ilvl="0" w:tplc="CD944E34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1" w15:restartNumberingAfterBreak="0">
    <w:nsid w:val="441F0D81"/>
    <w:multiLevelType w:val="hybridMultilevel"/>
    <w:tmpl w:val="7D9C6434"/>
    <w:lvl w:ilvl="0" w:tplc="AF18BCDA">
      <w:start w:val="1"/>
      <w:numFmt w:val="decimal"/>
      <w:lvlText w:val="%1."/>
      <w:lvlJc w:val="left"/>
      <w:pPr>
        <w:ind w:left="1494" w:hanging="360"/>
      </w:pPr>
      <w:rPr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4512055B"/>
    <w:multiLevelType w:val="hybridMultilevel"/>
    <w:tmpl w:val="0ECAB88A"/>
    <w:lvl w:ilvl="0" w:tplc="DF0C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2AEF35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A04EBD"/>
    <w:multiLevelType w:val="hybridMultilevel"/>
    <w:tmpl w:val="E5965EF6"/>
    <w:lvl w:ilvl="0" w:tplc="CD944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80AA3E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7430D5B"/>
    <w:multiLevelType w:val="hybridMultilevel"/>
    <w:tmpl w:val="DEBA43C2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C60A2134">
      <w:start w:val="2"/>
      <w:numFmt w:val="bullet"/>
      <w:lvlText w:val="-"/>
      <w:lvlJc w:val="left"/>
      <w:pPr>
        <w:ind w:left="23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7263D8"/>
    <w:multiLevelType w:val="hybridMultilevel"/>
    <w:tmpl w:val="55224CE6"/>
    <w:lvl w:ilvl="0" w:tplc="CD944E34"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CD944E34">
      <w:numFmt w:val="bullet"/>
      <w:lvlText w:val="-"/>
      <w:lvlJc w:val="left"/>
      <w:pPr>
        <w:ind w:left="684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46" w15:restartNumberingAfterBreak="0">
    <w:nsid w:val="4B3C77E8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47" w15:restartNumberingAfterBreak="0">
    <w:nsid w:val="4D4C267B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48" w15:restartNumberingAfterBreak="0">
    <w:nsid w:val="4DDB219C"/>
    <w:multiLevelType w:val="hybridMultilevel"/>
    <w:tmpl w:val="31A25D94"/>
    <w:lvl w:ilvl="0" w:tplc="CD944E34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9" w15:restartNumberingAfterBreak="0">
    <w:nsid w:val="4E6C40C4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50" w15:restartNumberingAfterBreak="0">
    <w:nsid w:val="4F262485"/>
    <w:multiLevelType w:val="hybridMultilevel"/>
    <w:tmpl w:val="79FC319E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E56E80"/>
    <w:multiLevelType w:val="hybridMultilevel"/>
    <w:tmpl w:val="C54EC412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B02CCC"/>
    <w:multiLevelType w:val="hybridMultilevel"/>
    <w:tmpl w:val="AA0ADCAA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D944E34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56221AE8"/>
    <w:multiLevelType w:val="hybridMultilevel"/>
    <w:tmpl w:val="C5665110"/>
    <w:lvl w:ilvl="0" w:tplc="CD944E34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CD944E34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4" w15:restartNumberingAfterBreak="0">
    <w:nsid w:val="56293A3A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55" w15:restartNumberingAfterBreak="0">
    <w:nsid w:val="56955A78"/>
    <w:multiLevelType w:val="hybridMultilevel"/>
    <w:tmpl w:val="E856CF3C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D5F21F50">
      <w:start w:val="2"/>
      <w:numFmt w:val="bullet"/>
      <w:lvlText w:val="-"/>
      <w:lvlJc w:val="left"/>
      <w:pPr>
        <w:ind w:left="23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9963D9"/>
    <w:multiLevelType w:val="hybridMultilevel"/>
    <w:tmpl w:val="950C852A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12D85752">
      <w:start w:val="2"/>
      <w:numFmt w:val="bullet"/>
      <w:lvlText w:val="-"/>
      <w:lvlJc w:val="left"/>
      <w:pPr>
        <w:ind w:left="23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8D233D3"/>
    <w:multiLevelType w:val="hybridMultilevel"/>
    <w:tmpl w:val="ACAA85F0"/>
    <w:lvl w:ilvl="0" w:tplc="CD944E34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CD944E34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8" w15:restartNumberingAfterBreak="0">
    <w:nsid w:val="5AB77036"/>
    <w:multiLevelType w:val="hybridMultilevel"/>
    <w:tmpl w:val="3244EB52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BBC7EA5"/>
    <w:multiLevelType w:val="hybridMultilevel"/>
    <w:tmpl w:val="2C0C1F42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E06DC4C">
      <w:start w:val="2"/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DF28B4"/>
    <w:multiLevelType w:val="hybridMultilevel"/>
    <w:tmpl w:val="6AEE9FE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61A9646E"/>
    <w:multiLevelType w:val="hybridMultilevel"/>
    <w:tmpl w:val="A0E271DA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483CBC9A">
      <w:start w:val="2"/>
      <w:numFmt w:val="bullet"/>
      <w:lvlText w:val="-"/>
      <w:lvlJc w:val="left"/>
      <w:pPr>
        <w:ind w:left="23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C57DF3"/>
    <w:multiLevelType w:val="hybridMultilevel"/>
    <w:tmpl w:val="45287B3E"/>
    <w:lvl w:ilvl="0" w:tplc="CD944E34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CD944E34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3" w15:restartNumberingAfterBreak="0">
    <w:nsid w:val="637559A6"/>
    <w:multiLevelType w:val="hybridMultilevel"/>
    <w:tmpl w:val="E0E2B8B2"/>
    <w:lvl w:ilvl="0" w:tplc="CD944E34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4" w15:restartNumberingAfterBreak="0">
    <w:nsid w:val="67172F45"/>
    <w:multiLevelType w:val="hybridMultilevel"/>
    <w:tmpl w:val="48AEC73E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6D63A80">
      <w:start w:val="2"/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2C50F6"/>
    <w:multiLevelType w:val="hybridMultilevel"/>
    <w:tmpl w:val="790681E8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CD655B"/>
    <w:multiLevelType w:val="hybridMultilevel"/>
    <w:tmpl w:val="BA40CAD4"/>
    <w:lvl w:ilvl="0" w:tplc="A71C463E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7B6D35"/>
    <w:multiLevelType w:val="hybridMultilevel"/>
    <w:tmpl w:val="AF0E3266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A91D93"/>
    <w:multiLevelType w:val="hybridMultilevel"/>
    <w:tmpl w:val="6C068E7C"/>
    <w:lvl w:ilvl="0" w:tplc="CD944E34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9" w15:restartNumberingAfterBreak="0">
    <w:nsid w:val="6F706F92"/>
    <w:multiLevelType w:val="hybridMultilevel"/>
    <w:tmpl w:val="27AECBB8"/>
    <w:lvl w:ilvl="0" w:tplc="680AA3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0A50B5"/>
    <w:multiLevelType w:val="hybridMultilevel"/>
    <w:tmpl w:val="02A61A7C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EB2FF1E">
      <w:start w:val="2"/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062D9A"/>
    <w:multiLevelType w:val="hybridMultilevel"/>
    <w:tmpl w:val="9B50B848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700B610">
      <w:start w:val="2"/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C87F50"/>
    <w:multiLevelType w:val="hybridMultilevel"/>
    <w:tmpl w:val="5D887EC2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743E4CD6"/>
    <w:multiLevelType w:val="hybridMultilevel"/>
    <w:tmpl w:val="C81C648C"/>
    <w:lvl w:ilvl="0" w:tplc="CD944E34">
      <w:numFmt w:val="bullet"/>
      <w:lvlText w:val="-"/>
      <w:lvlJc w:val="left"/>
      <w:pPr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74" w15:restartNumberingAfterBreak="0">
    <w:nsid w:val="76F6027A"/>
    <w:multiLevelType w:val="hybridMultilevel"/>
    <w:tmpl w:val="4C26BB2A"/>
    <w:lvl w:ilvl="0" w:tplc="680AA3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77C065A4"/>
    <w:multiLevelType w:val="hybridMultilevel"/>
    <w:tmpl w:val="14C66EE8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8412534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77" w15:restartNumberingAfterBreak="0">
    <w:nsid w:val="789077EA"/>
    <w:multiLevelType w:val="hybridMultilevel"/>
    <w:tmpl w:val="991E94EE"/>
    <w:lvl w:ilvl="0" w:tplc="1AE080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680AA3E0">
      <w:start w:val="2"/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B27A35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79" w15:restartNumberingAfterBreak="0">
    <w:nsid w:val="7D383139"/>
    <w:multiLevelType w:val="hybridMultilevel"/>
    <w:tmpl w:val="3CDAFA1E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D7669A0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81" w15:restartNumberingAfterBreak="0">
    <w:nsid w:val="7F4B3414"/>
    <w:multiLevelType w:val="hybridMultilevel"/>
    <w:tmpl w:val="3280D824"/>
    <w:lvl w:ilvl="0" w:tplc="3EF4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1"/>
  </w:num>
  <w:num w:numId="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9"/>
  </w:num>
  <w:num w:numId="6">
    <w:abstractNumId w:val="28"/>
  </w:num>
  <w:num w:numId="7">
    <w:abstractNumId w:val="17"/>
  </w:num>
  <w:num w:numId="8">
    <w:abstractNumId w:val="58"/>
  </w:num>
  <w:num w:numId="9">
    <w:abstractNumId w:val="12"/>
  </w:num>
  <w:num w:numId="10">
    <w:abstractNumId w:val="9"/>
  </w:num>
  <w:num w:numId="11">
    <w:abstractNumId w:val="19"/>
  </w:num>
  <w:num w:numId="12">
    <w:abstractNumId w:val="65"/>
  </w:num>
  <w:num w:numId="13">
    <w:abstractNumId w:val="77"/>
  </w:num>
  <w:num w:numId="14">
    <w:abstractNumId w:val="56"/>
  </w:num>
  <w:num w:numId="15">
    <w:abstractNumId w:val="81"/>
  </w:num>
  <w:num w:numId="16">
    <w:abstractNumId w:val="75"/>
  </w:num>
  <w:num w:numId="17">
    <w:abstractNumId w:val="38"/>
  </w:num>
  <w:num w:numId="18">
    <w:abstractNumId w:val="4"/>
  </w:num>
  <w:num w:numId="19">
    <w:abstractNumId w:val="71"/>
  </w:num>
  <w:num w:numId="20">
    <w:abstractNumId w:val="10"/>
  </w:num>
  <w:num w:numId="21">
    <w:abstractNumId w:val="61"/>
  </w:num>
  <w:num w:numId="22">
    <w:abstractNumId w:val="64"/>
  </w:num>
  <w:num w:numId="23">
    <w:abstractNumId w:val="55"/>
  </w:num>
  <w:num w:numId="24">
    <w:abstractNumId w:val="70"/>
  </w:num>
  <w:num w:numId="25">
    <w:abstractNumId w:val="37"/>
  </w:num>
  <w:num w:numId="26">
    <w:abstractNumId w:val="59"/>
  </w:num>
  <w:num w:numId="27">
    <w:abstractNumId w:val="34"/>
  </w:num>
  <w:num w:numId="28">
    <w:abstractNumId w:val="5"/>
  </w:num>
  <w:num w:numId="29">
    <w:abstractNumId w:val="44"/>
  </w:num>
  <w:num w:numId="30">
    <w:abstractNumId w:val="7"/>
  </w:num>
  <w:num w:numId="31">
    <w:abstractNumId w:val="15"/>
  </w:num>
  <w:num w:numId="32">
    <w:abstractNumId w:val="26"/>
  </w:num>
  <w:num w:numId="33">
    <w:abstractNumId w:val="8"/>
  </w:num>
  <w:num w:numId="34">
    <w:abstractNumId w:val="21"/>
  </w:num>
  <w:num w:numId="35">
    <w:abstractNumId w:val="43"/>
  </w:num>
  <w:num w:numId="36">
    <w:abstractNumId w:val="2"/>
  </w:num>
  <w:num w:numId="37">
    <w:abstractNumId w:val="14"/>
  </w:num>
  <w:num w:numId="38">
    <w:abstractNumId w:val="69"/>
  </w:num>
  <w:num w:numId="39">
    <w:abstractNumId w:val="39"/>
  </w:num>
  <w:num w:numId="40">
    <w:abstractNumId w:val="50"/>
  </w:num>
  <w:num w:numId="41">
    <w:abstractNumId w:val="60"/>
  </w:num>
  <w:num w:numId="42">
    <w:abstractNumId w:val="22"/>
  </w:num>
  <w:num w:numId="43">
    <w:abstractNumId w:val="36"/>
  </w:num>
  <w:num w:numId="44">
    <w:abstractNumId w:val="67"/>
  </w:num>
  <w:num w:numId="45">
    <w:abstractNumId w:val="72"/>
  </w:num>
  <w:num w:numId="46">
    <w:abstractNumId w:val="52"/>
  </w:num>
  <w:num w:numId="47">
    <w:abstractNumId w:val="68"/>
  </w:num>
  <w:num w:numId="48">
    <w:abstractNumId w:val="53"/>
  </w:num>
  <w:num w:numId="49">
    <w:abstractNumId w:val="48"/>
  </w:num>
  <w:num w:numId="50">
    <w:abstractNumId w:val="11"/>
  </w:num>
  <w:num w:numId="51">
    <w:abstractNumId w:val="3"/>
  </w:num>
  <w:num w:numId="52">
    <w:abstractNumId w:val="62"/>
  </w:num>
  <w:num w:numId="53">
    <w:abstractNumId w:val="40"/>
  </w:num>
  <w:num w:numId="54">
    <w:abstractNumId w:val="29"/>
  </w:num>
  <w:num w:numId="55">
    <w:abstractNumId w:val="51"/>
  </w:num>
  <w:num w:numId="56">
    <w:abstractNumId w:val="31"/>
  </w:num>
  <w:num w:numId="57">
    <w:abstractNumId w:val="0"/>
  </w:num>
  <w:num w:numId="58">
    <w:abstractNumId w:val="63"/>
  </w:num>
  <w:num w:numId="59">
    <w:abstractNumId w:val="57"/>
  </w:num>
  <w:num w:numId="60">
    <w:abstractNumId w:val="16"/>
  </w:num>
  <w:num w:numId="61">
    <w:abstractNumId w:val="13"/>
  </w:num>
  <w:num w:numId="62">
    <w:abstractNumId w:val="6"/>
  </w:num>
  <w:num w:numId="63">
    <w:abstractNumId w:val="32"/>
  </w:num>
  <w:num w:numId="64">
    <w:abstractNumId w:val="30"/>
  </w:num>
  <w:num w:numId="65">
    <w:abstractNumId w:val="27"/>
  </w:num>
  <w:num w:numId="66">
    <w:abstractNumId w:val="24"/>
  </w:num>
  <w:num w:numId="67">
    <w:abstractNumId w:val="23"/>
  </w:num>
  <w:num w:numId="68">
    <w:abstractNumId w:val="45"/>
  </w:num>
  <w:num w:numId="69">
    <w:abstractNumId w:val="73"/>
  </w:num>
  <w:num w:numId="70">
    <w:abstractNumId w:val="74"/>
  </w:num>
  <w:num w:numId="71">
    <w:abstractNumId w:val="18"/>
  </w:num>
  <w:num w:numId="72">
    <w:abstractNumId w:val="20"/>
  </w:num>
  <w:num w:numId="73">
    <w:abstractNumId w:val="33"/>
  </w:num>
  <w:num w:numId="74">
    <w:abstractNumId w:val="76"/>
  </w:num>
  <w:num w:numId="75">
    <w:abstractNumId w:val="1"/>
  </w:num>
  <w:num w:numId="76">
    <w:abstractNumId w:val="49"/>
  </w:num>
  <w:num w:numId="77">
    <w:abstractNumId w:val="35"/>
  </w:num>
  <w:num w:numId="78">
    <w:abstractNumId w:val="47"/>
  </w:num>
  <w:num w:numId="79">
    <w:abstractNumId w:val="78"/>
  </w:num>
  <w:num w:numId="80">
    <w:abstractNumId w:val="46"/>
  </w:num>
  <w:num w:numId="81">
    <w:abstractNumId w:val="80"/>
  </w:num>
  <w:num w:numId="82">
    <w:abstractNumId w:val="25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455"/>
    <w:rsid w:val="00007AB2"/>
    <w:rsid w:val="0001413E"/>
    <w:rsid w:val="00027239"/>
    <w:rsid w:val="0003409B"/>
    <w:rsid w:val="0004516E"/>
    <w:rsid w:val="000469CE"/>
    <w:rsid w:val="00054B0E"/>
    <w:rsid w:val="00061D6F"/>
    <w:rsid w:val="000857BB"/>
    <w:rsid w:val="000B54A5"/>
    <w:rsid w:val="000C0318"/>
    <w:rsid w:val="000C2455"/>
    <w:rsid w:val="000E2C16"/>
    <w:rsid w:val="000E46DF"/>
    <w:rsid w:val="000E4B1E"/>
    <w:rsid w:val="0012172E"/>
    <w:rsid w:val="0012785C"/>
    <w:rsid w:val="001A37F2"/>
    <w:rsid w:val="001B128B"/>
    <w:rsid w:val="001B52B7"/>
    <w:rsid w:val="001C49A1"/>
    <w:rsid w:val="001D1328"/>
    <w:rsid w:val="001E079D"/>
    <w:rsid w:val="001F4BD0"/>
    <w:rsid w:val="00222EF0"/>
    <w:rsid w:val="00227098"/>
    <w:rsid w:val="002361FB"/>
    <w:rsid w:val="00241EDE"/>
    <w:rsid w:val="002571A8"/>
    <w:rsid w:val="0026633E"/>
    <w:rsid w:val="00270D01"/>
    <w:rsid w:val="00272D43"/>
    <w:rsid w:val="002942A7"/>
    <w:rsid w:val="002A41F2"/>
    <w:rsid w:val="002A6405"/>
    <w:rsid w:val="002A6E89"/>
    <w:rsid w:val="002B2B27"/>
    <w:rsid w:val="002C7385"/>
    <w:rsid w:val="002D7C76"/>
    <w:rsid w:val="00312528"/>
    <w:rsid w:val="00314423"/>
    <w:rsid w:val="00314453"/>
    <w:rsid w:val="00327A9C"/>
    <w:rsid w:val="003377B0"/>
    <w:rsid w:val="003422CB"/>
    <w:rsid w:val="00344BDC"/>
    <w:rsid w:val="00356CCB"/>
    <w:rsid w:val="00357657"/>
    <w:rsid w:val="00362EF4"/>
    <w:rsid w:val="00372B64"/>
    <w:rsid w:val="003757FC"/>
    <w:rsid w:val="00382916"/>
    <w:rsid w:val="00390C55"/>
    <w:rsid w:val="00392E2D"/>
    <w:rsid w:val="00396877"/>
    <w:rsid w:val="003E793E"/>
    <w:rsid w:val="003F0548"/>
    <w:rsid w:val="00451427"/>
    <w:rsid w:val="00491B43"/>
    <w:rsid w:val="004A1050"/>
    <w:rsid w:val="004A19CD"/>
    <w:rsid w:val="004A64FC"/>
    <w:rsid w:val="004B20E7"/>
    <w:rsid w:val="004D1C36"/>
    <w:rsid w:val="004D5B6A"/>
    <w:rsid w:val="004E3AC5"/>
    <w:rsid w:val="004F3B58"/>
    <w:rsid w:val="004F3C98"/>
    <w:rsid w:val="00510181"/>
    <w:rsid w:val="00517685"/>
    <w:rsid w:val="00532075"/>
    <w:rsid w:val="00535D1E"/>
    <w:rsid w:val="00574531"/>
    <w:rsid w:val="005770AE"/>
    <w:rsid w:val="00593E6F"/>
    <w:rsid w:val="005E4562"/>
    <w:rsid w:val="00606B51"/>
    <w:rsid w:val="0064354D"/>
    <w:rsid w:val="006451B1"/>
    <w:rsid w:val="00677CE6"/>
    <w:rsid w:val="00690697"/>
    <w:rsid w:val="006A1C5D"/>
    <w:rsid w:val="006A51C0"/>
    <w:rsid w:val="006C0F8B"/>
    <w:rsid w:val="006C5219"/>
    <w:rsid w:val="00700A8B"/>
    <w:rsid w:val="00722E40"/>
    <w:rsid w:val="00730F9B"/>
    <w:rsid w:val="00735156"/>
    <w:rsid w:val="00752508"/>
    <w:rsid w:val="007601BC"/>
    <w:rsid w:val="007C0B0B"/>
    <w:rsid w:val="007C2641"/>
    <w:rsid w:val="007D2984"/>
    <w:rsid w:val="007D2B7F"/>
    <w:rsid w:val="0080418D"/>
    <w:rsid w:val="00816D7C"/>
    <w:rsid w:val="00824D09"/>
    <w:rsid w:val="008323CA"/>
    <w:rsid w:val="008345E2"/>
    <w:rsid w:val="00841363"/>
    <w:rsid w:val="00860663"/>
    <w:rsid w:val="00875474"/>
    <w:rsid w:val="008843DF"/>
    <w:rsid w:val="008A1420"/>
    <w:rsid w:val="008B504D"/>
    <w:rsid w:val="008C2249"/>
    <w:rsid w:val="008C7864"/>
    <w:rsid w:val="008F5307"/>
    <w:rsid w:val="00902EE2"/>
    <w:rsid w:val="0090415F"/>
    <w:rsid w:val="00922F44"/>
    <w:rsid w:val="00940E5B"/>
    <w:rsid w:val="00941ADE"/>
    <w:rsid w:val="00956334"/>
    <w:rsid w:val="00963B97"/>
    <w:rsid w:val="00963FB9"/>
    <w:rsid w:val="009845C2"/>
    <w:rsid w:val="00993EC3"/>
    <w:rsid w:val="009A1C3C"/>
    <w:rsid w:val="009A6C0E"/>
    <w:rsid w:val="009C7B3B"/>
    <w:rsid w:val="00A25736"/>
    <w:rsid w:val="00A40C8F"/>
    <w:rsid w:val="00A51B81"/>
    <w:rsid w:val="00AA1E0A"/>
    <w:rsid w:val="00AA2288"/>
    <w:rsid w:val="00AA7A30"/>
    <w:rsid w:val="00AB1056"/>
    <w:rsid w:val="00AB6819"/>
    <w:rsid w:val="00AB6EEE"/>
    <w:rsid w:val="00AD6C4A"/>
    <w:rsid w:val="00AE0F00"/>
    <w:rsid w:val="00AE223E"/>
    <w:rsid w:val="00AF13F1"/>
    <w:rsid w:val="00B15181"/>
    <w:rsid w:val="00B24780"/>
    <w:rsid w:val="00B25322"/>
    <w:rsid w:val="00B35EE8"/>
    <w:rsid w:val="00B41C00"/>
    <w:rsid w:val="00B568D9"/>
    <w:rsid w:val="00B573D9"/>
    <w:rsid w:val="00B5768C"/>
    <w:rsid w:val="00B73086"/>
    <w:rsid w:val="00B83B87"/>
    <w:rsid w:val="00B8415F"/>
    <w:rsid w:val="00B91455"/>
    <w:rsid w:val="00B953BC"/>
    <w:rsid w:val="00BA6291"/>
    <w:rsid w:val="00BD1B7E"/>
    <w:rsid w:val="00BF5415"/>
    <w:rsid w:val="00C30F2F"/>
    <w:rsid w:val="00C42303"/>
    <w:rsid w:val="00C86249"/>
    <w:rsid w:val="00D22A1D"/>
    <w:rsid w:val="00D33F04"/>
    <w:rsid w:val="00D465D4"/>
    <w:rsid w:val="00D62D1A"/>
    <w:rsid w:val="00D6318C"/>
    <w:rsid w:val="00D6662C"/>
    <w:rsid w:val="00D672FE"/>
    <w:rsid w:val="00D857E7"/>
    <w:rsid w:val="00DC1FBC"/>
    <w:rsid w:val="00DC4759"/>
    <w:rsid w:val="00E00FED"/>
    <w:rsid w:val="00E05045"/>
    <w:rsid w:val="00E250B8"/>
    <w:rsid w:val="00E61599"/>
    <w:rsid w:val="00E84707"/>
    <w:rsid w:val="00EA288A"/>
    <w:rsid w:val="00EB4809"/>
    <w:rsid w:val="00EC2C7A"/>
    <w:rsid w:val="00EE5A22"/>
    <w:rsid w:val="00EF41F1"/>
    <w:rsid w:val="00EF60A2"/>
    <w:rsid w:val="00F00CBF"/>
    <w:rsid w:val="00F45A7C"/>
    <w:rsid w:val="00F67E17"/>
    <w:rsid w:val="00F770AA"/>
    <w:rsid w:val="00F771BD"/>
    <w:rsid w:val="00F9469A"/>
    <w:rsid w:val="00F963DB"/>
    <w:rsid w:val="00FF15E1"/>
    <w:rsid w:val="00FF7107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8E9F"/>
  <w15:docId w15:val="{6225ABFB-C0F6-44E7-B53E-A8BFDF08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  <w:pPr>
      <w:spacing w:after="200" w:line="276" w:lineRule="auto"/>
    </w:pPr>
    <w:rPr>
      <w:color w:val="00000A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ormalchar1">
    <w:name w:val="normal__char1"/>
    <w:qFormat/>
    <w:rsid w:val="003A000C"/>
    <w:rPr>
      <w:rFonts w:ascii="Times New Roman" w:hAnsi="Times New Roman" w:cs="Times New Roman"/>
      <w:strike w:val="0"/>
      <w:dstrike w:val="0"/>
      <w:sz w:val="20"/>
      <w:szCs w:val="20"/>
      <w:u w:val="none"/>
      <w:effect w:val="non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6E61BC"/>
  </w:style>
  <w:style w:type="character" w:customStyle="1" w:styleId="PodnojeChar">
    <w:name w:val="Podnožje Char"/>
    <w:basedOn w:val="Zadanifontodlomka"/>
    <w:link w:val="Podnoje"/>
    <w:uiPriority w:val="99"/>
    <w:qFormat/>
    <w:rsid w:val="006E61BC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610143"/>
    <w:rPr>
      <w:rFonts w:ascii="Segoe UI" w:hAnsi="Segoe UI" w:cs="Segoe UI"/>
      <w:sz w:val="18"/>
      <w:szCs w:val="18"/>
    </w:rPr>
  </w:style>
  <w:style w:type="character" w:customStyle="1" w:styleId="Tijeloteksta-uvlaka2Char">
    <w:name w:val="Tijelo teksta - uvlaka 2 Char"/>
    <w:basedOn w:val="Zadanifontodlomka"/>
    <w:link w:val="Tijeloteksta-uvlaka2"/>
    <w:qFormat/>
    <w:rsid w:val="009A7897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ListLabel1">
    <w:name w:val="ListLabel 1"/>
    <w:qFormat/>
    <w:rPr>
      <w:rFonts w:ascii="Times New Roman" w:hAnsi="Times New Roman"/>
      <w:b w:val="0"/>
      <w:sz w:val="24"/>
    </w:rPr>
  </w:style>
  <w:style w:type="character" w:customStyle="1" w:styleId="ListLabel2">
    <w:name w:val="ListLabel 2"/>
    <w:qFormat/>
    <w:rPr>
      <w:b/>
      <w:sz w:val="24"/>
    </w:rPr>
  </w:style>
  <w:style w:type="character" w:customStyle="1" w:styleId="ListLabel3">
    <w:name w:val="ListLabel 3"/>
    <w:qFormat/>
    <w:rPr>
      <w:rFonts w:ascii="Times New Roman" w:hAnsi="Times New Roman"/>
      <w:b w:val="0"/>
      <w:i w:val="0"/>
      <w:sz w:val="24"/>
    </w:rPr>
  </w:style>
  <w:style w:type="character" w:customStyle="1" w:styleId="ListLabel4">
    <w:name w:val="ListLabel 4"/>
    <w:qFormat/>
    <w:rPr>
      <w:rFonts w:ascii="Times New Roman" w:eastAsia="Times New Roman" w:hAnsi="Times New Roman" w:cs="Times New Roman"/>
      <w:b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/>
      <w:b/>
      <w:i w:val="0"/>
      <w:sz w:val="24"/>
    </w:rPr>
  </w:style>
  <w:style w:type="character" w:customStyle="1" w:styleId="ListLabel9">
    <w:name w:val="ListLabel 9"/>
    <w:qFormat/>
    <w:rPr>
      <w:rFonts w:ascii="Times New Roman" w:hAnsi="Times New Roman"/>
      <w:b/>
      <w:i/>
      <w:sz w:val="24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eastAsia="Times New Roman" w:hAnsi="Times New Roman" w:cs="Times New Roman"/>
      <w:b/>
      <w:i/>
      <w:sz w:val="24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Times New Roman" w:eastAsia="Times New Roman" w:hAnsi="Times New Roman" w:cs="Times New Roman"/>
      <w:b/>
      <w:i/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ascii="Times New Roman" w:hAnsi="Times New Roman"/>
      <w:b w:val="0"/>
      <w:sz w:val="24"/>
    </w:rPr>
  </w:style>
  <w:style w:type="character" w:customStyle="1" w:styleId="ListLabel22">
    <w:name w:val="ListLabel 22"/>
    <w:qFormat/>
    <w:rPr>
      <w:b/>
      <w:sz w:val="24"/>
    </w:rPr>
  </w:style>
  <w:style w:type="character" w:customStyle="1" w:styleId="ListLabel23">
    <w:name w:val="ListLabel 23"/>
    <w:qFormat/>
    <w:rPr>
      <w:rFonts w:ascii="Times New Roman" w:hAnsi="Times New Roman"/>
      <w:b w:val="0"/>
      <w:i w:val="0"/>
      <w:sz w:val="24"/>
    </w:rPr>
  </w:style>
  <w:style w:type="character" w:customStyle="1" w:styleId="ListLabel24">
    <w:name w:val="ListLabel 24"/>
    <w:qFormat/>
    <w:rPr>
      <w:rFonts w:ascii="Times New Roman" w:hAnsi="Times New Roman" w:cs="Times New Roman"/>
      <w:b/>
      <w:sz w:val="24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ascii="Times New Roman" w:hAnsi="Times New Roman"/>
      <w:b/>
      <w:i w:val="0"/>
      <w:sz w:val="24"/>
    </w:rPr>
  </w:style>
  <w:style w:type="character" w:customStyle="1" w:styleId="ListLabel34">
    <w:name w:val="ListLabel 34"/>
    <w:qFormat/>
    <w:rPr>
      <w:rFonts w:ascii="Times New Roman" w:hAnsi="Times New Roman" w:cs="Symbol"/>
      <w:b/>
      <w:i/>
      <w:sz w:val="24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ascii="Times New Roman" w:hAnsi="Times New Roman" w:cs="Times New Roman"/>
      <w:b/>
      <w:i/>
      <w:sz w:val="24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ascii="Times New Roman" w:hAnsi="Times New Roman" w:cs="Times New Roman"/>
      <w:b/>
      <w:i/>
      <w:sz w:val="24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Normal1">
    <w:name w:val="Normal1"/>
    <w:basedOn w:val="Normal"/>
    <w:qFormat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qFormat/>
    <w:rsid w:val="00C65E14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qFormat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-uvlaka2">
    <w:name w:val="Body Text Indent 2"/>
    <w:basedOn w:val="Normal"/>
    <w:link w:val="Tijeloteksta-uvlaka2Char"/>
    <w:unhideWhenUsed/>
    <w:qFormat/>
    <w:rsid w:val="009A789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table" w:styleId="Reetkatablice">
    <w:name w:val="Table Grid"/>
    <w:basedOn w:val="Obinatablica"/>
    <w:uiPriority w:val="39"/>
    <w:rsid w:val="00E46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uiPriority w:val="59"/>
    <w:rsid w:val="00CA0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uiPriority w:val="59"/>
    <w:rsid w:val="00CA0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59"/>
    <w:rsid w:val="00CA0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uiPriority w:val="59"/>
    <w:rsid w:val="00C95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uiPriority w:val="59"/>
    <w:rsid w:val="00C95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uiPriority w:val="59"/>
    <w:rsid w:val="00C95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uiPriority w:val="59"/>
    <w:rsid w:val="00C95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uiPriority w:val="59"/>
    <w:rsid w:val="00C95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uiPriority w:val="59"/>
    <w:rsid w:val="00C95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uiPriority w:val="59"/>
    <w:rsid w:val="00C95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uiPriority w:val="59"/>
    <w:rsid w:val="00E27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uiPriority w:val="59"/>
    <w:rsid w:val="00E27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uiPriority w:val="59"/>
    <w:rsid w:val="00E27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uiPriority w:val="59"/>
    <w:rsid w:val="00E27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uiPriority w:val="59"/>
    <w:rsid w:val="00E27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uiPriority w:val="59"/>
    <w:rsid w:val="00E27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uiPriority w:val="59"/>
    <w:rsid w:val="00E27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0857BB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0857BB"/>
    <w:rPr>
      <w:color w:val="800080"/>
      <w:u w:val="single"/>
    </w:rPr>
  </w:style>
  <w:style w:type="paragraph" w:customStyle="1" w:styleId="msonormal0">
    <w:name w:val="msonormal"/>
    <w:basedOn w:val="Normal"/>
    <w:rsid w:val="0008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r-HR"/>
    </w:rPr>
  </w:style>
  <w:style w:type="paragraph" w:customStyle="1" w:styleId="font5">
    <w:name w:val="font5"/>
    <w:basedOn w:val="Normal"/>
    <w:rsid w:val="0008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66">
    <w:name w:val="xl66"/>
    <w:basedOn w:val="Normal"/>
    <w:rsid w:val="000857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hr-HR"/>
    </w:rPr>
  </w:style>
  <w:style w:type="paragraph" w:customStyle="1" w:styleId="xl67">
    <w:name w:val="xl67"/>
    <w:basedOn w:val="Normal"/>
    <w:rsid w:val="000857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hr-HR"/>
    </w:rPr>
  </w:style>
  <w:style w:type="paragraph" w:customStyle="1" w:styleId="xl68">
    <w:name w:val="xl68"/>
    <w:basedOn w:val="Normal"/>
    <w:rsid w:val="000857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69">
    <w:name w:val="xl69"/>
    <w:basedOn w:val="Normal"/>
    <w:rsid w:val="000857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70">
    <w:name w:val="xl70"/>
    <w:basedOn w:val="Normal"/>
    <w:rsid w:val="000857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71">
    <w:name w:val="xl71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72">
    <w:name w:val="xl72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73">
    <w:name w:val="xl73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74">
    <w:name w:val="xl74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75">
    <w:name w:val="xl75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76">
    <w:name w:val="xl76"/>
    <w:basedOn w:val="Normal"/>
    <w:rsid w:val="000857B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77">
    <w:name w:val="xl77"/>
    <w:basedOn w:val="Normal"/>
    <w:rsid w:val="000857B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78">
    <w:name w:val="xl78"/>
    <w:basedOn w:val="Normal"/>
    <w:rsid w:val="000857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hr-HR"/>
    </w:rPr>
  </w:style>
  <w:style w:type="paragraph" w:customStyle="1" w:styleId="xl79">
    <w:name w:val="xl79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80">
    <w:name w:val="xl80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81">
    <w:name w:val="xl81"/>
    <w:basedOn w:val="Normal"/>
    <w:rsid w:val="000857B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82">
    <w:name w:val="xl82"/>
    <w:basedOn w:val="Normal"/>
    <w:rsid w:val="000857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83">
    <w:name w:val="xl83"/>
    <w:basedOn w:val="Normal"/>
    <w:rsid w:val="000857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84">
    <w:name w:val="xl84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85">
    <w:name w:val="xl85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86">
    <w:name w:val="xl86"/>
    <w:basedOn w:val="Normal"/>
    <w:rsid w:val="000857B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hr-HR"/>
    </w:rPr>
  </w:style>
  <w:style w:type="paragraph" w:customStyle="1" w:styleId="xl87">
    <w:name w:val="xl87"/>
    <w:basedOn w:val="Normal"/>
    <w:rsid w:val="000857B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hr-HR"/>
    </w:rPr>
  </w:style>
  <w:style w:type="paragraph" w:customStyle="1" w:styleId="xl88">
    <w:name w:val="xl88"/>
    <w:basedOn w:val="Normal"/>
    <w:rsid w:val="000857B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89">
    <w:name w:val="xl89"/>
    <w:basedOn w:val="Normal"/>
    <w:rsid w:val="000857B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hr-HR"/>
    </w:rPr>
  </w:style>
  <w:style w:type="paragraph" w:customStyle="1" w:styleId="xl90">
    <w:name w:val="xl90"/>
    <w:basedOn w:val="Normal"/>
    <w:rsid w:val="000857B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hr-HR"/>
    </w:rPr>
  </w:style>
  <w:style w:type="paragraph" w:customStyle="1" w:styleId="xl91">
    <w:name w:val="xl91"/>
    <w:basedOn w:val="Normal"/>
    <w:rsid w:val="000857B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hr-HR"/>
    </w:rPr>
  </w:style>
  <w:style w:type="paragraph" w:customStyle="1" w:styleId="xl92">
    <w:name w:val="xl92"/>
    <w:basedOn w:val="Normal"/>
    <w:rsid w:val="000857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93">
    <w:name w:val="xl93"/>
    <w:basedOn w:val="Normal"/>
    <w:rsid w:val="000857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hr-HR"/>
    </w:rPr>
  </w:style>
  <w:style w:type="paragraph" w:customStyle="1" w:styleId="xl94">
    <w:name w:val="xl94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95">
    <w:name w:val="xl95"/>
    <w:basedOn w:val="Normal"/>
    <w:rsid w:val="000857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96">
    <w:name w:val="xl96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97">
    <w:name w:val="xl97"/>
    <w:basedOn w:val="Normal"/>
    <w:rsid w:val="000857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98">
    <w:name w:val="xl98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99">
    <w:name w:val="xl99"/>
    <w:basedOn w:val="Normal"/>
    <w:rsid w:val="000857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hr-HR"/>
    </w:rPr>
  </w:style>
  <w:style w:type="paragraph" w:customStyle="1" w:styleId="xl100">
    <w:name w:val="xl100"/>
    <w:basedOn w:val="Normal"/>
    <w:rsid w:val="000857B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101">
    <w:name w:val="xl101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102">
    <w:name w:val="xl102"/>
    <w:basedOn w:val="Normal"/>
    <w:rsid w:val="000857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103">
    <w:name w:val="xl103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104">
    <w:name w:val="xl104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105">
    <w:name w:val="xl105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106">
    <w:name w:val="xl106"/>
    <w:basedOn w:val="Normal"/>
    <w:rsid w:val="00085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107">
    <w:name w:val="xl107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hr-HR"/>
    </w:rPr>
  </w:style>
  <w:style w:type="paragraph" w:customStyle="1" w:styleId="xl108">
    <w:name w:val="xl108"/>
    <w:basedOn w:val="Normal"/>
    <w:rsid w:val="000857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hr-HR"/>
    </w:rPr>
  </w:style>
  <w:style w:type="paragraph" w:customStyle="1" w:styleId="xl109">
    <w:name w:val="xl109"/>
    <w:basedOn w:val="Normal"/>
    <w:rsid w:val="000857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hr-HR"/>
    </w:rPr>
  </w:style>
  <w:style w:type="paragraph" w:customStyle="1" w:styleId="xl110">
    <w:name w:val="xl110"/>
    <w:basedOn w:val="Normal"/>
    <w:rsid w:val="000857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hr-HR"/>
    </w:rPr>
  </w:style>
  <w:style w:type="paragraph" w:customStyle="1" w:styleId="xl111">
    <w:name w:val="xl111"/>
    <w:basedOn w:val="Normal"/>
    <w:rsid w:val="00085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5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6A5DC-B24F-453B-AF20-2A2CDC1B2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19</Pages>
  <Words>6518</Words>
  <Characters>37158</Characters>
  <Application>Microsoft Office Word</Application>
  <DocSecurity>0</DocSecurity>
  <Lines>309</Lines>
  <Paragraphs>87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Jančin</dc:creator>
  <cp:lastModifiedBy>Sanja Jančin</cp:lastModifiedBy>
  <cp:revision>11</cp:revision>
  <cp:lastPrinted>2021-04-28T09:11:00Z</cp:lastPrinted>
  <dcterms:created xsi:type="dcterms:W3CDTF">2019-11-24T19:15:00Z</dcterms:created>
  <dcterms:modified xsi:type="dcterms:W3CDTF">2021-04-28T09:12:00Z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