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CB1" w:rsidRDefault="00370CB1" w:rsidP="00370CB1">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370CB1" w:rsidRDefault="00370CB1" w:rsidP="00370CB1">
      <w:pPr>
        <w:spacing w:after="0" w:line="240" w:lineRule="auto"/>
        <w:jc w:val="center"/>
        <w:rPr>
          <w:rFonts w:ascii="Times New Roman" w:hAnsi="Times New Roman" w:cs="Times New Roman"/>
          <w:b/>
          <w:sz w:val="28"/>
        </w:rPr>
      </w:pPr>
      <w:r>
        <w:rPr>
          <w:rFonts w:ascii="Times New Roman" w:hAnsi="Times New Roman" w:cs="Times New Roman"/>
          <w:b/>
          <w:sz w:val="28"/>
        </w:rPr>
        <w:t xml:space="preserve">12. sjednice Vijeća Gradske četvrti Novi Zagreb - istok </w:t>
      </w:r>
    </w:p>
    <w:p w:rsidR="00370CB1" w:rsidRDefault="00370CB1" w:rsidP="00370CB1">
      <w:pPr>
        <w:spacing w:after="0" w:line="240" w:lineRule="auto"/>
        <w:jc w:val="center"/>
        <w:rPr>
          <w:rFonts w:ascii="Times New Roman" w:hAnsi="Times New Roman" w:cs="Times New Roman"/>
          <w:b/>
          <w:sz w:val="28"/>
        </w:rPr>
      </w:pPr>
      <w:r>
        <w:rPr>
          <w:rFonts w:ascii="Times New Roman" w:hAnsi="Times New Roman" w:cs="Times New Roman"/>
          <w:b/>
          <w:sz w:val="28"/>
        </w:rPr>
        <w:t>održane 20. veljače 2018. u zgradi Područnog ureda Gradske uprave Novi Zagreb, Zagreb, Avenija Dubrovnik 12, velika dvorana – III kat. s početkom u 17,00 sati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 Zvonimir Vlahov.</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w:t>
      </w:r>
      <w:proofErr w:type="spellStart"/>
      <w:r>
        <w:rPr>
          <w:rFonts w:ascii="Times New Roman" w:hAnsi="Times New Roman" w:cs="Times New Roman"/>
          <w:sz w:val="24"/>
          <w:u w:val="single"/>
        </w:rPr>
        <w:t>člavnovi</w:t>
      </w:r>
      <w:proofErr w:type="spellEnd"/>
      <w:r>
        <w:rPr>
          <w:rFonts w:ascii="Times New Roman" w:hAnsi="Times New Roman" w:cs="Times New Roman"/>
          <w:sz w:val="24"/>
          <w:u w:val="single"/>
        </w:rPr>
        <w:t xml:space="preserve"> Vijeća Mjesnih odbora:</w:t>
      </w:r>
      <w:r>
        <w:rPr>
          <w:rFonts w:ascii="Times New Roman" w:hAnsi="Times New Roman" w:cs="Times New Roman"/>
          <w:sz w:val="24"/>
        </w:rPr>
        <w:t xml:space="preserve"> Domagoj </w:t>
      </w:r>
      <w:proofErr w:type="spellStart"/>
      <w:r>
        <w:rPr>
          <w:rFonts w:ascii="Times New Roman" w:hAnsi="Times New Roman" w:cs="Times New Roman"/>
          <w:sz w:val="24"/>
        </w:rPr>
        <w:t>Ružjak</w:t>
      </w:r>
      <w:proofErr w:type="spellEnd"/>
      <w:r>
        <w:rPr>
          <w:rFonts w:ascii="Times New Roman" w:hAnsi="Times New Roman" w:cs="Times New Roman"/>
          <w:sz w:val="24"/>
        </w:rPr>
        <w:t xml:space="preserve"> – predsjednik VMO Utrine, Devčić – predsjednik VMO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i Viktor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 član VMO Dugave.</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Ostali nazočni: </w:t>
      </w:r>
      <w:r>
        <w:rPr>
          <w:rFonts w:ascii="Times New Roman" w:hAnsi="Times New Roman" w:cs="Times New Roman"/>
          <w:sz w:val="24"/>
        </w:rPr>
        <w:t>Valentino Rajković – predsjednik Udruge Hrvatskih ratnih vojnih invalida Domovinskog rata Novi Zagreb – istok i Novi Zagreb – zapad.</w:t>
      </w:r>
    </w:p>
    <w:p w:rsidR="00370CB1" w:rsidRDefault="00370CB1" w:rsidP="00370CB1">
      <w:pPr>
        <w:spacing w:after="0" w:line="240" w:lineRule="auto"/>
        <w:jc w:val="both"/>
        <w:rPr>
          <w:rFonts w:ascii="Times New Roman" w:hAnsi="Times New Roman" w:cs="Times New Roman"/>
          <w:sz w:val="24"/>
        </w:rPr>
      </w:pPr>
    </w:p>
    <w:p w:rsidR="00370CB1" w:rsidRPr="00AA261B"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viša stručna savjetnica pročelnice, Tatjana Banek – stručna referentica, Roko Hržan – volonter i Mateo </w:t>
      </w:r>
      <w:proofErr w:type="spellStart"/>
      <w:r>
        <w:rPr>
          <w:rFonts w:ascii="Times New Roman" w:hAnsi="Times New Roman" w:cs="Times New Roman"/>
          <w:sz w:val="24"/>
        </w:rPr>
        <w:t>Peša</w:t>
      </w:r>
      <w:proofErr w:type="spellEnd"/>
      <w:r>
        <w:rPr>
          <w:rFonts w:ascii="Times New Roman" w:hAnsi="Times New Roman" w:cs="Times New Roman"/>
          <w:sz w:val="24"/>
        </w:rPr>
        <w:t xml:space="preserve"> – viši stručni suradnik.</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konstatira da je na sjednici nazočno 17 članova Vijeća, čime su stečeni uvjeti za raspravu i pravovaljano odlučivanje.</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predstavlja Matea </w:t>
      </w:r>
      <w:proofErr w:type="spellStart"/>
      <w:r>
        <w:rPr>
          <w:rFonts w:ascii="Times New Roman" w:hAnsi="Times New Roman" w:cs="Times New Roman"/>
          <w:sz w:val="24"/>
        </w:rPr>
        <w:t>Pešu</w:t>
      </w:r>
      <w:proofErr w:type="spellEnd"/>
      <w:r>
        <w:rPr>
          <w:rFonts w:ascii="Times New Roman" w:hAnsi="Times New Roman" w:cs="Times New Roman"/>
          <w:sz w:val="24"/>
        </w:rPr>
        <w:t>, novog djelatnika Gradskog ureda za mjesnu samoupravu.</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10. sjednice Vijeća Gradske četvrti Novi Zagreb – istok.</w:t>
      </w: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( 17 „za“) usvaja zapisnik 10. sjednice Vijeća Gradske četvrti Novi Zagreb – istok.</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otvara raspravu o zapisniku 11. sjednice Vijeća Gradske četvrti Novi Zagreb - istok. </w:t>
      </w: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( 17 „za“) usvaja zapisnik 11. sjednice Vijeća Gradske četvrti Novi Zagreb – istok.</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napominje da će Viktor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član Vijeća Mjesnog odbora Dugave, ukratko izvijestiti vijeće o Javnom izlaganju o Strateškoj studiji o utjecaju Plana gospodarenja otpadom Grada Zagreba na okoliš i Nacrtu prijedloga Plana gospodarenja otpadom Grada Zagreba, kojem je prisustvovao. Javnom izlaganju su također prisustvovali članovi vijeća Renata Bedeković i Ratko Bedeković.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Zatim otvara raspravu o prijedlogu dnevnog reda. </w:t>
      </w: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lastRenderedPageBreak/>
        <w:t>Predsjednik vijeća Milenko Arapović napominje da su članovi vijeća političke stranke SDP-a predložili dopunu dnevnog reda te predlaže da se o istom raspravi pod točkom 5. dnevnog reda, što svi članovi vijeća prihvaćaju.</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 sljedeći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370CB1" w:rsidRDefault="00370CB1" w:rsidP="00370CB1">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64"/>
      </w:tblGrid>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Izvješće o radu Vijeća Gradske četvrti Novi Zagreb - istok za 2017.</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Program rada Vijeća Gradske četvrti Novi Zagreb - istok u 2018.</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Osnivanje i imenovanje Vijeća za prevenciju Gradske četvrti Novi Zagreb - istok</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Prijedlog odluke o izmjenama i dopunama Odluke o nerazvrstanim cestama</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Strateška studija o utjecaju Plana gospodarenja otpadom Grada Zagreba na okoliš i Nacrt prijedlog Plana gospodarenja otpadom Grada Zagreba</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Odluka o izmjeni Odluke o komunalnom redu</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Prihvaćanje Ugovora o dodjeli sredstava Fonda za sufinanciranje provedbe EU projekata na regionalnoj i lokalnoj razini - referentni broj Ugovora: JPF.2017.-3.211.</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Prihvaćanje Ugovora o dodjeli sredstava Fonda za sufinanciranje provedbe EU projekata na regionalnoj i lokalnoj razini - referentni broj Ugovora: JPF.2017.-3.210.</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9.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Nagodba i kupoprodaja građevinskog zemljišta - ROTOR JUG d.o.o.</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10.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Isplata naknade za zemljište preneseno u vlasništvo Grada Zagreba</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11.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Odluka o izmjenama i dopunama Odluke o građevinskom zemljištu</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12.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Odluka o proširenju djelatnosti Ustanove za zdravstvenu njegu u kući</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13.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Povjeravanje poslova upravljanja samostojećim telekomunikacijskim razvodnim ormarićima</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14.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Odluka o određivanju poslova prijevoza pokojnika koji se financiraju iz proračuna Grada Zagreba</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15.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Sklapanje aneksa Ugovoru o kupoprodaji nekretnina reg. br. 150 2017-I od 20. 12. 2017.</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16.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Raspodjela sredstava za djelomično pokrivanje gubitka Kliničke bolnice „Sveti Duh“, Dječje bolnice Srebrnjak i Specijalne bolnice za plućne bolesti</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17.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Prihvat prava prvokupa za kupnju nekretnine (Trg bana Jelačića 10) - Centar gradski podrum d.o.o.</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18.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Osnivanje i prijenos prava građenja - ZAGREBAČKI HOLDING d.o.o.</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19.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Raspisivanje javnog natječaja za prodaju građevinskog zemljišta - </w:t>
            </w:r>
            <w:proofErr w:type="spellStart"/>
            <w:r>
              <w:rPr>
                <w:rFonts w:ascii="Times New Roman" w:hAnsi="Times New Roman" w:cs="Times New Roman"/>
                <w:sz w:val="24"/>
              </w:rPr>
              <w:t>Oktal</w:t>
            </w:r>
            <w:proofErr w:type="spellEnd"/>
            <w:r>
              <w:rPr>
                <w:rFonts w:ascii="Times New Roman" w:hAnsi="Times New Roman" w:cs="Times New Roman"/>
                <w:sz w:val="24"/>
              </w:rPr>
              <w:t xml:space="preserve"> Pharma d.o.o.</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20.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Raspisivanje javnog natječaja za prodaju građevinskog zemljišta - Renta Plan d.o.o.</w:t>
            </w:r>
          </w:p>
        </w:tc>
      </w:tr>
      <w:tr w:rsidR="00370CB1" w:rsidTr="004E4C51">
        <w:tc>
          <w:tcPr>
            <w:tcW w:w="567"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21. </w:t>
            </w:r>
          </w:p>
        </w:tc>
        <w:tc>
          <w:tcPr>
            <w:tcW w:w="9070"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Pitanja, prijedlozi i obavijesti</w:t>
            </w:r>
          </w:p>
          <w:p w:rsidR="00370CB1" w:rsidRDefault="00370CB1" w:rsidP="004E4C51">
            <w:pPr>
              <w:jc w:val="both"/>
              <w:rPr>
                <w:rFonts w:ascii="Times New Roman" w:hAnsi="Times New Roman" w:cs="Times New Roman"/>
                <w:sz w:val="24"/>
              </w:rPr>
            </w:pPr>
          </w:p>
          <w:p w:rsidR="00370CB1" w:rsidRDefault="00370CB1" w:rsidP="004E4C51">
            <w:pPr>
              <w:jc w:val="both"/>
              <w:rPr>
                <w:rFonts w:ascii="Times New Roman" w:hAnsi="Times New Roman" w:cs="Times New Roman"/>
                <w:sz w:val="24"/>
              </w:rPr>
            </w:pPr>
          </w:p>
        </w:tc>
      </w:tr>
    </w:tbl>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 Izvješće o radu Vijeća Gradske četvrti Novi Zagreb - istok za 2017.</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w:t>
      </w:r>
      <w:proofErr w:type="spellStart"/>
      <w:r>
        <w:rPr>
          <w:rFonts w:ascii="Times New Roman" w:hAnsi="Times New Roman" w:cs="Times New Roman"/>
          <w:sz w:val="24"/>
        </w:rPr>
        <w:t>Arapovć</w:t>
      </w:r>
      <w:proofErr w:type="spellEnd"/>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w:t>
      </w:r>
    </w:p>
    <w:p w:rsidR="00370CB1" w:rsidRDefault="00370CB1" w:rsidP="00370CB1">
      <w:pPr>
        <w:spacing w:after="0" w:line="240" w:lineRule="auto"/>
        <w:jc w:val="both"/>
        <w:rPr>
          <w:rFonts w:ascii="Times New Roman" w:hAnsi="Times New Roman" w:cs="Times New Roman"/>
          <w:sz w:val="24"/>
        </w:rPr>
      </w:pPr>
    </w:p>
    <w:p w:rsidR="00370CB1" w:rsidRPr="00786C8C" w:rsidRDefault="00370CB1" w:rsidP="00370CB1">
      <w:pPr>
        <w:tabs>
          <w:tab w:val="left" w:pos="1560"/>
          <w:tab w:val="center" w:pos="1985"/>
        </w:tabs>
        <w:jc w:val="center"/>
        <w:rPr>
          <w:rFonts w:ascii="Times New Roman" w:eastAsia="Times New Roman" w:hAnsi="Times New Roman" w:cs="Times New Roman"/>
          <w:b/>
          <w:sz w:val="24"/>
          <w:szCs w:val="20"/>
          <w:lang w:eastAsia="hr-HR"/>
        </w:rPr>
      </w:pPr>
      <w:r>
        <w:rPr>
          <w:rFonts w:ascii="Times New Roman" w:hAnsi="Times New Roman" w:cs="Times New Roman"/>
          <w:sz w:val="24"/>
        </w:rPr>
        <w:t xml:space="preserve"> </w:t>
      </w:r>
      <w:r w:rsidRPr="00786C8C">
        <w:rPr>
          <w:rFonts w:ascii="Times New Roman" w:eastAsia="Times New Roman" w:hAnsi="Times New Roman" w:cs="Times New Roman"/>
          <w:b/>
          <w:sz w:val="24"/>
          <w:szCs w:val="20"/>
          <w:lang w:eastAsia="hr-HR"/>
        </w:rPr>
        <w:t xml:space="preserve">IZVJEŠĆE </w:t>
      </w:r>
    </w:p>
    <w:p w:rsidR="00370CB1" w:rsidRPr="00786C8C" w:rsidRDefault="00370CB1" w:rsidP="00370CB1">
      <w:pPr>
        <w:tabs>
          <w:tab w:val="left" w:pos="1560"/>
          <w:tab w:val="center" w:pos="1985"/>
        </w:tabs>
        <w:spacing w:after="0" w:line="240" w:lineRule="auto"/>
        <w:jc w:val="center"/>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 xml:space="preserve">O RADU VIJEĆA GRADSKE ČETVRTI </w:t>
      </w:r>
    </w:p>
    <w:p w:rsidR="00370CB1" w:rsidRPr="00786C8C" w:rsidRDefault="00370CB1" w:rsidP="00370CB1">
      <w:pPr>
        <w:tabs>
          <w:tab w:val="left" w:pos="1560"/>
          <w:tab w:val="center" w:pos="1985"/>
        </w:tabs>
        <w:spacing w:after="0" w:line="240" w:lineRule="auto"/>
        <w:jc w:val="center"/>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 xml:space="preserve">NOVI ZAGREB – ISTOK </w:t>
      </w:r>
    </w:p>
    <w:p w:rsidR="00370CB1" w:rsidRPr="00786C8C" w:rsidRDefault="00370CB1" w:rsidP="00370CB1">
      <w:pPr>
        <w:tabs>
          <w:tab w:val="left" w:pos="1560"/>
          <w:tab w:val="center" w:pos="1985"/>
        </w:tabs>
        <w:spacing w:after="0" w:line="240" w:lineRule="auto"/>
        <w:jc w:val="center"/>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za 2017. godinu</w:t>
      </w:r>
    </w:p>
    <w:p w:rsidR="00370CB1" w:rsidRPr="00786C8C" w:rsidRDefault="00370CB1" w:rsidP="00370CB1">
      <w:pPr>
        <w:tabs>
          <w:tab w:val="left" w:pos="1560"/>
          <w:tab w:val="center" w:pos="1985"/>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1560"/>
          <w:tab w:val="center" w:pos="1985"/>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1"/>
        </w:numPr>
        <w:tabs>
          <w:tab w:val="num" w:pos="0"/>
        </w:tabs>
        <w:spacing w:after="0" w:line="240" w:lineRule="auto"/>
        <w:ind w:left="720"/>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UVODNE NAPOMENE</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 xml:space="preserve">           Vijeće Gradske četvrti Novi Zagreb – istok je svoj rad i djelovanje usmjerilo na razvoj mjesne samouprave, a na temelju Statuta grada Zagreba i Pravila gradske četvrti Novi Zagreb – istok.</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Osnovna djelovanja bila je usmjerena na poboljšanje infrastrukturnih problema, donošenje akata Vijeća i sudjelovanje u donošenju odluka Skupštine Grada, Gradonačelnika i gradskih upravnih tijela.</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r>
      <w:r w:rsidRPr="00786C8C">
        <w:rPr>
          <w:rFonts w:ascii="Times New Roman" w:eastAsia="Times New Roman" w:hAnsi="Times New Roman" w:cs="Times New Roman"/>
          <w:sz w:val="24"/>
          <w:szCs w:val="20"/>
          <w:lang w:eastAsia="hr-HR"/>
        </w:rPr>
        <w:tab/>
        <w:t>Obzirom na to da Gradska četvrt Novi Zagreb – istok sačinjava sedam urbanih i četiri ruralne mjesne samouprave vodilo se računa o zadovoljavanju potreba građana obzirom na prioritete.</w:t>
      </w:r>
    </w:p>
    <w:p w:rsidR="00370CB1" w:rsidRPr="00786C8C" w:rsidRDefault="00370CB1" w:rsidP="00370CB1">
      <w:pPr>
        <w:spacing w:after="0" w:line="240" w:lineRule="auto"/>
        <w:ind w:left="1440"/>
        <w:jc w:val="both"/>
        <w:rPr>
          <w:rFonts w:ascii="Times New Roman" w:eastAsia="Times New Roman" w:hAnsi="Times New Roman" w:cs="Times New Roman"/>
          <w:sz w:val="24"/>
          <w:szCs w:val="20"/>
          <w:lang w:eastAsia="hr-HR"/>
        </w:rPr>
      </w:pPr>
    </w:p>
    <w:p w:rsidR="00370CB1" w:rsidRPr="00786C8C" w:rsidRDefault="00370CB1" w:rsidP="00370CB1">
      <w:pPr>
        <w:numPr>
          <w:ilvl w:val="0"/>
          <w:numId w:val="1"/>
        </w:numPr>
        <w:spacing w:after="0" w:line="240" w:lineRule="auto"/>
        <w:ind w:left="720"/>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O RADU VIJEĆA</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spacing w:after="0" w:line="240" w:lineRule="auto"/>
        <w:ind w:firstLine="708"/>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Koristeći podatke iz tabelarnog dijela izvješća i zapisnika sa sjednica Vijeća Gradske četvrti Novi Zagreb - istok iskazujemo zbirne brojčane pokazatelje o osnovnim oblicima rada Vijeća Gradske četvrti Novi Zagreb - istok.</w:t>
      </w:r>
    </w:p>
    <w:p w:rsidR="00370CB1" w:rsidRPr="00786C8C" w:rsidRDefault="00370CB1" w:rsidP="00370CB1">
      <w:pPr>
        <w:spacing w:after="0" w:line="240" w:lineRule="auto"/>
        <w:ind w:firstLine="708"/>
        <w:jc w:val="both"/>
        <w:rPr>
          <w:rFonts w:ascii="Times New Roman" w:eastAsia="Times New Roman" w:hAnsi="Times New Roman" w:cs="Times New Roman"/>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w:t>
      </w:r>
      <w:r w:rsidRPr="00786C8C">
        <w:rPr>
          <w:rFonts w:ascii="Times New Roman" w:eastAsia="Times New Roman" w:hAnsi="Times New Roman" w:cs="Times New Roman"/>
          <w:sz w:val="24"/>
          <w:szCs w:val="20"/>
          <w:lang w:eastAsia="hr-HR"/>
        </w:rPr>
        <w:t xml:space="preserve">    </w:t>
      </w:r>
      <w:r w:rsidRPr="00786C8C">
        <w:rPr>
          <w:rFonts w:ascii="Times New Roman" w:eastAsia="Times New Roman" w:hAnsi="Times New Roman" w:cs="Times New Roman"/>
          <w:b/>
          <w:sz w:val="24"/>
          <w:szCs w:val="20"/>
          <w:lang w:eastAsia="hr-HR"/>
        </w:rPr>
        <w:t>SJEDNICE VIJEĆA</w:t>
      </w:r>
    </w:p>
    <w:p w:rsidR="00370CB1" w:rsidRPr="00786C8C" w:rsidRDefault="00370CB1" w:rsidP="00370CB1">
      <w:pPr>
        <w:spacing w:after="0" w:line="240" w:lineRule="auto"/>
        <w:ind w:left="1440"/>
        <w:jc w:val="both"/>
        <w:rPr>
          <w:rFonts w:ascii="Times New Roman" w:eastAsia="Times New Roman" w:hAnsi="Times New Roman" w:cs="Times New Roman"/>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a. Održano sjednica Vijeća</w:t>
      </w: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sz w:val="24"/>
          <w:szCs w:val="20"/>
          <w:lang w:eastAsia="hr-HR"/>
        </w:rPr>
        <w:t>U 2017. godini ukupno je održano 14 sjednica Vijeća Gradske četvrti Novi Zagreb – istok, od toga:</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3"/>
        </w:num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četvrti saziv Vijeća 5 sjednice</w:t>
      </w:r>
    </w:p>
    <w:p w:rsidR="00370CB1" w:rsidRPr="00786C8C" w:rsidRDefault="00370CB1" w:rsidP="00370CB1">
      <w:pPr>
        <w:numPr>
          <w:ilvl w:val="0"/>
          <w:numId w:val="3"/>
        </w:num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peti saziv Vijeća 9 sjednice</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r>
      <w:r w:rsidRPr="00786C8C">
        <w:rPr>
          <w:rFonts w:ascii="Times New Roman" w:eastAsia="Times New Roman" w:hAnsi="Times New Roman" w:cs="Times New Roman"/>
          <w:sz w:val="24"/>
          <w:szCs w:val="20"/>
          <w:lang w:eastAsia="hr-HR"/>
        </w:rPr>
        <w:tab/>
      </w: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b. Točke dnevnog reda</w:t>
      </w: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Ukupni broj točaka dnevnog reda na svim sjednicama Vijeća Gradske četvrti Novi Zagreb - istok u 2017. godini je 235, odnosno prosječno 16 točke dnevnog reda po sjednici Vijeća Gradske četvrti, od toga:</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4"/>
        </w:num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126 točki dnevnog reda u četvrtom sazivu Vijeća, odnosno prosječno  25 točke dnevnog reda po sjednici</w:t>
      </w:r>
    </w:p>
    <w:p w:rsidR="00370CB1" w:rsidRPr="00786C8C" w:rsidRDefault="00370CB1" w:rsidP="00370CB1">
      <w:pPr>
        <w:numPr>
          <w:ilvl w:val="0"/>
          <w:numId w:val="4"/>
        </w:num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109 točki dnevnog reda u petom sazivu Vijeća, odnosno prosječno 12 točka dnevnog reda po sjednici</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3. Trajanje sjednica Vijeća</w:t>
      </w: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sz w:val="24"/>
          <w:szCs w:val="20"/>
          <w:lang w:eastAsia="hr-HR"/>
        </w:rPr>
        <w:t>Ukupno vrijeme trajanja sjednica Vijeća Gradske četvrti Novi Zagreb - istok u 2017. godini je 21 sati i 10 minuta, odnosno prosječno trajanje svake sjednice je 1 sat i 20 minuta, od toga:</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5"/>
        </w:num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2 sata i 20 minuta u četvrtom sazivu Vijeća, odnosno prosječno trajanje svake sjednice je 28 minuta</w:t>
      </w:r>
    </w:p>
    <w:p w:rsidR="00370CB1" w:rsidRPr="00786C8C" w:rsidRDefault="00370CB1" w:rsidP="00370CB1">
      <w:pPr>
        <w:numPr>
          <w:ilvl w:val="0"/>
          <w:numId w:val="5"/>
        </w:num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lastRenderedPageBreak/>
        <w:t>18  sata i 50 minuta u petom sazivu Vijeća, odnosno prosječno trajanje svake sjednice je 2 sata i 6 minuta</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4. Prisutnost članova Vijeća sjednicama</w:t>
      </w: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Prisutnost članova Vijeća Gradske četvrti Novi Zagreb - istok sjednicama Vijeća u 2017. godini u prosjeku je 17, od toga:</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6"/>
        </w:num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15 od 19 članova u četvrtom sazivu Vijeća</w:t>
      </w:r>
    </w:p>
    <w:p w:rsidR="00370CB1" w:rsidRPr="00786C8C" w:rsidRDefault="00370CB1" w:rsidP="00370CB1">
      <w:pPr>
        <w:numPr>
          <w:ilvl w:val="0"/>
          <w:numId w:val="6"/>
        </w:num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18  od  19 članova u petom sazivu Vijeća</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5. Hitni sazivi sjednica i dopunske točke Dnevnog reda</w:t>
      </w: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 xml:space="preserve">Nije bilo </w:t>
      </w:r>
      <w:proofErr w:type="spellStart"/>
      <w:r w:rsidRPr="00786C8C">
        <w:rPr>
          <w:rFonts w:ascii="Times New Roman" w:eastAsia="Times New Roman" w:hAnsi="Times New Roman" w:cs="Times New Roman"/>
          <w:sz w:val="24"/>
          <w:szCs w:val="20"/>
          <w:lang w:eastAsia="hr-HR"/>
        </w:rPr>
        <w:t>sazvanih</w:t>
      </w:r>
      <w:proofErr w:type="spellEnd"/>
      <w:r w:rsidRPr="00786C8C">
        <w:rPr>
          <w:rFonts w:ascii="Times New Roman" w:eastAsia="Times New Roman" w:hAnsi="Times New Roman" w:cs="Times New Roman"/>
          <w:sz w:val="24"/>
          <w:szCs w:val="20"/>
          <w:lang w:eastAsia="hr-HR"/>
        </w:rPr>
        <w:t xml:space="preserve"> sjednice Vijeća po hitnom postupku u 2017. godini</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Bilo je dopunskih točki dnevnog reda Vijeća u 2017. godini.</w:t>
      </w:r>
    </w:p>
    <w:p w:rsidR="00370CB1" w:rsidRPr="00786C8C" w:rsidRDefault="00370CB1" w:rsidP="00370CB1">
      <w:pPr>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6. Rezultat rada Vijeća</w:t>
      </w:r>
    </w:p>
    <w:p w:rsidR="00370CB1" w:rsidRPr="00786C8C" w:rsidRDefault="00370CB1" w:rsidP="00370CB1">
      <w:pPr>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r>
      <w:r w:rsidRPr="00786C8C">
        <w:rPr>
          <w:rFonts w:ascii="Times New Roman" w:eastAsia="Times New Roman" w:hAnsi="Times New Roman" w:cs="Times New Roman"/>
          <w:sz w:val="24"/>
          <w:szCs w:val="20"/>
          <w:lang w:eastAsia="hr-HR"/>
        </w:rPr>
        <w:tab/>
        <w:t>Rezultat rada Vijeća na sjednicama je donošenje odgovarajućeg akta po svakoj pojedinoj točci dnevnog reda.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r>
      <w:r w:rsidRPr="00786C8C">
        <w:rPr>
          <w:rFonts w:ascii="Times New Roman" w:eastAsia="Times New Roman" w:hAnsi="Times New Roman" w:cs="Times New Roman"/>
          <w:sz w:val="24"/>
          <w:szCs w:val="20"/>
          <w:lang w:eastAsia="hr-HR"/>
        </w:rPr>
        <w:tab/>
        <w:t xml:space="preserve">Ukupni broj akata </w:t>
      </w:r>
      <w:proofErr w:type="spellStart"/>
      <w:r w:rsidRPr="00786C8C">
        <w:rPr>
          <w:rFonts w:ascii="Times New Roman" w:eastAsia="Times New Roman" w:hAnsi="Times New Roman" w:cs="Times New Roman"/>
          <w:sz w:val="24"/>
          <w:szCs w:val="20"/>
          <w:lang w:eastAsia="hr-HR"/>
        </w:rPr>
        <w:t>donešen</w:t>
      </w:r>
      <w:proofErr w:type="spellEnd"/>
      <w:r w:rsidRPr="00786C8C">
        <w:rPr>
          <w:rFonts w:ascii="Times New Roman" w:eastAsia="Times New Roman" w:hAnsi="Times New Roman" w:cs="Times New Roman"/>
          <w:sz w:val="24"/>
          <w:szCs w:val="20"/>
          <w:lang w:eastAsia="hr-HR"/>
        </w:rPr>
        <w:t xml:space="preserve"> na sjednicama Vijeća Gradske četvrti Novi Zagreb – istok u 2017. godini je 266, od toga: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7"/>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149 akata donesenih u četvrtom sazivu Vijeća</w:t>
      </w:r>
    </w:p>
    <w:p w:rsidR="00370CB1" w:rsidRPr="00786C8C" w:rsidRDefault="00370CB1" w:rsidP="00370CB1">
      <w:pPr>
        <w:numPr>
          <w:ilvl w:val="0"/>
          <w:numId w:val="7"/>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117 akata donesenih u petom sazivu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 xml:space="preserve">        Ukupni broj akata prema nadležnosti:</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num" w:pos="1068"/>
          <w:tab w:val="center" w:pos="4153"/>
          <w:tab w:val="right" w:pos="8306"/>
        </w:tabs>
        <w:spacing w:after="0" w:line="240" w:lineRule="auto"/>
        <w:ind w:left="1068" w:hanging="360"/>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 Članak 15. Pravila Gradske četvrti Novi Zagreb – istok - samostalna nadležnost, ukupno 126 akata, od toga :</w:t>
      </w:r>
    </w:p>
    <w:p w:rsidR="00370CB1" w:rsidRPr="00786C8C" w:rsidRDefault="00370CB1" w:rsidP="00370CB1">
      <w:pPr>
        <w:tabs>
          <w:tab w:val="num" w:pos="1068"/>
          <w:tab w:val="center" w:pos="4153"/>
          <w:tab w:val="right" w:pos="8306"/>
        </w:tabs>
        <w:spacing w:after="0" w:line="240" w:lineRule="auto"/>
        <w:ind w:left="1068" w:hanging="360"/>
        <w:jc w:val="both"/>
        <w:rPr>
          <w:rFonts w:ascii="Times New Roman" w:eastAsia="Times New Roman" w:hAnsi="Times New Roman" w:cs="Times New Roman"/>
          <w:sz w:val="24"/>
          <w:szCs w:val="20"/>
          <w:lang w:eastAsia="hr-HR"/>
        </w:rPr>
      </w:pPr>
    </w:p>
    <w:p w:rsidR="00370CB1" w:rsidRPr="00786C8C" w:rsidRDefault="00370CB1" w:rsidP="00370CB1">
      <w:p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a) 85 akata u četvrtom sazivu Vijeća</w:t>
      </w:r>
    </w:p>
    <w:p w:rsidR="00370CB1" w:rsidRPr="00786C8C" w:rsidRDefault="00370CB1" w:rsidP="00370CB1">
      <w:p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 xml:space="preserve">                                       b) 41 akata u petom sazivu Vijeća</w:t>
      </w:r>
    </w:p>
    <w:p w:rsidR="00370CB1" w:rsidRPr="00786C8C" w:rsidRDefault="00370CB1" w:rsidP="00370CB1">
      <w:p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r>
    </w:p>
    <w:p w:rsidR="00370CB1" w:rsidRPr="00786C8C" w:rsidRDefault="00370CB1" w:rsidP="00370CB1">
      <w:pPr>
        <w:tabs>
          <w:tab w:val="center" w:pos="4153"/>
          <w:tab w:val="right" w:pos="8306"/>
        </w:tabs>
        <w:spacing w:after="0" w:line="240" w:lineRule="auto"/>
        <w:ind w:left="708"/>
        <w:jc w:val="both"/>
        <w:rPr>
          <w:rFonts w:ascii="Times New Roman" w:eastAsia="Times New Roman" w:hAnsi="Times New Roman" w:cs="Times New Roman"/>
          <w:sz w:val="24"/>
          <w:szCs w:val="20"/>
          <w:lang w:eastAsia="hr-HR"/>
        </w:rPr>
      </w:pPr>
    </w:p>
    <w:p w:rsidR="00370CB1" w:rsidRPr="00786C8C" w:rsidRDefault="00370CB1" w:rsidP="00370CB1">
      <w:pPr>
        <w:tabs>
          <w:tab w:val="center" w:pos="4153"/>
          <w:tab w:val="right" w:pos="8306"/>
        </w:tabs>
        <w:spacing w:after="0" w:line="240" w:lineRule="auto"/>
        <w:ind w:left="1068" w:hanging="360"/>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b) Članak 24. Pravila Gradske četvrti Novi Zagreb - istok – ostali oblici nadležnosti, davanje mišljenja, ukupno 140 akata, od toga:</w:t>
      </w:r>
    </w:p>
    <w:p w:rsidR="00370CB1" w:rsidRPr="00786C8C" w:rsidRDefault="00370CB1" w:rsidP="00370CB1">
      <w:pPr>
        <w:tabs>
          <w:tab w:val="center" w:pos="4153"/>
          <w:tab w:val="right" w:pos="8306"/>
        </w:tabs>
        <w:spacing w:after="0" w:line="240" w:lineRule="auto"/>
        <w:ind w:left="1068" w:hanging="360"/>
        <w:jc w:val="both"/>
        <w:rPr>
          <w:rFonts w:ascii="Times New Roman" w:eastAsia="Times New Roman" w:hAnsi="Times New Roman" w:cs="Times New Roman"/>
          <w:sz w:val="24"/>
          <w:szCs w:val="20"/>
          <w:lang w:eastAsia="hr-HR"/>
        </w:rPr>
      </w:pPr>
    </w:p>
    <w:p w:rsidR="00370CB1" w:rsidRPr="00786C8C" w:rsidRDefault="00370CB1" w:rsidP="00370CB1">
      <w:p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a) 64 akata u četvrtom sazivu Vijeća</w:t>
      </w:r>
    </w:p>
    <w:p w:rsidR="00370CB1" w:rsidRPr="00786C8C" w:rsidRDefault="00370CB1" w:rsidP="00370CB1">
      <w:p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 xml:space="preserve">                                       b) 75 akata u petom sazivu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7. Kvaliteta odlučivanja na sjednici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sz w:val="24"/>
          <w:szCs w:val="20"/>
          <w:lang w:eastAsia="hr-HR"/>
        </w:rPr>
        <w:t>Kvaliteta odlučivanja na sjednici Vijeća ovisi i o broju sudionika u raspravi po pojedinoj točci dnevnog reda, te o dosegnutoj većini glasova potrebnih za zaključenje pojedine točke dnevnog reda.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r>
      <w:r w:rsidRPr="00786C8C">
        <w:rPr>
          <w:rFonts w:ascii="Times New Roman" w:eastAsia="Times New Roman" w:hAnsi="Times New Roman" w:cs="Times New Roman"/>
          <w:sz w:val="24"/>
          <w:szCs w:val="20"/>
          <w:lang w:eastAsia="hr-HR"/>
        </w:rPr>
        <w:tab/>
        <w:t>Prosječni broj članova Vijeća Gradske četvrti Novi Zagreb - istok koji su sudjelovali u raspravi po pojedinoj točci dnevnog reda u 2017. je 6 članova vijeća, od toga: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8"/>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lastRenderedPageBreak/>
        <w:t>5 članova vijeća u četvrtom sazivu Vijeća</w:t>
      </w:r>
    </w:p>
    <w:p w:rsidR="00370CB1" w:rsidRPr="00786C8C" w:rsidRDefault="00370CB1" w:rsidP="00370CB1">
      <w:pPr>
        <w:numPr>
          <w:ilvl w:val="0"/>
          <w:numId w:val="8"/>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6 članova vijeća u petom sazivu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Točke dnevnog reda koje su usvojene jednoglasno na sjednicama Vijeća Gradske četvrti Novi Zagreb - istok u 2017. je 208 od ukupno 266 točaka dnevnog reda, od toga: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9"/>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145 točaka dnevnog reda  od usvojeno je jednoglasno u četvrtom sazivu Vijeća</w:t>
      </w:r>
    </w:p>
    <w:p w:rsidR="00370CB1" w:rsidRPr="00786C8C" w:rsidRDefault="00370CB1" w:rsidP="00370CB1">
      <w:pPr>
        <w:numPr>
          <w:ilvl w:val="0"/>
          <w:numId w:val="9"/>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63 točaka dnevnog reda usvojeno je jednoglasno u petom sazivu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8.</w:t>
      </w:r>
      <w:r w:rsidRPr="00786C8C">
        <w:rPr>
          <w:rFonts w:ascii="Times New Roman" w:eastAsia="Times New Roman" w:hAnsi="Times New Roman" w:cs="Times New Roman"/>
          <w:sz w:val="24"/>
          <w:szCs w:val="20"/>
          <w:lang w:eastAsia="hr-HR"/>
        </w:rPr>
        <w:t xml:space="preserve"> </w:t>
      </w:r>
      <w:r w:rsidRPr="00786C8C">
        <w:rPr>
          <w:rFonts w:ascii="Times New Roman" w:eastAsia="Times New Roman" w:hAnsi="Times New Roman" w:cs="Times New Roman"/>
          <w:b/>
          <w:sz w:val="24"/>
          <w:szCs w:val="20"/>
          <w:lang w:eastAsia="hr-HR"/>
        </w:rPr>
        <w:t>Redovitost pozivanja na sjednice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sz w:val="24"/>
          <w:szCs w:val="20"/>
          <w:lang w:eastAsia="hr-HR"/>
        </w:rPr>
        <w:t>Na sjednice Vijeća Gradske četvrti Novi Zagreb - istok pozivaju se predstavnici gradskih upravnih tijela, zavoda i službi i trgovačkih društava  kada je njihovo prisustvovanje neophodno.</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a. 9. Prisustvovanje građana ili grupe građana sjednicama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Na sjednicama Vijeća Gradske četvrti Novi Zagreb – istok u 2017. godini sudjelovali  su građani i predstavnici udruga sa područja Gradske četvrti 7 puta, od toga: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numPr>
          <w:ilvl w:val="0"/>
          <w:numId w:val="10"/>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2 puta u četvrtom sazivu Vijeća</w:t>
      </w:r>
    </w:p>
    <w:p w:rsidR="00370CB1" w:rsidRPr="00786C8C" w:rsidRDefault="00370CB1" w:rsidP="00370CB1">
      <w:pPr>
        <w:numPr>
          <w:ilvl w:val="0"/>
          <w:numId w:val="10"/>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5 puta u petom sazivu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 xml:space="preserve"> </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b.  Radna tijela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sz w:val="24"/>
          <w:szCs w:val="20"/>
          <w:lang w:eastAsia="hr-HR"/>
        </w:rPr>
        <w:t>Vijeće Gradske četvrti Novi Zagreb - istok osnovalo je radna tijela s ciljem poboljšanja kvalitete i racionalnosti odlučivanja na sjednicama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Radna tijela Vijeća Gradske četvrti Novi Zagreb - istok su:</w:t>
      </w:r>
    </w:p>
    <w:p w:rsidR="00370CB1" w:rsidRPr="00786C8C" w:rsidRDefault="00370CB1" w:rsidP="00370CB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Mandatno povjerenstvo – predsjednik i 2 člana Vijeća</w:t>
      </w:r>
    </w:p>
    <w:p w:rsidR="00370CB1" w:rsidRPr="00786C8C" w:rsidRDefault="00370CB1" w:rsidP="00370CB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Radna grupa za izradu plana komunalnih aktivnosti – 7 članova Vijeća</w:t>
      </w:r>
    </w:p>
    <w:p w:rsidR="00370CB1" w:rsidRPr="00786C8C" w:rsidRDefault="00370CB1" w:rsidP="00370CB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Radna grupa za zdravstvo, socijalnu skrb i branitelje – 7 članova Vijeća</w:t>
      </w:r>
    </w:p>
    <w:p w:rsidR="00370CB1" w:rsidRPr="00786C8C" w:rsidRDefault="00370CB1" w:rsidP="00370CB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Radna grupa za promet i prometnu infrastrukturu – 7 članova Vijeća</w:t>
      </w:r>
    </w:p>
    <w:p w:rsidR="00370CB1" w:rsidRPr="00786C8C" w:rsidRDefault="00370CB1" w:rsidP="00370CB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Radna grupa za obrazovanje, sport i rekreaciju  - 7 članova Vijeća</w:t>
      </w:r>
    </w:p>
    <w:p w:rsidR="00370CB1" w:rsidRPr="00786C8C" w:rsidRDefault="00370CB1" w:rsidP="00370CB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Civilna zaštita</w:t>
      </w:r>
    </w:p>
    <w:p w:rsidR="00370CB1" w:rsidRPr="00786C8C" w:rsidRDefault="00370CB1" w:rsidP="00370CB1">
      <w:pPr>
        <w:tabs>
          <w:tab w:val="left" w:pos="708"/>
          <w:tab w:val="center" w:pos="4153"/>
          <w:tab w:val="right" w:pos="8306"/>
        </w:tabs>
        <w:spacing w:after="0" w:line="240" w:lineRule="auto"/>
        <w:ind w:left="1800"/>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c. Predsjednik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sz w:val="24"/>
          <w:szCs w:val="20"/>
          <w:lang w:eastAsia="hr-HR"/>
        </w:rPr>
        <w:t xml:space="preserve">Dužnosti predsjednika Vijeća definirane su odredbama Pravila Gradske četvrti Novi Zagreb - istok (članak 21. i 23.) i te odredbe predstavljaju </w:t>
      </w:r>
      <w:proofErr w:type="spellStart"/>
      <w:r w:rsidRPr="00786C8C">
        <w:rPr>
          <w:rFonts w:ascii="Times New Roman" w:eastAsia="Times New Roman" w:hAnsi="Times New Roman" w:cs="Times New Roman"/>
          <w:sz w:val="24"/>
          <w:szCs w:val="20"/>
          <w:lang w:eastAsia="hr-HR"/>
        </w:rPr>
        <w:t>osnov</w:t>
      </w:r>
      <w:proofErr w:type="spellEnd"/>
      <w:r w:rsidRPr="00786C8C">
        <w:rPr>
          <w:rFonts w:ascii="Times New Roman" w:eastAsia="Times New Roman" w:hAnsi="Times New Roman" w:cs="Times New Roman"/>
          <w:sz w:val="24"/>
          <w:szCs w:val="20"/>
          <w:lang w:eastAsia="hr-HR"/>
        </w:rPr>
        <w:t xml:space="preserve"> za prikaz kvantitativnih pokazatelja o aktivnostima predsjednika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r>
      <w:r w:rsidRPr="00786C8C">
        <w:rPr>
          <w:rFonts w:ascii="Times New Roman" w:eastAsia="Times New Roman" w:hAnsi="Times New Roman" w:cs="Times New Roman"/>
          <w:sz w:val="24"/>
          <w:szCs w:val="20"/>
          <w:lang w:eastAsia="hr-HR"/>
        </w:rPr>
        <w:tab/>
        <w:t>Predsjednik Vijeća saziva sjednicu Vijeća. Vijeće Gradske četvrti odnosno predsjednik Vijeća daje mišljenja nadležnim upravnim tijelima u roku, o pitanjima o kojima su ta tijela dužna zatražiti mišljenje, odnosno koja su važna za Gradsku četvrt. Predsjednik Vijeća izvješćuje Vijeće o pitanjima o kojima ga informiraju  gradonačelnik i gradska upravna tijela.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d. Potpredsjednik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lastRenderedPageBreak/>
        <w:tab/>
        <w:t>Potpredsjednik Vijeća obnaša svoje dužnosti sukladno odredbama Pravila Gradske četvrti Novi Zagreb - istok (članak 22).</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e. Članovi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Prava i dužnosti članova Vijeća određena su odredbama članka 13. Pravila Gradske četvrti Novi Zagreb - istok.</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2. 2.</w:t>
      </w:r>
      <w:r w:rsidRPr="00786C8C">
        <w:rPr>
          <w:rFonts w:ascii="Times New Roman" w:eastAsia="Times New Roman" w:hAnsi="Times New Roman" w:cs="Times New Roman"/>
          <w:sz w:val="24"/>
          <w:szCs w:val="20"/>
          <w:lang w:eastAsia="hr-HR"/>
        </w:rPr>
        <w:t xml:space="preserve"> </w:t>
      </w:r>
      <w:r w:rsidRPr="00786C8C">
        <w:rPr>
          <w:rFonts w:ascii="Times New Roman" w:eastAsia="Times New Roman" w:hAnsi="Times New Roman" w:cs="Times New Roman"/>
          <w:b/>
          <w:sz w:val="24"/>
          <w:szCs w:val="20"/>
          <w:lang w:eastAsia="hr-HR"/>
        </w:rPr>
        <w:t>SADRŽAJ RADA VIJEĆA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b/>
          <w:sz w:val="24"/>
          <w:szCs w:val="20"/>
          <w:lang w:eastAsia="hr-HR"/>
        </w:rPr>
        <w:tab/>
      </w:r>
      <w:r w:rsidRPr="00786C8C">
        <w:rPr>
          <w:rFonts w:ascii="Times New Roman" w:eastAsia="Times New Roman" w:hAnsi="Times New Roman" w:cs="Times New Roman"/>
          <w:sz w:val="24"/>
          <w:szCs w:val="20"/>
          <w:lang w:eastAsia="hr-HR"/>
        </w:rPr>
        <w:tab/>
        <w:t>Vijeće Gradske četvrti Novi Zagreb – istok donijelo je Program rada, Financijski plan, Plan komunalnih aktivnosti i Program održavanja komunalne infrastrukture.</w:t>
      </w:r>
    </w:p>
    <w:p w:rsidR="00370CB1" w:rsidRPr="00786C8C" w:rsidRDefault="00370CB1" w:rsidP="00370CB1">
      <w:pPr>
        <w:tabs>
          <w:tab w:val="center" w:pos="360"/>
          <w:tab w:val="right" w:pos="8306"/>
        </w:tabs>
        <w:spacing w:after="0" w:line="240" w:lineRule="auto"/>
        <w:jc w:val="both"/>
        <w:rPr>
          <w:rFonts w:ascii="Times New Roman" w:eastAsia="Times New Roman" w:hAnsi="Times New Roman" w:cs="Times New Roman"/>
          <w:b/>
          <w:sz w:val="24"/>
          <w:szCs w:val="20"/>
          <w:lang w:eastAsia="hr-HR"/>
        </w:rPr>
      </w:pPr>
      <w:r w:rsidRPr="00786C8C">
        <w:rPr>
          <w:rFonts w:ascii="Times New Roman" w:eastAsia="Times New Roman" w:hAnsi="Times New Roman" w:cs="Times New Roman"/>
          <w:b/>
          <w:sz w:val="24"/>
          <w:szCs w:val="20"/>
          <w:lang w:eastAsia="hr-HR"/>
        </w:rPr>
        <w:t>3.        ZAKLJUČNE OCJENE</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786C8C">
        <w:rPr>
          <w:rFonts w:ascii="Times New Roman" w:eastAsia="Times New Roman" w:hAnsi="Times New Roman" w:cs="Times New Roman"/>
          <w:sz w:val="24"/>
          <w:szCs w:val="20"/>
          <w:lang w:eastAsia="hr-HR"/>
        </w:rPr>
        <w:tab/>
        <w:t>Vijeće Gradske četvrti Novi Zagreb – istok nastojalo je svojim radom doprinijeti razvoju mjesne samouprave, poboljšanju uvjeta življenja na području Gradske četvrti, kao i  sudjelovanju u donošenju akata grada Zagreba i Gradske skupštine grada Zagreba.</w:t>
      </w:r>
    </w:p>
    <w:p w:rsidR="00370CB1" w:rsidRPr="00786C8C" w:rsidRDefault="00370CB1" w:rsidP="00370CB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Ad.2.  Program rada Vijeća Gradske četvrti Novi Zagreb - istok u 2018.</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w:t>
      </w:r>
      <w:proofErr w:type="spellStart"/>
      <w:r>
        <w:rPr>
          <w:rFonts w:ascii="Times New Roman" w:hAnsi="Times New Roman" w:cs="Times New Roman"/>
          <w:sz w:val="24"/>
        </w:rPr>
        <w:t>Arapovć</w:t>
      </w:r>
      <w:proofErr w:type="spellEnd"/>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w:t>
      </w:r>
    </w:p>
    <w:p w:rsidR="00370CB1" w:rsidRDefault="00370CB1" w:rsidP="00370CB1">
      <w:pPr>
        <w:spacing w:after="0" w:line="240" w:lineRule="auto"/>
        <w:jc w:val="both"/>
        <w:rPr>
          <w:rFonts w:ascii="Times New Roman" w:hAnsi="Times New Roman" w:cs="Times New Roman"/>
          <w:b/>
          <w:sz w:val="24"/>
        </w:rPr>
      </w:pPr>
    </w:p>
    <w:p w:rsidR="00370CB1" w:rsidRPr="00DC02E5" w:rsidRDefault="00370CB1" w:rsidP="00370CB1">
      <w:pPr>
        <w:tabs>
          <w:tab w:val="center" w:pos="1980"/>
        </w:tabs>
        <w:spacing w:after="0" w:line="240" w:lineRule="auto"/>
        <w:jc w:val="center"/>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P R O G R A M   R A D A</w:t>
      </w:r>
    </w:p>
    <w:p w:rsidR="00370CB1" w:rsidRPr="00DC02E5" w:rsidRDefault="00370CB1" w:rsidP="00370CB1">
      <w:pPr>
        <w:tabs>
          <w:tab w:val="center" w:pos="1980"/>
        </w:tabs>
        <w:spacing w:after="0" w:line="240" w:lineRule="auto"/>
        <w:jc w:val="center"/>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VIJEĆA GRADSKE ČETVRTI</w:t>
      </w:r>
    </w:p>
    <w:p w:rsidR="00370CB1" w:rsidRPr="00DC02E5" w:rsidRDefault="00370CB1" w:rsidP="00370CB1">
      <w:pPr>
        <w:tabs>
          <w:tab w:val="center" w:pos="1980"/>
        </w:tabs>
        <w:spacing w:after="0" w:line="240" w:lineRule="auto"/>
        <w:jc w:val="center"/>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NOVI ZAGREB - ISTOK</w:t>
      </w:r>
    </w:p>
    <w:p w:rsidR="00370CB1" w:rsidRPr="00DC02E5" w:rsidRDefault="00370CB1" w:rsidP="00370CB1">
      <w:pPr>
        <w:tabs>
          <w:tab w:val="center" w:pos="1980"/>
        </w:tabs>
        <w:spacing w:after="0" w:line="240" w:lineRule="auto"/>
        <w:jc w:val="center"/>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za 2018.  godinu</w:t>
      </w: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p>
    <w:p w:rsidR="00370CB1" w:rsidRPr="00DC02E5" w:rsidRDefault="00370CB1" w:rsidP="00370CB1">
      <w:pPr>
        <w:spacing w:after="0" w:line="240" w:lineRule="auto"/>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I. UVOD</w:t>
      </w:r>
    </w:p>
    <w:p w:rsidR="00370CB1" w:rsidRPr="00DC02E5" w:rsidRDefault="00370CB1" w:rsidP="00370CB1">
      <w:pPr>
        <w:spacing w:after="0" w:line="240" w:lineRule="auto"/>
        <w:rPr>
          <w:rFonts w:ascii="Times New Roman" w:eastAsia="Times New Roman" w:hAnsi="Times New Roman" w:cs="Times New Roman"/>
          <w:b/>
          <w:sz w:val="24"/>
          <w:szCs w:val="24"/>
          <w:lang w:eastAsia="hr-HR"/>
        </w:rPr>
      </w:pPr>
    </w:p>
    <w:p w:rsidR="00370CB1" w:rsidRPr="00DC02E5" w:rsidRDefault="00370CB1" w:rsidP="00370CB1">
      <w:pPr>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 xml:space="preserve">         </w:t>
      </w:r>
      <w:r w:rsidRPr="00DC02E5">
        <w:rPr>
          <w:rFonts w:ascii="Times New Roman" w:eastAsia="Times New Roman" w:hAnsi="Times New Roman" w:cs="Times New Roman"/>
          <w:sz w:val="24"/>
          <w:szCs w:val="24"/>
          <w:lang w:eastAsia="hr-HR"/>
        </w:rPr>
        <w:tab/>
        <w:t>Program rada je u skladu sa sredstvima koja su prema Proračunu Grada Zagreba za 2018. godinu dodijeljena Gradskoj četvrti  u ukupnom iznosu od 46.293.600,00 kuna. Sredstva iz Proračuna veća su u odnosu na prethodnu godinu  za 2.908.600,00 kuna. Financijskim planom Gradske četvrti Novi Zagreb – istok za 2018. godinu stavka Održavanje komunalne infrastrukture iznosi 14.756.600,00 kuna, što je povećanje za 3.528.600,00 kuna.  Sredstva za plan komunalnih aktivnosti iznose 14.619.000,00 kuna, što je smanjenje za 1.210.000,00 kuna. Sredstva za plan komunalnih aktivnosti rasporediti će se  tako da u jednakom omjeru mjesni odbori predlažu utrošak 70% sredstva, a Vijeće gradske četvrti predlaže utrošak 30% sredstva.</w:t>
      </w:r>
    </w:p>
    <w:p w:rsidR="00370CB1" w:rsidRPr="00DC02E5" w:rsidRDefault="00370CB1" w:rsidP="00370CB1">
      <w:pPr>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 xml:space="preserve">         </w:t>
      </w:r>
      <w:r w:rsidRPr="00DC02E5">
        <w:rPr>
          <w:rFonts w:ascii="Times New Roman" w:eastAsia="Times New Roman" w:hAnsi="Times New Roman" w:cs="Times New Roman"/>
          <w:sz w:val="24"/>
          <w:szCs w:val="24"/>
          <w:lang w:eastAsia="hr-HR"/>
        </w:rPr>
        <w:tab/>
        <w:t>Zadatak Vijeća je da i dalje usko surađuje s Vijećima mjesnih odbora koji predlažu akcije prioritetne i nužne za pojedino područje Gradske četvrti. Time se maksimalno pospješuje učinkovitost svih oblika suradnje sa građanima kao i njihovo sudjelovanje u upravljanju radom Gradske četvrti. Rad Vijeća Gradske četvrti u suradnji s Vijećima mjesnih odbora je efikasniji i kvalitetniji jer olakšava izbor prioritetnih akcija po mjesnim odborima.</w:t>
      </w:r>
    </w:p>
    <w:p w:rsidR="00370CB1" w:rsidRPr="00DC02E5" w:rsidRDefault="00370CB1" w:rsidP="00370CB1">
      <w:pPr>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ab/>
        <w:t>Vijeće je predložilo da se u Program gradnje objekata i uređaja komunalne infrastrukture na području Grada Zagreba za 2017. godinu uvrste financijski značajnije akcije kao što su sanacija platoa u naseljima Dugave, Travno i Središće, sanacija trga ispred OŠ Gustava Krkleca, pothodnici – izgradnja liftova i rampi za pristup osoba sa invaliditetom, biciklističke staze, rekonstrukcija Avenije SR Njemačke i raskrižja sa autocestom (</w:t>
      </w:r>
      <w:proofErr w:type="spellStart"/>
      <w:r w:rsidRPr="00DC02E5">
        <w:rPr>
          <w:rFonts w:ascii="Times New Roman" w:eastAsia="Times New Roman" w:hAnsi="Times New Roman" w:cs="Times New Roman"/>
          <w:sz w:val="24"/>
          <w:szCs w:val="24"/>
          <w:lang w:eastAsia="hr-HR"/>
        </w:rPr>
        <w:t>Buzinski</w:t>
      </w:r>
      <w:proofErr w:type="spellEnd"/>
      <w:r w:rsidRPr="00DC02E5">
        <w:rPr>
          <w:rFonts w:ascii="Times New Roman" w:eastAsia="Times New Roman" w:hAnsi="Times New Roman" w:cs="Times New Roman"/>
          <w:sz w:val="24"/>
          <w:szCs w:val="24"/>
          <w:lang w:eastAsia="hr-HR"/>
        </w:rPr>
        <w:t xml:space="preserve"> </w:t>
      </w:r>
      <w:r w:rsidRPr="00DC02E5">
        <w:rPr>
          <w:rFonts w:ascii="Times New Roman" w:eastAsia="Times New Roman" w:hAnsi="Times New Roman" w:cs="Times New Roman"/>
          <w:sz w:val="24"/>
          <w:szCs w:val="24"/>
          <w:lang w:eastAsia="hr-HR"/>
        </w:rPr>
        <w:lastRenderedPageBreak/>
        <w:t>krči), uređivanje Sarajevske ceste, rješavanje problema odvodnje oborinskih voda, uređivanje nerazvrstanih cesta, otkup zemljišta za društvene sadržaje u naselju Veliko Polje, otkup zemljišta u naselju Jakuševec, izgradnja osnovne škole u naselju Središće i drugo..</w:t>
      </w: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II. POLAZNE OSNOVE</w:t>
      </w: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b/>
          <w:sz w:val="24"/>
          <w:szCs w:val="24"/>
          <w:lang w:eastAsia="hr-HR"/>
        </w:rPr>
        <w:tab/>
        <w:t xml:space="preserve">            </w:t>
      </w:r>
      <w:r w:rsidRPr="00DC02E5">
        <w:rPr>
          <w:rFonts w:ascii="Times New Roman" w:eastAsia="Times New Roman" w:hAnsi="Times New Roman" w:cs="Times New Roman"/>
          <w:sz w:val="24"/>
          <w:szCs w:val="24"/>
          <w:lang w:eastAsia="hr-HR"/>
        </w:rPr>
        <w:t>Djelovanje Vijeća Gradske četvrti Novi Zagreb – istok (u nastavku: Vijeće) polazi od sagledavanja stanja, potreba i problema Gradske četvrti:</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stanje komunalne infrastrukture, potrebe izgradnje, planova razvoja i uređenja naselja, kvalitete komunalnog standarda i kvalitete stanovanja;</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uključivanje Vijeća u rasprave o prostornom planiranju i Generalnom urbanističkom planu;</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potrebe sanacije dotrajalih kolnika, nogostupa i parkirališta;</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proofErr w:type="spellStart"/>
      <w:r w:rsidRPr="00DC02E5">
        <w:rPr>
          <w:rFonts w:ascii="Times New Roman" w:eastAsia="Times New Roman" w:hAnsi="Times New Roman" w:cs="Times New Roman"/>
          <w:sz w:val="24"/>
          <w:szCs w:val="24"/>
          <w:lang w:eastAsia="hr-HR"/>
        </w:rPr>
        <w:t>uređenjivanje</w:t>
      </w:r>
      <w:proofErr w:type="spellEnd"/>
      <w:r w:rsidRPr="00DC02E5">
        <w:rPr>
          <w:rFonts w:ascii="Times New Roman" w:eastAsia="Times New Roman" w:hAnsi="Times New Roman" w:cs="Times New Roman"/>
          <w:sz w:val="24"/>
          <w:szCs w:val="24"/>
          <w:lang w:eastAsia="hr-HR"/>
        </w:rPr>
        <w:t xml:space="preserve"> postojećih parkova i zelenih površina;</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iniciranje izgradnje prostora za društvene potrebe;</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uređivanje dječjih igrališta s novom opremom;</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zadovoljavanje potreba stanovnika na području predškolskog odgoja i obrazovanja, javnog zdravstva, socijalne skrbi, kulture, tehničke kulture i športa;</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predlaganje i praćenje mjera i akcija za zaštitu i unapređivanje okoliša;</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nastavak mjera i aktivnosti projekta «Policajac u zajednici»;</w:t>
      </w:r>
    </w:p>
    <w:p w:rsidR="00370CB1" w:rsidRPr="00DC02E5" w:rsidRDefault="00370CB1" w:rsidP="00370CB1">
      <w:pPr>
        <w:tabs>
          <w:tab w:val="center" w:pos="1980"/>
        </w:tabs>
        <w:spacing w:after="0" w:line="240" w:lineRule="auto"/>
        <w:ind w:left="360"/>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sveobuhvatna i temeljita analiza ukupnog stanja i strukture stanovništva na području gradske četvrti, kao osnovom za osmišljavanje djelovanja Vijeća u pitanjima iz njihove nadležnosti;</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1"/>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osmišljavanje koncepta razvoja četvrti temeljen na obilježjima, strukturi i potrebama stanovništva Gradske četvrti Novi Zagreb – istok, podupirati razvoj malog i srednjeg poduzetništva, obrta i zanatstva, razvoj ustanova i športskih objekata.</w:t>
      </w: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 xml:space="preserve">                Vijeće će također djelovanje u tekućoj godini usmjeriti na daljnjem stvaranju neophodnih, organizacijskih, informacijskih, materijalnih i drugih uvjeta za kvalitetno funkcioniranje Gradske četvrti.</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III. GLAVNI CILJEVI</w:t>
      </w: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b/>
          <w:sz w:val="24"/>
          <w:szCs w:val="24"/>
          <w:lang w:eastAsia="hr-HR"/>
        </w:rPr>
        <w:t xml:space="preserve">                </w:t>
      </w:r>
      <w:r w:rsidRPr="00DC02E5">
        <w:rPr>
          <w:rFonts w:ascii="Times New Roman" w:eastAsia="Times New Roman" w:hAnsi="Times New Roman" w:cs="Times New Roman"/>
          <w:sz w:val="24"/>
          <w:szCs w:val="24"/>
          <w:lang w:eastAsia="hr-HR"/>
        </w:rPr>
        <w:t>Sukladno svojim ovlastima, definiranim Zakonom o gradu Zagrebu, Statutu grada Zagreba i Pravilima Vijeća Gradske četvrti Novi Zagreb – istok, Vijeće u 2018. godini, želi ostvariti slijedeće ciljeve:</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 xml:space="preserve">                1.   suradnja s mjesnim odborima na području gradske četvrti;</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2"/>
        </w:numPr>
        <w:tabs>
          <w:tab w:val="center" w:pos="1980"/>
        </w:tabs>
        <w:spacing w:after="0" w:line="240" w:lineRule="auto"/>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lastRenderedPageBreak/>
        <w:t>opremanje i obnova svih prostora mjesnih samouprava;</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2"/>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osigurati sustavno prikupljanje i obradu, te primjerenu dostupnost javnosti svih bitnih podataka o području Gradske četvrti, kao nužne pretpostavke za ostvarivanje osmišljenog utjecaja građana i njihovih predstavničkih tijela na razvoj četvrti (posebice u pogledu komunalne opremljenosti i uređenja naselja, održavanja komunalnog reda i zaštite okoliša, djelovanja javnih službi itd.);</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Pr="00DC02E5" w:rsidRDefault="00370CB1" w:rsidP="00370CB1">
      <w:pPr>
        <w:numPr>
          <w:ilvl w:val="0"/>
          <w:numId w:val="12"/>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 xml:space="preserve">kontinuirano pratiti ostvarivanje planova izgradnje i obnove komunalnih objekata, te drugih godišnjih planova gradskih upravnih tijela i trgovačkih društava na području Gradske četvrti, predlagati trgovačkim društvima rješavanje akutnih problema (prometnice, parkirališta, parkovi </w:t>
      </w:r>
      <w:proofErr w:type="spellStart"/>
      <w:r w:rsidRPr="00DC02E5">
        <w:rPr>
          <w:rFonts w:ascii="Times New Roman" w:eastAsia="Times New Roman" w:hAnsi="Times New Roman" w:cs="Times New Roman"/>
          <w:sz w:val="24"/>
          <w:szCs w:val="24"/>
          <w:lang w:eastAsia="hr-HR"/>
        </w:rPr>
        <w:t>itd</w:t>
      </w:r>
      <w:proofErr w:type="spellEnd"/>
      <w:r w:rsidRPr="00DC02E5">
        <w:rPr>
          <w:rFonts w:ascii="Times New Roman" w:eastAsia="Times New Roman" w:hAnsi="Times New Roman" w:cs="Times New Roman"/>
          <w:sz w:val="24"/>
          <w:szCs w:val="24"/>
          <w:lang w:eastAsia="hr-HR"/>
        </w:rPr>
        <w:t>);</w:t>
      </w: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p>
    <w:p w:rsidR="00370CB1" w:rsidRPr="00DC02E5" w:rsidRDefault="00370CB1" w:rsidP="00370CB1">
      <w:pPr>
        <w:numPr>
          <w:ilvl w:val="0"/>
          <w:numId w:val="12"/>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omogućiti članovima Vijeća, kao i drugim zainteresiranim građanima, pravodobnu i potpunu informiranost o odlučivanju gradskih upravnih tijela grada Zagreba o pitanjima od interesa za Gradsku četvrt, davanje mišljenja, te podnošenje inicijativa i prijedloga;</w:t>
      </w: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p>
    <w:p w:rsidR="00370CB1" w:rsidRPr="00DC02E5" w:rsidRDefault="00370CB1" w:rsidP="00370CB1">
      <w:pPr>
        <w:numPr>
          <w:ilvl w:val="0"/>
          <w:numId w:val="12"/>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poduzimanje aktivnosti za pronalaženje lokacije za sjedište Gradske četvrti Novi Zagreb – istok na području Novog Zagreba.</w:t>
      </w: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IV. ZADACI I ROKOVI</w:t>
      </w: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b/>
          <w:sz w:val="24"/>
          <w:szCs w:val="24"/>
          <w:lang w:eastAsia="hr-HR"/>
        </w:rPr>
        <w:t xml:space="preserve">                </w:t>
      </w:r>
      <w:r w:rsidRPr="00DC02E5">
        <w:rPr>
          <w:rFonts w:ascii="Times New Roman" w:eastAsia="Times New Roman" w:hAnsi="Times New Roman" w:cs="Times New Roman"/>
          <w:sz w:val="24"/>
          <w:szCs w:val="24"/>
          <w:lang w:eastAsia="hr-HR"/>
        </w:rPr>
        <w:t>Radi postizanja ovih Programom utvrđenih ciljeva, Vijeće će, na svojim radnim sjednicama tijekom 2018. godine, raspravljati i donositi odgovarajuće akte, naročito o slijedećim pitanjima;</w:t>
      </w:r>
    </w:p>
    <w:p w:rsidR="00370CB1" w:rsidRPr="00DC02E5" w:rsidRDefault="00370CB1" w:rsidP="00370CB1">
      <w:pPr>
        <w:tabs>
          <w:tab w:val="center" w:pos="1980"/>
        </w:tabs>
        <w:spacing w:after="0" w:line="240" w:lineRule="auto"/>
        <w:ind w:left="1320"/>
        <w:jc w:val="both"/>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donošenje Financijskog plana za 2018.</w:t>
      </w:r>
    </w:p>
    <w:p w:rsidR="00370CB1" w:rsidRPr="00DC02E5" w:rsidRDefault="00370CB1" w:rsidP="00370CB1">
      <w:pPr>
        <w:spacing w:after="0" w:line="240" w:lineRule="auto"/>
        <w:ind w:left="708"/>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donošenje Plana komunalnih aktivnosti za 2018.</w:t>
      </w:r>
    </w:p>
    <w:p w:rsidR="00370CB1" w:rsidRPr="00DC02E5" w:rsidRDefault="00370CB1" w:rsidP="00370CB1">
      <w:pPr>
        <w:spacing w:after="0" w:line="240" w:lineRule="auto"/>
        <w:ind w:left="708"/>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donošenje Programa održavanja komunalne infrastrukture za područje gradske četvrti za 2018.</w:t>
      </w:r>
    </w:p>
    <w:p w:rsidR="00370CB1" w:rsidRPr="00DC02E5" w:rsidRDefault="00370CB1" w:rsidP="00370CB1">
      <w:pPr>
        <w:spacing w:after="0" w:line="240" w:lineRule="auto"/>
        <w:ind w:left="708"/>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donošenje Godišnjeg izvještaja o izvršenju financijskog plana za 2017.</w:t>
      </w: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održavanje sjednica radnih grupa za izradu Plana komunalnih aktivnosti, za zdravstvo, socijalnu skrb i branitelje, za promet i prometnu infrastrukturu i za obrazovanje, sport i rekreaciju:</w:t>
      </w:r>
    </w:p>
    <w:p w:rsidR="00370CB1" w:rsidRPr="00DC02E5" w:rsidRDefault="00370CB1" w:rsidP="00370CB1">
      <w:pPr>
        <w:spacing w:after="0" w:line="240" w:lineRule="auto"/>
        <w:ind w:left="708"/>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informiranje o godišnjim planovima gradskih trgovačkih društava i javnih gradskih ustanova;</w:t>
      </w: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analiza stanja objekata mjesne samouprave na području Gradske četvrti i utvrđivanje Prijedloga programa izgradnje, sanacije, uređenja i opremanja objekata mjesne samouprave;</w:t>
      </w: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informiranje o načinu rada Vijeća za 2018. godinu;</w:t>
      </w: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 xml:space="preserve">                                                              </w:t>
      </w: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donošenje izvješća o radu za 2017. godinu;</w:t>
      </w: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p>
    <w:p w:rsidR="00370CB1" w:rsidRPr="00DC02E5" w:rsidRDefault="00370CB1" w:rsidP="00370CB1">
      <w:pPr>
        <w:numPr>
          <w:ilvl w:val="0"/>
          <w:numId w:val="13"/>
        </w:num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lastRenderedPageBreak/>
        <w:t>suradnja Vijeća sa svim javnim ustanovama, udrugama građana, sportskim, kulturnim, zdravstvenim, humanitarnim i drugim organizacijama sa područja gradske četvrti.</w:t>
      </w:r>
    </w:p>
    <w:p w:rsidR="00370CB1" w:rsidRPr="00DC02E5" w:rsidRDefault="00370CB1" w:rsidP="00370CB1">
      <w:pPr>
        <w:tabs>
          <w:tab w:val="center" w:pos="1980"/>
        </w:tabs>
        <w:spacing w:after="0" w:line="240" w:lineRule="auto"/>
        <w:ind w:left="1320"/>
        <w:rPr>
          <w:rFonts w:ascii="Times New Roman" w:eastAsia="Times New Roman" w:hAnsi="Times New Roman" w:cs="Times New Roman"/>
          <w:sz w:val="24"/>
          <w:szCs w:val="24"/>
          <w:lang w:eastAsia="hr-HR"/>
        </w:rPr>
      </w:pPr>
    </w:p>
    <w:p w:rsidR="00370CB1" w:rsidRPr="00DC02E5" w:rsidRDefault="00370CB1" w:rsidP="00370CB1">
      <w:pPr>
        <w:tabs>
          <w:tab w:val="center" w:pos="1980"/>
        </w:tabs>
        <w:spacing w:after="0" w:line="240" w:lineRule="auto"/>
        <w:ind w:left="1320"/>
        <w:rPr>
          <w:rFonts w:ascii="Times New Roman" w:eastAsia="Times New Roman" w:hAnsi="Times New Roman" w:cs="Times New Roman"/>
          <w:sz w:val="24"/>
          <w:szCs w:val="24"/>
          <w:lang w:eastAsia="hr-HR"/>
        </w:rPr>
      </w:pP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r w:rsidRPr="00DC02E5">
        <w:rPr>
          <w:rFonts w:ascii="Times New Roman" w:eastAsia="Times New Roman" w:hAnsi="Times New Roman" w:cs="Times New Roman"/>
          <w:b/>
          <w:sz w:val="24"/>
          <w:szCs w:val="24"/>
          <w:lang w:eastAsia="hr-HR"/>
        </w:rPr>
        <w:t>V. TEKUĆA PITANJA</w:t>
      </w:r>
    </w:p>
    <w:p w:rsidR="00370CB1" w:rsidRPr="00DC02E5" w:rsidRDefault="00370CB1" w:rsidP="00370CB1">
      <w:pPr>
        <w:tabs>
          <w:tab w:val="center" w:pos="1980"/>
        </w:tabs>
        <w:spacing w:after="0" w:line="240" w:lineRule="auto"/>
        <w:rPr>
          <w:rFonts w:ascii="Times New Roman" w:eastAsia="Times New Roman" w:hAnsi="Times New Roman" w:cs="Times New Roman"/>
          <w:b/>
          <w:sz w:val="24"/>
          <w:szCs w:val="24"/>
          <w:lang w:eastAsia="hr-HR"/>
        </w:rPr>
      </w:pPr>
    </w:p>
    <w:p w:rsidR="00370CB1" w:rsidRPr="00DC02E5" w:rsidRDefault="00370CB1" w:rsidP="00370CB1">
      <w:pPr>
        <w:tabs>
          <w:tab w:val="center" w:pos="1980"/>
        </w:tabs>
        <w:spacing w:after="0" w:line="240" w:lineRule="auto"/>
        <w:jc w:val="both"/>
        <w:rPr>
          <w:rFonts w:ascii="Times New Roman" w:eastAsia="Times New Roman" w:hAnsi="Times New Roman" w:cs="Times New Roman"/>
          <w:sz w:val="24"/>
          <w:szCs w:val="24"/>
          <w:lang w:eastAsia="hr-HR"/>
        </w:rPr>
      </w:pPr>
      <w:r w:rsidRPr="00DC02E5">
        <w:rPr>
          <w:rFonts w:ascii="Times New Roman" w:eastAsia="Times New Roman" w:hAnsi="Times New Roman" w:cs="Times New Roman"/>
          <w:sz w:val="24"/>
          <w:szCs w:val="24"/>
          <w:lang w:eastAsia="hr-HR"/>
        </w:rPr>
        <w:t xml:space="preserve">                Vijeće će, osim navedenog, tijekom 2018. godine, raspravljati i o drugim pitanjima koja sukladno Statutu grada Zagreba, ocijeni značajnim. Ono će također raspravljati i donositi mišljenja o prijedlozima akata, o kojima su gradonačelnik, gradska upravna tijela i trgovačka društva, dužna prije njihova donošenja, zatražiti mišljenje Vijeća ili predsjednika Vijeća sukladno  Statutu Grada Zagreba.</w:t>
      </w:r>
    </w:p>
    <w:p w:rsidR="00370CB1" w:rsidRPr="00DC02E5" w:rsidRDefault="00370CB1" w:rsidP="00370CB1">
      <w:pPr>
        <w:tabs>
          <w:tab w:val="center" w:pos="1980"/>
        </w:tabs>
        <w:spacing w:after="0" w:line="240" w:lineRule="auto"/>
        <w:rPr>
          <w:rFonts w:ascii="Times New Roman" w:eastAsia="Times New Roman" w:hAnsi="Times New Roman" w:cs="Times New Roman"/>
          <w:sz w:val="24"/>
          <w:szCs w:val="24"/>
          <w:lang w:eastAsia="hr-HR"/>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Ad.3.  Osnivanje i imenovanje Vijeća za prevenciju Gradske četvrti Novi Zagreb - istok</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(16 „za“ i 1 „suzdržan“) donosi</w:t>
      </w:r>
    </w:p>
    <w:p w:rsidR="00370CB1" w:rsidRDefault="00370CB1" w:rsidP="00370CB1">
      <w:pPr>
        <w:spacing w:after="0" w:line="240" w:lineRule="auto"/>
        <w:jc w:val="both"/>
        <w:rPr>
          <w:rFonts w:ascii="Times New Roman" w:hAnsi="Times New Roman" w:cs="Times New Roman"/>
          <w:sz w:val="24"/>
        </w:rPr>
      </w:pPr>
    </w:p>
    <w:p w:rsidR="00370CB1" w:rsidRPr="001B4BAF" w:rsidRDefault="00370CB1" w:rsidP="00370CB1">
      <w:pPr>
        <w:spacing w:after="0" w:line="240" w:lineRule="auto"/>
        <w:rPr>
          <w:rFonts w:ascii="Times New Roman" w:eastAsia="Times New Roman" w:hAnsi="Times New Roman" w:cs="Times New Roman"/>
          <w:sz w:val="24"/>
          <w:szCs w:val="24"/>
          <w:lang w:eastAsia="hr-HR"/>
        </w:rPr>
      </w:pPr>
    </w:p>
    <w:p w:rsidR="00370CB1" w:rsidRPr="001B4BAF" w:rsidRDefault="00370CB1" w:rsidP="00370CB1">
      <w:pPr>
        <w:spacing w:after="0" w:line="240" w:lineRule="auto"/>
        <w:jc w:val="center"/>
        <w:rPr>
          <w:rFonts w:ascii="Times New Roman" w:eastAsia="Times New Roman" w:hAnsi="Times New Roman" w:cs="Times New Roman"/>
          <w:b/>
          <w:sz w:val="24"/>
          <w:szCs w:val="24"/>
          <w:lang w:eastAsia="hr-HR"/>
        </w:rPr>
      </w:pPr>
      <w:r w:rsidRPr="001B4BAF">
        <w:rPr>
          <w:rFonts w:ascii="Times New Roman" w:eastAsia="Times New Roman" w:hAnsi="Times New Roman" w:cs="Times New Roman"/>
          <w:b/>
          <w:sz w:val="24"/>
          <w:szCs w:val="24"/>
          <w:lang w:eastAsia="hr-HR"/>
        </w:rPr>
        <w:t>ZAKLJUČAK</w:t>
      </w:r>
    </w:p>
    <w:p w:rsidR="00370CB1" w:rsidRPr="001B4BAF" w:rsidRDefault="00370CB1" w:rsidP="00370CB1">
      <w:pPr>
        <w:spacing w:after="0" w:line="240" w:lineRule="auto"/>
        <w:jc w:val="center"/>
        <w:rPr>
          <w:rFonts w:ascii="Times New Roman" w:eastAsia="Times New Roman" w:hAnsi="Times New Roman" w:cs="Times New Roman"/>
          <w:b/>
          <w:sz w:val="24"/>
          <w:szCs w:val="24"/>
          <w:lang w:eastAsia="hr-HR"/>
        </w:rPr>
      </w:pPr>
      <w:r w:rsidRPr="001B4BAF">
        <w:rPr>
          <w:rFonts w:ascii="Times New Roman" w:eastAsia="Times New Roman" w:hAnsi="Times New Roman" w:cs="Times New Roman"/>
          <w:b/>
          <w:sz w:val="24"/>
          <w:szCs w:val="24"/>
          <w:lang w:eastAsia="hr-HR"/>
        </w:rPr>
        <w:t>o osnivanju i imenovanju Vijeća za prevenciju Gradske četvrti</w:t>
      </w:r>
    </w:p>
    <w:p w:rsidR="00370CB1" w:rsidRPr="001B4BAF" w:rsidRDefault="00370CB1" w:rsidP="00370CB1">
      <w:pPr>
        <w:spacing w:after="0" w:line="240" w:lineRule="auto"/>
        <w:jc w:val="center"/>
        <w:rPr>
          <w:rFonts w:ascii="Times New Roman" w:eastAsia="Times New Roman" w:hAnsi="Times New Roman" w:cs="Times New Roman"/>
          <w:b/>
          <w:sz w:val="24"/>
          <w:szCs w:val="24"/>
          <w:lang w:eastAsia="hr-HR"/>
        </w:rPr>
      </w:pPr>
      <w:r w:rsidRPr="001B4BAF">
        <w:rPr>
          <w:rFonts w:ascii="Times New Roman" w:eastAsia="Times New Roman" w:hAnsi="Times New Roman" w:cs="Times New Roman"/>
          <w:b/>
          <w:sz w:val="24"/>
          <w:szCs w:val="24"/>
          <w:lang w:eastAsia="hr-HR"/>
        </w:rPr>
        <w:t>Novi Zagreb - istok</w:t>
      </w:r>
    </w:p>
    <w:p w:rsidR="00370CB1" w:rsidRPr="001B4BAF" w:rsidRDefault="00370CB1" w:rsidP="00370CB1">
      <w:pPr>
        <w:spacing w:after="0" w:line="240" w:lineRule="auto"/>
        <w:jc w:val="both"/>
        <w:rPr>
          <w:rFonts w:ascii="Times New Roman" w:eastAsia="Times New Roman" w:hAnsi="Times New Roman" w:cs="Times New Roman"/>
          <w:b/>
          <w:sz w:val="20"/>
          <w:szCs w:val="20"/>
          <w:lang w:eastAsia="hr-HR"/>
        </w:rPr>
      </w:pPr>
    </w:p>
    <w:p w:rsidR="00370CB1" w:rsidRPr="001B4BAF" w:rsidRDefault="00370CB1" w:rsidP="00370CB1">
      <w:pPr>
        <w:spacing w:after="0" w:line="240" w:lineRule="auto"/>
        <w:jc w:val="both"/>
        <w:rPr>
          <w:rFonts w:ascii="Times New Roman" w:eastAsia="Times New Roman" w:hAnsi="Times New Roman" w:cs="Times New Roman"/>
          <w:b/>
          <w:sz w:val="20"/>
          <w:szCs w:val="20"/>
          <w:lang w:eastAsia="hr-HR"/>
        </w:rPr>
      </w:pPr>
    </w:p>
    <w:p w:rsidR="00370CB1" w:rsidRPr="001B4BAF" w:rsidRDefault="00370CB1" w:rsidP="00370CB1">
      <w:pPr>
        <w:numPr>
          <w:ilvl w:val="0"/>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Osniva se Vijeće za prevenciju Gradske četvrti Novi Zagreb - istok (u daljnjem tekstu: Vijeće), u svrhu koordinacije aktivnosti svih društvenih subjekata na postizanju što većeg stupnja sigurnosti, zaštite ljudi i imovine te kvalitete življenja na području Gradske četvrti Novi Zagreb - istok.</w:t>
      </w: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Pr="001B4BAF" w:rsidRDefault="00370CB1" w:rsidP="00370CB1">
      <w:pPr>
        <w:numPr>
          <w:ilvl w:val="0"/>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Zadaće Vijeća su:</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organiziranje i koordiniranje provođenja aktivnosti i mjera na povećanju sigurnosti građana i imovine;</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suradnja i davanje potpore svim društvenim subjektima, čiji rad je u funkciji povećanja sigurnosti građana i imovine;</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reagiranje na pojavne oblike kriminala u začecima te prepoznavanje njihovih uzroka;</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koordinacija rada Vijeća s Vijećem za prevenciju Grada Zagreba;</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iniciranje osnivanja vijeća za prevenciju mjesnih odbora;</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 xml:space="preserve">zajedničke preventivne aktivnosti s vijećima za prevenciju mjesnih odbora; </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podnošenje izvješća o aktivnostima i mjerama prevencije kriminaliteta na području gradske četvrti;</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uključivanje građana s područja gradske četvrti u provedbe pojedinih dijelova programa;</w:t>
      </w:r>
    </w:p>
    <w:p w:rsidR="00370CB1" w:rsidRPr="001B4BAF" w:rsidRDefault="00370CB1" w:rsidP="00370CB1">
      <w:pPr>
        <w:numPr>
          <w:ilvl w:val="1"/>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informiranje i prezentiranje rada i rezultata rada sudionika preventivnih aktivnosti u medijima i javnosti.</w:t>
      </w: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Pr="001B4BAF" w:rsidRDefault="00370CB1" w:rsidP="00370CB1">
      <w:pPr>
        <w:numPr>
          <w:ilvl w:val="0"/>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Članove Vijeća imenuje Vijeće Gradske četvrti Novi Zagreb - istok.</w:t>
      </w:r>
    </w:p>
    <w:p w:rsidR="00370CB1" w:rsidRPr="001B4BAF" w:rsidRDefault="00370CB1" w:rsidP="00370CB1">
      <w:pPr>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Vijeće ima predsjednika, zamjenika i po pet članova.</w:t>
      </w:r>
    </w:p>
    <w:p w:rsidR="00370CB1" w:rsidRPr="001B4BAF" w:rsidRDefault="00370CB1" w:rsidP="00370CB1">
      <w:p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Predsjednik Vijeća je po položaju predsjednik Vijeća Gradske četvrti Novi Zagreb - istok,</w:t>
      </w:r>
    </w:p>
    <w:p w:rsidR="00370CB1" w:rsidRPr="001B4BAF" w:rsidRDefault="00370CB1" w:rsidP="00370CB1">
      <w:p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lastRenderedPageBreak/>
        <w:t>Zamjenik predsjednika je po položaju načelnik VI policijske postaje, Policijska uprava zagrebačka.</w:t>
      </w:r>
    </w:p>
    <w:p w:rsidR="00370CB1" w:rsidRPr="001B4BAF" w:rsidRDefault="00370CB1" w:rsidP="00370CB1">
      <w:p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Članovi Vijeća su članovi Vijeća Gradske četvrti Novi Zagreb - istok, predstavnici udruga, vjerskih zajednica, ugledni pojedinci i članovi zajednice koji će svojim radom pridonijeti razvoju zajednice i većoj sigurnosti građana.</w:t>
      </w:r>
    </w:p>
    <w:p w:rsidR="00370CB1" w:rsidRPr="001B4BAF" w:rsidRDefault="00370CB1" w:rsidP="00370CB1">
      <w:pPr>
        <w:spacing w:after="0" w:line="240" w:lineRule="auto"/>
        <w:ind w:left="780"/>
        <w:jc w:val="both"/>
        <w:rPr>
          <w:rFonts w:ascii="Times New Roman" w:eastAsia="Times New Roman" w:hAnsi="Times New Roman" w:cs="Times New Roman"/>
          <w:sz w:val="20"/>
          <w:szCs w:val="20"/>
          <w:lang w:eastAsia="hr-HR"/>
        </w:rPr>
      </w:pPr>
    </w:p>
    <w:p w:rsidR="00370CB1" w:rsidRPr="001B4BAF" w:rsidRDefault="00370CB1" w:rsidP="00370CB1">
      <w:pPr>
        <w:spacing w:after="0" w:line="240" w:lineRule="auto"/>
        <w:ind w:left="780"/>
        <w:jc w:val="both"/>
        <w:rPr>
          <w:rFonts w:ascii="Times New Roman" w:eastAsia="Times New Roman" w:hAnsi="Times New Roman" w:cs="Times New Roman"/>
          <w:sz w:val="20"/>
          <w:szCs w:val="20"/>
          <w:lang w:eastAsia="hr-HR"/>
        </w:rPr>
      </w:pPr>
    </w:p>
    <w:p w:rsidR="00370CB1" w:rsidRPr="001B4BAF" w:rsidRDefault="00370CB1" w:rsidP="00370CB1">
      <w:pPr>
        <w:numPr>
          <w:ilvl w:val="0"/>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U Vijeće imenuju se:</w:t>
      </w:r>
    </w:p>
    <w:p w:rsidR="00370CB1" w:rsidRPr="001B4BAF" w:rsidRDefault="00370CB1" w:rsidP="00370CB1">
      <w:pPr>
        <w:numPr>
          <w:ilvl w:val="1"/>
          <w:numId w:val="14"/>
        </w:numPr>
        <w:tabs>
          <w:tab w:val="left" w:pos="360"/>
          <w:tab w:val="num" w:pos="720"/>
        </w:tabs>
        <w:spacing w:after="0" w:line="240" w:lineRule="auto"/>
        <w:ind w:left="72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za predsjednika: predsjednik Vijeća Gradske četvrti Novi Zagreb - istok</w:t>
      </w:r>
    </w:p>
    <w:p w:rsidR="00370CB1" w:rsidRPr="001B4BAF" w:rsidRDefault="00370CB1" w:rsidP="00370CB1">
      <w:pPr>
        <w:numPr>
          <w:ilvl w:val="1"/>
          <w:numId w:val="14"/>
        </w:numPr>
        <w:tabs>
          <w:tab w:val="num" w:pos="709"/>
        </w:tabs>
        <w:spacing w:after="0" w:line="240" w:lineRule="auto"/>
        <w:ind w:left="709" w:hanging="349"/>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za zamjenika predsjednika: načelnik VI policijske postaje, Policijska uprava zagrebačka</w:t>
      </w:r>
    </w:p>
    <w:p w:rsidR="00370CB1" w:rsidRPr="001B4BAF" w:rsidRDefault="00370CB1" w:rsidP="00370CB1">
      <w:pPr>
        <w:numPr>
          <w:ilvl w:val="1"/>
          <w:numId w:val="14"/>
        </w:numPr>
        <w:tabs>
          <w:tab w:val="num" w:pos="360"/>
        </w:tabs>
        <w:spacing w:after="0" w:line="240" w:lineRule="auto"/>
        <w:ind w:left="360" w:firstLine="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za članove:</w:t>
      </w:r>
    </w:p>
    <w:p w:rsidR="00370CB1" w:rsidRPr="001B4BAF" w:rsidRDefault="00370CB1" w:rsidP="00370CB1">
      <w:pPr>
        <w:numPr>
          <w:ilvl w:val="1"/>
          <w:numId w:val="14"/>
        </w:numPr>
        <w:tabs>
          <w:tab w:val="num" w:pos="360"/>
        </w:tabs>
        <w:spacing w:after="0" w:line="240" w:lineRule="auto"/>
        <w:ind w:left="360" w:firstLine="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tri člana iz redova članova Vijeća Gradske četvrti Novi Zagreb - istok:</w:t>
      </w:r>
    </w:p>
    <w:p w:rsidR="00370CB1" w:rsidRPr="001B4BAF" w:rsidRDefault="00370CB1" w:rsidP="00370CB1">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Zoran Rotim,</w:t>
      </w:r>
    </w:p>
    <w:p w:rsidR="00370CB1" w:rsidRPr="001B4BAF" w:rsidRDefault="00370CB1" w:rsidP="00370CB1">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Frane Knezović</w:t>
      </w:r>
    </w:p>
    <w:p w:rsidR="00370CB1" w:rsidRPr="001B4BAF" w:rsidRDefault="00370CB1" w:rsidP="00370CB1">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proofErr w:type="spellStart"/>
      <w:r w:rsidRPr="001B4BAF">
        <w:rPr>
          <w:rFonts w:ascii="Times New Roman" w:eastAsia="Times New Roman" w:hAnsi="Times New Roman" w:cs="Times New Roman"/>
          <w:sz w:val="24"/>
          <w:szCs w:val="24"/>
          <w:lang w:eastAsia="hr-HR"/>
        </w:rPr>
        <w:t>Ljerkica</w:t>
      </w:r>
      <w:proofErr w:type="spellEnd"/>
      <w:r w:rsidRPr="001B4BAF">
        <w:rPr>
          <w:rFonts w:ascii="Times New Roman" w:eastAsia="Times New Roman" w:hAnsi="Times New Roman" w:cs="Times New Roman"/>
          <w:sz w:val="24"/>
          <w:szCs w:val="24"/>
          <w:lang w:eastAsia="hr-HR"/>
        </w:rPr>
        <w:t xml:space="preserve"> </w:t>
      </w:r>
      <w:proofErr w:type="spellStart"/>
      <w:r w:rsidRPr="001B4BAF">
        <w:rPr>
          <w:rFonts w:ascii="Times New Roman" w:eastAsia="Times New Roman" w:hAnsi="Times New Roman" w:cs="Times New Roman"/>
          <w:sz w:val="24"/>
          <w:szCs w:val="24"/>
          <w:lang w:eastAsia="hr-HR"/>
        </w:rPr>
        <w:t>Perešin</w:t>
      </w:r>
      <w:proofErr w:type="spellEnd"/>
    </w:p>
    <w:p w:rsidR="00370CB1" w:rsidRPr="001B4BAF" w:rsidRDefault="00370CB1" w:rsidP="00370CB1">
      <w:pPr>
        <w:numPr>
          <w:ilvl w:val="1"/>
          <w:numId w:val="14"/>
        </w:numPr>
        <w:tabs>
          <w:tab w:val="left" w:pos="709"/>
        </w:tabs>
        <w:spacing w:after="0" w:line="240" w:lineRule="auto"/>
        <w:ind w:left="709" w:hanging="283"/>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dva člana iz redova udruga, vjerskih zajednica, ugledni pojedinci i članovi zajednice i drugih djelatnika:</w:t>
      </w:r>
    </w:p>
    <w:p w:rsidR="00370CB1" w:rsidRPr="001B4BAF" w:rsidRDefault="00370CB1" w:rsidP="00370CB1">
      <w:pPr>
        <w:tabs>
          <w:tab w:val="left" w:pos="720"/>
          <w:tab w:val="left" w:pos="8100"/>
          <w:tab w:val="left" w:pos="8460"/>
        </w:tabs>
        <w:spacing w:after="0" w:line="240" w:lineRule="auto"/>
        <w:ind w:left="78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Valentino Rajković, predstavnik Udruge Hrvatskih ratnih vojnih invalida Domovinskog rata Novi Zagreb – istok i Novi Zagreb - zapad</w:t>
      </w:r>
    </w:p>
    <w:p w:rsidR="00370CB1" w:rsidRPr="001B4BAF" w:rsidRDefault="00370CB1" w:rsidP="00370CB1">
      <w:pPr>
        <w:tabs>
          <w:tab w:val="left" w:pos="720"/>
          <w:tab w:val="left" w:pos="8100"/>
          <w:tab w:val="left" w:pos="8460"/>
        </w:tabs>
        <w:spacing w:after="0" w:line="240" w:lineRule="auto"/>
        <w:ind w:left="78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 xml:space="preserve">Domagoj </w:t>
      </w:r>
      <w:proofErr w:type="spellStart"/>
      <w:r w:rsidRPr="001B4BAF">
        <w:rPr>
          <w:rFonts w:ascii="Times New Roman" w:eastAsia="Times New Roman" w:hAnsi="Times New Roman" w:cs="Times New Roman"/>
          <w:sz w:val="24"/>
          <w:szCs w:val="24"/>
          <w:lang w:eastAsia="hr-HR"/>
        </w:rPr>
        <w:t>Kronstein</w:t>
      </w:r>
      <w:proofErr w:type="spellEnd"/>
      <w:r w:rsidRPr="001B4BAF">
        <w:rPr>
          <w:rFonts w:ascii="Times New Roman" w:eastAsia="Times New Roman" w:hAnsi="Times New Roman" w:cs="Times New Roman"/>
          <w:sz w:val="24"/>
          <w:szCs w:val="24"/>
          <w:lang w:eastAsia="hr-HR"/>
        </w:rPr>
        <w:t>, predstojnik podružnice Centra za socijalnu skrb Novi Zagreb</w:t>
      </w:r>
    </w:p>
    <w:p w:rsidR="00370CB1" w:rsidRPr="001B4BAF" w:rsidRDefault="00370CB1" w:rsidP="00370CB1">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p>
    <w:p w:rsidR="00370CB1" w:rsidRPr="001B4BAF" w:rsidRDefault="00370CB1" w:rsidP="00370CB1">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p>
    <w:p w:rsidR="00370CB1" w:rsidRPr="001B4BAF" w:rsidRDefault="00370CB1" w:rsidP="00370CB1">
      <w:pPr>
        <w:numPr>
          <w:ilvl w:val="0"/>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color w:val="000000"/>
          <w:sz w:val="24"/>
          <w:szCs w:val="24"/>
          <w:lang w:eastAsia="hr-HR"/>
        </w:rPr>
        <w:t>Način rada utvrdit će se poslovnikom koji Vijeće donosi na svojoj konstituirajućoj sjednici, što ju saziva predsjednik Vijeća Gradske četvrti Novi Zagreb - istok.</w:t>
      </w:r>
    </w:p>
    <w:p w:rsidR="00370CB1" w:rsidRPr="001B4BAF" w:rsidRDefault="00370CB1" w:rsidP="00370CB1">
      <w:pPr>
        <w:spacing w:after="0" w:line="240" w:lineRule="auto"/>
        <w:ind w:left="360"/>
        <w:jc w:val="both"/>
        <w:rPr>
          <w:rFonts w:ascii="Times New Roman" w:eastAsia="Times New Roman" w:hAnsi="Times New Roman" w:cs="Times New Roman"/>
          <w:sz w:val="24"/>
          <w:szCs w:val="24"/>
          <w:lang w:eastAsia="hr-HR"/>
        </w:rPr>
      </w:pPr>
    </w:p>
    <w:p w:rsidR="00370CB1" w:rsidRPr="001B4BAF" w:rsidRDefault="00370CB1" w:rsidP="00370CB1">
      <w:pPr>
        <w:numPr>
          <w:ilvl w:val="0"/>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color w:val="000000"/>
          <w:sz w:val="24"/>
          <w:szCs w:val="24"/>
          <w:lang w:eastAsia="hr-HR"/>
        </w:rPr>
        <w:t>U razdoblju od raspuštanja Vijeća Gradske četvrti Novi Zagreb - istok do konstituiranja novoizabranog Vijeća Gradske četvrti Novi Zagreb - istok, odnosno do imenovanja novih članova Vijeća svim imenovanim članovima Vijeća traje mandat.</w:t>
      </w: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Pr="001B4BAF" w:rsidRDefault="00370CB1" w:rsidP="00370CB1">
      <w:pPr>
        <w:numPr>
          <w:ilvl w:val="0"/>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Stručne, administrativne i tehničke poslove za Vijeće obavljat će Gradski ured za mjesnu samoupravu.</w:t>
      </w: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Pr="001B4BAF" w:rsidRDefault="00370CB1" w:rsidP="00370CB1">
      <w:pPr>
        <w:numPr>
          <w:ilvl w:val="0"/>
          <w:numId w:val="14"/>
        </w:numPr>
        <w:tabs>
          <w:tab w:val="num" w:pos="360"/>
        </w:tabs>
        <w:spacing w:after="0" w:line="240" w:lineRule="auto"/>
        <w:ind w:left="360"/>
        <w:jc w:val="both"/>
        <w:rPr>
          <w:rFonts w:ascii="Times New Roman" w:eastAsia="Times New Roman" w:hAnsi="Times New Roman" w:cs="Times New Roman"/>
          <w:sz w:val="24"/>
          <w:szCs w:val="24"/>
          <w:lang w:eastAsia="hr-HR"/>
        </w:rPr>
      </w:pPr>
      <w:r w:rsidRPr="001B4BAF">
        <w:rPr>
          <w:rFonts w:ascii="Times New Roman" w:eastAsia="Times New Roman" w:hAnsi="Times New Roman" w:cs="Times New Roman"/>
          <w:sz w:val="24"/>
          <w:szCs w:val="24"/>
          <w:lang w:eastAsia="hr-HR"/>
        </w:rPr>
        <w:t>Ovaj će zaključak biti objavljen u Službenom glasniku Grada Zagreba.</w:t>
      </w:r>
    </w:p>
    <w:p w:rsidR="00370CB1" w:rsidRPr="001B4BAF" w:rsidRDefault="00370CB1" w:rsidP="00370CB1">
      <w:pPr>
        <w:spacing w:after="0" w:line="240" w:lineRule="auto"/>
        <w:jc w:val="both"/>
        <w:rPr>
          <w:rFonts w:ascii="Times New Roman" w:eastAsia="Times New Roman" w:hAnsi="Times New Roman" w:cs="Times New Roman"/>
          <w:sz w:val="20"/>
          <w:szCs w:val="20"/>
          <w:lang w:eastAsia="hr-HR"/>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Ad.4.  Prijedlog odluke o izmjenama i dopunama Odluke o nerazvrstanim cestama</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 „za“ i 8 „</w:t>
      </w:r>
      <w:proofErr w:type="spellStart"/>
      <w:r>
        <w:rPr>
          <w:rFonts w:ascii="Times New Roman" w:hAnsi="Times New Roman" w:cs="Times New Roman"/>
          <w:sz w:val="24"/>
        </w:rPr>
        <w:t>suzdržanh</w:t>
      </w:r>
      <w:proofErr w:type="spellEnd"/>
      <w:r>
        <w:rPr>
          <w:rFonts w:ascii="Times New Roman" w:hAnsi="Times New Roman" w:cs="Times New Roman"/>
          <w:sz w:val="24"/>
        </w:rPr>
        <w:t>“) donosi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prijedlogu odluke o izmjeni i dopuni Odluke o nerazvrstanim cestama</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F71938" w:rsidRDefault="00370CB1" w:rsidP="004E4C51">
            <w:pPr>
              <w:jc w:val="both"/>
              <w:rPr>
                <w:rFonts w:ascii="Times New Roman" w:hAnsi="Times New Roman" w:cs="Times New Roman"/>
                <w:sz w:val="24"/>
              </w:rPr>
            </w:pPr>
            <w:r>
              <w:rPr>
                <w:rFonts w:ascii="Times New Roman" w:hAnsi="Times New Roman" w:cs="Times New Roman"/>
                <w:sz w:val="24"/>
              </w:rPr>
              <w:t>Vijeće Gradske četvrti Novi Zagreb - istok upoznato sa</w:t>
            </w:r>
            <w:r w:rsidRPr="00334805">
              <w:rPr>
                <w:rFonts w:ascii="Times New Roman" w:hAnsi="Times New Roman" w:cs="Times New Roman"/>
                <w:b/>
                <w:sz w:val="24"/>
              </w:rPr>
              <w:t xml:space="preserve"> </w:t>
            </w:r>
            <w:r w:rsidRPr="00F17C3F">
              <w:rPr>
                <w:rFonts w:ascii="Times New Roman" w:hAnsi="Times New Roman" w:cs="Times New Roman"/>
                <w:sz w:val="24"/>
              </w:rPr>
              <w:t>prijedlogom</w:t>
            </w:r>
            <w:r>
              <w:rPr>
                <w:rFonts w:ascii="Times New Roman" w:hAnsi="Times New Roman" w:cs="Times New Roman"/>
                <w:sz w:val="24"/>
              </w:rPr>
              <w:t xml:space="preserve"> odluke o izmjeni i dopuni Odluke o nerazvrstanim cestama.</w:t>
            </w:r>
          </w:p>
          <w:p w:rsidR="00370CB1" w:rsidRPr="00190453" w:rsidRDefault="00370CB1" w:rsidP="004E4C51">
            <w:pPr>
              <w:jc w:val="both"/>
              <w:rPr>
                <w:rFonts w:ascii="Times New Roman" w:hAnsi="Times New Roman" w:cs="Times New Roman"/>
                <w:sz w:val="24"/>
              </w:rPr>
            </w:pP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lastRenderedPageBreak/>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Gradskom uredu za prostorno uređenje, izgradnju Grada, graditeljstvo, komunalne poslove i promet, sektoru za pravne i financijske poslove.</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Pr="006B61B8" w:rsidRDefault="00370CB1" w:rsidP="00370CB1">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/Članovi vijeća Igor </w:t>
      </w:r>
      <w:proofErr w:type="spellStart"/>
      <w:r>
        <w:rPr>
          <w:rFonts w:ascii="Times New Roman" w:hAnsi="Times New Roman" w:cs="Times New Roman"/>
          <w:i/>
          <w:sz w:val="24"/>
        </w:rPr>
        <w:t>Bočkaj</w:t>
      </w:r>
      <w:proofErr w:type="spellEnd"/>
      <w:r>
        <w:rPr>
          <w:rFonts w:ascii="Times New Roman" w:hAnsi="Times New Roman" w:cs="Times New Roman"/>
          <w:i/>
          <w:sz w:val="24"/>
        </w:rPr>
        <w:t xml:space="preserve"> i Frane Knezović pristupili sjednici, a član vijeća </w:t>
      </w:r>
      <w:proofErr w:type="spellStart"/>
      <w:r>
        <w:rPr>
          <w:rFonts w:ascii="Times New Roman" w:hAnsi="Times New Roman" w:cs="Times New Roman"/>
          <w:i/>
          <w:sz w:val="24"/>
        </w:rPr>
        <w:t>Imran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Sreberniković</w:t>
      </w:r>
      <w:proofErr w:type="spellEnd"/>
      <w:r>
        <w:rPr>
          <w:rFonts w:ascii="Times New Roman" w:hAnsi="Times New Roman" w:cs="Times New Roman"/>
          <w:i/>
          <w:sz w:val="24"/>
        </w:rPr>
        <w:t xml:space="preserve"> napustio sjednicu./</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Ad.5.  Strateška studija o utjecaju Plana gospodarenja otpadom Grada Zagreba na okoliš i Nacrt prijedlog Plana gospodarenja otpadom Grada Zagreba</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Viktor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Ratko Bedeković, Zoran Rotim, Frane Knezović, Zvonimir Rukavina,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Željka Novak, Sanja Kovačević, Frane Barbarić, Mirela Mikić Muha, Renata Bedeković i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Strateškoj studiji o utjecaju Plana gospodarenja otpadom Grada Zagreba na okoliš i Nacrtu prijedlog Plana gospodarenja otpadom Grada Zagreba</w:t>
      </w:r>
    </w:p>
    <w:p w:rsidR="00370CB1" w:rsidRDefault="00370CB1" w:rsidP="00370CB1">
      <w:pPr>
        <w:spacing w:after="0"/>
        <w:jc w:val="center"/>
        <w:rPr>
          <w:rFonts w:ascii="Times New Roman" w:hAnsi="Times New Roman" w:cs="Times New Roman"/>
          <w:b/>
          <w:sz w:val="24"/>
        </w:rPr>
      </w:pP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F71938" w:rsidRDefault="00370CB1" w:rsidP="004E4C51">
            <w:pPr>
              <w:jc w:val="both"/>
              <w:rPr>
                <w:rFonts w:ascii="Times New Roman" w:hAnsi="Times New Roman" w:cs="Times New Roman"/>
                <w:sz w:val="24"/>
              </w:rPr>
            </w:pPr>
            <w:r>
              <w:rPr>
                <w:rFonts w:ascii="Times New Roman" w:hAnsi="Times New Roman" w:cs="Times New Roman"/>
                <w:sz w:val="24"/>
              </w:rPr>
              <w:t>Vijeće Gradske četvrti Novi Zagreb - istok ne prihvaća</w:t>
            </w:r>
            <w:r w:rsidRPr="00334805">
              <w:rPr>
                <w:rFonts w:ascii="Times New Roman" w:hAnsi="Times New Roman" w:cs="Times New Roman"/>
                <w:b/>
                <w:sz w:val="24"/>
              </w:rPr>
              <w:t xml:space="preserve"> </w:t>
            </w:r>
            <w:r>
              <w:rPr>
                <w:rFonts w:ascii="Times New Roman" w:hAnsi="Times New Roman" w:cs="Times New Roman"/>
                <w:sz w:val="24"/>
              </w:rPr>
              <w:t>ponuđeni sadržaj o Strateškoj studiji o utjecaju Plana gospodarenja otpadom Grada Zagreba na okoliš i Nacrt prijedloga Plana gospodarenja otpadom Grada Zagreba koju je u Javnu raspravu uputio gradonačelnik Grada Zagreba 19. siječnja 2018. godine.</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ocjenjuje da je i Javno izlaganje o Strateškoj studiji i Planu provedeno 13. veljače 2018. godine ukazalo da izrađivači Strateške studije nisu odgovorili na mnogobrojna pitanja i prijedloge građana Grada Zagreba, a posebno na donošenje zadnje Odluke o izmjenama i dopunama Prostornog plana Grada Zagreba u kojem su utvrđene lokacije za izgradnju Centra za gospodarenje otpadom, </w:t>
            </w:r>
            <w:proofErr w:type="spellStart"/>
            <w:r>
              <w:rPr>
                <w:rFonts w:ascii="Times New Roman" w:hAnsi="Times New Roman" w:cs="Times New Roman"/>
                <w:sz w:val="24"/>
              </w:rPr>
              <w:t>kompostane</w:t>
            </w:r>
            <w:proofErr w:type="spellEnd"/>
            <w:r>
              <w:rPr>
                <w:rFonts w:ascii="Times New Roman" w:hAnsi="Times New Roman" w:cs="Times New Roman"/>
                <w:sz w:val="24"/>
              </w:rPr>
              <w:t xml:space="preserve">, </w:t>
            </w:r>
            <w:proofErr w:type="spellStart"/>
            <w:r>
              <w:rPr>
                <w:rFonts w:ascii="Times New Roman" w:hAnsi="Times New Roman" w:cs="Times New Roman"/>
                <w:sz w:val="24"/>
              </w:rPr>
              <w:t>reciklažnih</w:t>
            </w:r>
            <w:proofErr w:type="spellEnd"/>
            <w:r>
              <w:rPr>
                <w:rFonts w:ascii="Times New Roman" w:hAnsi="Times New Roman" w:cs="Times New Roman"/>
                <w:sz w:val="24"/>
              </w:rPr>
              <w:t xml:space="preserve"> dvorišta (</w:t>
            </w:r>
            <w:proofErr w:type="spellStart"/>
            <w:r>
              <w:rPr>
                <w:rFonts w:ascii="Times New Roman" w:hAnsi="Times New Roman" w:cs="Times New Roman"/>
                <w:sz w:val="24"/>
              </w:rPr>
              <w:t>Resnik</w:t>
            </w:r>
            <w:proofErr w:type="spellEnd"/>
            <w:r>
              <w:rPr>
                <w:rFonts w:ascii="Times New Roman" w:hAnsi="Times New Roman" w:cs="Times New Roman"/>
                <w:sz w:val="24"/>
              </w:rPr>
              <w:t xml:space="preserve">, Brezovica, Podsused) i da li su prethodno obavljena sva potrebna ispitivanja (zrak, tlo, </w:t>
            </w:r>
            <w:proofErr w:type="spellStart"/>
            <w:r>
              <w:rPr>
                <w:rFonts w:ascii="Times New Roman" w:hAnsi="Times New Roman" w:cs="Times New Roman"/>
                <w:sz w:val="24"/>
              </w:rPr>
              <w:t>vodozaštitna</w:t>
            </w:r>
            <w:proofErr w:type="spellEnd"/>
            <w:r>
              <w:rPr>
                <w:rFonts w:ascii="Times New Roman" w:hAnsi="Times New Roman" w:cs="Times New Roman"/>
                <w:sz w:val="24"/>
              </w:rPr>
              <w:t xml:space="preserve"> područja).</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3.</w:t>
            </w:r>
          </w:p>
        </w:tc>
        <w:tc>
          <w:tcPr>
            <w:tcW w:w="8684" w:type="dxa"/>
            <w:shd w:val="clear" w:color="auto" w:fill="auto"/>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w:t>
            </w:r>
            <w:proofErr w:type="spellStart"/>
            <w:r>
              <w:rPr>
                <w:rFonts w:ascii="Times New Roman" w:hAnsi="Times New Roman" w:cs="Times New Roman"/>
                <w:sz w:val="24"/>
              </w:rPr>
              <w:t>četvri</w:t>
            </w:r>
            <w:proofErr w:type="spellEnd"/>
            <w:r>
              <w:rPr>
                <w:rFonts w:ascii="Times New Roman" w:hAnsi="Times New Roman" w:cs="Times New Roman"/>
                <w:sz w:val="24"/>
              </w:rPr>
              <w:t xml:space="preserve"> Novi Zagreb – istok predlaže da se u postupku Izmjena i dopuna Odluke o izmjenama i dopunama Prostornog plana Grada Zagreba utvrdi datum zatvaranja odlagališta otpada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 Jakuševec koje treba prema važećem Planu prestati sa radom 31. prosinca 2018. godine.</w:t>
            </w:r>
          </w:p>
          <w:p w:rsidR="00370CB1" w:rsidRDefault="00370CB1" w:rsidP="004E4C51">
            <w:pPr>
              <w:jc w:val="both"/>
              <w:rPr>
                <w:rFonts w:ascii="Times New Roman" w:hAnsi="Times New Roman" w:cs="Times New Roman"/>
                <w:sz w:val="24"/>
              </w:rPr>
            </w:pPr>
          </w:p>
        </w:tc>
      </w:tr>
      <w:tr w:rsidR="00370CB1" w:rsidTr="004E4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8" w:type="dxa"/>
            <w:tcBorders>
              <w:top w:val="nil"/>
              <w:left w:val="nil"/>
              <w:bottom w:val="nil"/>
              <w:right w:val="nil"/>
            </w:tcBorders>
          </w:tcPr>
          <w:p w:rsidR="00370CB1" w:rsidRDefault="00370CB1" w:rsidP="004E4C51">
            <w:pPr>
              <w:rPr>
                <w:rFonts w:ascii="Times New Roman" w:hAnsi="Times New Roman" w:cs="Times New Roman"/>
                <w:sz w:val="24"/>
              </w:rPr>
            </w:pPr>
            <w:r>
              <w:rPr>
                <w:rFonts w:ascii="Times New Roman" w:hAnsi="Times New Roman" w:cs="Times New Roman"/>
                <w:sz w:val="24"/>
              </w:rPr>
              <w:t>4.</w:t>
            </w:r>
          </w:p>
        </w:tc>
        <w:tc>
          <w:tcPr>
            <w:tcW w:w="8684" w:type="dxa"/>
            <w:tcBorders>
              <w:top w:val="nil"/>
              <w:left w:val="nil"/>
              <w:bottom w:val="nil"/>
              <w:right w:val="nil"/>
            </w:tcBorders>
          </w:tcPr>
          <w:p w:rsidR="00370CB1"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postavlja pitanje i traži odgovor od Gradskog ureda za gospodarstvo, energetiku i zaštitu okoliša i održivo gospodarenje otpadom, kako je moguće da isti izrađivač Strateške studije godine 2013. predviđa  uz Centar za gospodarenje otpadom i spalionicu otpada i mulja nastalog od pročistača otpadnih voda sa postrojenjem za reciklažu građevinskog otpada u </w:t>
            </w:r>
            <w:proofErr w:type="spellStart"/>
            <w:r>
              <w:rPr>
                <w:rFonts w:ascii="Times New Roman" w:hAnsi="Times New Roman" w:cs="Times New Roman"/>
                <w:sz w:val="24"/>
              </w:rPr>
              <w:t>Resniku</w:t>
            </w:r>
            <w:proofErr w:type="spellEnd"/>
            <w:r>
              <w:rPr>
                <w:rFonts w:ascii="Times New Roman" w:hAnsi="Times New Roman" w:cs="Times New Roman"/>
                <w:sz w:val="24"/>
              </w:rPr>
              <w:t>, a međutim Studija koja je ovog trenutka na Javnoj raspravi ne predviđa spalionicu.</w:t>
            </w:r>
          </w:p>
          <w:p w:rsidR="00370CB1" w:rsidRDefault="00370CB1" w:rsidP="004E4C51">
            <w:pPr>
              <w:jc w:val="both"/>
              <w:rPr>
                <w:rFonts w:ascii="Times New Roman" w:hAnsi="Times New Roman" w:cs="Times New Roman"/>
                <w:sz w:val="24"/>
              </w:rPr>
            </w:pPr>
            <w:r>
              <w:rPr>
                <w:rFonts w:ascii="Times New Roman" w:hAnsi="Times New Roman" w:cs="Times New Roman"/>
                <w:sz w:val="24"/>
              </w:rPr>
              <w:t>Vijeće Gradske četvrti Novi Zagreb – istok postavlja pitanje na koji način će se obraditi nereciklirani otpad i mulj nastao od otpadnih voda.</w:t>
            </w:r>
          </w:p>
          <w:p w:rsidR="00370CB1" w:rsidRDefault="00370CB1" w:rsidP="004E4C51">
            <w:pPr>
              <w:jc w:val="both"/>
              <w:rPr>
                <w:rFonts w:ascii="Times New Roman" w:hAnsi="Times New Roman" w:cs="Times New Roman"/>
                <w:sz w:val="24"/>
              </w:rPr>
            </w:pPr>
            <w:r>
              <w:rPr>
                <w:rFonts w:ascii="Times New Roman" w:hAnsi="Times New Roman" w:cs="Times New Roman"/>
                <w:sz w:val="24"/>
              </w:rPr>
              <w:lastRenderedPageBreak/>
              <w:t>Ujedno se nameće i pitanje i traži odgovor koja postrojenja i tehnologija će pored reciklaže osigurati mehaničko biološku obradu (MBO) otpada, odnosno sirovinu za daljnje korištenje.</w:t>
            </w:r>
          </w:p>
          <w:p w:rsidR="00370CB1" w:rsidRDefault="00370CB1" w:rsidP="004E4C51">
            <w:pPr>
              <w:jc w:val="both"/>
              <w:rPr>
                <w:rFonts w:ascii="Times New Roman" w:hAnsi="Times New Roman" w:cs="Times New Roman"/>
                <w:sz w:val="24"/>
              </w:rPr>
            </w:pPr>
          </w:p>
        </w:tc>
      </w:tr>
      <w:tr w:rsidR="00370CB1" w:rsidTr="004E4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8" w:type="dxa"/>
            <w:tcBorders>
              <w:top w:val="nil"/>
              <w:left w:val="nil"/>
              <w:bottom w:val="nil"/>
              <w:right w:val="nil"/>
            </w:tcBorders>
          </w:tcPr>
          <w:p w:rsidR="00370CB1" w:rsidRDefault="00370CB1" w:rsidP="004E4C51">
            <w:pPr>
              <w:rPr>
                <w:rFonts w:ascii="Times New Roman" w:hAnsi="Times New Roman" w:cs="Times New Roman"/>
                <w:sz w:val="24"/>
              </w:rPr>
            </w:pPr>
            <w:r>
              <w:rPr>
                <w:rFonts w:ascii="Times New Roman" w:hAnsi="Times New Roman" w:cs="Times New Roman"/>
                <w:sz w:val="24"/>
              </w:rPr>
              <w:lastRenderedPageBreak/>
              <w:t>5.</w:t>
            </w:r>
          </w:p>
        </w:tc>
        <w:tc>
          <w:tcPr>
            <w:tcW w:w="8684" w:type="dxa"/>
            <w:tcBorders>
              <w:top w:val="nil"/>
              <w:left w:val="nil"/>
              <w:bottom w:val="nil"/>
              <w:right w:val="nil"/>
            </w:tcBorders>
          </w:tcPr>
          <w:p w:rsidR="00370CB1" w:rsidRDefault="00370CB1" w:rsidP="004E4C51">
            <w:pPr>
              <w:jc w:val="both"/>
              <w:rPr>
                <w:rFonts w:ascii="Times New Roman" w:hAnsi="Times New Roman" w:cs="Times New Roman"/>
                <w:sz w:val="24"/>
              </w:rPr>
            </w:pPr>
            <w:r>
              <w:rPr>
                <w:rFonts w:ascii="Times New Roman" w:hAnsi="Times New Roman" w:cs="Times New Roman"/>
                <w:sz w:val="24"/>
              </w:rPr>
              <w:t>Vijeće Gradske četvrti Novi Zagreb – istok postavlja pitanje, zašto nadležni ured i gradonačelnik Grada Zagreba nisu pristupili uhodavanju cijelog sustava odvajanja otpada sa prijedlogom sa najmanje dvije varijante  i tako građanima  omogućili u odlučivanju najpovoljnijeg izbora.</w:t>
            </w:r>
          </w:p>
          <w:p w:rsidR="00370CB1" w:rsidRDefault="00370CB1" w:rsidP="004E4C51">
            <w:pPr>
              <w:jc w:val="both"/>
              <w:rPr>
                <w:rFonts w:ascii="Times New Roman" w:hAnsi="Times New Roman" w:cs="Times New Roman"/>
                <w:sz w:val="24"/>
              </w:rPr>
            </w:pPr>
            <w:r>
              <w:rPr>
                <w:rFonts w:ascii="Times New Roman" w:hAnsi="Times New Roman" w:cs="Times New Roman"/>
                <w:sz w:val="24"/>
              </w:rPr>
              <w:t>Ovo stajalište Vijeće navodi i zbog toga što u našoj državi postoji proizvođač postrojenja i opreme za mehaničko biološku obradu otpada sa visokom tehnologijom i dodatnom reciklažom, što potvrđuje i dobra praksa u Međimurju i na otoku Krku.</w:t>
            </w:r>
          </w:p>
          <w:p w:rsidR="00370CB1" w:rsidRDefault="00370CB1" w:rsidP="004E4C51">
            <w:pPr>
              <w:jc w:val="both"/>
              <w:rPr>
                <w:rFonts w:ascii="Times New Roman" w:hAnsi="Times New Roman" w:cs="Times New Roman"/>
                <w:sz w:val="24"/>
              </w:rPr>
            </w:pPr>
          </w:p>
        </w:tc>
      </w:tr>
      <w:tr w:rsidR="00370CB1" w:rsidTr="004E4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8" w:type="dxa"/>
            <w:tcBorders>
              <w:top w:val="nil"/>
              <w:left w:val="nil"/>
              <w:bottom w:val="nil"/>
              <w:right w:val="nil"/>
            </w:tcBorders>
          </w:tcPr>
          <w:p w:rsidR="00370CB1" w:rsidRDefault="00370CB1" w:rsidP="004E4C51">
            <w:pPr>
              <w:rPr>
                <w:rFonts w:ascii="Times New Roman" w:hAnsi="Times New Roman" w:cs="Times New Roman"/>
                <w:sz w:val="24"/>
              </w:rPr>
            </w:pPr>
            <w:r>
              <w:rPr>
                <w:rFonts w:ascii="Times New Roman" w:hAnsi="Times New Roman" w:cs="Times New Roman"/>
                <w:sz w:val="24"/>
              </w:rPr>
              <w:t>6.</w:t>
            </w:r>
          </w:p>
        </w:tc>
        <w:tc>
          <w:tcPr>
            <w:tcW w:w="8684" w:type="dxa"/>
            <w:tcBorders>
              <w:top w:val="nil"/>
              <w:left w:val="nil"/>
              <w:bottom w:val="nil"/>
              <w:right w:val="nil"/>
            </w:tcBorders>
          </w:tcPr>
          <w:p w:rsidR="00370CB1" w:rsidRDefault="00370CB1" w:rsidP="004E4C51">
            <w:pPr>
              <w:jc w:val="both"/>
              <w:rPr>
                <w:rFonts w:ascii="Times New Roman" w:hAnsi="Times New Roman" w:cs="Times New Roman"/>
                <w:sz w:val="24"/>
              </w:rPr>
            </w:pPr>
            <w:r>
              <w:rPr>
                <w:rFonts w:ascii="Times New Roman" w:hAnsi="Times New Roman" w:cs="Times New Roman"/>
                <w:sz w:val="24"/>
              </w:rPr>
              <w:t>Uslijed naprijed navedenih ocjena, upita i prijedloga Vijeće Gradske četvrti Novi Zagreb – istok donosi i Zaključak kojim predlaže gradonačelniku Grada Zagreba da produži rok trajanja Javne rasprave za najmanje 60 dana, na taj način i nakon svega iznesenog mogla bi se donijeti Odluka o korištenju najkvalitetnijih i provjerenih tehnologija, zbrinjavanja i obrade otpada.</w:t>
            </w:r>
          </w:p>
          <w:p w:rsidR="00370CB1" w:rsidRDefault="00370CB1" w:rsidP="004E4C51">
            <w:pPr>
              <w:jc w:val="both"/>
              <w:rPr>
                <w:rFonts w:ascii="Times New Roman" w:hAnsi="Times New Roman" w:cs="Times New Roman"/>
                <w:sz w:val="24"/>
              </w:rPr>
            </w:pPr>
          </w:p>
        </w:tc>
      </w:tr>
      <w:tr w:rsidR="00370CB1" w:rsidTr="004E4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58" w:type="dxa"/>
            <w:tcBorders>
              <w:top w:val="nil"/>
              <w:left w:val="nil"/>
              <w:bottom w:val="nil"/>
              <w:right w:val="nil"/>
            </w:tcBorders>
          </w:tcPr>
          <w:p w:rsidR="00370CB1" w:rsidRDefault="00370CB1" w:rsidP="004E4C51">
            <w:pPr>
              <w:rPr>
                <w:rFonts w:ascii="Times New Roman" w:hAnsi="Times New Roman" w:cs="Times New Roman"/>
                <w:sz w:val="24"/>
              </w:rPr>
            </w:pPr>
            <w:r>
              <w:rPr>
                <w:rFonts w:ascii="Times New Roman" w:hAnsi="Times New Roman" w:cs="Times New Roman"/>
                <w:sz w:val="24"/>
              </w:rPr>
              <w:t>7.</w:t>
            </w:r>
          </w:p>
        </w:tc>
        <w:tc>
          <w:tcPr>
            <w:tcW w:w="8684" w:type="dxa"/>
            <w:tcBorders>
              <w:top w:val="nil"/>
              <w:left w:val="nil"/>
              <w:bottom w:val="nil"/>
              <w:right w:val="nil"/>
            </w:tcBorders>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Gradskom uredu za gospodarstvo, energetiku i zaštitu okoliša, Sektoru za zaštitu okoliša i održivo gospodarenje otpadom.</w:t>
            </w:r>
          </w:p>
        </w:tc>
      </w:tr>
    </w:tbl>
    <w:p w:rsidR="00370CB1" w:rsidRDefault="00370CB1" w:rsidP="00370CB1">
      <w:pPr>
        <w:spacing w:after="0"/>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w:t>
      </w:r>
    </w:p>
    <w:p w:rsidR="00370CB1" w:rsidRPr="00CA36C6" w:rsidRDefault="00370CB1" w:rsidP="00370CB1">
      <w:pPr>
        <w:spacing w:after="0"/>
        <w:jc w:val="center"/>
        <w:rPr>
          <w:rFonts w:ascii="Times New Roman" w:hAnsi="Times New Roman" w:cs="Times New Roman"/>
          <w:b/>
          <w:sz w:val="24"/>
          <w:szCs w:val="24"/>
        </w:rPr>
      </w:pPr>
    </w:p>
    <w:p w:rsidR="00370CB1" w:rsidRPr="00CA36C6" w:rsidRDefault="00370CB1" w:rsidP="00370CB1">
      <w:pPr>
        <w:spacing w:after="0"/>
        <w:jc w:val="center"/>
        <w:rPr>
          <w:rFonts w:ascii="Times New Roman" w:hAnsi="Times New Roman" w:cs="Times New Roman"/>
          <w:b/>
          <w:sz w:val="24"/>
          <w:szCs w:val="24"/>
        </w:rPr>
      </w:pPr>
      <w:r w:rsidRPr="00CA36C6">
        <w:rPr>
          <w:rFonts w:ascii="Times New Roman" w:hAnsi="Times New Roman" w:cs="Times New Roman"/>
          <w:b/>
          <w:sz w:val="24"/>
          <w:szCs w:val="24"/>
        </w:rPr>
        <w:t>ZAKLJUČAK</w:t>
      </w:r>
    </w:p>
    <w:p w:rsidR="00370CB1" w:rsidRPr="00CA36C6" w:rsidRDefault="00370CB1" w:rsidP="00370CB1">
      <w:pPr>
        <w:spacing w:after="0"/>
        <w:jc w:val="center"/>
        <w:rPr>
          <w:rFonts w:ascii="Times New Roman" w:hAnsi="Times New Roman" w:cs="Times New Roman"/>
          <w:b/>
          <w:sz w:val="24"/>
          <w:szCs w:val="24"/>
        </w:rPr>
      </w:pPr>
      <w:r>
        <w:rPr>
          <w:rFonts w:ascii="Times New Roman" w:hAnsi="Times New Roman" w:cs="Times New Roman"/>
          <w:b/>
          <w:sz w:val="24"/>
          <w:szCs w:val="24"/>
        </w:rPr>
        <w:t>o održavanju tematske sjednice</w:t>
      </w:r>
    </w:p>
    <w:p w:rsidR="00370CB1" w:rsidRPr="00CA36C6" w:rsidRDefault="00370CB1" w:rsidP="00370CB1">
      <w:pPr>
        <w:spacing w:after="0"/>
        <w:jc w:val="center"/>
        <w:rPr>
          <w:rFonts w:ascii="Times New Roman" w:hAnsi="Times New Roman" w:cs="Times New Roman"/>
          <w:b/>
          <w:sz w:val="24"/>
          <w:szCs w:val="24"/>
        </w:rPr>
      </w:pPr>
    </w:p>
    <w:p w:rsidR="00370CB1" w:rsidRPr="00CA36C6" w:rsidRDefault="00370CB1" w:rsidP="00370CB1">
      <w:pPr>
        <w:pStyle w:val="ListParagraph"/>
        <w:numPr>
          <w:ilvl w:val="0"/>
          <w:numId w:val="15"/>
        </w:numPr>
        <w:spacing w:after="0"/>
        <w:jc w:val="both"/>
        <w:rPr>
          <w:rFonts w:ascii="Times New Roman" w:hAnsi="Times New Roman" w:cs="Times New Roman"/>
          <w:sz w:val="24"/>
          <w:szCs w:val="24"/>
        </w:rPr>
      </w:pPr>
      <w:r w:rsidRPr="00CA36C6">
        <w:rPr>
          <w:rFonts w:ascii="Times New Roman" w:hAnsi="Times New Roman" w:cs="Times New Roman"/>
          <w:sz w:val="24"/>
          <w:szCs w:val="24"/>
        </w:rPr>
        <w:t>Vijeće Gradske četvrti Novi Zagreb – istok raspravljalo je</w:t>
      </w:r>
      <w:r>
        <w:rPr>
          <w:rFonts w:ascii="Times New Roman" w:hAnsi="Times New Roman" w:cs="Times New Roman"/>
          <w:sz w:val="24"/>
          <w:szCs w:val="24"/>
        </w:rPr>
        <w:t xml:space="preserve"> prijedlogu održavanje tematske sjednice o</w:t>
      </w:r>
      <w:r w:rsidRPr="00CA36C6">
        <w:rPr>
          <w:rFonts w:ascii="Times New Roman" w:hAnsi="Times New Roman" w:cs="Times New Roman"/>
          <w:sz w:val="24"/>
          <w:szCs w:val="24"/>
        </w:rPr>
        <w:t xml:space="preserve"> </w:t>
      </w:r>
      <w:r>
        <w:rPr>
          <w:rFonts w:ascii="Times New Roman" w:hAnsi="Times New Roman" w:cs="Times New Roman"/>
          <w:sz w:val="24"/>
          <w:szCs w:val="24"/>
        </w:rPr>
        <w:t xml:space="preserve">Odluci </w:t>
      </w:r>
      <w:r w:rsidRPr="00CA36C6">
        <w:rPr>
          <w:rFonts w:ascii="Times New Roman" w:hAnsi="Times New Roman" w:cs="Times New Roman"/>
          <w:sz w:val="24"/>
          <w:szCs w:val="24"/>
        </w:rPr>
        <w:t xml:space="preserve">o </w:t>
      </w:r>
      <w:r>
        <w:rPr>
          <w:rFonts w:ascii="Times New Roman" w:hAnsi="Times New Roman" w:cs="Times New Roman"/>
          <w:sz w:val="24"/>
          <w:szCs w:val="24"/>
        </w:rPr>
        <w:t>načinu pružanja javne usluge prikupljanja miješanog komunalnog otpada i biorazgradivog komunalnog otpada</w:t>
      </w:r>
      <w:r w:rsidRPr="00CA36C6">
        <w:rPr>
          <w:rFonts w:ascii="Times New Roman" w:hAnsi="Times New Roman" w:cs="Times New Roman"/>
          <w:sz w:val="24"/>
          <w:szCs w:val="24"/>
        </w:rPr>
        <w:t>.</w:t>
      </w:r>
    </w:p>
    <w:p w:rsidR="00370CB1" w:rsidRPr="00CA36C6" w:rsidRDefault="00370CB1" w:rsidP="00370CB1">
      <w:pPr>
        <w:pStyle w:val="ListParagraph"/>
        <w:spacing w:after="0"/>
        <w:jc w:val="both"/>
        <w:rPr>
          <w:rFonts w:ascii="Times New Roman" w:hAnsi="Times New Roman" w:cs="Times New Roman"/>
          <w:sz w:val="24"/>
          <w:szCs w:val="24"/>
        </w:rPr>
      </w:pPr>
    </w:p>
    <w:p w:rsidR="00370CB1" w:rsidRPr="00CA36C6" w:rsidRDefault="00370CB1" w:rsidP="00370CB1">
      <w:pPr>
        <w:pStyle w:val="ListParagraph"/>
        <w:numPr>
          <w:ilvl w:val="0"/>
          <w:numId w:val="15"/>
        </w:numPr>
        <w:spacing w:after="0"/>
        <w:jc w:val="both"/>
        <w:rPr>
          <w:rFonts w:ascii="Times New Roman" w:hAnsi="Times New Roman" w:cs="Times New Roman"/>
          <w:sz w:val="24"/>
          <w:szCs w:val="24"/>
        </w:rPr>
      </w:pPr>
      <w:r w:rsidRPr="00CA36C6">
        <w:rPr>
          <w:rFonts w:ascii="Times New Roman" w:hAnsi="Times New Roman" w:cs="Times New Roman"/>
          <w:sz w:val="24"/>
          <w:szCs w:val="24"/>
        </w:rPr>
        <w:t xml:space="preserve">Vijeće Gradske četvrti Novi Zagreb – istok </w:t>
      </w:r>
      <w:r>
        <w:rPr>
          <w:rFonts w:ascii="Times New Roman" w:hAnsi="Times New Roman" w:cs="Times New Roman"/>
          <w:sz w:val="24"/>
          <w:szCs w:val="24"/>
        </w:rPr>
        <w:t>održat će tematsku sjednicu kako bi  stanovnike sa područja gradske četvrti informirali o odredbama Odluke</w:t>
      </w:r>
      <w:r w:rsidRPr="00CF6D23">
        <w:rPr>
          <w:rFonts w:ascii="Times New Roman" w:hAnsi="Times New Roman" w:cs="Times New Roman"/>
          <w:sz w:val="24"/>
          <w:szCs w:val="24"/>
        </w:rPr>
        <w:t xml:space="preserve"> </w:t>
      </w:r>
      <w:r w:rsidRPr="00CA36C6">
        <w:rPr>
          <w:rFonts w:ascii="Times New Roman" w:hAnsi="Times New Roman" w:cs="Times New Roman"/>
          <w:sz w:val="24"/>
          <w:szCs w:val="24"/>
        </w:rPr>
        <w:t xml:space="preserve">o </w:t>
      </w:r>
      <w:r>
        <w:rPr>
          <w:rFonts w:ascii="Times New Roman" w:hAnsi="Times New Roman" w:cs="Times New Roman"/>
          <w:sz w:val="24"/>
          <w:szCs w:val="24"/>
        </w:rPr>
        <w:t>načinu pružanja javne usluge prikupljanja miješanog komunalnog otpada i biorazgradivog komunalnog otpada</w:t>
      </w:r>
      <w:r w:rsidRPr="00CA36C6">
        <w:rPr>
          <w:rFonts w:ascii="Times New Roman" w:hAnsi="Times New Roman" w:cs="Times New Roman"/>
          <w:sz w:val="24"/>
          <w:szCs w:val="24"/>
        </w:rPr>
        <w:t>.</w:t>
      </w:r>
    </w:p>
    <w:p w:rsidR="00370CB1" w:rsidRPr="00CA36C6" w:rsidRDefault="00370CB1" w:rsidP="00370CB1">
      <w:pPr>
        <w:spacing w:after="0"/>
        <w:jc w:val="both"/>
        <w:rPr>
          <w:rFonts w:ascii="Times New Roman" w:hAnsi="Times New Roman" w:cs="Times New Roman"/>
          <w:sz w:val="24"/>
          <w:szCs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Ad.6.  Odluka o izmjeni Odluke o komunalnom redu</w:t>
      </w:r>
    </w:p>
    <w:p w:rsidR="00370CB1" w:rsidRDefault="00370CB1" w:rsidP="00370CB1">
      <w:pPr>
        <w:spacing w:after="0" w:line="240" w:lineRule="auto"/>
        <w:jc w:val="both"/>
        <w:rPr>
          <w:rFonts w:ascii="Times New Roman" w:hAnsi="Times New Roman" w:cs="Times New Roman"/>
          <w:b/>
          <w:sz w:val="24"/>
        </w:rPr>
      </w:pPr>
    </w:p>
    <w:p w:rsidR="00370CB1" w:rsidRPr="008B2D1D"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U raspravi sudjeluju: M</w:t>
      </w:r>
      <w:r w:rsidRPr="008B2D1D">
        <w:rPr>
          <w:rFonts w:ascii="Times New Roman" w:hAnsi="Times New Roman" w:cs="Times New Roman"/>
          <w:sz w:val="24"/>
        </w:rPr>
        <w:t xml:space="preserve">ilenko Arapović, </w:t>
      </w:r>
      <w:r>
        <w:rPr>
          <w:rFonts w:ascii="Times New Roman" w:hAnsi="Times New Roman" w:cs="Times New Roman"/>
          <w:sz w:val="24"/>
        </w:rPr>
        <w:t xml:space="preserve">Zoran Rotim, Zvonimir Rukavina,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Zvonimir Vlahov,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w:t>
      </w:r>
      <w:r w:rsidRPr="00150DDD">
        <w:rPr>
          <w:rFonts w:ascii="Times New Roman" w:hAnsi="Times New Roman" w:cs="Times New Roman"/>
          <w:color w:val="FF0000"/>
          <w:sz w:val="24"/>
        </w:rPr>
        <w:t xml:space="preserve"> </w:t>
      </w:r>
      <w:r w:rsidRPr="00150DDD">
        <w:rPr>
          <w:rFonts w:ascii="Times New Roman" w:hAnsi="Times New Roman" w:cs="Times New Roman"/>
          <w:sz w:val="24"/>
        </w:rPr>
        <w:t xml:space="preserve">„za“ i 8 </w:t>
      </w:r>
      <w:r>
        <w:rPr>
          <w:rFonts w:ascii="Times New Roman" w:hAnsi="Times New Roman" w:cs="Times New Roman"/>
          <w:sz w:val="24"/>
        </w:rPr>
        <w:t>„</w:t>
      </w:r>
      <w:proofErr w:type="spellStart"/>
      <w:r>
        <w:rPr>
          <w:rFonts w:ascii="Times New Roman" w:hAnsi="Times New Roman" w:cs="Times New Roman"/>
          <w:sz w:val="24"/>
        </w:rPr>
        <w:t>suzdržanh</w:t>
      </w:r>
      <w:proofErr w:type="spellEnd"/>
      <w:r>
        <w:rPr>
          <w:rFonts w:ascii="Times New Roman" w:hAnsi="Times New Roman" w:cs="Times New Roman"/>
          <w:sz w:val="24"/>
        </w:rPr>
        <w:t>“)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izmjeni Odluke o komunalnom redu</w:t>
      </w:r>
    </w:p>
    <w:p w:rsidR="00370CB1" w:rsidRDefault="00370CB1" w:rsidP="00370CB1">
      <w:pPr>
        <w:spacing w:after="0"/>
        <w:jc w:val="center"/>
        <w:rPr>
          <w:rFonts w:ascii="Times New Roman" w:hAnsi="Times New Roman" w:cs="Times New Roman"/>
          <w:b/>
          <w:sz w:val="24"/>
        </w:rPr>
      </w:pPr>
    </w:p>
    <w:p w:rsidR="00370CB1" w:rsidRDefault="00370CB1" w:rsidP="00370CB1">
      <w:pPr>
        <w:spacing w:after="0"/>
        <w:jc w:val="center"/>
        <w:rPr>
          <w:rFonts w:ascii="Times New Roman" w:hAnsi="Times New Roman" w:cs="Times New Roman"/>
          <w:b/>
          <w:sz w:val="24"/>
        </w:rPr>
      </w:pP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lastRenderedPageBreak/>
              <w:t>1.</w:t>
            </w:r>
          </w:p>
        </w:tc>
        <w:tc>
          <w:tcPr>
            <w:tcW w:w="8684" w:type="dxa"/>
            <w:shd w:val="clear" w:color="auto" w:fill="auto"/>
          </w:tcPr>
          <w:p w:rsidR="00370CB1" w:rsidRPr="0075442B" w:rsidRDefault="00370CB1" w:rsidP="004E4C51">
            <w:pPr>
              <w:jc w:val="both"/>
              <w:rPr>
                <w:rFonts w:ascii="Times New Roman" w:hAnsi="Times New Roman" w:cs="Times New Roman"/>
                <w:sz w:val="24"/>
              </w:rPr>
            </w:pPr>
            <w:r>
              <w:rPr>
                <w:rFonts w:ascii="Times New Roman" w:hAnsi="Times New Roman" w:cs="Times New Roman"/>
                <w:sz w:val="24"/>
              </w:rPr>
              <w:t>Vijeće Gradske četvrti Novi Zagreb - istok podržava prijedlog odluke o izmjeni Odluke o komunalnom redu.</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Ad.7.  Prihvaćanje Ugovora o dodjeli sredstava Fonda za sufinanciranje provedbe EU projekata na regionalnoj i lokalnoj razini - referentni broj Ugovora: JPF.2017.-3.211.</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(17 „za“ i 1 „suzdržan“) donosi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prihvaćanju Ugovora o dodjeli sredstava Fonda za sufinanciranje provedbe EU projekta na regionalnoj i lokalnoj razini – </w:t>
      </w:r>
      <w:proofErr w:type="spellStart"/>
      <w:r>
        <w:rPr>
          <w:rFonts w:ascii="Times New Roman" w:hAnsi="Times New Roman" w:cs="Times New Roman"/>
          <w:b/>
          <w:sz w:val="24"/>
        </w:rPr>
        <w:t>refrentni</w:t>
      </w:r>
      <w:proofErr w:type="spellEnd"/>
      <w:r>
        <w:rPr>
          <w:rFonts w:ascii="Times New Roman" w:hAnsi="Times New Roman" w:cs="Times New Roman"/>
          <w:b/>
          <w:sz w:val="24"/>
        </w:rPr>
        <w:t xml:space="preserve"> broj Ugovora: JPF.2017.-3.211.</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7A43CC"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A85357">
              <w:rPr>
                <w:rFonts w:ascii="Times New Roman" w:hAnsi="Times New Roman" w:cs="Times New Roman"/>
                <w:sz w:val="24"/>
              </w:rPr>
              <w:t xml:space="preserve">istok </w:t>
            </w:r>
            <w:r w:rsidRPr="0002288E">
              <w:rPr>
                <w:rFonts w:ascii="Times New Roman" w:hAnsi="Times New Roman" w:cs="Times New Roman"/>
                <w:sz w:val="24"/>
              </w:rPr>
              <w:t>podržava prijedlog</w:t>
            </w:r>
            <w:r>
              <w:rPr>
                <w:rFonts w:ascii="Times New Roman" w:hAnsi="Times New Roman" w:cs="Times New Roman"/>
                <w:sz w:val="24"/>
              </w:rPr>
              <w:t xml:space="preserve"> </w:t>
            </w:r>
            <w:r w:rsidRPr="00F423C0">
              <w:rPr>
                <w:rFonts w:ascii="Times New Roman" w:hAnsi="Times New Roman" w:cs="Times New Roman"/>
                <w:sz w:val="24"/>
              </w:rPr>
              <w:t>zaključka o</w:t>
            </w:r>
            <w:r>
              <w:rPr>
                <w:rFonts w:ascii="Times New Roman" w:hAnsi="Times New Roman" w:cs="Times New Roman"/>
                <w:sz w:val="24"/>
              </w:rPr>
              <w:t xml:space="preserve"> </w:t>
            </w:r>
            <w:r w:rsidRPr="007A43CC">
              <w:rPr>
                <w:rFonts w:ascii="Times New Roman" w:hAnsi="Times New Roman" w:cs="Times New Roman"/>
                <w:sz w:val="24"/>
              </w:rPr>
              <w:t xml:space="preserve">prihvaćanju Ugovora o dodjeli sredstava Fonda za sufinanciranje provedbe EU projekta na regionalnoj i lokalnoj razini – </w:t>
            </w:r>
            <w:proofErr w:type="spellStart"/>
            <w:r w:rsidRPr="007A43CC">
              <w:rPr>
                <w:rFonts w:ascii="Times New Roman" w:hAnsi="Times New Roman" w:cs="Times New Roman"/>
                <w:sz w:val="24"/>
              </w:rPr>
              <w:t>refrent</w:t>
            </w:r>
            <w:r>
              <w:rPr>
                <w:rFonts w:ascii="Times New Roman" w:hAnsi="Times New Roman" w:cs="Times New Roman"/>
                <w:sz w:val="24"/>
              </w:rPr>
              <w:t>ni</w:t>
            </w:r>
            <w:proofErr w:type="spellEnd"/>
            <w:r>
              <w:rPr>
                <w:rFonts w:ascii="Times New Roman" w:hAnsi="Times New Roman" w:cs="Times New Roman"/>
                <w:sz w:val="24"/>
              </w:rPr>
              <w:t xml:space="preserve"> broj Ugovora: JPF.2017.-3.211.</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Ad.8.  Prihvaćanje Ugovora o dodjeli sredstava Fonda za sufinanciranje provedbe EU projekata na regionalnoj i lokalnoj razini - referentni broj Ugovora: JPF.2017.-3.210.</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(17 „za“  i 1 „suzdržan“) donosi</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prihvaćanju Ugovora o dodjeli sredstava Fonda za sufinanciranje provedbe EU projekta na regionalnoj i lokalnoj razini – </w:t>
      </w:r>
      <w:proofErr w:type="spellStart"/>
      <w:r>
        <w:rPr>
          <w:rFonts w:ascii="Times New Roman" w:hAnsi="Times New Roman" w:cs="Times New Roman"/>
          <w:b/>
          <w:sz w:val="24"/>
        </w:rPr>
        <w:t>refrentni</w:t>
      </w:r>
      <w:proofErr w:type="spellEnd"/>
      <w:r>
        <w:rPr>
          <w:rFonts w:ascii="Times New Roman" w:hAnsi="Times New Roman" w:cs="Times New Roman"/>
          <w:b/>
          <w:sz w:val="24"/>
        </w:rPr>
        <w:t xml:space="preserve"> broj Ugovora: JPF.2017.-3.210.</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7A43CC"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4B35AE">
              <w:rPr>
                <w:rFonts w:ascii="Times New Roman" w:hAnsi="Times New Roman" w:cs="Times New Roman"/>
                <w:sz w:val="24"/>
              </w:rPr>
              <w:t>podržava prijedlog</w:t>
            </w:r>
            <w:r>
              <w:rPr>
                <w:rFonts w:ascii="Times New Roman" w:hAnsi="Times New Roman" w:cs="Times New Roman"/>
                <w:sz w:val="24"/>
              </w:rPr>
              <w:t xml:space="preserve"> </w:t>
            </w:r>
            <w:r w:rsidRPr="00F423C0">
              <w:rPr>
                <w:rFonts w:ascii="Times New Roman" w:hAnsi="Times New Roman" w:cs="Times New Roman"/>
                <w:sz w:val="24"/>
              </w:rPr>
              <w:t>zaključka o</w:t>
            </w:r>
            <w:r>
              <w:rPr>
                <w:rFonts w:ascii="Times New Roman" w:hAnsi="Times New Roman" w:cs="Times New Roman"/>
                <w:sz w:val="24"/>
              </w:rPr>
              <w:t xml:space="preserve"> </w:t>
            </w:r>
            <w:r w:rsidRPr="007A43CC">
              <w:rPr>
                <w:rFonts w:ascii="Times New Roman" w:hAnsi="Times New Roman" w:cs="Times New Roman"/>
                <w:sz w:val="24"/>
              </w:rPr>
              <w:t xml:space="preserve">prihvaćanju Ugovora o dodjeli sredstava Fonda za sufinanciranje provedbe EU projekta na regionalnoj i lokalnoj razini – </w:t>
            </w:r>
            <w:proofErr w:type="spellStart"/>
            <w:r w:rsidRPr="007A43CC">
              <w:rPr>
                <w:rFonts w:ascii="Times New Roman" w:hAnsi="Times New Roman" w:cs="Times New Roman"/>
                <w:sz w:val="24"/>
              </w:rPr>
              <w:t>refrentni</w:t>
            </w:r>
            <w:proofErr w:type="spellEnd"/>
            <w:r w:rsidRPr="007A43CC">
              <w:rPr>
                <w:rFonts w:ascii="Times New Roman" w:hAnsi="Times New Roman" w:cs="Times New Roman"/>
                <w:sz w:val="24"/>
              </w:rPr>
              <w:t xml:space="preserve"> broj Ugovora: JPF.2017.-3.210</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Ad.9.  Nagodba i kupoprodaja građevinskog zemljišta - ROTOR JUG d.o.o.</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7 „protiv“  i 1 „suzdržan“)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nagodbi i kupoprodaji građevinskog zemljišta (ROTOR JUG d.o.o.)</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F423C0"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F75966">
              <w:rPr>
                <w:rFonts w:ascii="Times New Roman" w:hAnsi="Times New Roman" w:cs="Times New Roman"/>
                <w:sz w:val="24"/>
              </w:rPr>
              <w:t>upoznato sa prijedlogom</w:t>
            </w:r>
            <w:r>
              <w:rPr>
                <w:rFonts w:ascii="Times New Roman" w:hAnsi="Times New Roman" w:cs="Times New Roman"/>
                <w:sz w:val="24"/>
              </w:rPr>
              <w:t xml:space="preserve"> </w:t>
            </w:r>
            <w:r w:rsidRPr="00F423C0">
              <w:rPr>
                <w:rFonts w:ascii="Times New Roman" w:hAnsi="Times New Roman" w:cs="Times New Roman"/>
                <w:sz w:val="24"/>
              </w:rPr>
              <w:t>zaključka o nagodbi i kupoprodaji građevinskog zemljišta (ROTOR JUG d.o.o.)</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Ad.10.  Isplata naknade za zemljište preneseno u vlasništvo Grada Zagreba</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 „za“  i 7 „protiv“)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ispati naknade za zemljište preneseno u vlasništvo Grada Zagreba</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223B5B" w:rsidRDefault="00370CB1" w:rsidP="004E4C51">
            <w:pPr>
              <w:jc w:val="both"/>
              <w:rPr>
                <w:rFonts w:ascii="Times New Roman" w:hAnsi="Times New Roman" w:cs="Times New Roman"/>
                <w:sz w:val="24"/>
              </w:rPr>
            </w:pPr>
            <w:r>
              <w:rPr>
                <w:rFonts w:ascii="Times New Roman" w:hAnsi="Times New Roman" w:cs="Times New Roman"/>
                <w:sz w:val="24"/>
              </w:rPr>
              <w:t>Vijeće Gradske četvrti Novi Zagreb - istok podržava</w:t>
            </w:r>
            <w:r w:rsidRPr="00711839">
              <w:rPr>
                <w:rFonts w:ascii="Times New Roman" w:hAnsi="Times New Roman" w:cs="Times New Roman"/>
                <w:b/>
                <w:sz w:val="24"/>
              </w:rPr>
              <w:t xml:space="preserve"> </w:t>
            </w:r>
            <w:r w:rsidRPr="00724B84">
              <w:rPr>
                <w:rFonts w:ascii="Times New Roman" w:hAnsi="Times New Roman" w:cs="Times New Roman"/>
                <w:sz w:val="24"/>
              </w:rPr>
              <w:t>prijedlog</w:t>
            </w:r>
            <w:r>
              <w:rPr>
                <w:rFonts w:ascii="Times New Roman" w:hAnsi="Times New Roman" w:cs="Times New Roman"/>
                <w:sz w:val="24"/>
              </w:rPr>
              <w:t xml:space="preserve"> </w:t>
            </w:r>
            <w:r w:rsidRPr="00F423C0">
              <w:rPr>
                <w:rFonts w:ascii="Times New Roman" w:hAnsi="Times New Roman" w:cs="Times New Roman"/>
                <w:sz w:val="24"/>
              </w:rPr>
              <w:t>zaključka o</w:t>
            </w:r>
            <w:r>
              <w:rPr>
                <w:rFonts w:ascii="Times New Roman" w:hAnsi="Times New Roman" w:cs="Times New Roman"/>
                <w:b/>
                <w:sz w:val="24"/>
              </w:rPr>
              <w:t xml:space="preserve"> </w:t>
            </w:r>
            <w:r w:rsidRPr="00223B5B">
              <w:rPr>
                <w:rFonts w:ascii="Times New Roman" w:hAnsi="Times New Roman" w:cs="Times New Roman"/>
                <w:sz w:val="24"/>
              </w:rPr>
              <w:t>ispati naknade za zemljište preneseno u vlasništvo Grada Zagreba</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Ad.11.  Odluka o izmjenama i dopunama Odluke o građevinskom zemljištu</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 „za“  i 7 „suzdržanih“)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Odluke o građevinskom zemljištu</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75442B"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0F3EB6">
              <w:rPr>
                <w:rFonts w:ascii="Times New Roman" w:hAnsi="Times New Roman" w:cs="Times New Roman"/>
                <w:sz w:val="24"/>
              </w:rPr>
              <w:t>upoznato sa prijedlogom</w:t>
            </w:r>
            <w:r>
              <w:rPr>
                <w:rFonts w:ascii="Times New Roman" w:hAnsi="Times New Roman" w:cs="Times New Roman"/>
                <w:sz w:val="24"/>
              </w:rPr>
              <w:t xml:space="preserve"> odluke o izmjenama i dopunama Odluke o građevinskom zemljištu.</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Ad.12.  Odluka o proširenju djelatnosti Ustanove za zdravstvenu njegu u kući</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lastRenderedPageBreak/>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proširenju djelatnosti Ustanove za zdravstvenu njegu u kući</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F71938"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D023C8">
              <w:rPr>
                <w:rFonts w:ascii="Times New Roman" w:hAnsi="Times New Roman" w:cs="Times New Roman"/>
                <w:sz w:val="24"/>
              </w:rPr>
              <w:t>podržava prijedlog</w:t>
            </w:r>
            <w:r>
              <w:rPr>
                <w:rFonts w:ascii="Times New Roman" w:hAnsi="Times New Roman" w:cs="Times New Roman"/>
                <w:sz w:val="24"/>
              </w:rPr>
              <w:t xml:space="preserve"> odluke o proširenju djelatnosti Ustanove za zdravstvenu njegu u kući.</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Ad.13.  Povjeravanje poslova upravljanja samostojećim telekomunikacijskim razvodnim ormarićima</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(17 „za“  i 1 „suzdržan“)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povjeravanju poslova upravljanja samostojećim telekomunikacijskim razvodnim ormarićima</w:t>
      </w:r>
    </w:p>
    <w:p w:rsidR="00370CB1" w:rsidRDefault="00370CB1" w:rsidP="00370CB1">
      <w:pPr>
        <w:spacing w:after="0"/>
        <w:jc w:val="center"/>
        <w:rPr>
          <w:rFonts w:ascii="Times New Roman" w:hAnsi="Times New Roman" w:cs="Times New Roman"/>
          <w:b/>
          <w:sz w:val="24"/>
        </w:rPr>
      </w:pP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4C6CFC"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B848E3">
              <w:rPr>
                <w:rFonts w:ascii="Times New Roman" w:hAnsi="Times New Roman" w:cs="Times New Roman"/>
                <w:sz w:val="24"/>
              </w:rPr>
              <w:t>upoznato sa prijedlogom</w:t>
            </w:r>
            <w:r>
              <w:rPr>
                <w:rFonts w:ascii="Times New Roman" w:hAnsi="Times New Roman" w:cs="Times New Roman"/>
                <w:sz w:val="24"/>
              </w:rPr>
              <w:t xml:space="preserve"> </w:t>
            </w:r>
            <w:r w:rsidRPr="004C6CFC">
              <w:rPr>
                <w:rFonts w:ascii="Times New Roman" w:hAnsi="Times New Roman" w:cs="Times New Roman"/>
                <w:sz w:val="24"/>
              </w:rPr>
              <w:t>zaključka o povjeravanju poslova upravljanja samostojećim telekomunikacijskim razvodnim ormarićima</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Ad.14.  Odluka o određivanju poslova prijevoza pokojnika koji se financiraju iz proračuna Grada Zagreba</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određivanju poslova prijevoza pokojnika koji se financiraju iz proračuna Grada Zagreba</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75442B"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4251E5">
              <w:rPr>
                <w:rFonts w:ascii="Times New Roman" w:hAnsi="Times New Roman" w:cs="Times New Roman"/>
                <w:sz w:val="24"/>
              </w:rPr>
              <w:t>podržava prijedlog</w:t>
            </w:r>
            <w:r>
              <w:rPr>
                <w:rFonts w:ascii="Times New Roman" w:hAnsi="Times New Roman" w:cs="Times New Roman"/>
                <w:sz w:val="24"/>
              </w:rPr>
              <w:t xml:space="preserve"> </w:t>
            </w:r>
            <w:r w:rsidRPr="0075442B">
              <w:rPr>
                <w:rFonts w:ascii="Times New Roman" w:hAnsi="Times New Roman" w:cs="Times New Roman"/>
                <w:sz w:val="24"/>
              </w:rPr>
              <w:t>odluke o određivanju poslova prijevoza pokojnika koji se financiraju iz proračuna Grada Zagreba</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Ad.15.  Sklapanje aneksa Ugovoru o kupoprodaji nekretnina reg. br. 150 2017-I od 20. 12. 2017.</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i/>
          <w:sz w:val="24"/>
        </w:rPr>
      </w:pPr>
      <w:r>
        <w:rPr>
          <w:rFonts w:ascii="Times New Roman" w:hAnsi="Times New Roman" w:cs="Times New Roman"/>
          <w:i/>
          <w:sz w:val="24"/>
        </w:rPr>
        <w:t>/Potpredsjednik vijeća Frane Barbarić napušta sjednicu./</w:t>
      </w:r>
    </w:p>
    <w:p w:rsidR="00370CB1" w:rsidRDefault="00370CB1" w:rsidP="00370CB1">
      <w:pPr>
        <w:spacing w:after="0" w:line="240" w:lineRule="auto"/>
        <w:jc w:val="both"/>
        <w:rPr>
          <w:rFonts w:ascii="Times New Roman" w:hAnsi="Times New Roman" w:cs="Times New Roman"/>
          <w:i/>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 „za“, 7 „protiv“  i 1 „suzdržan“)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sklapanju  aneksa Ugovoru o kupoprodaji nekretnina reg. Br. 150/2017-1 od 20. 12. 2017.</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197FE6"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6E7A48">
              <w:rPr>
                <w:rFonts w:ascii="Times New Roman" w:hAnsi="Times New Roman" w:cs="Times New Roman"/>
                <w:sz w:val="24"/>
              </w:rPr>
              <w:t>upoznato sa prijedlogom</w:t>
            </w:r>
            <w:r>
              <w:rPr>
                <w:rFonts w:ascii="Times New Roman" w:hAnsi="Times New Roman" w:cs="Times New Roman"/>
                <w:sz w:val="24"/>
              </w:rPr>
              <w:t xml:space="preserve"> zaključka o sklapanju aneksa Ugovoru o kupoprodaji nekretnina reg. Br. 150/2017 -1 od 20. 12. 2017.</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Ad.16.  Raspodjela sredstava za djelomično pokrivanje gubitka Kliničke bolnice „Sveti Duh“, Dječje bolnice Srebrnjak i Specijalne bolnice za plućne bolesti</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(16 „za“  i 1 „suzdržan“)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raspodjeli sredstava za djelomično pokrivanje gubitaka Kliničke bolnice „Sveti Duh“, Dječje bolnice Srebrnjak i Specijalne bolnice za plućne bolesti</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F71938" w:rsidRDefault="00370CB1" w:rsidP="004E4C51">
            <w:pPr>
              <w:jc w:val="both"/>
              <w:rPr>
                <w:rFonts w:ascii="Times New Roman" w:hAnsi="Times New Roman" w:cs="Times New Roman"/>
                <w:sz w:val="24"/>
              </w:rPr>
            </w:pPr>
            <w:r>
              <w:rPr>
                <w:rFonts w:ascii="Times New Roman" w:hAnsi="Times New Roman" w:cs="Times New Roman"/>
                <w:sz w:val="24"/>
              </w:rPr>
              <w:t>Vijeće Gradske četvrti Novi Zagreb - istok podržava</w:t>
            </w:r>
            <w:r w:rsidRPr="00A20D74">
              <w:rPr>
                <w:rFonts w:ascii="Times New Roman" w:hAnsi="Times New Roman" w:cs="Times New Roman"/>
                <w:b/>
                <w:sz w:val="24"/>
              </w:rPr>
              <w:t xml:space="preserve"> </w:t>
            </w:r>
            <w:r w:rsidRPr="004400A7">
              <w:rPr>
                <w:rFonts w:ascii="Times New Roman" w:hAnsi="Times New Roman" w:cs="Times New Roman"/>
                <w:sz w:val="24"/>
              </w:rPr>
              <w:t>prijedlog zaključka o raspodjeli sredstava za djelomično pokrivanje gubitaka Kliničke bolnice</w:t>
            </w:r>
            <w:r w:rsidRPr="00F71938">
              <w:rPr>
                <w:rFonts w:ascii="Times New Roman" w:hAnsi="Times New Roman" w:cs="Times New Roman"/>
                <w:sz w:val="24"/>
              </w:rPr>
              <w:t xml:space="preserve"> „Sveti Duh“, Dječje bolnice Srebrnjak i Specijalne bolnice za plućne bolesti</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Ad.17.  Prihvat prava prvokupa za kupnju nekretnine (Trg bana Jelačića 10) - Centar gradski podrum d.o.o.</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 „za“, 7 „protiv“  i 1 „suzdržan“)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prihvaćanju prava prvokupa za kupoprodaju nekretnine u zemljišnoj knjizi označene kao poslovni prostor oznake PP1 koji se nalazi u podrumu-1 i prizemlju</w:t>
      </w:r>
    </w:p>
    <w:p w:rsidR="00370CB1" w:rsidRDefault="00370CB1" w:rsidP="00370CB1">
      <w:pPr>
        <w:spacing w:after="0"/>
        <w:jc w:val="center"/>
        <w:rPr>
          <w:rFonts w:ascii="Times New Roman" w:hAnsi="Times New Roman" w:cs="Times New Roman"/>
          <w:b/>
          <w:sz w:val="24"/>
        </w:rPr>
      </w:pP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lastRenderedPageBreak/>
              <w:t>1.</w:t>
            </w:r>
          </w:p>
        </w:tc>
        <w:tc>
          <w:tcPr>
            <w:tcW w:w="8684" w:type="dxa"/>
            <w:shd w:val="clear" w:color="auto" w:fill="auto"/>
          </w:tcPr>
          <w:p w:rsidR="00370CB1" w:rsidRPr="000A77C5" w:rsidRDefault="00370CB1" w:rsidP="004E4C51">
            <w:pPr>
              <w:jc w:val="both"/>
              <w:rPr>
                <w:rFonts w:ascii="Times New Roman" w:hAnsi="Times New Roman" w:cs="Times New Roman"/>
                <w:b/>
                <w:sz w:val="24"/>
              </w:rPr>
            </w:pPr>
            <w:r>
              <w:rPr>
                <w:rFonts w:ascii="Times New Roman" w:hAnsi="Times New Roman" w:cs="Times New Roman"/>
                <w:sz w:val="24"/>
              </w:rPr>
              <w:t xml:space="preserve">Vijeće Gradske četvrti Novi Zagreb - istok </w:t>
            </w:r>
            <w:r w:rsidRPr="00A3352B">
              <w:rPr>
                <w:rFonts w:ascii="Times New Roman" w:hAnsi="Times New Roman" w:cs="Times New Roman"/>
                <w:sz w:val="24"/>
              </w:rPr>
              <w:t>upoznato sa prijedlogom</w:t>
            </w:r>
            <w:r>
              <w:rPr>
                <w:rFonts w:ascii="Times New Roman" w:hAnsi="Times New Roman" w:cs="Times New Roman"/>
                <w:sz w:val="24"/>
              </w:rPr>
              <w:t xml:space="preserve"> zaključka o </w:t>
            </w:r>
            <w:r>
              <w:rPr>
                <w:rFonts w:ascii="Times New Roman" w:hAnsi="Times New Roman" w:cs="Times New Roman"/>
                <w:b/>
                <w:sz w:val="24"/>
              </w:rPr>
              <w:t xml:space="preserve"> </w:t>
            </w:r>
            <w:r w:rsidRPr="009B6AD9">
              <w:rPr>
                <w:rFonts w:ascii="Times New Roman" w:hAnsi="Times New Roman" w:cs="Times New Roman"/>
                <w:sz w:val="24"/>
              </w:rPr>
              <w:t>prihvaćanju prava prvokupa za kupoprodaju nekretnine u zemljišnoj knjizi označene kao poslovni prostor oznake PP1 koji se nalazi u podrumu-1 i prizemlju</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Ad.18.  Osnivanje i prijenos prava građenja - ZAGREBAČKI HOLDING d.o.o.</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6 „protiv“  i 1 „suzdržan“)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osnivanju i prijenosu prava građenja (u svrhu realizacije projekta izgradnje doma za starije osobe u </w:t>
      </w:r>
      <w:proofErr w:type="spellStart"/>
      <w:r>
        <w:rPr>
          <w:rFonts w:ascii="Times New Roman" w:hAnsi="Times New Roman" w:cs="Times New Roman"/>
          <w:b/>
          <w:sz w:val="24"/>
        </w:rPr>
        <w:t>Markuševcu</w:t>
      </w:r>
      <w:proofErr w:type="spellEnd"/>
      <w:r>
        <w:rPr>
          <w:rFonts w:ascii="Times New Roman" w:hAnsi="Times New Roman" w:cs="Times New Roman"/>
          <w:b/>
          <w:sz w:val="24"/>
        </w:rPr>
        <w:t>)</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CD518D"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3A0F7E">
              <w:rPr>
                <w:rFonts w:ascii="Times New Roman" w:hAnsi="Times New Roman" w:cs="Times New Roman"/>
                <w:sz w:val="24"/>
              </w:rPr>
              <w:t>upoznato sa prijedlogom</w:t>
            </w:r>
            <w:r>
              <w:rPr>
                <w:rFonts w:ascii="Times New Roman" w:hAnsi="Times New Roman" w:cs="Times New Roman"/>
                <w:sz w:val="24"/>
              </w:rPr>
              <w:t xml:space="preserve"> </w:t>
            </w:r>
            <w:r w:rsidRPr="00F423C0">
              <w:rPr>
                <w:rFonts w:ascii="Times New Roman" w:hAnsi="Times New Roman" w:cs="Times New Roman"/>
                <w:sz w:val="24"/>
              </w:rPr>
              <w:t>zaključka o</w:t>
            </w:r>
            <w:r>
              <w:rPr>
                <w:rFonts w:ascii="Times New Roman" w:hAnsi="Times New Roman" w:cs="Times New Roman"/>
                <w:sz w:val="24"/>
              </w:rPr>
              <w:t xml:space="preserve"> </w:t>
            </w:r>
            <w:r w:rsidRPr="00CD518D">
              <w:rPr>
                <w:rFonts w:ascii="Times New Roman" w:hAnsi="Times New Roman" w:cs="Times New Roman"/>
                <w:sz w:val="24"/>
              </w:rPr>
              <w:t>osnivanju i</w:t>
            </w:r>
            <w:r>
              <w:rPr>
                <w:rFonts w:ascii="Times New Roman" w:hAnsi="Times New Roman" w:cs="Times New Roman"/>
                <w:sz w:val="24"/>
              </w:rPr>
              <w:t xml:space="preserve"> prijenosu prava građenja (u sv</w:t>
            </w:r>
            <w:r w:rsidRPr="00CD518D">
              <w:rPr>
                <w:rFonts w:ascii="Times New Roman" w:hAnsi="Times New Roman" w:cs="Times New Roman"/>
                <w:sz w:val="24"/>
              </w:rPr>
              <w:t xml:space="preserve">rhu realizacije projekta izgradnje doma za starije osobe u </w:t>
            </w:r>
            <w:proofErr w:type="spellStart"/>
            <w:r w:rsidRPr="00CD518D">
              <w:rPr>
                <w:rFonts w:ascii="Times New Roman" w:hAnsi="Times New Roman" w:cs="Times New Roman"/>
                <w:sz w:val="24"/>
              </w:rPr>
              <w:t>Markuševcu</w:t>
            </w:r>
            <w:proofErr w:type="spellEnd"/>
            <w:r w:rsidRPr="00CD518D">
              <w:rPr>
                <w:rFonts w:ascii="Times New Roman" w:hAnsi="Times New Roman" w:cs="Times New Roman"/>
                <w:sz w:val="24"/>
              </w:rPr>
              <w:t>)</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 xml:space="preserve">Ad.19.  Raspisivanje javnog natječaja za prodaju građevinskog zemljišta - </w:t>
      </w:r>
      <w:proofErr w:type="spellStart"/>
      <w:r>
        <w:rPr>
          <w:rFonts w:ascii="Times New Roman" w:hAnsi="Times New Roman" w:cs="Times New Roman"/>
          <w:b/>
          <w:sz w:val="24"/>
        </w:rPr>
        <w:t>Oktal</w:t>
      </w:r>
      <w:proofErr w:type="spellEnd"/>
      <w:r>
        <w:rPr>
          <w:rFonts w:ascii="Times New Roman" w:hAnsi="Times New Roman" w:cs="Times New Roman"/>
          <w:b/>
          <w:sz w:val="24"/>
        </w:rPr>
        <w:t xml:space="preserve"> Pharma d.o.o.</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 „za“ i 8 „protiv“)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raspisivanju javnog natječaja za prodaju građevinskog zemljišta (označenog kao z.k.č.br. 1740, oranica </w:t>
      </w:r>
      <w:proofErr w:type="spellStart"/>
      <w:r>
        <w:rPr>
          <w:rFonts w:ascii="Times New Roman" w:hAnsi="Times New Roman" w:cs="Times New Roman"/>
          <w:b/>
          <w:sz w:val="24"/>
        </w:rPr>
        <w:t>Požarine</w:t>
      </w:r>
      <w:proofErr w:type="spellEnd"/>
      <w:r>
        <w:rPr>
          <w:rFonts w:ascii="Times New Roman" w:hAnsi="Times New Roman" w:cs="Times New Roman"/>
          <w:b/>
          <w:sz w:val="24"/>
        </w:rPr>
        <w:t xml:space="preserve">, površine 2127 m2 i z.k.č.br. 1741, oranica Pod </w:t>
      </w:r>
      <w:proofErr w:type="spellStart"/>
      <w:r>
        <w:rPr>
          <w:rFonts w:ascii="Times New Roman" w:hAnsi="Times New Roman" w:cs="Times New Roman"/>
          <w:b/>
          <w:sz w:val="24"/>
        </w:rPr>
        <w:t>Novaki</w:t>
      </w:r>
      <w:proofErr w:type="spellEnd"/>
      <w:r>
        <w:rPr>
          <w:rFonts w:ascii="Times New Roman" w:hAnsi="Times New Roman" w:cs="Times New Roman"/>
          <w:b/>
          <w:sz w:val="24"/>
        </w:rPr>
        <w:t xml:space="preserve">, površine 2692 m2, obje upisane u </w:t>
      </w:r>
      <w:proofErr w:type="spellStart"/>
      <w:r>
        <w:rPr>
          <w:rFonts w:ascii="Times New Roman" w:hAnsi="Times New Roman" w:cs="Times New Roman"/>
          <w:b/>
          <w:sz w:val="24"/>
        </w:rPr>
        <w:t>z.k.ul</w:t>
      </w:r>
      <w:proofErr w:type="spellEnd"/>
      <w:r>
        <w:rPr>
          <w:rFonts w:ascii="Times New Roman" w:hAnsi="Times New Roman" w:cs="Times New Roman"/>
          <w:b/>
          <w:sz w:val="24"/>
        </w:rPr>
        <w:t>. 2464 k.o. Klara)</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223B5B"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C44FE0">
              <w:rPr>
                <w:rFonts w:ascii="Times New Roman" w:hAnsi="Times New Roman" w:cs="Times New Roman"/>
                <w:sz w:val="24"/>
              </w:rPr>
              <w:t>upoznato sa prijedlogom</w:t>
            </w:r>
            <w:r>
              <w:rPr>
                <w:rFonts w:ascii="Times New Roman" w:hAnsi="Times New Roman" w:cs="Times New Roman"/>
                <w:sz w:val="24"/>
              </w:rPr>
              <w:t xml:space="preserve"> </w:t>
            </w:r>
            <w:r w:rsidRPr="00F423C0">
              <w:rPr>
                <w:rFonts w:ascii="Times New Roman" w:hAnsi="Times New Roman" w:cs="Times New Roman"/>
                <w:sz w:val="24"/>
              </w:rPr>
              <w:t>zaključka o</w:t>
            </w:r>
            <w:r>
              <w:rPr>
                <w:rFonts w:ascii="Times New Roman" w:hAnsi="Times New Roman" w:cs="Times New Roman"/>
                <w:b/>
                <w:sz w:val="24"/>
              </w:rPr>
              <w:t xml:space="preserve"> </w:t>
            </w:r>
            <w:r w:rsidRPr="006E6F54">
              <w:rPr>
                <w:rFonts w:ascii="Times New Roman" w:hAnsi="Times New Roman" w:cs="Times New Roman"/>
                <w:sz w:val="24"/>
              </w:rPr>
              <w:t>raspisivanju javnog natječaja za prodaju građevinskog</w:t>
            </w:r>
            <w:r>
              <w:rPr>
                <w:rFonts w:ascii="Times New Roman" w:hAnsi="Times New Roman" w:cs="Times New Roman"/>
                <w:sz w:val="24"/>
              </w:rPr>
              <w:t xml:space="preserve"> zemljišta (označenog kao </w:t>
            </w:r>
            <w:r w:rsidRPr="00BB38F3">
              <w:rPr>
                <w:rFonts w:ascii="Times New Roman" w:hAnsi="Times New Roman" w:cs="Times New Roman"/>
                <w:sz w:val="24"/>
              </w:rPr>
              <w:t xml:space="preserve">z.k.č.br. 1740, oranica </w:t>
            </w:r>
            <w:proofErr w:type="spellStart"/>
            <w:r w:rsidRPr="00BB38F3">
              <w:rPr>
                <w:rFonts w:ascii="Times New Roman" w:hAnsi="Times New Roman" w:cs="Times New Roman"/>
                <w:sz w:val="24"/>
              </w:rPr>
              <w:t>Požarine</w:t>
            </w:r>
            <w:proofErr w:type="spellEnd"/>
            <w:r w:rsidRPr="00BB38F3">
              <w:rPr>
                <w:rFonts w:ascii="Times New Roman" w:hAnsi="Times New Roman" w:cs="Times New Roman"/>
                <w:sz w:val="24"/>
              </w:rPr>
              <w:t xml:space="preserve">, površine 2127 m2 i z.k.č.br. 1741, oranica Pod </w:t>
            </w:r>
            <w:proofErr w:type="spellStart"/>
            <w:r w:rsidRPr="00BB38F3">
              <w:rPr>
                <w:rFonts w:ascii="Times New Roman" w:hAnsi="Times New Roman" w:cs="Times New Roman"/>
                <w:sz w:val="24"/>
              </w:rPr>
              <w:t>Novaki</w:t>
            </w:r>
            <w:proofErr w:type="spellEnd"/>
            <w:r w:rsidRPr="00BB38F3">
              <w:rPr>
                <w:rFonts w:ascii="Times New Roman" w:hAnsi="Times New Roman" w:cs="Times New Roman"/>
                <w:sz w:val="24"/>
              </w:rPr>
              <w:t xml:space="preserve">, površine 2692 m2, obje upisane u </w:t>
            </w:r>
            <w:proofErr w:type="spellStart"/>
            <w:r w:rsidRPr="00BB38F3">
              <w:rPr>
                <w:rFonts w:ascii="Times New Roman" w:hAnsi="Times New Roman" w:cs="Times New Roman"/>
                <w:sz w:val="24"/>
              </w:rPr>
              <w:t>z.k.ul</w:t>
            </w:r>
            <w:proofErr w:type="spellEnd"/>
            <w:r w:rsidRPr="00BB38F3">
              <w:rPr>
                <w:rFonts w:ascii="Times New Roman" w:hAnsi="Times New Roman" w:cs="Times New Roman"/>
                <w:sz w:val="24"/>
              </w:rPr>
              <w:t>. 2464 k.o. Klara)</w:t>
            </w:r>
            <w:r>
              <w:rPr>
                <w:rFonts w:ascii="Times New Roman" w:hAnsi="Times New Roman" w:cs="Times New Roman"/>
                <w:sz w:val="24"/>
              </w:rPr>
              <w:t>.</w:t>
            </w: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Ad.20.  Raspisivanje javnog natječaja za prodaju građevinskog zemljišta - Renta Plan d.o.o.</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 „za“ i 8 „protiv“) donosi</w:t>
      </w:r>
    </w:p>
    <w:p w:rsidR="00370CB1" w:rsidRDefault="00370CB1" w:rsidP="00370CB1">
      <w:pPr>
        <w:spacing w:after="0"/>
        <w:jc w:val="both"/>
        <w:rPr>
          <w:rFonts w:ascii="Times New Roman" w:hAnsi="Times New Roman" w:cs="Times New Roman"/>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Z A K LJ U Č A K</w:t>
      </w:r>
    </w:p>
    <w:p w:rsidR="00370CB1" w:rsidRDefault="00370CB1" w:rsidP="00370CB1">
      <w:pPr>
        <w:spacing w:after="0"/>
        <w:jc w:val="center"/>
        <w:rPr>
          <w:rFonts w:ascii="Times New Roman" w:hAnsi="Times New Roman" w:cs="Times New Roman"/>
          <w:b/>
          <w:sz w:val="24"/>
        </w:rPr>
      </w:pPr>
    </w:p>
    <w:p w:rsidR="00370CB1" w:rsidRDefault="00370CB1" w:rsidP="00370CB1">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raspisivanju javnog natječaja za prodaju građevinskog zemljišta (označenog kao 642/785 dijela z.k.č.br. 5983, oranica D. loza, površine 785 m2, upisana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13115 k.o. Vrapče novo, 676/832 dijela z.k.č.br. 5984, oranica Dol. loza, površine 832 m2, upisana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6912 k.o. Vrapče novo, 273/387 dijela z.k.č.br. 5985/1, oranica, površine 387 m2, upisana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5317 k.o. Vrapče novo i 326/400 dijela z.k.č.br. 5985/2, oranica 3, površine 400 m2, upisane u </w:t>
      </w:r>
      <w:proofErr w:type="spellStart"/>
      <w:r>
        <w:rPr>
          <w:rFonts w:ascii="Times New Roman" w:hAnsi="Times New Roman" w:cs="Times New Roman"/>
          <w:b/>
          <w:sz w:val="24"/>
        </w:rPr>
        <w:t>z.k.ul</w:t>
      </w:r>
      <w:proofErr w:type="spellEnd"/>
      <w:r>
        <w:rPr>
          <w:rFonts w:ascii="Times New Roman" w:hAnsi="Times New Roman" w:cs="Times New Roman"/>
          <w:b/>
          <w:sz w:val="24"/>
        </w:rPr>
        <w:t>. 100242 k.o. Vrapče novo)</w:t>
      </w:r>
    </w:p>
    <w:p w:rsidR="00370CB1" w:rsidRDefault="00370CB1" w:rsidP="00370CB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70CB1" w:rsidRPr="00223B5B" w:rsidRDefault="00370CB1" w:rsidP="004E4C5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C457EF">
              <w:rPr>
                <w:rFonts w:ascii="Times New Roman" w:hAnsi="Times New Roman" w:cs="Times New Roman"/>
                <w:sz w:val="24"/>
              </w:rPr>
              <w:t>upoznato sa prijedlogom</w:t>
            </w:r>
            <w:r>
              <w:rPr>
                <w:rFonts w:ascii="Times New Roman" w:hAnsi="Times New Roman" w:cs="Times New Roman"/>
                <w:sz w:val="24"/>
              </w:rPr>
              <w:t xml:space="preserve"> </w:t>
            </w:r>
            <w:r w:rsidRPr="00F423C0">
              <w:rPr>
                <w:rFonts w:ascii="Times New Roman" w:hAnsi="Times New Roman" w:cs="Times New Roman"/>
                <w:sz w:val="24"/>
              </w:rPr>
              <w:t>zaključka o</w:t>
            </w:r>
            <w:r>
              <w:rPr>
                <w:rFonts w:ascii="Times New Roman" w:hAnsi="Times New Roman" w:cs="Times New Roman"/>
                <w:b/>
                <w:sz w:val="24"/>
              </w:rPr>
              <w:t xml:space="preserve"> </w:t>
            </w:r>
            <w:r w:rsidRPr="006E6F54">
              <w:rPr>
                <w:rFonts w:ascii="Times New Roman" w:hAnsi="Times New Roman" w:cs="Times New Roman"/>
                <w:sz w:val="24"/>
              </w:rPr>
              <w:t xml:space="preserve">raspisivanju javnog natječaja za prodaju građevinskog zemljišta (označenog kao 642/785 dijela z.k.č.br. 5983, oranica D. loza, površine 785 m2, upisana u </w:t>
            </w:r>
            <w:proofErr w:type="spellStart"/>
            <w:r w:rsidRPr="006E6F54">
              <w:rPr>
                <w:rFonts w:ascii="Times New Roman" w:hAnsi="Times New Roman" w:cs="Times New Roman"/>
                <w:sz w:val="24"/>
              </w:rPr>
              <w:t>z.k.ul</w:t>
            </w:r>
            <w:proofErr w:type="spellEnd"/>
            <w:r w:rsidRPr="006E6F54">
              <w:rPr>
                <w:rFonts w:ascii="Times New Roman" w:hAnsi="Times New Roman" w:cs="Times New Roman"/>
                <w:sz w:val="24"/>
              </w:rPr>
              <w:t xml:space="preserve">. 13115 k.o. Vrapče novo, 676/832 dijela z.k.č.br. 5984, oranica Dol. loza, površine 832 m2, upisana u </w:t>
            </w:r>
            <w:proofErr w:type="spellStart"/>
            <w:r w:rsidRPr="006E6F54">
              <w:rPr>
                <w:rFonts w:ascii="Times New Roman" w:hAnsi="Times New Roman" w:cs="Times New Roman"/>
                <w:sz w:val="24"/>
              </w:rPr>
              <w:t>z.k.ul</w:t>
            </w:r>
            <w:proofErr w:type="spellEnd"/>
            <w:r w:rsidRPr="006E6F54">
              <w:rPr>
                <w:rFonts w:ascii="Times New Roman" w:hAnsi="Times New Roman" w:cs="Times New Roman"/>
                <w:sz w:val="24"/>
              </w:rPr>
              <w:t xml:space="preserve">. 6912 k.o. Vrapče novo, 273/387 dijela z.k.č.br. 5985/1, oranica, površine 387 m2, upisana u </w:t>
            </w:r>
            <w:proofErr w:type="spellStart"/>
            <w:r w:rsidRPr="006E6F54">
              <w:rPr>
                <w:rFonts w:ascii="Times New Roman" w:hAnsi="Times New Roman" w:cs="Times New Roman"/>
                <w:sz w:val="24"/>
              </w:rPr>
              <w:t>z.k.ul</w:t>
            </w:r>
            <w:proofErr w:type="spellEnd"/>
            <w:r w:rsidRPr="006E6F54">
              <w:rPr>
                <w:rFonts w:ascii="Times New Roman" w:hAnsi="Times New Roman" w:cs="Times New Roman"/>
                <w:sz w:val="24"/>
              </w:rPr>
              <w:t xml:space="preserve">. 5317 k.o. Vrapče novo i 326/400 dijela z.k.č.br. 5985/2, oranica 3, površine 400 m2, upisane u </w:t>
            </w:r>
            <w:proofErr w:type="spellStart"/>
            <w:r w:rsidRPr="006E6F54">
              <w:rPr>
                <w:rFonts w:ascii="Times New Roman" w:hAnsi="Times New Roman" w:cs="Times New Roman"/>
                <w:sz w:val="24"/>
              </w:rPr>
              <w:t>z.k.ul</w:t>
            </w:r>
            <w:proofErr w:type="spellEnd"/>
            <w:r w:rsidRPr="006E6F54">
              <w:rPr>
                <w:rFonts w:ascii="Times New Roman" w:hAnsi="Times New Roman" w:cs="Times New Roman"/>
                <w:sz w:val="24"/>
              </w:rPr>
              <w:t>. 100242 k.o. Vrapče novo)</w:t>
            </w:r>
            <w:r>
              <w:rPr>
                <w:rFonts w:ascii="Times New Roman" w:hAnsi="Times New Roman" w:cs="Times New Roman"/>
                <w:sz w:val="24"/>
              </w:rPr>
              <w:t>.</w:t>
            </w:r>
          </w:p>
          <w:p w:rsidR="00370CB1" w:rsidRPr="0075442B" w:rsidRDefault="00370CB1" w:rsidP="004E4C51">
            <w:pPr>
              <w:jc w:val="both"/>
              <w:rPr>
                <w:rFonts w:ascii="Times New Roman" w:hAnsi="Times New Roman" w:cs="Times New Roman"/>
                <w:sz w:val="24"/>
              </w:rPr>
            </w:pPr>
          </w:p>
          <w:p w:rsidR="00370CB1" w:rsidRDefault="00370CB1" w:rsidP="004E4C51">
            <w:pPr>
              <w:jc w:val="both"/>
              <w:rPr>
                <w:rFonts w:ascii="Times New Roman" w:hAnsi="Times New Roman" w:cs="Times New Roman"/>
                <w:sz w:val="24"/>
              </w:rPr>
            </w:pPr>
          </w:p>
        </w:tc>
      </w:tr>
      <w:tr w:rsidR="00370CB1" w:rsidTr="004E4C51">
        <w:tc>
          <w:tcPr>
            <w:tcW w:w="558"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70CB1" w:rsidRDefault="00370CB1" w:rsidP="004E4C5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b/>
          <w:sz w:val="24"/>
        </w:rPr>
      </w:pPr>
      <w:r>
        <w:rPr>
          <w:rFonts w:ascii="Times New Roman" w:hAnsi="Times New Roman" w:cs="Times New Roman"/>
          <w:b/>
          <w:sz w:val="24"/>
        </w:rPr>
        <w:t>Ad.21.  Pitanja, prijedlozi i obavijesti</w:t>
      </w:r>
    </w:p>
    <w:p w:rsidR="00370CB1" w:rsidRDefault="00370CB1" w:rsidP="00370CB1">
      <w:pPr>
        <w:spacing w:after="0" w:line="240" w:lineRule="auto"/>
        <w:jc w:val="both"/>
        <w:rPr>
          <w:rFonts w:ascii="Times New Roman" w:hAnsi="Times New Roman" w:cs="Times New Roman"/>
          <w:b/>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moli članove vijeća da ne rade protiv svog vijeća, već da se svi dogovaramo. Objave na društvenim mrežama, ovo se tiče članice vijeća Mirele Mikić Muhe, gdje se od vijeća mjesnih odbora traže pozivi, zapisnici i zaključci. Ističe da članici vijeća nitko ne može zabraniti pristup bilo kakvoj informaciji. Moli članove vijeća da od danas prekinemo s ovim načinom komunikacije. Svaka informacija koja je javna, svaki zapisnik koji je donio mjesni odbor dolazi k nama u sjedište gradske četvrti gdje se obrađuje i potpisuje. Vi ga možete dobiti na uvid, ne samo vi već bilo tko. Svaki član vijeća gradske četvrti može doći na sjednice vijeća mjesnih odbora, uz najavu predsjedniku mjesnog odbora. Član vijeća Gradske četvrti nema pravo pitanja niti sudjelovati u raspravi ukoliko predsjednik vijeća mjesnog odbora to ne dozvoli. Oni su samostalni u donošenju svojih odluka, birani su od građana. </w:t>
      </w: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upoznaje vijećnike sa svojim načinom funkcioniranja, što znaju kolege iz moje stranke, da sam prije nego što sam i ušao u stranku, doveden i postavljen da nosim listu. Napominje da je kasnije ušao u stranku, te da je njegovo političko opredjeljenje da ne želi biti političar. Ističe da ovo ne doživljava politički, jer nije političar i ne želi biti, ovdje sam, prihvatio sam i na isti način na koji sam se prihvatio na taj isti način se mogu i zahvaliti. Ja ću pokušati raditi u interesu ove gradske četvrti.</w:t>
      </w: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iznosi da se u zadnjih dvadesetak godina u gradskoj četvrti od infrastrukture se nije radilo ništa. Informira članove vijeća da je zatražio sam sastanak kod gradonačelnika te je isti održan prošlu srijedu. Također je održan sastanak u Gradskom uredu za obrazovanje gdje sam iznio probleme gradske četvrti Novi Zagreb – istok. U gradskoj četvrti se nije izgradila niti jedna značajnija ustanova škola, vrtić, od kada se izgradila I. gimnazija ili Ugostiteljska škola. Sa održanog sastanka dobiven je zapisnik. Hitno je da se </w:t>
      </w:r>
      <w:r>
        <w:rPr>
          <w:rFonts w:ascii="Times New Roman" w:hAnsi="Times New Roman" w:cs="Times New Roman"/>
          <w:sz w:val="24"/>
        </w:rPr>
        <w:lastRenderedPageBreak/>
        <w:t xml:space="preserve">donese odluka o proširenju dječjeg vrtića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kako bi se zatvorila dva područna objekta. Informira da će se graditi osnovna škola u </w:t>
      </w:r>
      <w:proofErr w:type="spellStart"/>
      <w:r>
        <w:rPr>
          <w:rFonts w:ascii="Times New Roman" w:hAnsi="Times New Roman" w:cs="Times New Roman"/>
          <w:sz w:val="24"/>
        </w:rPr>
        <w:t>Jakuševcu</w:t>
      </w:r>
      <w:proofErr w:type="spellEnd"/>
      <w:r>
        <w:rPr>
          <w:rFonts w:ascii="Times New Roman" w:hAnsi="Times New Roman" w:cs="Times New Roman"/>
          <w:sz w:val="24"/>
        </w:rPr>
        <w:t>, te da će se osnovna škola Frana Galovića preseliti. Za izgradnju škole ishođene su lokacijska i građevinska dozvola. Graditi će se osnovna škola u Središću, dokumentacija je u izradi te se planira početak gradnje po završetku Američke škole. Mjesni odbori Veliko Polje i Buzin zajednički predlažu da se gradi zajednička škola. Najvjerojatnije u Velikom Polju. Tu je procedura koja se prvo mora provesti, otkup zemljišta, izmjena prostornog plana i drugo. Napominje da u Novom Zagrebu nema sportskog objekta. Prihvaćen prijedlog je da se uz bazen Utrine izgradi sportska dvorana.</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je dnevni red informacija. Ponovno iznosi molbu da mi se informacije dostavljaju pravodobno onako kako to piše u zakonu. Također  moli da se informacija ne dostavlja samo njoj već i svim vijećnicima. Napominje da nema u svim mjesnim odborima članove svoje stranke i smatram da nije potrebno da ona kontaktira predsjednike mjesnih odbora kad imamo stručnu službu koja sve vijećnike može obavijestiti o terminima. Zahvaljuje predsjedniku na informacijama o vrtiću i školi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jer je to tamo potrebno. </w:t>
      </w: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zapisnik iz Gradskog ureda za obrazovanje danas zaprimljen.</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moli članicu Vijeća Mirelu Mikić Muhu da ubuduće prije nego daje izjave da se konzultira sa Mjesnim odborom Dugave, ako nastupate u ime </w:t>
      </w:r>
      <w:proofErr w:type="spellStart"/>
      <w:r>
        <w:rPr>
          <w:rFonts w:ascii="Times New Roman" w:hAnsi="Times New Roman" w:cs="Times New Roman"/>
          <w:sz w:val="24"/>
        </w:rPr>
        <w:t>Dugava</w:t>
      </w:r>
      <w:proofErr w:type="spellEnd"/>
      <w:r>
        <w:rPr>
          <w:rFonts w:ascii="Times New Roman" w:hAnsi="Times New Roman" w:cs="Times New Roman"/>
          <w:sz w:val="24"/>
        </w:rPr>
        <w:t xml:space="preserve">, a ako iznosite u ime vijeća da se konzultira sa vijećem.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moli da se taj zapisnik pošalje e-mailom.</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Željka Novak napominje da u ovim prijedlozima je izostavljeno, jer na našem području imamo jedan jedini dom za starije osobe. Također u naselju Travno koji ima preko 10 tisuća stanovnika, nema zdravstvene stanice.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prisutne da je u dogovoru sa gospođom Romanom Galić, pročelnicom iz ureda za sport i obrazovanje. Imamo dva prijedloga za domove za starije osobe i to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i Travnome.</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napominje da je bila prisutna na sjednici Vijeća Mjesnog odbora Utrine. Programu održavanja zelenih površina uočeno je da dvije površine se ne održavaju. Nije to samo u Utrinama, takvih površina ima u Travnome, livada zapadno od velikog Konzuma koja se isto tako jednom godišnje održava, pa možda specificirati te površine. Napominje da je na radnoj grupi za promet, predloženo da mjesni odbori dostave probleme.</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danas na koordinaciji to zatraženo i da će dobiti informaciju. Što se tiče održavanja zelenih površina, prijedlog sa koordinacije kod gradonačelnika je da o tome moraju voditi brigu mjesni odbori. Danas na koordinaciji sam ih zamolio da zaduže svoje članove da malo pogledaju po naselju i sve probleme dostave. Koje je drveće potrebno orezati, koje se livade ne kose. Što se tiče vrana, danas smo i o tome raspravljali, ona gnijezda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su uklonjena, međutim to nije rješenje. Rješenje je da se nabave koševi koji imaju poklopce te da se angažiraju sokolari. Problem je kako i na koji način ih platiti.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napominje da treba netko iz Travnog pokrenuti inicijativu za ambulantu. Mjesni odbor neka uputi zahtjev.</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iznosi svoje mišljenje i smatra da ne štetimo ugledu vijeća, iz razloga što smo danas donijeli jednu jednoglasnu odluku i mi koji smo ovdje sudjelovali u toj raspravi smo na različite načine i različitim stilovima </w:t>
      </w:r>
      <w:proofErr w:type="spellStart"/>
      <w:r>
        <w:rPr>
          <w:rFonts w:ascii="Times New Roman" w:hAnsi="Times New Roman" w:cs="Times New Roman"/>
          <w:sz w:val="24"/>
        </w:rPr>
        <w:t>doprinjeli</w:t>
      </w:r>
      <w:proofErr w:type="spellEnd"/>
      <w:r>
        <w:rPr>
          <w:rFonts w:ascii="Times New Roman" w:hAnsi="Times New Roman" w:cs="Times New Roman"/>
          <w:sz w:val="24"/>
        </w:rPr>
        <w:t xml:space="preserve"> i da se vi porodili…..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prekida člana vijeća iz razloga što ga vrijeđa.</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postavlja pitanje da li ste gledali Britanski parlament, </w:t>
      </w:r>
      <w:proofErr w:type="spellStart"/>
      <w:r>
        <w:rPr>
          <w:rFonts w:ascii="Times New Roman" w:hAnsi="Times New Roman" w:cs="Times New Roman"/>
          <w:sz w:val="24"/>
        </w:rPr>
        <w:t>pogledajete</w:t>
      </w:r>
      <w:proofErr w:type="spellEnd"/>
      <w:r>
        <w:rPr>
          <w:rFonts w:ascii="Times New Roman" w:hAnsi="Times New Roman" w:cs="Times New Roman"/>
          <w:sz w:val="24"/>
        </w:rPr>
        <w:t xml:space="preserve"> ga, tamo predsjedavajući ima čekić i lupa. To je nivo </w:t>
      </w:r>
      <w:proofErr w:type="spellStart"/>
      <w:r>
        <w:rPr>
          <w:rFonts w:ascii="Times New Roman" w:hAnsi="Times New Roman" w:cs="Times New Roman"/>
          <w:sz w:val="24"/>
        </w:rPr>
        <w:t>parlametarizma</w:t>
      </w:r>
      <w:proofErr w:type="spellEnd"/>
      <w:r>
        <w:rPr>
          <w:rFonts w:ascii="Times New Roman" w:hAnsi="Times New Roman" w:cs="Times New Roman"/>
          <w:sz w:val="24"/>
        </w:rPr>
        <w:t xml:space="preserve"> i sastavni dio njegovog djelovanja je da se </w:t>
      </w:r>
      <w:proofErr w:type="spellStart"/>
      <w:r>
        <w:rPr>
          <w:rFonts w:ascii="Times New Roman" w:hAnsi="Times New Roman" w:cs="Times New Roman"/>
          <w:sz w:val="24"/>
        </w:rPr>
        <w:t>suprostavljamo</w:t>
      </w:r>
      <w:proofErr w:type="spellEnd"/>
      <w:r>
        <w:rPr>
          <w:rFonts w:ascii="Times New Roman" w:hAnsi="Times New Roman" w:cs="Times New Roman"/>
          <w:sz w:val="24"/>
        </w:rPr>
        <w:t>.</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postavlja pitanje zašto da se </w:t>
      </w:r>
      <w:proofErr w:type="spellStart"/>
      <w:r>
        <w:rPr>
          <w:rFonts w:ascii="Times New Roman" w:hAnsi="Times New Roman" w:cs="Times New Roman"/>
          <w:sz w:val="24"/>
        </w:rPr>
        <w:t>suprostavljamo</w:t>
      </w:r>
      <w:proofErr w:type="spellEnd"/>
      <w:r>
        <w:rPr>
          <w:rFonts w:ascii="Times New Roman" w:hAnsi="Times New Roman" w:cs="Times New Roman"/>
          <w:sz w:val="24"/>
        </w:rPr>
        <w:t>, zašto povišeni tonovi. Zar mislite da meni miriši Jakuševec.</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iznosi primjedbu da smo svi mi osebujni i ne možete nam ograničiti osebujnost. Ja nisam nikoga uvrijedio osobno. Prekidate me. Ja samo mislim da imam pravo reći, a način kako ću komunicirati to je moj izbor. Ako sam nekog uvrijedio osobno, mislim da je ok da taj kaže i ja ću se ispričati. </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prekida raspravu.</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postavlja pitanje da nije dobila na e-mail podatke o onih 200.000,00 kuna.</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danas dobiveno uz dnevni red.</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Član Vijeća Zoran Rotim postavlja pitanje o izgradnji srednje škole u Sloboštini. Na drugoj sjednici vijeća po hitnom postupku donesen je zaključak na prijedlog mjesnog odbora, da se ustupa i daje parcela u Sloboštini za izgradnju trinaeste gimnazije. Nama je prezentirano da će se ta škola graditi iz sredstava fondova EU.</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dobiven odgovor da za sada nije u planu izgradnja, da se u postojeću gimnaziju ulažu sredstva. Zatražiti ću potpunu informaciju.</w:t>
      </w:r>
    </w:p>
    <w:p w:rsidR="00370CB1" w:rsidRDefault="00370CB1" w:rsidP="00370CB1">
      <w:pPr>
        <w:spacing w:after="0" w:line="240" w:lineRule="auto"/>
        <w:jc w:val="both"/>
        <w:rPr>
          <w:rFonts w:ascii="Times New Roman" w:hAnsi="Times New Roman" w:cs="Times New Roman"/>
          <w:sz w:val="24"/>
        </w:rPr>
      </w:pPr>
    </w:p>
    <w:p w:rsidR="00370CB1" w:rsidRPr="00D04816" w:rsidRDefault="00370CB1" w:rsidP="00370CB1">
      <w:pPr>
        <w:spacing w:after="0" w:line="240" w:lineRule="auto"/>
        <w:jc w:val="both"/>
        <w:rPr>
          <w:rFonts w:ascii="Times New Roman" w:hAnsi="Times New Roman" w:cs="Times New Roman"/>
          <w:sz w:val="24"/>
        </w:rPr>
      </w:pPr>
      <w:r w:rsidRPr="00D04816">
        <w:rPr>
          <w:rFonts w:ascii="Times New Roman" w:hAnsi="Times New Roman" w:cs="Times New Roman"/>
          <w:sz w:val="24"/>
        </w:rPr>
        <w:t>Član Vijeća Zoran Rotim napominje da putem ovih mreža kruže pisma, konkretno od strane Živog zida, te dio pisma čita svim vijećnicima.</w:t>
      </w:r>
    </w:p>
    <w:p w:rsidR="00370CB1" w:rsidRPr="00D04816" w:rsidRDefault="00370CB1" w:rsidP="00370CB1">
      <w:pPr>
        <w:spacing w:after="0" w:line="240" w:lineRule="auto"/>
        <w:jc w:val="both"/>
        <w:rPr>
          <w:rFonts w:ascii="Times New Roman" w:hAnsi="Times New Roman" w:cs="Times New Roman"/>
          <w:sz w:val="24"/>
        </w:rPr>
      </w:pPr>
    </w:p>
    <w:p w:rsidR="00370CB1" w:rsidRPr="00D04816" w:rsidRDefault="00370CB1" w:rsidP="00370CB1">
      <w:pPr>
        <w:spacing w:after="0" w:line="240" w:lineRule="auto"/>
        <w:jc w:val="both"/>
        <w:rPr>
          <w:rFonts w:ascii="Times New Roman" w:hAnsi="Times New Roman" w:cs="Times New Roman"/>
          <w:sz w:val="24"/>
        </w:rPr>
      </w:pPr>
      <w:r w:rsidRPr="00D04816">
        <w:rPr>
          <w:rFonts w:ascii="Times New Roman" w:hAnsi="Times New Roman" w:cs="Times New Roman"/>
          <w:sz w:val="24"/>
        </w:rPr>
        <w:t>Predsjednik Vijeća Milenko Arapović odgovara da su oni koji su to pisali mislili na Novi Zagreb – zapad, jer se tamo događaju razne stvari.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napominje i da elektronskim medijima kruži i drugo pismo od kolege </w:t>
      </w:r>
      <w:proofErr w:type="spellStart"/>
      <w:r>
        <w:rPr>
          <w:rFonts w:ascii="Times New Roman" w:hAnsi="Times New Roman" w:cs="Times New Roman"/>
          <w:sz w:val="24"/>
        </w:rPr>
        <w:t>Zvonimra</w:t>
      </w:r>
      <w:proofErr w:type="spellEnd"/>
      <w:r>
        <w:rPr>
          <w:rFonts w:ascii="Times New Roman" w:hAnsi="Times New Roman" w:cs="Times New Roman"/>
          <w:sz w:val="24"/>
        </w:rPr>
        <w:t xml:space="preserve"> Rukavine. Obzirom da je član vijeća napustio sjednicu moli da mu se prenese da se SDP niti raspada niti će se raspasti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traži da se gospodinu Rukavini izreče opomena po članku 58. zato što konstantno sve ovo što se dešava spušta na osobnu razinu. Imamo gospođu koja ima skoro 70 godina u Vijeću Mjesnog odbora kojoj konstantno spočitava da li ti se raspao SDP i to na sjednicama vijeća. Molim vas da li ovo pismo jednog vijećnika gradske četvrti.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lastRenderedPageBreak/>
        <w:t>Predsjednik vijeća Milenko Arapović prekida raspravu i moli da se o tome raspravlja kada član vijeća bude prisutan.</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postavlja pitanje kakav će biti status Waldorfske škole. Obzirom da su danas registrirani kao udruga roditelja i učitelja Waldorfske škole. Obzirom da se radi o prostoru koje je u vlasništvu Grada Zagreba a broj djece koji pohađaju tu školu je vrlo mali.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se Waldorfska škola urediti kao spomenik.</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prekida raspravu i  </w:t>
      </w:r>
      <w:proofErr w:type="spellStart"/>
      <w:r>
        <w:rPr>
          <w:rFonts w:ascii="Times New Roman" w:hAnsi="Times New Roman" w:cs="Times New Roman"/>
          <w:sz w:val="24"/>
        </w:rPr>
        <w:t>zaključjuje</w:t>
      </w:r>
      <w:proofErr w:type="spellEnd"/>
      <w:r>
        <w:rPr>
          <w:rFonts w:ascii="Times New Roman" w:hAnsi="Times New Roman" w:cs="Times New Roman"/>
          <w:sz w:val="24"/>
        </w:rPr>
        <w:t xml:space="preserve"> sjednicu.</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Sjednica je završila u 19,00 sati.</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370CB1" w:rsidRDefault="00370CB1" w:rsidP="00370CB1">
      <w:pPr>
        <w:spacing w:after="0" w:line="240" w:lineRule="auto"/>
        <w:jc w:val="both"/>
        <w:rPr>
          <w:rFonts w:ascii="Times New Roman" w:hAnsi="Times New Roman" w:cs="Times New Roman"/>
          <w:sz w:val="24"/>
        </w:rPr>
      </w:pPr>
      <w:r w:rsidRPr="00953849">
        <w:rPr>
          <w:rFonts w:ascii="Times New Roman" w:hAnsi="Times New Roman" w:cs="Times New Roman"/>
          <w:sz w:val="24"/>
        </w:rPr>
        <w:t>Tatjana Banek</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KLASA: 026-03/18-01/16</w:t>
      </w: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URBROJ: 251-06-11-9/001/18-22</w:t>
      </w:r>
    </w:p>
    <w:p w:rsidR="00370CB1" w:rsidRDefault="00370CB1" w:rsidP="00370CB1">
      <w:pPr>
        <w:spacing w:after="0" w:line="240" w:lineRule="auto"/>
        <w:jc w:val="both"/>
        <w:rPr>
          <w:rFonts w:ascii="Times New Roman" w:hAnsi="Times New Roman" w:cs="Times New Roman"/>
          <w:sz w:val="24"/>
        </w:rPr>
      </w:pPr>
      <w:r>
        <w:rPr>
          <w:rFonts w:ascii="Times New Roman" w:hAnsi="Times New Roman" w:cs="Times New Roman"/>
          <w:sz w:val="24"/>
        </w:rPr>
        <w:t>Zagreb, 20. veljače 2018.</w:t>
      </w: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jc w:val="both"/>
        <w:rPr>
          <w:rFonts w:ascii="Times New Roman" w:hAnsi="Times New Roman" w:cs="Times New Roman"/>
          <w:sz w:val="24"/>
        </w:rPr>
      </w:pPr>
    </w:p>
    <w:p w:rsidR="00370CB1" w:rsidRDefault="00370CB1" w:rsidP="00370CB1">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370CB1" w:rsidRDefault="00370CB1" w:rsidP="00370CB1">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GRADSKE ČETVRTI </w:t>
      </w:r>
    </w:p>
    <w:p w:rsidR="00370CB1" w:rsidRDefault="00370CB1" w:rsidP="00370CB1">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370CB1" w:rsidRDefault="00370CB1" w:rsidP="00370CB1">
      <w:pPr>
        <w:spacing w:after="0" w:line="240" w:lineRule="auto"/>
        <w:ind w:left="4248"/>
        <w:jc w:val="center"/>
        <w:rPr>
          <w:rFonts w:ascii="Times New Roman" w:hAnsi="Times New Roman" w:cs="Times New Roman"/>
          <w:sz w:val="24"/>
        </w:rPr>
      </w:pPr>
    </w:p>
    <w:p w:rsidR="00370CB1" w:rsidRDefault="00370CB1" w:rsidP="00370CB1">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370CB1" w:rsidRDefault="00370CB1" w:rsidP="00370CB1">
      <w:pPr>
        <w:spacing w:after="0" w:line="240" w:lineRule="auto"/>
        <w:ind w:left="4248"/>
        <w:jc w:val="center"/>
        <w:rPr>
          <w:rFonts w:ascii="Times New Roman" w:hAnsi="Times New Roman" w:cs="Times New Roman"/>
          <w:sz w:val="24"/>
        </w:rPr>
      </w:pPr>
    </w:p>
    <w:p w:rsidR="00370CB1" w:rsidRPr="007A1778" w:rsidRDefault="00370CB1" w:rsidP="00370CB1">
      <w:pPr>
        <w:spacing w:after="0" w:line="240" w:lineRule="auto"/>
        <w:ind w:right="2358"/>
        <w:jc w:val="both"/>
        <w:rPr>
          <w:rFonts w:ascii="Times New Roman" w:hAnsi="Times New Roman" w:cs="Times New Roman"/>
          <w:sz w:val="24"/>
          <w:u w:val="single"/>
        </w:rPr>
      </w:pPr>
    </w:p>
    <w:p w:rsidR="007A1778" w:rsidRPr="00370CB1" w:rsidRDefault="007A1778" w:rsidP="00370CB1">
      <w:bookmarkStart w:id="0" w:name="_GoBack"/>
      <w:bookmarkEnd w:id="0"/>
    </w:p>
    <w:sectPr w:rsidR="007A1778" w:rsidRPr="00370CB1" w:rsidSect="007A17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B61EC"/>
    <w:multiLevelType w:val="singleLevel"/>
    <w:tmpl w:val="A72E200A"/>
    <w:lvl w:ilvl="0">
      <w:start w:val="1"/>
      <w:numFmt w:val="lowerLetter"/>
      <w:lvlText w:val="%1)"/>
      <w:lvlJc w:val="left"/>
      <w:pPr>
        <w:tabs>
          <w:tab w:val="num" w:pos="1800"/>
        </w:tabs>
        <w:ind w:left="1800" w:hanging="360"/>
      </w:pPr>
    </w:lvl>
  </w:abstractNum>
  <w:abstractNum w:abstractNumId="1" w15:restartNumberingAfterBreak="0">
    <w:nsid w:val="139C6FCF"/>
    <w:multiLevelType w:val="hybridMultilevel"/>
    <w:tmpl w:val="6BD67030"/>
    <w:lvl w:ilvl="0" w:tplc="6340045A">
      <w:start w:val="2"/>
      <w:numFmt w:val="decimal"/>
      <w:lvlText w:val="%1."/>
      <w:lvlJc w:val="left"/>
      <w:pPr>
        <w:tabs>
          <w:tab w:val="num" w:pos="1070"/>
        </w:tabs>
        <w:ind w:left="107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2149143A"/>
    <w:multiLevelType w:val="hybridMultilevel"/>
    <w:tmpl w:val="906E5D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74946A9"/>
    <w:multiLevelType w:val="hybridMultilevel"/>
    <w:tmpl w:val="2E84004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8BE4001"/>
    <w:multiLevelType w:val="hybridMultilevel"/>
    <w:tmpl w:val="18141E3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0F85BD8"/>
    <w:multiLevelType w:val="singleLevel"/>
    <w:tmpl w:val="8A2AF602"/>
    <w:lvl w:ilvl="0">
      <w:start w:val="1"/>
      <w:numFmt w:val="decimal"/>
      <w:lvlText w:val="%1."/>
      <w:lvlJc w:val="left"/>
      <w:pPr>
        <w:tabs>
          <w:tab w:val="num" w:pos="2160"/>
        </w:tabs>
        <w:ind w:left="2160" w:hanging="720"/>
      </w:pPr>
    </w:lvl>
  </w:abstractNum>
  <w:abstractNum w:abstractNumId="6" w15:restartNumberingAfterBreak="0">
    <w:nsid w:val="31137392"/>
    <w:multiLevelType w:val="hybridMultilevel"/>
    <w:tmpl w:val="2D4E5994"/>
    <w:lvl w:ilvl="0" w:tplc="6AC0A942">
      <w:start w:val="1"/>
      <w:numFmt w:val="decimal"/>
      <w:lvlText w:val="%1."/>
      <w:lvlJc w:val="left"/>
      <w:pPr>
        <w:tabs>
          <w:tab w:val="num" w:pos="780"/>
        </w:tabs>
        <w:ind w:left="780" w:hanging="360"/>
      </w:pPr>
      <w:rPr>
        <w:rFonts w:hint="default"/>
        <w:b/>
      </w:rPr>
    </w:lvl>
    <w:lvl w:ilvl="1" w:tplc="F7B0C596">
      <w:start w:val="2"/>
      <w:numFmt w:val="bullet"/>
      <w:lvlText w:val="-"/>
      <w:lvlJc w:val="left"/>
      <w:pPr>
        <w:tabs>
          <w:tab w:val="num" w:pos="1500"/>
        </w:tabs>
        <w:ind w:left="1500" w:hanging="360"/>
      </w:pPr>
      <w:rPr>
        <w:rFonts w:ascii="Times New Roman" w:eastAsia="Times New Roman" w:hAnsi="Times New Roman" w:cs="Times New Roman" w:hint="default"/>
        <w:b/>
      </w:rPr>
    </w:lvl>
    <w:lvl w:ilvl="2" w:tplc="041A001B" w:tentative="1">
      <w:start w:val="1"/>
      <w:numFmt w:val="lowerRoman"/>
      <w:lvlText w:val="%3."/>
      <w:lvlJc w:val="right"/>
      <w:pPr>
        <w:tabs>
          <w:tab w:val="num" w:pos="2220"/>
        </w:tabs>
        <w:ind w:left="2220" w:hanging="180"/>
      </w:pPr>
    </w:lvl>
    <w:lvl w:ilvl="3" w:tplc="041A000F" w:tentative="1">
      <w:start w:val="1"/>
      <w:numFmt w:val="decimal"/>
      <w:lvlText w:val="%4."/>
      <w:lvlJc w:val="left"/>
      <w:pPr>
        <w:tabs>
          <w:tab w:val="num" w:pos="2940"/>
        </w:tabs>
        <w:ind w:left="2940" w:hanging="360"/>
      </w:pPr>
    </w:lvl>
    <w:lvl w:ilvl="4" w:tplc="041A0019" w:tentative="1">
      <w:start w:val="1"/>
      <w:numFmt w:val="lowerLetter"/>
      <w:lvlText w:val="%5."/>
      <w:lvlJc w:val="left"/>
      <w:pPr>
        <w:tabs>
          <w:tab w:val="num" w:pos="3660"/>
        </w:tabs>
        <w:ind w:left="3660" w:hanging="360"/>
      </w:pPr>
    </w:lvl>
    <w:lvl w:ilvl="5" w:tplc="041A001B" w:tentative="1">
      <w:start w:val="1"/>
      <w:numFmt w:val="lowerRoman"/>
      <w:lvlText w:val="%6."/>
      <w:lvlJc w:val="right"/>
      <w:pPr>
        <w:tabs>
          <w:tab w:val="num" w:pos="4380"/>
        </w:tabs>
        <w:ind w:left="4380" w:hanging="180"/>
      </w:pPr>
    </w:lvl>
    <w:lvl w:ilvl="6" w:tplc="041A000F" w:tentative="1">
      <w:start w:val="1"/>
      <w:numFmt w:val="decimal"/>
      <w:lvlText w:val="%7."/>
      <w:lvlJc w:val="left"/>
      <w:pPr>
        <w:tabs>
          <w:tab w:val="num" w:pos="5100"/>
        </w:tabs>
        <w:ind w:left="5100" w:hanging="360"/>
      </w:pPr>
    </w:lvl>
    <w:lvl w:ilvl="7" w:tplc="041A0019" w:tentative="1">
      <w:start w:val="1"/>
      <w:numFmt w:val="lowerLetter"/>
      <w:lvlText w:val="%8."/>
      <w:lvlJc w:val="left"/>
      <w:pPr>
        <w:tabs>
          <w:tab w:val="num" w:pos="5820"/>
        </w:tabs>
        <w:ind w:left="5820" w:hanging="360"/>
      </w:pPr>
    </w:lvl>
    <w:lvl w:ilvl="8" w:tplc="041A001B" w:tentative="1">
      <w:start w:val="1"/>
      <w:numFmt w:val="lowerRoman"/>
      <w:lvlText w:val="%9."/>
      <w:lvlJc w:val="right"/>
      <w:pPr>
        <w:tabs>
          <w:tab w:val="num" w:pos="6540"/>
        </w:tabs>
        <w:ind w:left="6540" w:hanging="180"/>
      </w:pPr>
    </w:lvl>
  </w:abstractNum>
  <w:abstractNum w:abstractNumId="7" w15:restartNumberingAfterBreak="0">
    <w:nsid w:val="32EF2565"/>
    <w:multiLevelType w:val="hybridMultilevel"/>
    <w:tmpl w:val="3ED83432"/>
    <w:lvl w:ilvl="0" w:tplc="D78A6CCE">
      <w:start w:val="1"/>
      <w:numFmt w:val="decimal"/>
      <w:lvlText w:val="%1."/>
      <w:lvlJc w:val="left"/>
      <w:pPr>
        <w:tabs>
          <w:tab w:val="num" w:pos="1320"/>
        </w:tabs>
        <w:ind w:left="1320" w:hanging="360"/>
      </w:pPr>
    </w:lvl>
    <w:lvl w:ilvl="1" w:tplc="D9925F86">
      <w:numFmt w:val="bullet"/>
      <w:lvlText w:val="-"/>
      <w:lvlJc w:val="left"/>
      <w:pPr>
        <w:tabs>
          <w:tab w:val="num" w:pos="2040"/>
        </w:tabs>
        <w:ind w:left="2040" w:hanging="360"/>
      </w:pPr>
      <w:rPr>
        <w:rFonts w:ascii="Times New Roman" w:eastAsia="Times New Roman" w:hAnsi="Times New Roman" w:cs="Times New Roman" w:hint="default"/>
      </w:r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38C75C73"/>
    <w:multiLevelType w:val="hybridMultilevel"/>
    <w:tmpl w:val="517ED56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C7D49AB"/>
    <w:multiLevelType w:val="hybridMultilevel"/>
    <w:tmpl w:val="67ACAA9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F0F59AE"/>
    <w:multiLevelType w:val="hybridMultilevel"/>
    <w:tmpl w:val="AC2481D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45A0113"/>
    <w:multiLevelType w:val="hybridMultilevel"/>
    <w:tmpl w:val="E3B2BD3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97D15DF"/>
    <w:multiLevelType w:val="hybridMultilevel"/>
    <w:tmpl w:val="EC58A24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D0B73D0"/>
    <w:multiLevelType w:val="hybridMultilevel"/>
    <w:tmpl w:val="182474F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EE905C6"/>
    <w:multiLevelType w:val="hybridMultilevel"/>
    <w:tmpl w:val="13FE747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5"/>
    <w:lvlOverride w:ilvl="0">
      <w:startOverride w:val="1"/>
    </w:lvlOverride>
  </w:num>
  <w:num w:numId="2">
    <w:abstractNumId w:val="0"/>
    <w:lvlOverride w:ilvl="0">
      <w:startOverride w:val="1"/>
    </w:lvlOverride>
  </w:num>
  <w:num w:numId="3">
    <w:abstractNumId w:val="12"/>
  </w:num>
  <w:num w:numId="4">
    <w:abstractNumId w:val="11"/>
  </w:num>
  <w:num w:numId="5">
    <w:abstractNumId w:val="9"/>
  </w:num>
  <w:num w:numId="6">
    <w:abstractNumId w:val="13"/>
  </w:num>
  <w:num w:numId="7">
    <w:abstractNumId w:val="8"/>
  </w:num>
  <w:num w:numId="8">
    <w:abstractNumId w:val="3"/>
  </w:num>
  <w:num w:numId="9">
    <w:abstractNumId w:val="10"/>
  </w:num>
  <w:num w:numId="10">
    <w:abstractNumId w:val="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778"/>
    <w:rsid w:val="00370CB1"/>
    <w:rsid w:val="00636F57"/>
    <w:rsid w:val="007A177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A38D23-6E99-4EB3-B86D-FD90FB39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C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1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0C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6898</Words>
  <Characters>39324</Characters>
  <Application>Microsoft Office Word</Application>
  <DocSecurity>0</DocSecurity>
  <Lines>327</Lines>
  <Paragraphs>92</Paragraphs>
  <ScaleCrop>false</ScaleCrop>
  <Company/>
  <LinksUpToDate>false</LinksUpToDate>
  <CharactersWithSpaces>46130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2018-02-21T07:10:00Z</dcterms:created>
  <dcterms:modified xsi:type="dcterms:W3CDTF">2018-03-06T07:42:00Z</dcterms:modified>
</cp:coreProperties>
</file>