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01A" w:rsidRPr="00790D83" w:rsidRDefault="00ED301A" w:rsidP="00ED301A">
      <w:pPr>
        <w:jc w:val="center"/>
        <w:rPr>
          <w:b/>
          <w:spacing w:val="20"/>
        </w:rPr>
      </w:pPr>
      <w:r w:rsidRPr="00790D83">
        <w:rPr>
          <w:b/>
          <w:spacing w:val="20"/>
        </w:rPr>
        <w:t>ZAPISNIK</w:t>
      </w:r>
    </w:p>
    <w:p w:rsidR="00ED301A" w:rsidRPr="00790D83" w:rsidRDefault="00ED301A" w:rsidP="00ED301A">
      <w:pPr>
        <w:jc w:val="both"/>
        <w:rPr>
          <w:b/>
        </w:rPr>
      </w:pPr>
    </w:p>
    <w:p w:rsidR="00ED301A" w:rsidRPr="00790D83" w:rsidRDefault="00ED301A" w:rsidP="00ED301A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2</w:t>
      </w:r>
      <w:r w:rsidR="00B225D3">
        <w:rPr>
          <w:b/>
        </w:rPr>
        <w:t>2</w:t>
      </w:r>
      <w:bookmarkStart w:id="0" w:name="_GoBack"/>
      <w:bookmarkEnd w:id="0"/>
      <w:r w:rsidRPr="00790D83">
        <w:rPr>
          <w:b/>
        </w:rPr>
        <w:t xml:space="preserve">. sjednice Vijeća Gradske četvrti Trešnjevka - jug održane </w:t>
      </w:r>
      <w:r>
        <w:rPr>
          <w:b/>
        </w:rPr>
        <w:t>21</w:t>
      </w:r>
      <w:r w:rsidRPr="00790D83">
        <w:rPr>
          <w:b/>
        </w:rPr>
        <w:t xml:space="preserve">. </w:t>
      </w:r>
      <w:r>
        <w:rPr>
          <w:b/>
        </w:rPr>
        <w:t>siječnja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ponedjelj</w:t>
      </w:r>
      <w:r w:rsidRPr="00790D83">
        <w:rPr>
          <w:b/>
        </w:rPr>
        <w:t>ak) u Područnom uredu Trešnjevka, Pa</w:t>
      </w:r>
      <w:r>
        <w:rPr>
          <w:b/>
        </w:rPr>
        <w:t>rk Stara Trešnjevka 2, dvorana 2</w:t>
      </w:r>
      <w:r w:rsidRPr="00790D83">
        <w:rPr>
          <w:b/>
        </w:rPr>
        <w:t>14/I, s početkom u 17:00 sati</w:t>
      </w:r>
    </w:p>
    <w:p w:rsidR="00ED301A" w:rsidRPr="00790D83" w:rsidRDefault="00ED301A" w:rsidP="00ED301A">
      <w:pPr>
        <w:jc w:val="both"/>
      </w:pPr>
    </w:p>
    <w:p w:rsidR="00ED301A" w:rsidRPr="00790D83" w:rsidRDefault="00ED301A" w:rsidP="00ED301A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ED301A" w:rsidRPr="00790D83" w:rsidRDefault="00ED301A" w:rsidP="00ED301A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Dominik Gluhinić,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 w:rsidRPr="00790D83">
        <w:t xml:space="preserve">, 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Davor Laura, Nenad Ljubić, mr.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 w:rsidRPr="00790D83">
        <w:t xml:space="preserve">,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 xml:space="preserve">, Mirna Obradović,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 w:rsidRPr="00790D83">
        <w:t xml:space="preserve"> dipl. </w:t>
      </w:r>
      <w:proofErr w:type="spellStart"/>
      <w:r w:rsidRPr="00790D83">
        <w:t>oec</w:t>
      </w:r>
      <w:proofErr w:type="spellEnd"/>
      <w:r w:rsidRPr="00790D83">
        <w:t xml:space="preserve">., Danijel </w:t>
      </w:r>
      <w:proofErr w:type="spellStart"/>
      <w:r w:rsidRPr="00790D83">
        <w:t>Samaržija</w:t>
      </w:r>
      <w:proofErr w:type="spellEnd"/>
      <w:r w:rsidRPr="00790D83">
        <w:t xml:space="preserve">, Saša Stipić dipl. </w:t>
      </w:r>
      <w:proofErr w:type="spellStart"/>
      <w:r w:rsidRPr="00790D83">
        <w:t>iur</w:t>
      </w:r>
      <w:proofErr w:type="spellEnd"/>
      <w:r w:rsidRPr="00790D83">
        <w:t xml:space="preserve">., Mato </w:t>
      </w:r>
      <w:proofErr w:type="spellStart"/>
      <w:r w:rsidRPr="00790D83">
        <w:t>Vranješević</w:t>
      </w:r>
      <w:proofErr w:type="spellEnd"/>
      <w:r w:rsidRPr="00790D83">
        <w:t xml:space="preserve"> i Jasmina Zuber </w:t>
      </w:r>
      <w:proofErr w:type="spellStart"/>
      <w:r w:rsidRPr="00790D83">
        <w:t>Majerić</w:t>
      </w:r>
      <w:proofErr w:type="spellEnd"/>
      <w:r w:rsidRPr="00790D83">
        <w:t xml:space="preserve"> dipl. ing.</w:t>
      </w:r>
    </w:p>
    <w:p w:rsidR="00ED301A" w:rsidRPr="00790D83" w:rsidRDefault="00ED301A" w:rsidP="00ED301A">
      <w:pPr>
        <w:rPr>
          <w:b/>
        </w:rPr>
      </w:pPr>
    </w:p>
    <w:p w:rsidR="00ED301A" w:rsidRPr="00790D83" w:rsidRDefault="00ED301A" w:rsidP="00ED301A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ED301A" w:rsidRPr="00790D83" w:rsidRDefault="00ED301A" w:rsidP="00ED301A">
      <w:pPr>
        <w:ind w:left="709" w:hanging="1"/>
        <w:jc w:val="both"/>
      </w:pPr>
      <w:r w:rsidRPr="00790D83">
        <w:t>Nema odsutnih.</w:t>
      </w:r>
    </w:p>
    <w:p w:rsidR="00ED301A" w:rsidRPr="00790D83" w:rsidRDefault="00ED301A" w:rsidP="00ED301A">
      <w:pPr>
        <w:jc w:val="both"/>
      </w:pPr>
    </w:p>
    <w:p w:rsidR="00ED301A" w:rsidRPr="00790D83" w:rsidRDefault="00ED301A" w:rsidP="00ED301A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ED301A" w:rsidRPr="00790D83" w:rsidRDefault="00ED301A" w:rsidP="00ED301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Ljiljana </w:t>
      </w:r>
      <w:proofErr w:type="spellStart"/>
      <w:r w:rsidRPr="00790D83">
        <w:rPr>
          <w:rFonts w:ascii="Times New Roman" w:hAnsi="Times New Roman"/>
          <w:sz w:val="24"/>
          <w:szCs w:val="24"/>
        </w:rPr>
        <w:t>Suzić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predsjednica VMO Gajevo</w:t>
      </w:r>
    </w:p>
    <w:p w:rsidR="00ED301A" w:rsidRPr="00790D83" w:rsidRDefault="00ED301A" w:rsidP="00ED301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Miroslav Fortuna – član VMO Horvati - Srednjaci</w:t>
      </w:r>
    </w:p>
    <w:p w:rsidR="00ED301A" w:rsidRPr="00790D83" w:rsidRDefault="00ED301A" w:rsidP="00ED301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90D83">
        <w:rPr>
          <w:rFonts w:ascii="Times New Roman" w:hAnsi="Times New Roman"/>
          <w:sz w:val="24"/>
          <w:szCs w:val="24"/>
        </w:rPr>
        <w:t>Sadik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0D83">
        <w:rPr>
          <w:rFonts w:ascii="Times New Roman" w:hAnsi="Times New Roman"/>
          <w:sz w:val="24"/>
          <w:szCs w:val="24"/>
        </w:rPr>
        <w:t>Hajdarević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predsjednik VMO Knežija</w:t>
      </w:r>
    </w:p>
    <w:p w:rsidR="00ED301A" w:rsidRPr="00790D83" w:rsidRDefault="00ED301A" w:rsidP="00ED301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Đurđa </w:t>
      </w:r>
      <w:proofErr w:type="spellStart"/>
      <w:r w:rsidRPr="00790D83">
        <w:rPr>
          <w:rFonts w:ascii="Times New Roman" w:hAnsi="Times New Roman"/>
          <w:sz w:val="24"/>
          <w:szCs w:val="24"/>
        </w:rPr>
        <w:t>Čulig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potpredsjednica VMO Prečko</w:t>
      </w:r>
    </w:p>
    <w:p w:rsidR="00ED301A" w:rsidRPr="00790D83" w:rsidRDefault="00ED301A" w:rsidP="00ED301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 w:rsidRPr="00790D83">
        <w:rPr>
          <w:rFonts w:ascii="Times New Roman" w:hAnsi="Times New Roman"/>
          <w:sz w:val="24"/>
          <w:szCs w:val="24"/>
        </w:rPr>
        <w:t>Vrbani</w:t>
      </w:r>
      <w:proofErr w:type="spellEnd"/>
    </w:p>
    <w:p w:rsidR="00ED301A" w:rsidRPr="00790D83" w:rsidRDefault="00ED301A" w:rsidP="00ED301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ED301A" w:rsidRPr="00790D83" w:rsidRDefault="00ED301A" w:rsidP="00ED301A">
      <w:pPr>
        <w:ind w:firstLine="360"/>
        <w:jc w:val="both"/>
      </w:pPr>
    </w:p>
    <w:p w:rsidR="00ED301A" w:rsidRPr="00790D83" w:rsidRDefault="00ED301A" w:rsidP="00ED301A">
      <w:pPr>
        <w:ind w:firstLine="360"/>
        <w:jc w:val="both"/>
      </w:pPr>
      <w:r w:rsidRPr="00790D83">
        <w:t xml:space="preserve">Predsjednica pozdravlja prisutne članove Vijeća i goste, konstatira da sjednici prisustvuje 16 od 19 članova Vijeća Gradske četvrti Trešnjevka – jug te otvara </w:t>
      </w:r>
      <w:r>
        <w:t>22</w:t>
      </w:r>
      <w:r w:rsidRPr="00790D83">
        <w:t>. sjednicu Vijeća.</w:t>
      </w:r>
    </w:p>
    <w:p w:rsidR="00ED301A" w:rsidRPr="00790D83" w:rsidRDefault="00ED301A" w:rsidP="00ED301A">
      <w:pPr>
        <w:ind w:left="720"/>
        <w:jc w:val="both"/>
      </w:pPr>
    </w:p>
    <w:p w:rsidR="00ED301A" w:rsidRPr="00790D83" w:rsidRDefault="00ED301A" w:rsidP="00ED301A">
      <w:pPr>
        <w:ind w:firstLine="360"/>
        <w:jc w:val="both"/>
      </w:pPr>
      <w:r w:rsidRPr="00790D83">
        <w:t xml:space="preserve">Predsjednica predlaže prihvaćanje zapisnika </w:t>
      </w:r>
      <w:r>
        <w:t>2</w:t>
      </w:r>
      <w:r w:rsidRPr="00790D83">
        <w:t>1. sjednice Vijeća Gradske četvrti Trešnjevka – jug.</w:t>
      </w:r>
    </w:p>
    <w:p w:rsidR="00ED301A" w:rsidRPr="00790D83" w:rsidRDefault="00ED301A" w:rsidP="00ED301A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</w:t>
      </w:r>
      <w:r w:rsidRPr="00790D83">
        <w:t xml:space="preserve">1. sjednice Vijeća, održane </w:t>
      </w:r>
      <w:r>
        <w:t>3</w:t>
      </w:r>
      <w:r w:rsidRPr="00790D83">
        <w:t xml:space="preserve">. </w:t>
      </w:r>
      <w:r>
        <w:t>prosinc</w:t>
      </w:r>
      <w:r w:rsidRPr="00790D83">
        <w:t>a 2018..</w:t>
      </w:r>
    </w:p>
    <w:p w:rsidR="00ED301A" w:rsidRPr="00790D83" w:rsidRDefault="00ED301A" w:rsidP="00ED301A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ED301A" w:rsidRDefault="00ED301A" w:rsidP="00ED301A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ED301A" w:rsidRPr="00790D83" w:rsidRDefault="00ED301A" w:rsidP="00ED301A">
      <w:pPr>
        <w:spacing w:before="120" w:after="120"/>
        <w:ind w:firstLine="357"/>
        <w:jc w:val="both"/>
      </w:pPr>
      <w:r>
        <w:t>Prisutno 17 od 19 članova Vijeća.</w:t>
      </w:r>
    </w:p>
    <w:p w:rsidR="00ED301A" w:rsidRPr="00790D83" w:rsidRDefault="00ED301A" w:rsidP="00ED301A">
      <w:pPr>
        <w:pStyle w:val="NormalWeb"/>
        <w:spacing w:after="120"/>
        <w:ind w:firstLine="357"/>
        <w:jc w:val="both"/>
      </w:pPr>
      <w:r w:rsidRPr="00790D83">
        <w:t>Predsjednica predlaže dodatnu točku dnevnog reda:</w:t>
      </w:r>
    </w:p>
    <w:p w:rsidR="00ED301A" w:rsidRPr="0091580B" w:rsidRDefault="00ED301A" w:rsidP="00ED301A">
      <w:pPr>
        <w:pStyle w:val="ListParagraph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1580B">
        <w:rPr>
          <w:rFonts w:ascii="Times New Roman" w:hAnsi="Times New Roman"/>
          <w:color w:val="000000"/>
          <w:sz w:val="24"/>
          <w:szCs w:val="24"/>
        </w:rPr>
        <w:t>Javni natječaj za prodaju nekretnine u vlasništvu Grada Zagreba k.č.br. 2985 k.o. Rudeš</w:t>
      </w:r>
    </w:p>
    <w:p w:rsidR="00ED301A" w:rsidRDefault="00ED301A" w:rsidP="00ED301A">
      <w:pPr>
        <w:spacing w:before="120" w:after="120"/>
        <w:ind w:left="360"/>
        <w:jc w:val="both"/>
      </w:pPr>
      <w:r w:rsidRPr="00790D83">
        <w:t>Vijeće jednoglasno prihvaća</w:t>
      </w:r>
      <w:r>
        <w:t xml:space="preserve"> ovaj</w:t>
      </w:r>
      <w:r w:rsidRPr="00790D83">
        <w:t xml:space="preserve"> prijedlog za dopunu dnevnog reda.</w:t>
      </w:r>
    </w:p>
    <w:p w:rsidR="00ED301A" w:rsidRDefault="00ED301A" w:rsidP="00ED301A">
      <w:pPr>
        <w:pStyle w:val="NormalWeb"/>
        <w:jc w:val="both"/>
        <w:rPr>
          <w:color w:val="000000"/>
        </w:rPr>
      </w:pPr>
      <w:r w:rsidRPr="00790D83">
        <w:t>Predsjednica</w:t>
      </w:r>
      <w:r>
        <w:t xml:space="preserve"> također</w:t>
      </w:r>
      <w:r w:rsidRPr="00790D83">
        <w:t xml:space="preserve"> </w:t>
      </w:r>
      <w:r>
        <w:t xml:space="preserve">predlaže dopunu dnevnog reda </w:t>
      </w:r>
      <w:r>
        <w:rPr>
          <w:color w:val="000000"/>
        </w:rPr>
        <w:t>točkama sukladno članku 86. stavku 1. Statuta Grada Zagreba:</w:t>
      </w:r>
    </w:p>
    <w:p w:rsidR="00ED301A" w:rsidRDefault="00ED301A" w:rsidP="00ED301A">
      <w:pPr>
        <w:pStyle w:val="NormalWeb"/>
        <w:jc w:val="both"/>
        <w:rPr>
          <w:color w:val="000000"/>
        </w:rPr>
      </w:pPr>
    </w:p>
    <w:p w:rsidR="00ED301A" w:rsidRPr="0091580B" w:rsidRDefault="00ED301A" w:rsidP="00ED301A">
      <w:pPr>
        <w:pStyle w:val="ListParagraph"/>
        <w:numPr>
          <w:ilvl w:val="0"/>
          <w:numId w:val="13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1580B">
        <w:rPr>
          <w:rFonts w:ascii="Times New Roman" w:eastAsiaTheme="minorHAnsi" w:hAnsi="Times New Roman"/>
          <w:bCs/>
          <w:color w:val="000000"/>
          <w:sz w:val="24"/>
          <w:szCs w:val="24"/>
        </w:rPr>
        <w:t>Prihvaćanje Ugovora o dodjeli bespovratnih sredstava za projekte koji se financiraju iz Kohezijskog fonda u financijskom razdoblju 2014.-2020. Referentni broj Ugovora o dodjeli bespovratnih sredstava: KK.06.3.1.07.0098 Stavi pravu stvar na pravo mjesto</w:t>
      </w:r>
    </w:p>
    <w:p w:rsidR="00ED301A" w:rsidRPr="0091580B" w:rsidRDefault="00ED301A" w:rsidP="00ED301A">
      <w:pPr>
        <w:pStyle w:val="ListParagraph"/>
        <w:numPr>
          <w:ilvl w:val="0"/>
          <w:numId w:val="13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1580B">
        <w:rPr>
          <w:rFonts w:ascii="Times New Roman" w:eastAsiaTheme="minorHAnsi" w:hAnsi="Times New Roman"/>
          <w:bCs/>
          <w:color w:val="000000"/>
          <w:sz w:val="24"/>
          <w:szCs w:val="24"/>
        </w:rPr>
        <w:t>Prijedlog odluke o izmjenama Odluke o naknadama gradskim zastupnicima u Gradskoj skupštini Grada Zagreba i članovima njezinih radnih tijela</w:t>
      </w:r>
    </w:p>
    <w:p w:rsidR="00ED301A" w:rsidRPr="0091580B" w:rsidRDefault="00ED301A" w:rsidP="00ED301A">
      <w:pPr>
        <w:pStyle w:val="ListParagraph"/>
        <w:numPr>
          <w:ilvl w:val="0"/>
          <w:numId w:val="13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1580B">
        <w:rPr>
          <w:rFonts w:ascii="Times New Roman" w:hAnsi="Times New Roman"/>
          <w:sz w:val="24"/>
          <w:szCs w:val="24"/>
        </w:rPr>
        <w:lastRenderedPageBreak/>
        <w:t>Prijedlog odluke o izmjeni Odluke o izborima članova vijeća gradskih četvrti i članova vijeća mjesnih odbora</w:t>
      </w:r>
    </w:p>
    <w:p w:rsidR="00ED301A" w:rsidRDefault="00ED301A" w:rsidP="00ED301A">
      <w:pPr>
        <w:pStyle w:val="ListParagraph"/>
        <w:numPr>
          <w:ilvl w:val="0"/>
          <w:numId w:val="13"/>
        </w:numPr>
        <w:spacing w:after="12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1580B">
        <w:rPr>
          <w:rFonts w:ascii="Times New Roman" w:hAnsi="Times New Roman"/>
          <w:sz w:val="24"/>
          <w:szCs w:val="24"/>
        </w:rPr>
        <w:t>Prijedlog odluke o izmjenama i dopunama Poslovnika Gradske skupštine Grada Zagreba</w:t>
      </w:r>
    </w:p>
    <w:p w:rsidR="00ED301A" w:rsidRPr="0091580B" w:rsidRDefault="00ED301A" w:rsidP="00ED301A">
      <w:pPr>
        <w:pStyle w:val="ListParagraph"/>
        <w:numPr>
          <w:ilvl w:val="0"/>
          <w:numId w:val="13"/>
        </w:numPr>
        <w:spacing w:after="12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1580B">
        <w:rPr>
          <w:rFonts w:ascii="Times New Roman" w:hAnsi="Times New Roman"/>
          <w:sz w:val="24"/>
          <w:szCs w:val="24"/>
        </w:rPr>
        <w:t>Prijedlog odluke o izmjenama Odluke o javnim priznanjima Grada Zagreba</w:t>
      </w:r>
    </w:p>
    <w:p w:rsidR="00ED301A" w:rsidRDefault="00ED301A" w:rsidP="00ED301A">
      <w:pPr>
        <w:spacing w:before="120" w:after="120"/>
        <w:ind w:left="360"/>
        <w:jc w:val="both"/>
      </w:pPr>
      <w:r w:rsidRPr="00790D83">
        <w:t>Vijeće jednoglasno prihvaća</w:t>
      </w:r>
      <w:r>
        <w:t xml:space="preserve"> ovaj</w:t>
      </w:r>
      <w:r w:rsidRPr="00790D83">
        <w:t xml:space="preserve"> prijedlog za dopunu dnevnog reda.</w:t>
      </w:r>
    </w:p>
    <w:p w:rsidR="00ED301A" w:rsidRPr="00790D83" w:rsidRDefault="00ED301A" w:rsidP="00ED301A">
      <w:pPr>
        <w:autoSpaceDE w:val="0"/>
        <w:autoSpaceDN w:val="0"/>
        <w:adjustRightInd w:val="0"/>
        <w:ind w:firstLine="357"/>
        <w:jc w:val="both"/>
        <w:rPr>
          <w:bCs/>
        </w:rPr>
      </w:pPr>
      <w:r w:rsidRPr="00790D83">
        <w:rPr>
          <w:color w:val="000000"/>
        </w:rPr>
        <w:t>Predsjednica predlaže da se članovi Vijeća izjasne ukoliko ima još prijedloga za dopunu dnevnog reda sjednice.</w:t>
      </w:r>
    </w:p>
    <w:p w:rsidR="00ED301A" w:rsidRPr="00790D83" w:rsidRDefault="00ED301A" w:rsidP="00ED301A">
      <w:pPr>
        <w:spacing w:before="120" w:after="120"/>
        <w:ind w:firstLine="357"/>
        <w:jc w:val="both"/>
      </w:pPr>
      <w:r w:rsidRPr="00790D83">
        <w:t>Nema novih prijedloga za dopunu dnevnog reda.</w:t>
      </w:r>
    </w:p>
    <w:p w:rsidR="00ED301A" w:rsidRPr="00790D83" w:rsidRDefault="00ED301A" w:rsidP="00ED301A">
      <w:pPr>
        <w:pStyle w:val="NormalWeb"/>
        <w:ind w:firstLine="357"/>
        <w:jc w:val="both"/>
        <w:rPr>
          <w:color w:val="000000"/>
        </w:rPr>
      </w:pPr>
      <w:r w:rsidRPr="00790D83">
        <w:t xml:space="preserve">Predsjednica predlaže </w:t>
      </w:r>
      <w:r w:rsidRPr="00790D83">
        <w:rPr>
          <w:color w:val="000000"/>
        </w:rPr>
        <w:t>da dodatna</w:t>
      </w:r>
      <w:r>
        <w:rPr>
          <w:color w:val="000000"/>
        </w:rPr>
        <w:t xml:space="preserve"> točka dnevnog reda</w:t>
      </w:r>
      <w:r w:rsidRPr="00790D83">
        <w:rPr>
          <w:color w:val="000000"/>
        </w:rPr>
        <w:t xml:space="preserve"> </w:t>
      </w:r>
      <w:r>
        <w:rPr>
          <w:color w:val="000000"/>
        </w:rPr>
        <w:t>„Javni natječaj za prodaju nekretnine …“ bude 16. točka dnevnog reda, a dosadašnje točke 16. i 17. postaju točke 17. i 18.. Također predlaže da točke sukladno članku 86. stavku 1. Statuta budu točke 17. g) do 17. k).</w:t>
      </w:r>
    </w:p>
    <w:p w:rsidR="00ED301A" w:rsidRPr="00790D83" w:rsidRDefault="00ED301A" w:rsidP="00ED301A">
      <w:pPr>
        <w:spacing w:before="120" w:after="120"/>
        <w:ind w:firstLine="357"/>
        <w:jc w:val="both"/>
      </w:pPr>
      <w:r w:rsidRPr="00790D83">
        <w:t>Vijeće jednoglasno prihvaća predloženi redoslijed točka dnevnog reda.</w:t>
      </w:r>
    </w:p>
    <w:p w:rsidR="00ED301A" w:rsidRPr="00790D83" w:rsidRDefault="00ED301A" w:rsidP="00ED301A">
      <w:pPr>
        <w:spacing w:before="120" w:after="120"/>
        <w:ind w:firstLine="357"/>
        <w:jc w:val="both"/>
      </w:pPr>
      <w:r w:rsidRPr="00790D83">
        <w:t>Prisutno 17 od 19 članova Vijeća-</w:t>
      </w:r>
    </w:p>
    <w:p w:rsidR="00ED301A" w:rsidRPr="00790D83" w:rsidRDefault="00ED301A" w:rsidP="00ED301A">
      <w:pPr>
        <w:ind w:firstLine="360"/>
      </w:pPr>
      <w:r>
        <w:t xml:space="preserve">Vijeće </w:t>
      </w:r>
      <w:r w:rsidRPr="00790D83">
        <w:t>jednoglasno prihvać</w:t>
      </w:r>
      <w:r>
        <w:t>a dopunjeni dnevni red koji</w:t>
      </w:r>
      <w:r w:rsidRPr="00790D83">
        <w:t xml:space="preserve"> glasi:</w:t>
      </w:r>
    </w:p>
    <w:p w:rsidR="00ED301A" w:rsidRPr="00790D83" w:rsidRDefault="00ED301A" w:rsidP="00ED301A">
      <w:pPr>
        <w:jc w:val="center"/>
        <w:rPr>
          <w:b/>
        </w:rPr>
      </w:pPr>
    </w:p>
    <w:p w:rsidR="00ED301A" w:rsidRPr="00790D83" w:rsidRDefault="00ED301A" w:rsidP="00ED301A">
      <w:pPr>
        <w:jc w:val="center"/>
        <w:rPr>
          <w:b/>
        </w:rPr>
      </w:pPr>
      <w:r>
        <w:rPr>
          <w:b/>
        </w:rPr>
        <w:t>DNEVNI RED</w:t>
      </w:r>
    </w:p>
    <w:p w:rsidR="00ED301A" w:rsidRPr="00790D83" w:rsidRDefault="00ED301A" w:rsidP="00ED301A">
      <w:pPr>
        <w:jc w:val="center"/>
        <w:rPr>
          <w:b/>
        </w:rPr>
      </w:pP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zaključka o stavljanju izva</w:t>
      </w:r>
      <w:r>
        <w:rPr>
          <w:rFonts w:ascii="Times New Roman" w:hAnsi="Times New Roman"/>
          <w:bCs/>
          <w:color w:val="000000"/>
          <w:sz w:val="24"/>
          <w:szCs w:val="24"/>
        </w:rPr>
        <w:t>n snage zaključaka po ponudama za</w:t>
      </w:r>
      <w:r w:rsidRPr="00AE46BC">
        <w:rPr>
          <w:rFonts w:ascii="Times New Roman" w:hAnsi="Times New Roman"/>
          <w:bCs/>
          <w:color w:val="000000"/>
          <w:sz w:val="24"/>
          <w:szCs w:val="24"/>
        </w:rPr>
        <w:t>druge ZEZ</w:t>
      </w: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izvješća o radu Vijeća Gradske četvrti Trešnjevka – jug za 2018. godinu</w:t>
      </w: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programa rada Vijeća Gradske četvrti Trešnjevka – jug za 2019. godinu</w:t>
      </w: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financijskog plana Gradske četvrti Trešnj</w:t>
      </w:r>
      <w:r>
        <w:rPr>
          <w:rFonts w:ascii="Times New Roman" w:hAnsi="Times New Roman"/>
          <w:bCs/>
          <w:color w:val="000000"/>
          <w:sz w:val="24"/>
          <w:szCs w:val="24"/>
        </w:rPr>
        <w:t>e</w:t>
      </w:r>
      <w:r w:rsidRPr="00AE46BC">
        <w:rPr>
          <w:rFonts w:ascii="Times New Roman" w:hAnsi="Times New Roman"/>
          <w:bCs/>
          <w:color w:val="000000"/>
          <w:sz w:val="24"/>
          <w:szCs w:val="24"/>
        </w:rPr>
        <w:t>vka - jug za 2019.</w:t>
      </w: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zaključka o prijedlogu utroška sredstava s pozicije ostali nespomenuti rashodi poslovanja u 2019.</w:t>
      </w: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zaključka o utrošku sredstava s pozicije uredska oprema i namještaj za 2019.</w:t>
      </w: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Prijedlog Programa održavanja komunalne infrastrukture na području Gradske četvrti Trešnjevka – jug u 2019.</w:t>
      </w:r>
    </w:p>
    <w:p w:rsidR="00ED301A" w:rsidRPr="00995B8E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46BC">
        <w:rPr>
          <w:rFonts w:ascii="Times New Roman" w:hAnsi="Times New Roman"/>
          <w:bCs/>
          <w:color w:val="000000"/>
          <w:sz w:val="24"/>
          <w:szCs w:val="24"/>
        </w:rPr>
        <w:t>Izmještanje</w:t>
      </w:r>
      <w:proofErr w:type="spellEnd"/>
      <w:r w:rsidRPr="00AE46BC">
        <w:rPr>
          <w:rFonts w:ascii="Times New Roman" w:hAnsi="Times New Roman"/>
          <w:bCs/>
          <w:color w:val="000000"/>
          <w:sz w:val="24"/>
          <w:szCs w:val="24"/>
        </w:rPr>
        <w:t xml:space="preserve"> spremnika za odvojeno prikupljanje otpada na raskrižju ulica Božidara </w:t>
      </w:r>
      <w:proofErr w:type="spellStart"/>
      <w:r w:rsidRPr="00AE46BC">
        <w:rPr>
          <w:rFonts w:ascii="Times New Roman" w:hAnsi="Times New Roman"/>
          <w:bCs/>
          <w:color w:val="000000"/>
          <w:sz w:val="24"/>
          <w:szCs w:val="24"/>
        </w:rPr>
        <w:t>Rašice</w:t>
      </w:r>
      <w:proofErr w:type="spellEnd"/>
      <w:r w:rsidRPr="00AE46BC">
        <w:rPr>
          <w:rFonts w:ascii="Times New Roman" w:hAnsi="Times New Roman"/>
          <w:bCs/>
          <w:color w:val="000000"/>
          <w:sz w:val="24"/>
          <w:szCs w:val="24"/>
        </w:rPr>
        <w:t xml:space="preserve"> i Marijana </w:t>
      </w:r>
      <w:proofErr w:type="spellStart"/>
      <w:r w:rsidRPr="00AE46BC">
        <w:rPr>
          <w:rFonts w:ascii="Times New Roman" w:hAnsi="Times New Roman"/>
          <w:bCs/>
          <w:color w:val="000000"/>
          <w:sz w:val="24"/>
          <w:szCs w:val="24"/>
        </w:rPr>
        <w:t>Haberlea</w:t>
      </w:r>
      <w:proofErr w:type="spellEnd"/>
    </w:p>
    <w:p w:rsidR="00ED301A" w:rsidRPr="00995B8E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5B8E">
        <w:rPr>
          <w:rFonts w:ascii="Times New Roman" w:hAnsi="Times New Roman"/>
          <w:bCs/>
          <w:color w:val="000000"/>
          <w:sz w:val="24"/>
          <w:szCs w:val="24"/>
        </w:rPr>
        <w:t>Uspostava naplate parkiranja na području Mjesnog odbora Horvati - Srednjaci</w:t>
      </w: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>Obilježavanje novih parkirališnih mjesta na k.č.br. 4240/6 k.o. Rudeš po zahtjevu građana</w:t>
      </w:r>
    </w:p>
    <w:p w:rsidR="00ED301A" w:rsidRPr="00AE46BC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 xml:space="preserve">Prijedlog lokacije za fiksno </w:t>
      </w:r>
      <w:proofErr w:type="spellStart"/>
      <w:r w:rsidRPr="00AE46BC">
        <w:rPr>
          <w:rFonts w:ascii="Times New Roman" w:hAnsi="Times New Roman"/>
          <w:bCs/>
          <w:color w:val="000000"/>
          <w:sz w:val="24"/>
          <w:szCs w:val="24"/>
        </w:rPr>
        <w:t>reciklažno</w:t>
      </w:r>
      <w:proofErr w:type="spellEnd"/>
      <w:r w:rsidRPr="00AE46BC">
        <w:rPr>
          <w:rFonts w:ascii="Times New Roman" w:hAnsi="Times New Roman"/>
          <w:bCs/>
          <w:color w:val="000000"/>
          <w:sz w:val="24"/>
          <w:szCs w:val="24"/>
        </w:rPr>
        <w:t xml:space="preserve"> dvorište na dijelu k.č.br. 3033/1 k.o. Rudeš</w:t>
      </w:r>
    </w:p>
    <w:p w:rsidR="00ED301A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Izmještanje</w:t>
      </w:r>
      <w:proofErr w:type="spellEnd"/>
      <w:r>
        <w:rPr>
          <w:rFonts w:ascii="Times New Roman" w:hAnsi="Times New Roman"/>
          <w:sz w:val="24"/>
          <w:szCs w:val="24"/>
        </w:rPr>
        <w:t xml:space="preserve"> umjetnih izbočina u </w:t>
      </w:r>
      <w:proofErr w:type="spellStart"/>
      <w:r>
        <w:rPr>
          <w:rFonts w:ascii="Times New Roman" w:hAnsi="Times New Roman"/>
          <w:sz w:val="24"/>
          <w:szCs w:val="24"/>
        </w:rPr>
        <w:t>Ujevićevoj</w:t>
      </w:r>
      <w:proofErr w:type="spellEnd"/>
      <w:r>
        <w:rPr>
          <w:rFonts w:ascii="Times New Roman" w:hAnsi="Times New Roman"/>
          <w:sz w:val="24"/>
          <w:szCs w:val="24"/>
        </w:rPr>
        <w:t xml:space="preserve"> ulici 17c</w:t>
      </w:r>
    </w:p>
    <w:p w:rsidR="00ED301A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Postava uspornika u ulici </w:t>
      </w:r>
      <w:proofErr w:type="spellStart"/>
      <w:r>
        <w:rPr>
          <w:rFonts w:ascii="Times New Roman" w:hAnsi="Times New Roman"/>
          <w:sz w:val="24"/>
          <w:szCs w:val="24"/>
        </w:rPr>
        <w:t>Vrbje</w:t>
      </w:r>
      <w:proofErr w:type="spellEnd"/>
    </w:p>
    <w:p w:rsidR="00ED301A" w:rsidRPr="00796FC2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FC2">
        <w:rPr>
          <w:rFonts w:ascii="Times New Roman" w:hAnsi="Times New Roman"/>
          <w:bCs/>
          <w:color w:val="000000"/>
          <w:sz w:val="24"/>
          <w:szCs w:val="24"/>
        </w:rPr>
        <w:t xml:space="preserve">Postava prometne signalizacije u </w:t>
      </w:r>
      <w:proofErr w:type="spellStart"/>
      <w:r w:rsidRPr="00796FC2">
        <w:rPr>
          <w:rFonts w:ascii="Times New Roman" w:hAnsi="Times New Roman"/>
          <w:bCs/>
          <w:color w:val="000000"/>
          <w:sz w:val="24"/>
          <w:szCs w:val="24"/>
        </w:rPr>
        <w:t>Odakovoj</w:t>
      </w:r>
      <w:proofErr w:type="spellEnd"/>
      <w:r w:rsidRPr="00796FC2">
        <w:rPr>
          <w:rFonts w:ascii="Times New Roman" w:hAnsi="Times New Roman"/>
          <w:bCs/>
          <w:color w:val="000000"/>
          <w:sz w:val="24"/>
          <w:szCs w:val="24"/>
        </w:rPr>
        <w:t xml:space="preserve"> i </w:t>
      </w:r>
      <w:proofErr w:type="spellStart"/>
      <w:r w:rsidRPr="00796FC2">
        <w:rPr>
          <w:rFonts w:ascii="Times New Roman" w:hAnsi="Times New Roman"/>
          <w:bCs/>
          <w:color w:val="000000"/>
          <w:sz w:val="24"/>
          <w:szCs w:val="24"/>
        </w:rPr>
        <w:t>Komarevskoj</w:t>
      </w:r>
      <w:proofErr w:type="spellEnd"/>
      <w:r w:rsidRPr="00796FC2">
        <w:rPr>
          <w:rFonts w:ascii="Times New Roman" w:hAnsi="Times New Roman"/>
          <w:bCs/>
          <w:color w:val="000000"/>
          <w:sz w:val="24"/>
          <w:szCs w:val="24"/>
        </w:rPr>
        <w:t xml:space="preserve"> ulici</w:t>
      </w:r>
    </w:p>
    <w:p w:rsidR="00ED301A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4480">
        <w:rPr>
          <w:rFonts w:ascii="Times New Roman" w:hAnsi="Times New Roman"/>
          <w:sz w:val="24"/>
          <w:szCs w:val="24"/>
        </w:rPr>
        <w:t xml:space="preserve">Postava klupa </w:t>
      </w:r>
      <w:r>
        <w:rPr>
          <w:rFonts w:ascii="Times New Roman" w:hAnsi="Times New Roman"/>
          <w:sz w:val="24"/>
          <w:szCs w:val="24"/>
        </w:rPr>
        <w:t xml:space="preserve">u </w:t>
      </w:r>
      <w:proofErr w:type="spellStart"/>
      <w:r w:rsidRPr="00A94480">
        <w:rPr>
          <w:rFonts w:ascii="Times New Roman" w:hAnsi="Times New Roman"/>
          <w:sz w:val="24"/>
          <w:szCs w:val="24"/>
        </w:rPr>
        <w:t>Dobronićev</w:t>
      </w:r>
      <w:r>
        <w:rPr>
          <w:rFonts w:ascii="Times New Roman" w:hAnsi="Times New Roman"/>
          <w:sz w:val="24"/>
          <w:szCs w:val="24"/>
        </w:rPr>
        <w:t>oj</w:t>
      </w:r>
      <w:proofErr w:type="spellEnd"/>
      <w:r>
        <w:rPr>
          <w:rFonts w:ascii="Times New Roman" w:hAnsi="Times New Roman"/>
          <w:sz w:val="24"/>
          <w:szCs w:val="24"/>
        </w:rPr>
        <w:t xml:space="preserve"> ulici</w:t>
      </w:r>
    </w:p>
    <w:p w:rsidR="00ED301A" w:rsidRPr="009C2577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2577">
        <w:rPr>
          <w:rFonts w:ascii="Times New Roman" w:hAnsi="Times New Roman"/>
          <w:color w:val="000000"/>
          <w:sz w:val="24"/>
          <w:szCs w:val="24"/>
        </w:rPr>
        <w:t>Javni natječaj za prodaju nekretnine u vlasništvu Grada Zagreba k.č.br. 2985 k.o. Rudeš</w:t>
      </w:r>
    </w:p>
    <w:p w:rsidR="00ED301A" w:rsidRDefault="00ED301A" w:rsidP="00ED301A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FC2">
        <w:rPr>
          <w:rFonts w:ascii="Times New Roman" w:hAnsi="Times New Roman"/>
          <w:sz w:val="24"/>
          <w:szCs w:val="24"/>
        </w:rPr>
        <w:t>Zaključak o davanju mišljenja na materijale dostavljene temeljem članka 86. stavak 1. Statuta Grada Zagreba:</w:t>
      </w:r>
    </w:p>
    <w:p w:rsidR="00ED301A" w:rsidRPr="00796FC2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FC2">
        <w:rPr>
          <w:rFonts w:ascii="Times New Roman" w:hAnsi="Times New Roman"/>
          <w:bCs/>
          <w:color w:val="000000"/>
          <w:sz w:val="24"/>
          <w:szCs w:val="24"/>
        </w:rPr>
        <w:t>Odluka o povjeravanju obavljanja komunalne djelatnosti održavanja nerazvrstanih cesta na području Grada Zagreba</w:t>
      </w:r>
    </w:p>
    <w:p w:rsidR="00ED301A" w:rsidRPr="00796FC2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FC2">
        <w:rPr>
          <w:rFonts w:ascii="Times New Roman" w:hAnsi="Times New Roman"/>
          <w:bCs/>
          <w:color w:val="000000"/>
          <w:sz w:val="24"/>
          <w:szCs w:val="24"/>
        </w:rPr>
        <w:lastRenderedPageBreak/>
        <w:t>Odluka o povjeravanju obavljanja komunalne djelatnosti održavanja čistoće javnih površina na području Grada Zagreba</w:t>
      </w:r>
    </w:p>
    <w:p w:rsidR="00ED301A" w:rsidRPr="00796FC2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FC2">
        <w:rPr>
          <w:rFonts w:ascii="Times New Roman" w:hAnsi="Times New Roman"/>
          <w:bCs/>
          <w:color w:val="000000"/>
          <w:sz w:val="24"/>
          <w:szCs w:val="24"/>
        </w:rPr>
        <w:t>Odluka o povjeravanju obavljanja komunalne djelatnosti održavanja javnih zelenih površina na području Grada Zagreba</w:t>
      </w:r>
    </w:p>
    <w:p w:rsidR="00ED301A" w:rsidRPr="00796FC2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FC2">
        <w:rPr>
          <w:rFonts w:ascii="Times New Roman" w:hAnsi="Times New Roman"/>
          <w:bCs/>
          <w:color w:val="000000"/>
          <w:sz w:val="24"/>
          <w:szCs w:val="24"/>
        </w:rPr>
        <w:t>Odluka o povjeravanju obavljanja komunalne djelatnosti održavanja građevina javne odvodnje oborinskih voda na području Grada Zagreba</w:t>
      </w:r>
    </w:p>
    <w:p w:rsidR="00ED301A" w:rsidRPr="00796FC2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FC2">
        <w:rPr>
          <w:rFonts w:ascii="Times New Roman" w:hAnsi="Times New Roman"/>
          <w:bCs/>
          <w:color w:val="000000"/>
          <w:sz w:val="24"/>
          <w:szCs w:val="24"/>
        </w:rPr>
        <w:t>Izmjene i dopune Odluke o ustrojstvu i djelokrugu gradskih upravnih tijela</w:t>
      </w:r>
    </w:p>
    <w:p w:rsidR="00ED301A" w:rsidRPr="004D40FB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6FC2">
        <w:rPr>
          <w:rFonts w:ascii="Times New Roman" w:hAnsi="Times New Roman"/>
          <w:bCs/>
          <w:color w:val="000000"/>
          <w:sz w:val="24"/>
          <w:szCs w:val="24"/>
        </w:rPr>
        <w:t>Odluka o visini paušalnog poreza po krevetu na području Grada Zagreba</w:t>
      </w:r>
    </w:p>
    <w:p w:rsidR="00ED301A" w:rsidRPr="009C2577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2577">
        <w:rPr>
          <w:rFonts w:ascii="Times New Roman" w:eastAsiaTheme="minorHAnsi" w:hAnsi="Times New Roman"/>
          <w:bCs/>
          <w:color w:val="000000"/>
          <w:sz w:val="24"/>
          <w:szCs w:val="24"/>
        </w:rPr>
        <w:t>Prihvaćanje Ugovora o dodjeli bespovratnih sredstava za projekte koji se financiraju iz Kohezijskog fonda u financijskom razdoblju 2014.-2020. Referentni broj Ugovora o dodjeli bespovratnih sredstava: KK.06.3.1.07.0098 Stavi pravu stvar na pravo mjesto</w:t>
      </w:r>
    </w:p>
    <w:p w:rsidR="00ED301A" w:rsidRPr="009C2577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2577">
        <w:rPr>
          <w:rFonts w:ascii="Times New Roman" w:eastAsiaTheme="minorHAnsi" w:hAnsi="Times New Roman"/>
          <w:bCs/>
          <w:color w:val="000000"/>
          <w:sz w:val="24"/>
          <w:szCs w:val="24"/>
        </w:rPr>
        <w:t>Prijedlog odluke o izmjenama Odluke o naknadama gradskim zastupnicima u Gradskoj skupštini Grada Zagreba i članovima njezinih radnih tijela</w:t>
      </w:r>
    </w:p>
    <w:p w:rsidR="00ED301A" w:rsidRPr="009C2577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2577">
        <w:rPr>
          <w:rFonts w:ascii="Times New Roman" w:hAnsi="Times New Roman"/>
          <w:sz w:val="24"/>
          <w:szCs w:val="24"/>
        </w:rPr>
        <w:t>Prijedlog odluke o izmjeni Odluke o izborima članova vijeća gradskih četvrti i članova vijeća mjesnih odbora</w:t>
      </w:r>
    </w:p>
    <w:p w:rsidR="00ED301A" w:rsidRPr="009C2577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2577">
        <w:rPr>
          <w:rFonts w:ascii="Times New Roman" w:hAnsi="Times New Roman"/>
          <w:sz w:val="24"/>
          <w:szCs w:val="24"/>
        </w:rPr>
        <w:t>Prijedlog odluke o izmjenama i dopunama Poslovnika Gradske skupštine Grada Zagreba</w:t>
      </w:r>
    </w:p>
    <w:p w:rsidR="00ED301A" w:rsidRPr="009C2577" w:rsidRDefault="00ED301A" w:rsidP="00ED301A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2577">
        <w:rPr>
          <w:rFonts w:ascii="Times New Roman" w:hAnsi="Times New Roman"/>
          <w:sz w:val="24"/>
          <w:szCs w:val="24"/>
        </w:rPr>
        <w:t>Prijedlog odluke o izmjenama Odluke o javnim priznanjima Grada Zagreba</w:t>
      </w:r>
    </w:p>
    <w:p w:rsidR="00ED301A" w:rsidRPr="00BE28A4" w:rsidRDefault="00ED301A" w:rsidP="00ED301A">
      <w:pPr>
        <w:numPr>
          <w:ilvl w:val="0"/>
          <w:numId w:val="14"/>
        </w:numPr>
        <w:jc w:val="both"/>
      </w:pPr>
      <w:r w:rsidRPr="00BE28A4">
        <w:t>Pitanja, prijedlozi i obavijesti</w:t>
      </w:r>
    </w:p>
    <w:p w:rsidR="00ED301A" w:rsidRPr="0091580B" w:rsidRDefault="00ED301A" w:rsidP="00ED301A">
      <w:pPr>
        <w:spacing w:before="120" w:after="120"/>
        <w:ind w:left="851" w:right="-455" w:hanging="851"/>
        <w:jc w:val="both"/>
        <w:rPr>
          <w:b/>
          <w:u w:val="single"/>
        </w:rPr>
      </w:pPr>
      <w:r w:rsidRPr="0091580B">
        <w:rPr>
          <w:b/>
          <w:u w:val="single"/>
        </w:rPr>
        <w:t xml:space="preserve">Ad. 1. </w:t>
      </w:r>
      <w:r w:rsidRPr="0091580B">
        <w:rPr>
          <w:b/>
          <w:bCs/>
          <w:color w:val="000000"/>
          <w:u w:val="single"/>
        </w:rPr>
        <w:t>Prijedlog zaključka o stavljanju izvan snage zaključaka po ponudama zadruge ZEZ</w:t>
      </w:r>
    </w:p>
    <w:p w:rsidR="00ED301A" w:rsidRPr="00790D83" w:rsidRDefault="00ED301A" w:rsidP="00ED301A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ED301A" w:rsidRPr="00790D83" w:rsidRDefault="00ED301A" w:rsidP="00ED301A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raspravu.</w:t>
      </w:r>
    </w:p>
    <w:p w:rsidR="00ED301A" w:rsidRDefault="00ED301A" w:rsidP="00ED301A">
      <w:pPr>
        <w:spacing w:before="120" w:after="120"/>
        <w:ind w:firstLine="708"/>
      </w:pPr>
      <w:r>
        <w:t>Bez</w:t>
      </w:r>
      <w:r w:rsidRPr="00790D83">
        <w:t xml:space="preserve"> rasprave Vijeće uz 1</w:t>
      </w:r>
      <w:r>
        <w:t>6 glasova ZA</w:t>
      </w:r>
      <w:r w:rsidRPr="00790D83">
        <w:t xml:space="preserve"> i </w:t>
      </w:r>
      <w:r>
        <w:t>1 SUZDRŽANIM</w:t>
      </w:r>
      <w:r w:rsidRPr="00790D83">
        <w:t xml:space="preserve"> donosi </w:t>
      </w:r>
    </w:p>
    <w:p w:rsidR="00ED301A" w:rsidRDefault="00ED301A" w:rsidP="00ED301A">
      <w:pPr>
        <w:spacing w:before="120" w:after="120"/>
        <w:ind w:firstLine="708"/>
      </w:pPr>
    </w:p>
    <w:p w:rsidR="00ED301A" w:rsidRDefault="00ED301A" w:rsidP="00ED301A">
      <w:pPr>
        <w:ind w:left="567" w:right="567"/>
        <w:jc w:val="center"/>
        <w:outlineLvl w:val="0"/>
        <w:rPr>
          <w:b/>
        </w:rPr>
      </w:pPr>
      <w:r>
        <w:rPr>
          <w:b/>
        </w:rPr>
        <w:t>Z A K LJ U Č A K</w:t>
      </w:r>
    </w:p>
    <w:p w:rsidR="00ED301A" w:rsidRDefault="00ED301A" w:rsidP="00ED301A">
      <w:pPr>
        <w:ind w:left="567" w:right="567"/>
        <w:jc w:val="center"/>
        <w:outlineLvl w:val="0"/>
        <w:rPr>
          <w:b/>
        </w:rPr>
      </w:pPr>
      <w:r>
        <w:rPr>
          <w:b/>
        </w:rPr>
        <w:t>o stavljanju izvan snage zaključaka o odobrenju korištenja sredstava</w:t>
      </w:r>
    </w:p>
    <w:p w:rsidR="00ED301A" w:rsidRPr="00377CAE" w:rsidRDefault="00ED301A" w:rsidP="00ED301A">
      <w:pPr>
        <w:pStyle w:val="ListParagraph"/>
        <w:numPr>
          <w:ilvl w:val="0"/>
          <w:numId w:val="2"/>
        </w:numPr>
        <w:spacing w:after="120" w:line="240" w:lineRule="auto"/>
        <w:ind w:left="850" w:hanging="35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77CAE">
        <w:rPr>
          <w:rFonts w:ascii="Times New Roman" w:hAnsi="Times New Roman"/>
          <w:sz w:val="24"/>
          <w:szCs w:val="24"/>
        </w:rPr>
        <w:t>Stavljaju se izvan snage zaključci o odobrenju korištenja sredstava:</w:t>
      </w:r>
    </w:p>
    <w:p w:rsidR="00ED301A" w:rsidRPr="00377CAE" w:rsidRDefault="00ED301A" w:rsidP="00ED301A">
      <w:pPr>
        <w:pStyle w:val="ListParagraph"/>
        <w:ind w:left="851"/>
        <w:jc w:val="both"/>
        <w:rPr>
          <w:rFonts w:ascii="Times New Roman" w:hAnsi="Times New Roman"/>
          <w:sz w:val="24"/>
          <w:szCs w:val="24"/>
        </w:rPr>
      </w:pPr>
      <w:r w:rsidRPr="00377CAE">
        <w:rPr>
          <w:rFonts w:ascii="Times New Roman" w:hAnsi="Times New Roman"/>
          <w:sz w:val="24"/>
          <w:szCs w:val="24"/>
        </w:rPr>
        <w:t>KLASA: 026-02/18-001/295, URBROJ: 251-06-11-15-18-14 od 21. svibnja 2018. i</w:t>
      </w:r>
    </w:p>
    <w:p w:rsidR="00ED301A" w:rsidRPr="00377CAE" w:rsidRDefault="00ED301A" w:rsidP="00ED301A">
      <w:pPr>
        <w:pStyle w:val="ListParagraph"/>
        <w:ind w:left="851"/>
        <w:jc w:val="both"/>
        <w:rPr>
          <w:rFonts w:ascii="Times New Roman" w:hAnsi="Times New Roman"/>
          <w:sz w:val="24"/>
          <w:szCs w:val="24"/>
        </w:rPr>
      </w:pPr>
      <w:r w:rsidRPr="00377CAE">
        <w:rPr>
          <w:rFonts w:ascii="Times New Roman" w:hAnsi="Times New Roman"/>
          <w:sz w:val="24"/>
          <w:szCs w:val="24"/>
        </w:rPr>
        <w:t>KLASA: 026-02/18-001/449, URBROJ: 251-06-11-15-18-17 od 27. rujna 2018.</w:t>
      </w:r>
    </w:p>
    <w:p w:rsidR="00ED301A" w:rsidRPr="00377CAE" w:rsidRDefault="00ED301A" w:rsidP="00ED301A">
      <w:pPr>
        <w:pStyle w:val="ListParagraph"/>
        <w:numPr>
          <w:ilvl w:val="0"/>
          <w:numId w:val="2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377CAE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ED301A" w:rsidRDefault="00ED301A" w:rsidP="00ED301A">
      <w:pPr>
        <w:spacing w:before="120" w:after="120"/>
        <w:jc w:val="center"/>
      </w:pPr>
      <w:r>
        <w:t>OBRAZLOŽENJE</w:t>
      </w:r>
    </w:p>
    <w:p w:rsidR="00ED301A" w:rsidRDefault="00ED301A" w:rsidP="00ED301A">
      <w:pPr>
        <w:jc w:val="both"/>
      </w:pPr>
      <w:r>
        <w:t>Vijeće je na 13. sjednici 21. svibnja 2018. donijelo zaključak KLASA: 026-02/18-001/295, URBROJ: 251-06-11-15-18-14</w:t>
      </w:r>
      <w:r w:rsidRPr="00B658F6">
        <w:t xml:space="preserve"> </w:t>
      </w:r>
      <w:r>
        <w:t xml:space="preserve">kojim se odobrava korištenje sredstava iz Razdjela Proračuna Grada Zagreba 0502 Pozicije 118-3299 „Ostali nespomenuti rashodi poslovanja“ Vijeća Gradske četvrti Trešnjevka - jug u svrhu nabave potrošnog materijala za Osnovnu školu Bartola Kašića, prema ponudi zadruge ZEZ iz Zagreba, Avenija Dubrovnik 15, u iznosu od 4.875,00 kuna te na 18. sjednici 27. rujna 2018. zaključak KLASA: 026-02/18-001/449, URBROJ: 251-06-11-15-18-17 kojim se odobrava korištenje sredstava iz razdjela Proračuna Grada Zagreba 0502 pozicije 118-3299 „ostali nespomenuti rashodi poslovanja“ Vijeća u svrhu nabave potrošnog materijala za potrebe izvannastavnih aktivnosti Osnovne škole Prečko, također prema ponudi Zadruge ZEZ iz Zagreba, Avenija Dubrovnik 15, u iznosu do 4.900,00 kuna. </w:t>
      </w:r>
    </w:p>
    <w:p w:rsidR="00ED301A" w:rsidRDefault="00ED301A" w:rsidP="00ED301A">
      <w:pPr>
        <w:spacing w:before="120"/>
        <w:jc w:val="both"/>
      </w:pPr>
      <w:r>
        <w:t>Dobavljač robe zadruga ZEZ nije dostavila traženo u 2018. godini.</w:t>
      </w:r>
    </w:p>
    <w:p w:rsidR="00ED301A" w:rsidRDefault="00ED301A" w:rsidP="00ED301A">
      <w:pPr>
        <w:spacing w:before="120"/>
        <w:jc w:val="both"/>
      </w:pPr>
      <w:r>
        <w:t>Shodno navedenom nije moguće realizirati predmetne zaključke te ih je potrebno staviti izvan snage.</w:t>
      </w:r>
    </w:p>
    <w:p w:rsidR="00ED301A" w:rsidRPr="00377CAE" w:rsidRDefault="00ED301A" w:rsidP="00ED301A">
      <w:pPr>
        <w:spacing w:before="120" w:after="120"/>
        <w:ind w:left="709" w:hanging="709"/>
        <w:jc w:val="both"/>
        <w:rPr>
          <w:b/>
          <w:u w:val="single"/>
        </w:rPr>
      </w:pPr>
      <w:r w:rsidRPr="00377CAE">
        <w:rPr>
          <w:b/>
          <w:u w:val="single"/>
        </w:rPr>
        <w:lastRenderedPageBreak/>
        <w:t xml:space="preserve">Ad. 2. </w:t>
      </w:r>
      <w:r w:rsidRPr="00377CAE">
        <w:rPr>
          <w:b/>
          <w:bCs/>
          <w:color w:val="000000"/>
          <w:u w:val="single"/>
        </w:rPr>
        <w:t>Prijedlog izvješća o radu Vijeća Gradske četvrti Trešnjevka – jug za 2018. godinu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before="120"/>
        <w:ind w:firstLine="709"/>
        <w:jc w:val="both"/>
      </w:pPr>
      <w:r w:rsidRPr="00790D83">
        <w:t>Predsjednica uvodno obrazlaže predmetnu točku dnevnog reda te otvara raspravu.</w:t>
      </w:r>
    </w:p>
    <w:p w:rsidR="00ED301A" w:rsidRDefault="00ED301A" w:rsidP="00ED301A">
      <w:pPr>
        <w:spacing w:before="120" w:after="120"/>
        <w:ind w:firstLine="708"/>
      </w:pPr>
      <w:r>
        <w:t>Bez rasprave uz 12</w:t>
      </w:r>
      <w:r w:rsidRPr="00790D83">
        <w:t xml:space="preserve"> glasova ZA</w:t>
      </w:r>
      <w:r>
        <w:t>, 4 PROTIV</w:t>
      </w:r>
      <w:r w:rsidRPr="00790D83">
        <w:t xml:space="preserve"> i 1 SUZDRŽANIM donosi </w:t>
      </w:r>
    </w:p>
    <w:p w:rsidR="00ED301A" w:rsidRDefault="00ED301A" w:rsidP="00ED301A">
      <w:pPr>
        <w:spacing w:before="120" w:after="120"/>
        <w:ind w:firstLine="708"/>
      </w:pPr>
    </w:p>
    <w:p w:rsidR="00ED301A" w:rsidRPr="00BD1FF8" w:rsidRDefault="00ED301A" w:rsidP="00ED301A">
      <w:pPr>
        <w:pStyle w:val="BodyText"/>
        <w:rPr>
          <w:b/>
          <w:i w:val="0"/>
          <w:sz w:val="28"/>
          <w:szCs w:val="28"/>
        </w:rPr>
      </w:pPr>
      <w:r w:rsidRPr="00BD1FF8">
        <w:rPr>
          <w:b/>
          <w:i w:val="0"/>
          <w:sz w:val="28"/>
          <w:szCs w:val="28"/>
        </w:rPr>
        <w:t xml:space="preserve">Izvješće o radu Vijeća Gradske četvrti Trešnjevka - jug </w:t>
      </w:r>
    </w:p>
    <w:p w:rsidR="00ED301A" w:rsidRDefault="00ED301A" w:rsidP="00ED301A">
      <w:pPr>
        <w:pStyle w:val="BodyText"/>
        <w:rPr>
          <w:b/>
          <w:i w:val="0"/>
          <w:sz w:val="28"/>
          <w:szCs w:val="28"/>
        </w:rPr>
      </w:pPr>
      <w:r w:rsidRPr="00BD1FF8">
        <w:rPr>
          <w:b/>
          <w:i w:val="0"/>
          <w:sz w:val="28"/>
          <w:szCs w:val="28"/>
        </w:rPr>
        <w:t>za 201</w:t>
      </w:r>
      <w:r>
        <w:rPr>
          <w:b/>
          <w:i w:val="0"/>
          <w:sz w:val="28"/>
          <w:szCs w:val="28"/>
        </w:rPr>
        <w:t>8</w:t>
      </w:r>
      <w:r w:rsidRPr="00BD1FF8">
        <w:rPr>
          <w:b/>
          <w:i w:val="0"/>
          <w:sz w:val="28"/>
          <w:szCs w:val="28"/>
        </w:rPr>
        <w:t>. godinu</w:t>
      </w:r>
    </w:p>
    <w:p w:rsidR="00ED301A" w:rsidRPr="00F64513" w:rsidRDefault="00ED301A" w:rsidP="00ED301A">
      <w:pPr>
        <w:pStyle w:val="BodyText"/>
        <w:rPr>
          <w:b/>
          <w:i w:val="0"/>
          <w:sz w:val="24"/>
        </w:rPr>
      </w:pPr>
    </w:p>
    <w:p w:rsidR="00ED301A" w:rsidRPr="00F27275" w:rsidRDefault="00ED301A" w:rsidP="00ED301A">
      <w:pPr>
        <w:pStyle w:val="Heading1"/>
        <w:rPr>
          <w:b/>
          <w:i w:val="0"/>
          <w:sz w:val="24"/>
        </w:rPr>
      </w:pPr>
      <w:r w:rsidRPr="00F27275">
        <w:rPr>
          <w:b/>
          <w:i w:val="0"/>
          <w:sz w:val="24"/>
        </w:rPr>
        <w:t>I. UVODNE NAPOMENE</w:t>
      </w:r>
    </w:p>
    <w:p w:rsidR="00ED301A" w:rsidRPr="00F27275" w:rsidRDefault="00ED301A" w:rsidP="00ED301A">
      <w:pPr>
        <w:rPr>
          <w:b/>
        </w:rPr>
      </w:pPr>
    </w:p>
    <w:p w:rsidR="00ED301A" w:rsidRPr="00F27275" w:rsidRDefault="00ED301A" w:rsidP="00ED301A">
      <w:pPr>
        <w:pStyle w:val="BodyText"/>
        <w:ind w:firstLine="720"/>
        <w:jc w:val="both"/>
        <w:rPr>
          <w:i w:val="0"/>
          <w:sz w:val="24"/>
        </w:rPr>
      </w:pPr>
      <w:r w:rsidRPr="00F27275">
        <w:rPr>
          <w:i w:val="0"/>
          <w:sz w:val="24"/>
        </w:rPr>
        <w:t>Rad Vijeća Gradske četvrti Trešnjevka – jug u 201</w:t>
      </w:r>
      <w:r>
        <w:rPr>
          <w:i w:val="0"/>
          <w:sz w:val="24"/>
        </w:rPr>
        <w:t>8</w:t>
      </w:r>
      <w:r w:rsidRPr="00F27275">
        <w:rPr>
          <w:i w:val="0"/>
          <w:sz w:val="24"/>
        </w:rPr>
        <w:t>. godini bio je određen slijedećim aktivnostima: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>- suradnja s ustanovama, udrugama i udruženjima u poboljšanju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 xml:space="preserve">  društvenih sadržaja i programa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>- predlaganje rješenja u postupcima izrade i donošenje prostornih i drugih planskih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 xml:space="preserve">  dokumenata,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>- predlaganje programa gradnje objekata i uređenja komunalne infrastrukture,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 xml:space="preserve">- koordinacijom i unapređenjem rada vijeća mjesnih odbora 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>- vođenje brige o zadovoljavanju različitih potreba građana,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>- odgovornost za upravljanje prostorima mjesne samouprave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>-</w:t>
      </w:r>
      <w:r>
        <w:rPr>
          <w:i w:val="0"/>
          <w:sz w:val="24"/>
        </w:rPr>
        <w:t xml:space="preserve"> </w:t>
      </w:r>
      <w:r w:rsidRPr="00F27275">
        <w:rPr>
          <w:i w:val="0"/>
          <w:sz w:val="24"/>
        </w:rPr>
        <w:t>davanje mišljenja Gradonačelniku, Gradskim upravnim tijelima i Gradskoj skupštini o</w:t>
      </w:r>
    </w:p>
    <w:p w:rsidR="00ED301A" w:rsidRPr="00F27275" w:rsidRDefault="00ED301A" w:rsidP="00ED301A">
      <w:pPr>
        <w:pStyle w:val="BodyText"/>
        <w:jc w:val="both"/>
        <w:rPr>
          <w:i w:val="0"/>
          <w:sz w:val="24"/>
        </w:rPr>
      </w:pPr>
      <w:r w:rsidRPr="00F27275">
        <w:rPr>
          <w:i w:val="0"/>
          <w:sz w:val="24"/>
        </w:rPr>
        <w:t xml:space="preserve">  pitanjima koja su važna za Gradsku četvrt.</w:t>
      </w:r>
    </w:p>
    <w:p w:rsidR="00ED301A" w:rsidRPr="00F27275" w:rsidRDefault="00ED301A" w:rsidP="00ED301A"/>
    <w:p w:rsidR="00ED301A" w:rsidRDefault="00ED301A" w:rsidP="00ED301A">
      <w:pPr>
        <w:jc w:val="both"/>
        <w:rPr>
          <w:b/>
        </w:rPr>
      </w:pPr>
      <w:r w:rsidRPr="00F27275">
        <w:rPr>
          <w:b/>
        </w:rPr>
        <w:t xml:space="preserve">Gradska četvrt Trešnjevka </w:t>
      </w:r>
      <w:r>
        <w:rPr>
          <w:b/>
        </w:rPr>
        <w:t>–</w:t>
      </w:r>
      <w:r w:rsidRPr="00F27275">
        <w:rPr>
          <w:b/>
        </w:rPr>
        <w:t xml:space="preserve"> jug</w:t>
      </w:r>
    </w:p>
    <w:p w:rsidR="00ED301A" w:rsidRPr="00F27275" w:rsidRDefault="00ED301A" w:rsidP="00ED301A">
      <w:pPr>
        <w:jc w:val="both"/>
        <w:rPr>
          <w:b/>
        </w:rPr>
      </w:pPr>
    </w:p>
    <w:p w:rsidR="00ED301A" w:rsidRPr="00F27275" w:rsidRDefault="00ED301A" w:rsidP="00ED301A">
      <w:pPr>
        <w:jc w:val="both"/>
      </w:pPr>
      <w:r w:rsidRPr="00F27275">
        <w:t>Površina          9,84 km2</w:t>
      </w:r>
    </w:p>
    <w:p w:rsidR="00ED301A" w:rsidRPr="00F27275" w:rsidRDefault="00ED301A" w:rsidP="00ED301A">
      <w:pPr>
        <w:jc w:val="both"/>
      </w:pPr>
      <w:r w:rsidRPr="00F27275">
        <w:t>Stanovništvo   69.970 (1991. go</w:t>
      </w:r>
      <w:r>
        <w:t>d)  67.162 (2001.god)  66.674 (</w:t>
      </w:r>
      <w:r w:rsidRPr="00F27275">
        <w:t>2011. god)</w:t>
      </w:r>
    </w:p>
    <w:p w:rsidR="00ED301A" w:rsidRPr="00F27275" w:rsidRDefault="00ED301A" w:rsidP="00ED301A">
      <w:pPr>
        <w:jc w:val="both"/>
      </w:pPr>
      <w:r w:rsidRPr="00F27275">
        <w:t xml:space="preserve">Granica Gradske četvrti Trešnjevka – jug je na sjeveru Zagrebačka avenija, istok Savska cesta (zapadna strana), jug - rijeka Sava i zapad – Savska </w:t>
      </w:r>
      <w:proofErr w:type="spellStart"/>
      <w:r w:rsidRPr="00F27275">
        <w:t>Opatovina</w:t>
      </w:r>
      <w:proofErr w:type="spellEnd"/>
      <w:r w:rsidRPr="00F27275">
        <w:t>.</w:t>
      </w:r>
    </w:p>
    <w:p w:rsidR="00ED301A" w:rsidRPr="00F27275" w:rsidRDefault="00ED301A" w:rsidP="00ED301A">
      <w:pPr>
        <w:jc w:val="both"/>
        <w:rPr>
          <w:iCs/>
          <w:sz w:val="28"/>
        </w:rPr>
      </w:pPr>
    </w:p>
    <w:p w:rsidR="00ED301A" w:rsidRDefault="00ED301A" w:rsidP="00ED301A">
      <w:pPr>
        <w:jc w:val="both"/>
        <w:rPr>
          <w:iCs/>
        </w:rPr>
      </w:pPr>
      <w:r w:rsidRPr="00695886">
        <w:rPr>
          <w:iCs/>
        </w:rPr>
        <w:t>Sastav Vijeća:</w:t>
      </w:r>
    </w:p>
    <w:p w:rsidR="00ED301A" w:rsidRDefault="00ED301A" w:rsidP="00ED301A">
      <w:pPr>
        <w:jc w:val="both"/>
        <w:rPr>
          <w:iCs/>
        </w:rPr>
      </w:pPr>
    </w:p>
    <w:p w:rsidR="00ED301A" w:rsidRDefault="00ED301A" w:rsidP="00ED301A">
      <w:pPr>
        <w:ind w:firstLine="708"/>
        <w:jc w:val="both"/>
      </w:pPr>
      <w:r>
        <w:t xml:space="preserve">Tomislav </w:t>
      </w:r>
      <w:proofErr w:type="spellStart"/>
      <w:r>
        <w:t>Branđolica</w:t>
      </w:r>
      <w:proofErr w:type="spellEnd"/>
      <w:r>
        <w:t xml:space="preserve"> (SDP), Marija Brkljačić (BM 365), Dominik Gluhinić (HDZ), mr. </w:t>
      </w:r>
      <w:proofErr w:type="spellStart"/>
      <w:r>
        <w:t>sc</w:t>
      </w:r>
      <w:proofErr w:type="spellEnd"/>
      <w:r>
        <w:t xml:space="preserve">. Denis Hrestak, dipl. ing. (SDP), Goran </w:t>
      </w:r>
      <w:proofErr w:type="spellStart"/>
      <w:r>
        <w:t>Katavić</w:t>
      </w:r>
      <w:proofErr w:type="spellEnd"/>
      <w:r>
        <w:t xml:space="preserve"> (Živi zid),</w:t>
      </w:r>
      <w:r w:rsidRPr="00D831D4">
        <w:t xml:space="preserve"> </w:t>
      </w:r>
      <w:r>
        <w:t xml:space="preserve">Nenad </w:t>
      </w:r>
      <w:proofErr w:type="spellStart"/>
      <w:r>
        <w:t>Klapčić</w:t>
      </w:r>
      <w:proofErr w:type="spellEnd"/>
      <w:r>
        <w:t xml:space="preserve"> (NL), mr. </w:t>
      </w:r>
      <w:proofErr w:type="spellStart"/>
      <w:r>
        <w:t>sc</w:t>
      </w:r>
      <w:proofErr w:type="spellEnd"/>
      <w:r>
        <w:t xml:space="preserve">.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>, dipl. ing. (SDP), Draženko Kožul (HKS), Davor Laura (HDZ), Nenad Ljubić (</w:t>
      </w:r>
      <w:proofErr w:type="spellStart"/>
      <w:r>
        <w:t>ORaH</w:t>
      </w:r>
      <w:proofErr w:type="spellEnd"/>
      <w:r>
        <w:t xml:space="preserve">), mr. </w:t>
      </w:r>
      <w:proofErr w:type="spellStart"/>
      <w:r>
        <w:t>sc</w:t>
      </w:r>
      <w:proofErr w:type="spellEnd"/>
      <w:r>
        <w:t xml:space="preserve">. Tomislav </w:t>
      </w:r>
      <w:proofErr w:type="spellStart"/>
      <w:r>
        <w:t>Madžar</w:t>
      </w:r>
      <w:proofErr w:type="spellEnd"/>
      <w:r>
        <w:t xml:space="preserve"> (SDP), Ivan </w:t>
      </w:r>
      <w:proofErr w:type="spellStart"/>
      <w:r>
        <w:t>Magić</w:t>
      </w:r>
      <w:proofErr w:type="spellEnd"/>
      <w:r>
        <w:t xml:space="preserve"> (BM 365), Darko </w:t>
      </w:r>
      <w:proofErr w:type="spellStart"/>
      <w:r>
        <w:t>Mrzlečki</w:t>
      </w:r>
      <w:proofErr w:type="spellEnd"/>
      <w:r>
        <w:t xml:space="preserve"> (NLSŠ), Mirna Obradović (GLAS), mr. </w:t>
      </w:r>
      <w:proofErr w:type="spellStart"/>
      <w:r>
        <w:t>sc</w:t>
      </w:r>
      <w:proofErr w:type="spellEnd"/>
      <w:r>
        <w:t xml:space="preserve">. </w:t>
      </w:r>
      <w:proofErr w:type="spellStart"/>
      <w:r>
        <w:t>Alexei</w:t>
      </w:r>
      <w:proofErr w:type="spellEnd"/>
      <w:r>
        <w:t xml:space="preserve"> </w:t>
      </w:r>
      <w:proofErr w:type="spellStart"/>
      <w:r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 (BM 365), Danijel </w:t>
      </w:r>
      <w:proofErr w:type="spellStart"/>
      <w:r>
        <w:t>Samaržija</w:t>
      </w:r>
      <w:proofErr w:type="spellEnd"/>
      <w:r>
        <w:t xml:space="preserve"> (HDZ), Saša Stipić, dipl. </w:t>
      </w:r>
      <w:proofErr w:type="spellStart"/>
      <w:r>
        <w:t>iur</w:t>
      </w:r>
      <w:proofErr w:type="spellEnd"/>
      <w:r>
        <w:t xml:space="preserve">. (Most), Mato </w:t>
      </w:r>
      <w:proofErr w:type="spellStart"/>
      <w:r>
        <w:t>Vranješević</w:t>
      </w:r>
      <w:proofErr w:type="spellEnd"/>
      <w:r>
        <w:t xml:space="preserve"> (nezavisni) i Jasmina Zuber </w:t>
      </w:r>
      <w:proofErr w:type="spellStart"/>
      <w:r>
        <w:t>Majerić</w:t>
      </w:r>
      <w:proofErr w:type="spellEnd"/>
      <w:r>
        <w:t>, dipl. ing. (BM 365).</w:t>
      </w:r>
    </w:p>
    <w:p w:rsidR="00ED301A" w:rsidRPr="008C2EF9" w:rsidRDefault="00ED301A" w:rsidP="00ED301A">
      <w:pPr>
        <w:ind w:firstLine="708"/>
        <w:jc w:val="both"/>
        <w:rPr>
          <w:iCs/>
        </w:rPr>
      </w:pPr>
    </w:p>
    <w:p w:rsidR="00ED301A" w:rsidRDefault="00ED301A" w:rsidP="00ED301A">
      <w:pPr>
        <w:jc w:val="both"/>
      </w:pPr>
      <w:r>
        <w:tab/>
        <w:t xml:space="preserve">Za predsjednicu Vijeća izabrana je Jasmina Zuber </w:t>
      </w:r>
      <w:proofErr w:type="spellStart"/>
      <w:r>
        <w:t>Majerić</w:t>
      </w:r>
      <w:proofErr w:type="spellEnd"/>
      <w:r>
        <w:t xml:space="preserve">, dipl. ing., a za potpredsjednika Darko </w:t>
      </w:r>
      <w:proofErr w:type="spellStart"/>
      <w:r>
        <w:t>Mrzlečki</w:t>
      </w:r>
      <w:proofErr w:type="spellEnd"/>
      <w:r>
        <w:t xml:space="preserve">. Darko </w:t>
      </w:r>
      <w:proofErr w:type="spellStart"/>
      <w:r>
        <w:t>Mrzlečki</w:t>
      </w:r>
      <w:proofErr w:type="spellEnd"/>
      <w:r>
        <w:t xml:space="preserve"> je u srpnju 2018. podnio ostavku na dužnost potpredsjednika Vijeća te je za potpredsjednika Vijeća izabran Danijel </w:t>
      </w:r>
      <w:proofErr w:type="spellStart"/>
      <w:r>
        <w:t>Samaržija</w:t>
      </w:r>
      <w:proofErr w:type="spellEnd"/>
      <w:r>
        <w:t>.</w:t>
      </w:r>
    </w:p>
    <w:p w:rsidR="00ED301A" w:rsidRDefault="00ED301A" w:rsidP="00ED301A">
      <w:pPr>
        <w:jc w:val="both"/>
      </w:pPr>
    </w:p>
    <w:p w:rsidR="00ED301A" w:rsidRPr="00F27275" w:rsidRDefault="00ED301A" w:rsidP="00ED301A">
      <w:pPr>
        <w:ind w:firstLine="708"/>
        <w:jc w:val="both"/>
      </w:pPr>
      <w:r w:rsidRPr="00F27275">
        <w:t xml:space="preserve">Vijeće Gradske četvrti Trešnjevka - jug je oblik mjesne samouprave u Gradu Zagrebu putem kojeg građani sudjeluju u odlučivanju o poslovima iz samoupravnog djelokruga i lokalnim poslovima koji neposredno i svakodnevno utječu na njihov život i rad. Gradska četvrt </w:t>
      </w:r>
      <w:r w:rsidRPr="00F27275">
        <w:lastRenderedPageBreak/>
        <w:t>osniva se za područje koje predstavlja gradsku, gospodarsku i društvenu cjelinu, a koje je povezano zajedničkim interesima građana.</w:t>
      </w:r>
    </w:p>
    <w:p w:rsidR="00ED301A" w:rsidRPr="00F27275" w:rsidRDefault="00ED301A" w:rsidP="00ED301A">
      <w:pPr>
        <w:jc w:val="both"/>
      </w:pPr>
    </w:p>
    <w:p w:rsidR="00ED301A" w:rsidRPr="00F27275" w:rsidRDefault="00ED301A" w:rsidP="00ED301A">
      <w:pPr>
        <w:pStyle w:val="BodyText2"/>
        <w:ind w:firstLine="708"/>
      </w:pPr>
      <w:r w:rsidRPr="00F27275">
        <w:t xml:space="preserve">Područje Gradske četvrti Trešnjevka - jug i 6 mjesnih odbora (Gajevo, Horvati - Srednjaci, Jarun, Knežija, Prečko i </w:t>
      </w:r>
      <w:proofErr w:type="spellStart"/>
      <w:r w:rsidRPr="00F27275">
        <w:t>Vrbani</w:t>
      </w:r>
      <w:proofErr w:type="spellEnd"/>
      <w:r w:rsidRPr="00F27275">
        <w:t xml:space="preserve">) s velikim brojem stanovnika (u prosjeku oko 11 000) ima svoje specifičnosti. Trešnjevka - jug je gradska četvrt u kojoj oko 80% stanovnika živi u zgradama, a oko 20% živi u obiteljskim kućama. Kvaliteta komunalnog standarda i unapređenje polazi od potreba građana za komunalnom infrastrukturom, uređivanju naselja i kvaliteti stanovanja te zadovoljavanju društvenih potreba. Raščlanjujući navedene sadašnje i buduće potrebe važno je spomenuti određene činjenice. Dijelovima gradske četvrti – naselja odnosno dijelova naselja obiteljskih kuća najveći dugogodišnji problem bio je nedostatak plina odnosno </w:t>
      </w:r>
      <w:proofErr w:type="spellStart"/>
      <w:r w:rsidRPr="00F27275">
        <w:t>plinifikacija</w:t>
      </w:r>
      <w:proofErr w:type="spellEnd"/>
      <w:r w:rsidRPr="00F27275">
        <w:t xml:space="preserve">. </w:t>
      </w:r>
      <w:proofErr w:type="spellStart"/>
      <w:r w:rsidRPr="00F27275">
        <w:t>Plinifikacijom</w:t>
      </w:r>
      <w:proofErr w:type="spellEnd"/>
      <w:r w:rsidRPr="00F27275">
        <w:t xml:space="preserve"> su riješene potrebe i zahtjevi građana. Dijelovi četvrti, pretežno urbani (stambene zgrade) mogu se promatrati kao: mjesni odbori građeni 60-tih i 70-tih, naselja građena 80-tih, 90-tih i 2000-tih; te naselja u izgradnji. Tako u mjesnim odborima građenim 60-tih i 70-tih (Knežija, Horvati - Srednjaci i Prečko) problemi su prometnice – gdje je potrebno dovršiti sanaciju cesta starih koliko i naselja, uz ceste sustavna obnova zapuštenih javnih površina prije svega parkova i zelenih površina, a i dječja, školska i sportska igrališta također treba obnoviti. Mjesni odbori građeni 80-tih, 90-tih i 2000-tih (Gajevo, Jarun i </w:t>
      </w:r>
      <w:proofErr w:type="spellStart"/>
      <w:r w:rsidRPr="00F27275">
        <w:t>Vrbani</w:t>
      </w:r>
      <w:proofErr w:type="spellEnd"/>
      <w:r w:rsidRPr="00F27275">
        <w:t xml:space="preserve">) zasigurno imaju manje problema. Naravno problemi sa parkovima, zelenim površinama, te dječjim, školskim i sportskim igralištima također postoje, posebno održavanje i potrebe izgradnje dodatnih što vrijedi za cijelu gradsku četvrt odnosno sve dijelove. Postoji potreba gradnje parkova za pse i vježbališta za odrasle na području cijele četvrti. Također postoje dijelovi mjesnih odbora u izgradnji (Petrine-Županići dio Jaruna i </w:t>
      </w:r>
      <w:proofErr w:type="spellStart"/>
      <w:r w:rsidRPr="00F27275">
        <w:t>Vrbani</w:t>
      </w:r>
      <w:proofErr w:type="spellEnd"/>
      <w:r w:rsidRPr="00F27275">
        <w:t xml:space="preserve"> III – dio </w:t>
      </w:r>
      <w:proofErr w:type="spellStart"/>
      <w:r w:rsidRPr="00F27275">
        <w:t>Vrbana</w:t>
      </w:r>
      <w:proofErr w:type="spellEnd"/>
      <w:r w:rsidRPr="00F27275">
        <w:t>) gdje su potrebna ulaganja u komunalnu infrastrukturu od strane Grada Zagreba.</w:t>
      </w:r>
    </w:p>
    <w:p w:rsidR="00ED301A" w:rsidRPr="00F27275" w:rsidRDefault="00ED301A" w:rsidP="00ED301A">
      <w:pPr>
        <w:ind w:firstLine="708"/>
        <w:jc w:val="both"/>
      </w:pPr>
    </w:p>
    <w:p w:rsidR="00ED301A" w:rsidRPr="00F27275" w:rsidRDefault="00ED301A" w:rsidP="00ED301A">
      <w:pPr>
        <w:ind w:firstLine="708"/>
        <w:jc w:val="both"/>
      </w:pPr>
      <w:r w:rsidRPr="00F27275">
        <w:t xml:space="preserve">Društvene potrebe građana četvrti, stanje i unapređenje postojećih sadržaja (predškolskog odgoja i obrazovanja, javnog zdravstva, socijalne skrbi, kulture, tehničke kulture i športa) i zahtjevi za izgradnjom novih sadržaja najviše određuju život u našoj četvrti Trešnjevka - jug. </w:t>
      </w:r>
    </w:p>
    <w:p w:rsidR="00ED301A" w:rsidRPr="00F27275" w:rsidRDefault="00ED301A" w:rsidP="00ED301A">
      <w:pPr>
        <w:jc w:val="both"/>
      </w:pPr>
    </w:p>
    <w:p w:rsidR="00ED301A" w:rsidRPr="0096418C" w:rsidRDefault="00ED301A" w:rsidP="00ED301A">
      <w:pPr>
        <w:ind w:firstLine="426"/>
      </w:pPr>
      <w:r w:rsidRPr="0096418C">
        <w:t>Vijeće obavlja samostalno slijedeće poslove:</w:t>
      </w:r>
    </w:p>
    <w:p w:rsidR="00ED301A" w:rsidRPr="00F27275" w:rsidRDefault="00ED301A" w:rsidP="00ED301A">
      <w:pPr>
        <w:ind w:left="708"/>
      </w:pP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>donosi pravila Gradske četvrti;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>dono</w:t>
      </w:r>
      <w:r>
        <w:t>si financijski plan i godišnji izvještaj o izvršenju financijskog plana</w:t>
      </w:r>
      <w:r w:rsidRPr="00F27275">
        <w:t>;</w:t>
      </w:r>
    </w:p>
    <w:p w:rsidR="00ED301A" w:rsidRDefault="00ED301A" w:rsidP="00ED301A">
      <w:pPr>
        <w:numPr>
          <w:ilvl w:val="0"/>
          <w:numId w:val="19"/>
        </w:numPr>
        <w:ind w:left="426"/>
      </w:pPr>
      <w:r w:rsidRPr="00F27275">
        <w:t>odlučuje o raspolaganju imovinom Gradske četvrti;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>
        <w:t>donosi program održavanja komunalne infrastrukture za područje Gradske četvrti;</w:t>
      </w:r>
    </w:p>
    <w:p w:rsidR="00ED301A" w:rsidRDefault="00ED301A" w:rsidP="00ED301A">
      <w:pPr>
        <w:numPr>
          <w:ilvl w:val="0"/>
          <w:numId w:val="19"/>
        </w:numPr>
        <w:ind w:left="426"/>
      </w:pPr>
      <w:r w:rsidRPr="00F27275">
        <w:t>donosi plan komunalnih ak</w:t>
      </w:r>
      <w:r>
        <w:t>tivnosti</w:t>
      </w:r>
      <w:r w:rsidRPr="00F27275">
        <w:t xml:space="preserve"> </w:t>
      </w:r>
      <w:r>
        <w:t>za područje Gradske četvrti</w:t>
      </w:r>
      <w:r w:rsidRPr="00F27275">
        <w:t>;</w:t>
      </w:r>
    </w:p>
    <w:p w:rsidR="00ED301A" w:rsidRPr="00F27275" w:rsidRDefault="00ED301A" w:rsidP="00ED301A">
      <w:pPr>
        <w:numPr>
          <w:ilvl w:val="0"/>
          <w:numId w:val="19"/>
        </w:numPr>
        <w:ind w:left="426"/>
        <w:jc w:val="both"/>
      </w:pPr>
      <w:r>
        <w:t>može donijeti plan potreba za aktivnostima, programima i projektima unapređenja kvalitete života građana Gradske četvrti i mjesnih odbora koji su od interesa za dva ili više mjesnih odbora ili za cijelu Gradsku četvrt i utvrđuje prioritete u njihovoj realizaciji;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>bira predsjednika i potpredsjednika Vijeća;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>saziva mjesne zborove građana;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>
        <w:t>sudjeluje u provođenju</w:t>
      </w:r>
      <w:r w:rsidRPr="00F27275">
        <w:t xml:space="preserve"> civiln</w:t>
      </w:r>
      <w:r>
        <w:t>e</w:t>
      </w:r>
      <w:r w:rsidRPr="00F27275">
        <w:t xml:space="preserve"> zaštit</w:t>
      </w:r>
      <w:r>
        <w:t>e</w:t>
      </w:r>
      <w:r w:rsidRPr="00F27275">
        <w:t xml:space="preserve"> na</w:t>
      </w:r>
      <w:r>
        <w:t xml:space="preserve"> svom</w:t>
      </w:r>
      <w:r w:rsidRPr="00F27275">
        <w:t xml:space="preserve"> području;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>
        <w:t>koordinira</w:t>
      </w:r>
      <w:r w:rsidRPr="00F27275">
        <w:t xml:space="preserve"> rad mjesnih odbora;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>donosi program rada i izvješće o radu;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>donosi poslovnik o svom radu</w:t>
      </w:r>
      <w:r>
        <w:t xml:space="preserve"> u skladu sa Statutom;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>surađuje s drugim gradskim četvrtima na području Grada Zagreba, osobito sa susjednima;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>surađuje s udrugama na svom području u pitanjima od interesa za građane Gradske četvrti;</w:t>
      </w:r>
    </w:p>
    <w:p w:rsidR="00ED301A" w:rsidRPr="00F27275" w:rsidRDefault="00ED301A" w:rsidP="00ED301A">
      <w:pPr>
        <w:numPr>
          <w:ilvl w:val="0"/>
          <w:numId w:val="19"/>
        </w:numPr>
        <w:ind w:left="426"/>
      </w:pPr>
      <w:r w:rsidRPr="00F27275">
        <w:t xml:space="preserve">obavlja i druge poslove utvrđene </w:t>
      </w:r>
      <w:r>
        <w:t>zakonom, gradskim odlukama i drugim propisima</w:t>
      </w:r>
      <w:r w:rsidRPr="00F27275">
        <w:t>.</w:t>
      </w:r>
    </w:p>
    <w:p w:rsidR="00ED301A" w:rsidRPr="00F27275" w:rsidRDefault="00ED301A" w:rsidP="00ED301A">
      <w:pPr>
        <w:pStyle w:val="BodyText"/>
        <w:rPr>
          <w:i w:val="0"/>
          <w:sz w:val="24"/>
        </w:rPr>
      </w:pPr>
    </w:p>
    <w:p w:rsidR="00ED301A" w:rsidRDefault="00ED301A" w:rsidP="00ED301A">
      <w:pPr>
        <w:pStyle w:val="BodyText"/>
        <w:ind w:firstLine="708"/>
        <w:jc w:val="both"/>
        <w:rPr>
          <w:i w:val="0"/>
          <w:iCs w:val="0"/>
          <w:sz w:val="24"/>
        </w:rPr>
      </w:pPr>
      <w:r>
        <w:rPr>
          <w:i w:val="0"/>
          <w:iCs w:val="0"/>
          <w:sz w:val="24"/>
        </w:rPr>
        <w:t>Program održavanja komunalne infrastrukture obuhvaća poslove i radove održavanja objekata i uređaja komunalne infrastrukture na području Gradske četvrti koji se odnose na odvodnju atmosferskih voda, čišćenje javnih površina, održavanje gradskih parkova i ostalih ozelenjenih površina i redovno održavanje nerazvrstanih cesta</w:t>
      </w:r>
      <w:r w:rsidRPr="00F27275">
        <w:rPr>
          <w:i w:val="0"/>
          <w:iCs w:val="0"/>
          <w:sz w:val="24"/>
        </w:rPr>
        <w:t>.</w:t>
      </w:r>
    </w:p>
    <w:p w:rsidR="00ED301A" w:rsidRDefault="00ED301A" w:rsidP="00ED301A">
      <w:pPr>
        <w:pStyle w:val="BodyText"/>
        <w:jc w:val="both"/>
        <w:rPr>
          <w:i w:val="0"/>
          <w:iCs w:val="0"/>
          <w:sz w:val="24"/>
        </w:rPr>
      </w:pPr>
      <w:r>
        <w:rPr>
          <w:i w:val="0"/>
          <w:iCs w:val="0"/>
          <w:sz w:val="24"/>
        </w:rPr>
        <w:tab/>
        <w:t>Plan komunalnih aktivnosti obuhvaća poslove i radove kojima se poboljšava komunalni standard građana na području Gradske četvrti, a koji nisu obuhvaćeni drugim planom ili programom. Sastavni dio ovog plana su planovi malih komunalnih akcija mjesnih odbora na području Gradskih četvrti koje donose vijeća mjesnih odbora i dostavljaju ih Vijeću.</w:t>
      </w:r>
    </w:p>
    <w:p w:rsidR="00ED301A" w:rsidRPr="00F27275" w:rsidRDefault="00ED301A" w:rsidP="00ED301A">
      <w:pPr>
        <w:pStyle w:val="BodyText"/>
        <w:jc w:val="both"/>
        <w:rPr>
          <w:i w:val="0"/>
          <w:iCs w:val="0"/>
          <w:sz w:val="24"/>
        </w:rPr>
      </w:pPr>
      <w:r>
        <w:rPr>
          <w:i w:val="0"/>
          <w:iCs w:val="0"/>
          <w:sz w:val="24"/>
        </w:rPr>
        <w:tab/>
        <w:t>Pod planom potreba za aktivnostima, programima i projektima unapređenja kvalitete života građana podrazumijeva se iniciranje, organiziranje i provođenje aktivnosti, programa i projekata u kulturno – zabavnom životi; sportsko – rekreativnim aktivnostima; aktivnostima tehničke kulture; aktivnostima promicanja zdravlja i prevencije bolesti; akcijama očuvanja okoliša i aktivnostima u održivom razvoju; aktivnostima brige o djeci i mladima, njihovu odgoju i obrazovanju; aktivnostima u području skrbi o osobama treće životne dobi, a koji su nedovoljno ili uopće nisu obuhvaćeni drugim programima.</w:t>
      </w:r>
    </w:p>
    <w:p w:rsidR="00ED301A" w:rsidRPr="00F27275" w:rsidRDefault="00ED301A" w:rsidP="00ED301A">
      <w:pPr>
        <w:pStyle w:val="BodyText"/>
        <w:ind w:firstLine="708"/>
        <w:jc w:val="both"/>
        <w:rPr>
          <w:i w:val="0"/>
          <w:iCs w:val="0"/>
          <w:sz w:val="24"/>
        </w:rPr>
      </w:pPr>
    </w:p>
    <w:p w:rsidR="00ED301A" w:rsidRPr="00F27275" w:rsidRDefault="00ED301A" w:rsidP="00ED301A">
      <w:r>
        <w:tab/>
      </w:r>
      <w:r w:rsidRPr="00F27275">
        <w:t>Pored gore navedenih poslova Vijeće: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 xml:space="preserve">predlaže koncept razvoja </w:t>
      </w:r>
      <w:r>
        <w:t>svoga područja</w:t>
      </w:r>
      <w:r w:rsidRPr="00F27275">
        <w:t xml:space="preserve"> u okviru razvojnog plana Grada Zagreba;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 xml:space="preserve">predlaže rješenje od interesa za </w:t>
      </w:r>
      <w:r>
        <w:t xml:space="preserve">svoje </w:t>
      </w:r>
      <w:r w:rsidRPr="00F27275">
        <w:t>područje u postupcima izrade i donošenja prostornih i drugih planskih dokumenata i njihova ostvarenja;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 xml:space="preserve">prati stanje u komunalnoj infrastrukturi na </w:t>
      </w:r>
      <w:r>
        <w:t xml:space="preserve">svom </w:t>
      </w:r>
      <w:r w:rsidRPr="00F27275">
        <w:t>području i predlaže programe razvoja komunalne infrastrukture;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>brine se o uređivanju naselja, kvaliteti stanovanja, komunalnim objektima, infrastrukturi te obavljanju komunalnih i drugih uslužnih djelatnosti od značenja za Gradsku četvrt;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>brine se o zadovoljavanju potreba stanovnika na području predškolskog odgoja i obrazovanja, javnog zdravstva, socijalne skrb</w:t>
      </w:r>
      <w:r>
        <w:t>i, kulture, tehničke kulture i s</w:t>
      </w:r>
      <w:r w:rsidRPr="00F27275">
        <w:t>porta od značenja za Gradsku četvrt;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>predlaže i prati mjere i akcije za zaštitu i unapređivanje okoliša te za poboljšanje uvjeta života;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 xml:space="preserve">predlaže mjere nakon razmatranja stanja </w:t>
      </w:r>
      <w:smartTag w:uri="urn:schemas-microsoft-com:office:smarttags" w:element="PersonName">
        <w:r w:rsidRPr="00F27275">
          <w:t>sigurnost</w:t>
        </w:r>
      </w:smartTag>
      <w:r w:rsidRPr="00F27275">
        <w:t xml:space="preserve">i i zaštite osoba, imovine i dobara na </w:t>
      </w:r>
      <w:r>
        <w:t xml:space="preserve">svome </w:t>
      </w:r>
      <w:r w:rsidRPr="00F27275">
        <w:t>području;</w:t>
      </w:r>
    </w:p>
    <w:p w:rsidR="00ED301A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>predlaže mjere za učinkovitiji rad komunalnih službi;</w:t>
      </w:r>
    </w:p>
    <w:p w:rsidR="00ED301A" w:rsidRDefault="00ED301A" w:rsidP="00ED301A">
      <w:pPr>
        <w:numPr>
          <w:ilvl w:val="0"/>
          <w:numId w:val="18"/>
        </w:numPr>
        <w:ind w:left="709" w:hanging="283"/>
        <w:jc w:val="both"/>
      </w:pPr>
      <w:r>
        <w:t>razmatra pitanja iz nadležnosti Grada, koja se odnose na Gradsku četvrt, njezino područje i stanovništvo i daje nadležnim tijelima mišljenja i prijedloge;</w:t>
      </w:r>
    </w:p>
    <w:p w:rsidR="00ED301A" w:rsidRDefault="00ED301A" w:rsidP="00ED301A">
      <w:pPr>
        <w:numPr>
          <w:ilvl w:val="0"/>
          <w:numId w:val="18"/>
        </w:numPr>
        <w:ind w:left="709" w:hanging="283"/>
        <w:jc w:val="both"/>
      </w:pPr>
      <w:r>
        <w:t>podnosi gradonačelniku inicijative i prijedloge za donošenje odluka i drugih općih akata koji su u neposrednoj vezi s djelokrugom rada Vijeća Gradske četvrti;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>
        <w:t>razmatra prijedloge građana i pravnih osoba s područja Gradske četvrti i ako ocijeni da je prijedlog osnovan prosljeđuje ga tijelima nadležnim za njihovo rješavanje;</w:t>
      </w:r>
    </w:p>
    <w:p w:rsidR="00ED301A" w:rsidRPr="00F27275" w:rsidRDefault="00ED301A" w:rsidP="00ED301A">
      <w:pPr>
        <w:numPr>
          <w:ilvl w:val="0"/>
          <w:numId w:val="18"/>
        </w:numPr>
        <w:ind w:left="709" w:hanging="283"/>
        <w:jc w:val="both"/>
      </w:pPr>
      <w:r w:rsidRPr="00F27275">
        <w:t>predlaže osnivanje ustanova i djelatnosti brige o djeci predškolske dobi, obrazovanja, javnog zdra</w:t>
      </w:r>
      <w:r>
        <w:t xml:space="preserve">vstva, socijalne skrbi, kulture </w:t>
      </w:r>
      <w:r w:rsidRPr="00F27275">
        <w:t xml:space="preserve">i </w:t>
      </w:r>
      <w:r>
        <w:t>s</w:t>
      </w:r>
      <w:r w:rsidRPr="00F27275">
        <w:t xml:space="preserve">porta, prati rad ustanova u tim djelatnostima osnovanim radi zadovoljavanja potreba stanovnika na </w:t>
      </w:r>
      <w:r>
        <w:t xml:space="preserve">svome </w:t>
      </w:r>
      <w:r w:rsidRPr="00F27275">
        <w:t>području te predlaže mjere za unapređivanje njihova rada;</w:t>
      </w:r>
    </w:p>
    <w:p w:rsidR="00ED301A" w:rsidRPr="00F27275" w:rsidRDefault="00ED301A" w:rsidP="00ED301A">
      <w:pPr>
        <w:numPr>
          <w:ilvl w:val="0"/>
          <w:numId w:val="18"/>
        </w:numPr>
        <w:ind w:left="709" w:hanging="425"/>
        <w:jc w:val="both"/>
      </w:pPr>
      <w:r w:rsidRPr="00F27275">
        <w:t xml:space="preserve">predlaže imenovanje ulica, javnih </w:t>
      </w:r>
      <w:r>
        <w:t>površina, parkova, s</w:t>
      </w:r>
      <w:r w:rsidRPr="00F27275">
        <w:t>portskih terena, škola, vrtića, ustanova u kulturi i svih drugih objekata na</w:t>
      </w:r>
      <w:r>
        <w:t xml:space="preserve"> svojem</w:t>
      </w:r>
      <w:r w:rsidRPr="00F27275">
        <w:t xml:space="preserve"> području;</w:t>
      </w:r>
    </w:p>
    <w:p w:rsidR="00ED301A" w:rsidRPr="00F27275" w:rsidRDefault="00ED301A" w:rsidP="00ED301A">
      <w:pPr>
        <w:numPr>
          <w:ilvl w:val="0"/>
          <w:numId w:val="18"/>
        </w:numPr>
        <w:ind w:left="709" w:hanging="425"/>
        <w:jc w:val="both"/>
      </w:pPr>
      <w:r w:rsidRPr="00F27275">
        <w:t xml:space="preserve">može </w:t>
      </w:r>
      <w:r>
        <w:t>podnijeti prijedlog za osnivanje</w:t>
      </w:r>
      <w:r w:rsidRPr="00F27275">
        <w:t xml:space="preserve"> mjesn</w:t>
      </w:r>
      <w:r>
        <w:t>og</w:t>
      </w:r>
      <w:r w:rsidRPr="00F27275">
        <w:t xml:space="preserve"> odbora</w:t>
      </w:r>
      <w:r>
        <w:t xml:space="preserve"> gradonačelniku Grada Zagreba</w:t>
      </w:r>
      <w:r w:rsidRPr="00F27275">
        <w:t xml:space="preserve"> na </w:t>
      </w:r>
      <w:r>
        <w:t xml:space="preserve">svojem </w:t>
      </w:r>
      <w:r w:rsidRPr="00F27275">
        <w:t xml:space="preserve">području; </w:t>
      </w:r>
    </w:p>
    <w:p w:rsidR="00ED301A" w:rsidRPr="00F27275" w:rsidRDefault="00ED301A" w:rsidP="00ED301A">
      <w:pPr>
        <w:numPr>
          <w:ilvl w:val="0"/>
          <w:numId w:val="18"/>
        </w:numPr>
        <w:ind w:left="709" w:hanging="425"/>
        <w:jc w:val="both"/>
      </w:pPr>
      <w:r w:rsidRPr="00F27275">
        <w:t xml:space="preserve">predlaže promjenu područja Gradske četvrti, odnosno mjesnih odbora na </w:t>
      </w:r>
      <w:r>
        <w:t xml:space="preserve">svojem </w:t>
      </w:r>
      <w:r w:rsidRPr="00F27275">
        <w:t>području;</w:t>
      </w:r>
    </w:p>
    <w:p w:rsidR="00ED301A" w:rsidRPr="00F27275" w:rsidRDefault="00ED301A" w:rsidP="00ED301A">
      <w:pPr>
        <w:numPr>
          <w:ilvl w:val="0"/>
          <w:numId w:val="18"/>
        </w:numPr>
        <w:ind w:left="709" w:hanging="425"/>
        <w:jc w:val="both"/>
      </w:pPr>
      <w:r w:rsidRPr="00F27275">
        <w:t>predlaže kandidate za suce porotnike.</w:t>
      </w:r>
    </w:p>
    <w:p w:rsidR="00ED301A" w:rsidRPr="00F27275" w:rsidRDefault="00ED301A" w:rsidP="00ED301A">
      <w:pPr>
        <w:jc w:val="both"/>
        <w:rPr>
          <w:sz w:val="22"/>
        </w:rPr>
      </w:pPr>
    </w:p>
    <w:p w:rsidR="00ED301A" w:rsidRPr="00F27275" w:rsidRDefault="00ED301A" w:rsidP="00ED301A">
      <w:pPr>
        <w:ind w:firstLine="708"/>
        <w:jc w:val="both"/>
      </w:pPr>
      <w:r w:rsidRPr="00F27275">
        <w:t>Vijeće obavlja i druge poslove, što mu ih iz samoupravnog djelokruga Grada Zagreba povjeri Gradska skupština, a koji su od značaja za Gradsku četvrt.</w:t>
      </w:r>
    </w:p>
    <w:p w:rsidR="00ED301A" w:rsidRPr="00F27275" w:rsidRDefault="00ED301A" w:rsidP="00ED301A">
      <w:pPr>
        <w:jc w:val="both"/>
      </w:pPr>
      <w:r w:rsidRPr="00F27275">
        <w:tab/>
      </w:r>
    </w:p>
    <w:p w:rsidR="00ED301A" w:rsidRPr="00F27275" w:rsidRDefault="00ED301A" w:rsidP="00ED301A">
      <w:pPr>
        <w:pStyle w:val="Heading2"/>
        <w:rPr>
          <w:b/>
          <w:i w:val="0"/>
          <w:sz w:val="24"/>
        </w:rPr>
      </w:pPr>
      <w:r w:rsidRPr="00F27275">
        <w:rPr>
          <w:b/>
          <w:i w:val="0"/>
          <w:sz w:val="24"/>
        </w:rPr>
        <w:t>II. RAD VIJEĆA – 201</w:t>
      </w:r>
      <w:r>
        <w:rPr>
          <w:b/>
          <w:i w:val="0"/>
          <w:sz w:val="24"/>
        </w:rPr>
        <w:t>8</w:t>
      </w:r>
      <w:r w:rsidRPr="00F27275">
        <w:rPr>
          <w:b/>
          <w:i w:val="0"/>
          <w:sz w:val="24"/>
        </w:rPr>
        <w:t>. GODINA</w:t>
      </w:r>
    </w:p>
    <w:p w:rsidR="00ED301A" w:rsidRPr="00F27275" w:rsidRDefault="00ED301A" w:rsidP="00ED301A">
      <w:pPr>
        <w:jc w:val="both"/>
      </w:pPr>
    </w:p>
    <w:p w:rsidR="00ED301A" w:rsidRPr="00F27275" w:rsidRDefault="00ED301A" w:rsidP="00ED301A">
      <w:pPr>
        <w:jc w:val="both"/>
      </w:pPr>
      <w:r w:rsidRPr="00F27275">
        <w:t>OSNOVNI KVANTITATIVNI POKAZATELJI</w:t>
      </w:r>
    </w:p>
    <w:p w:rsidR="00ED301A" w:rsidRPr="00F27275" w:rsidRDefault="00ED301A" w:rsidP="00ED301A">
      <w:pPr>
        <w:jc w:val="both"/>
      </w:pPr>
    </w:p>
    <w:p w:rsidR="00ED301A" w:rsidRPr="00F27275" w:rsidRDefault="00ED301A" w:rsidP="00ED301A">
      <w:pPr>
        <w:numPr>
          <w:ilvl w:val="0"/>
          <w:numId w:val="17"/>
        </w:numPr>
        <w:spacing w:after="120"/>
        <w:ind w:left="284" w:hanging="284"/>
        <w:jc w:val="both"/>
        <w:rPr>
          <w:b/>
          <w:iCs/>
        </w:rPr>
      </w:pPr>
      <w:r w:rsidRPr="00F27275">
        <w:rPr>
          <w:b/>
          <w:iCs/>
        </w:rPr>
        <w:t xml:space="preserve">sjednice Vijeća </w:t>
      </w:r>
    </w:p>
    <w:p w:rsidR="00ED301A" w:rsidRPr="00F27275" w:rsidRDefault="00ED301A" w:rsidP="00ED301A">
      <w:pPr>
        <w:numPr>
          <w:ilvl w:val="0"/>
          <w:numId w:val="20"/>
        </w:numPr>
        <w:jc w:val="both"/>
      </w:pPr>
      <w:r w:rsidRPr="00F27275">
        <w:t xml:space="preserve">Održano je </w:t>
      </w:r>
      <w:r>
        <w:t>14</w:t>
      </w:r>
      <w:r w:rsidRPr="00F27275">
        <w:t xml:space="preserve"> sjednica </w:t>
      </w:r>
    </w:p>
    <w:p w:rsidR="00ED301A" w:rsidRPr="00F27275" w:rsidRDefault="00ED301A" w:rsidP="00ED301A">
      <w:pPr>
        <w:numPr>
          <w:ilvl w:val="0"/>
          <w:numId w:val="20"/>
        </w:numPr>
        <w:jc w:val="both"/>
      </w:pPr>
      <w:r w:rsidRPr="00F27275">
        <w:t xml:space="preserve">Ukupno točaka dnevnog reda </w:t>
      </w:r>
      <w:r>
        <w:t>121</w:t>
      </w:r>
      <w:r w:rsidRPr="00F27275">
        <w:rPr>
          <w:bCs/>
        </w:rPr>
        <w:t xml:space="preserve"> – prosječno </w:t>
      </w:r>
      <w:r>
        <w:rPr>
          <w:bCs/>
        </w:rPr>
        <w:t>8</w:t>
      </w:r>
      <w:r w:rsidRPr="00F27275">
        <w:rPr>
          <w:bCs/>
        </w:rPr>
        <w:t xml:space="preserve"> po</w:t>
      </w:r>
      <w:r w:rsidRPr="00F27275">
        <w:t xml:space="preserve"> sjednici</w:t>
      </w:r>
    </w:p>
    <w:p w:rsidR="00ED301A" w:rsidRPr="00F27275" w:rsidRDefault="00ED301A" w:rsidP="00ED301A">
      <w:pPr>
        <w:numPr>
          <w:ilvl w:val="0"/>
          <w:numId w:val="16"/>
        </w:numPr>
        <w:jc w:val="both"/>
      </w:pPr>
      <w:r w:rsidRPr="00F27275">
        <w:t xml:space="preserve">Prosječna prisutnost vijećnika sjednicama Vijeća </w:t>
      </w:r>
      <w:r w:rsidRPr="00F27275">
        <w:rPr>
          <w:bCs/>
        </w:rPr>
        <w:t>1</w:t>
      </w:r>
      <w:r>
        <w:rPr>
          <w:bCs/>
        </w:rPr>
        <w:t>8</w:t>
      </w:r>
      <w:r w:rsidRPr="00F27275">
        <w:rPr>
          <w:bCs/>
        </w:rPr>
        <w:t xml:space="preserve"> (od 19) – </w:t>
      </w:r>
      <w:r>
        <w:rPr>
          <w:bCs/>
        </w:rPr>
        <w:t>95</w:t>
      </w:r>
      <w:r w:rsidRPr="00F27275">
        <w:rPr>
          <w:bCs/>
        </w:rPr>
        <w:t xml:space="preserve"> %</w:t>
      </w:r>
    </w:p>
    <w:p w:rsidR="00ED301A" w:rsidRPr="00F27275" w:rsidRDefault="00ED301A" w:rsidP="00ED301A">
      <w:pPr>
        <w:numPr>
          <w:ilvl w:val="0"/>
          <w:numId w:val="16"/>
        </w:numPr>
        <w:tabs>
          <w:tab w:val="clear" w:pos="720"/>
        </w:tabs>
        <w:ind w:left="709"/>
        <w:jc w:val="both"/>
      </w:pPr>
      <w:r w:rsidRPr="00416235">
        <w:rPr>
          <w:bCs/>
        </w:rPr>
        <w:t xml:space="preserve">Na </w:t>
      </w:r>
      <w:r>
        <w:rPr>
          <w:bCs/>
        </w:rPr>
        <w:t>14</w:t>
      </w:r>
      <w:r w:rsidRPr="00F27275">
        <w:t xml:space="preserve"> o</w:t>
      </w:r>
      <w:r>
        <w:t>držanih sjednica Vijeća don</w:t>
      </w:r>
      <w:r w:rsidRPr="00F27275">
        <w:t>e</w:t>
      </w:r>
      <w:r>
        <w:t>sen</w:t>
      </w:r>
      <w:r w:rsidRPr="00F27275">
        <w:t xml:space="preserve">o </w:t>
      </w:r>
      <w:r w:rsidRPr="00416235">
        <w:rPr>
          <w:bCs/>
        </w:rPr>
        <w:t xml:space="preserve">je </w:t>
      </w:r>
      <w:r>
        <w:rPr>
          <w:bCs/>
        </w:rPr>
        <w:t>295</w:t>
      </w:r>
      <w:r w:rsidRPr="00416235">
        <w:rPr>
          <w:bCs/>
        </w:rPr>
        <w:t xml:space="preserve"> raznih</w:t>
      </w:r>
      <w:r>
        <w:t xml:space="preserve"> akta</w:t>
      </w:r>
    </w:p>
    <w:p w:rsidR="00ED301A" w:rsidRDefault="00ED301A" w:rsidP="00ED301A">
      <w:pPr>
        <w:tabs>
          <w:tab w:val="left" w:pos="284"/>
        </w:tabs>
        <w:ind w:left="720"/>
        <w:jc w:val="both"/>
        <w:rPr>
          <w:b/>
          <w:iCs/>
        </w:rPr>
      </w:pPr>
    </w:p>
    <w:p w:rsidR="00ED301A" w:rsidRPr="00F27275" w:rsidRDefault="00ED301A" w:rsidP="00ED301A">
      <w:pPr>
        <w:numPr>
          <w:ilvl w:val="0"/>
          <w:numId w:val="17"/>
        </w:numPr>
        <w:tabs>
          <w:tab w:val="left" w:pos="284"/>
        </w:tabs>
        <w:spacing w:after="120"/>
        <w:ind w:hanging="720"/>
        <w:jc w:val="both"/>
        <w:rPr>
          <w:b/>
          <w:iCs/>
        </w:rPr>
      </w:pPr>
      <w:r w:rsidRPr="00F27275">
        <w:rPr>
          <w:b/>
          <w:iCs/>
        </w:rPr>
        <w:t>radna tijela Vijeća</w:t>
      </w:r>
    </w:p>
    <w:p w:rsidR="00ED301A" w:rsidRPr="00F27275" w:rsidRDefault="00ED301A" w:rsidP="00ED301A">
      <w:pPr>
        <w:numPr>
          <w:ilvl w:val="0"/>
          <w:numId w:val="21"/>
        </w:numPr>
        <w:ind w:left="709"/>
        <w:jc w:val="both"/>
      </w:pPr>
      <w:r w:rsidRPr="00F27275">
        <w:t>Mandatno povjerenstvo (3 člana)</w:t>
      </w:r>
    </w:p>
    <w:p w:rsidR="00ED301A" w:rsidRPr="00F27275" w:rsidRDefault="00ED301A" w:rsidP="00ED301A">
      <w:pPr>
        <w:numPr>
          <w:ilvl w:val="0"/>
          <w:numId w:val="21"/>
        </w:numPr>
        <w:ind w:left="709"/>
        <w:jc w:val="both"/>
      </w:pPr>
      <w:r w:rsidRPr="00F27275">
        <w:t xml:space="preserve">Odbor za komunalne </w:t>
      </w:r>
      <w:r>
        <w:t>aktivnosti</w:t>
      </w:r>
      <w:r w:rsidRPr="00F27275">
        <w:t xml:space="preserve"> (</w:t>
      </w:r>
      <w:r>
        <w:t>7</w:t>
      </w:r>
      <w:r w:rsidRPr="00F27275">
        <w:t xml:space="preserve"> članova)</w:t>
      </w:r>
    </w:p>
    <w:p w:rsidR="00ED301A" w:rsidRPr="00F27275" w:rsidRDefault="00ED301A" w:rsidP="00ED301A">
      <w:pPr>
        <w:numPr>
          <w:ilvl w:val="0"/>
          <w:numId w:val="21"/>
        </w:numPr>
        <w:ind w:left="709"/>
        <w:jc w:val="both"/>
      </w:pPr>
      <w:r w:rsidRPr="00F27275">
        <w:t>Odbor za financije i ostale nespomenute rashode (5 članova)</w:t>
      </w:r>
    </w:p>
    <w:p w:rsidR="00ED301A" w:rsidRPr="00F27275" w:rsidRDefault="00ED301A" w:rsidP="00ED301A">
      <w:pPr>
        <w:tabs>
          <w:tab w:val="left" w:pos="0"/>
          <w:tab w:val="left" w:pos="720"/>
        </w:tabs>
        <w:jc w:val="both"/>
        <w:rPr>
          <w:iCs/>
        </w:rPr>
      </w:pPr>
    </w:p>
    <w:p w:rsidR="00ED301A" w:rsidRPr="00F27275" w:rsidRDefault="00ED301A" w:rsidP="00ED301A">
      <w:pPr>
        <w:tabs>
          <w:tab w:val="left" w:pos="0"/>
        </w:tabs>
        <w:spacing w:after="120"/>
        <w:jc w:val="both"/>
        <w:rPr>
          <w:b/>
          <w:iCs/>
        </w:rPr>
      </w:pPr>
      <w:r w:rsidRPr="00F27275">
        <w:rPr>
          <w:b/>
          <w:iCs/>
        </w:rPr>
        <w:t>c) predsjednik Vijeća</w:t>
      </w:r>
    </w:p>
    <w:p w:rsidR="00ED301A" w:rsidRPr="00F27275" w:rsidRDefault="00ED301A" w:rsidP="00ED301A">
      <w:pPr>
        <w:spacing w:after="120"/>
        <w:ind w:firstLine="720"/>
      </w:pPr>
      <w:r w:rsidRPr="00F27275">
        <w:t>Predsjednik Vijeća:</w:t>
      </w:r>
    </w:p>
    <w:p w:rsidR="00ED301A" w:rsidRPr="00F27275" w:rsidRDefault="00ED301A" w:rsidP="00ED301A">
      <w:pPr>
        <w:numPr>
          <w:ilvl w:val="0"/>
          <w:numId w:val="22"/>
        </w:numPr>
      </w:pPr>
      <w:r w:rsidRPr="00F27275">
        <w:t>predstavlja Gradsku četvrt i Vijeće;</w:t>
      </w:r>
    </w:p>
    <w:p w:rsidR="00ED301A" w:rsidRPr="00F27275" w:rsidRDefault="00ED301A" w:rsidP="00ED301A">
      <w:pPr>
        <w:numPr>
          <w:ilvl w:val="0"/>
          <w:numId w:val="22"/>
        </w:numPr>
      </w:pPr>
      <w:r w:rsidRPr="00F27275">
        <w:t>saziva sjednice Vijeća, predlaže dnevni red, predsjeda sjednicama Vijeća i potpisuje akte Vijeća;</w:t>
      </w:r>
    </w:p>
    <w:p w:rsidR="00ED301A" w:rsidRPr="00F27275" w:rsidRDefault="00ED301A" w:rsidP="00ED301A">
      <w:pPr>
        <w:numPr>
          <w:ilvl w:val="0"/>
          <w:numId w:val="22"/>
        </w:numPr>
      </w:pPr>
      <w:r w:rsidRPr="00F27275">
        <w:t>provodi i osigurava provođenje odluka Vijeća te izvješćuje o provođenju odluka Vijeća;</w:t>
      </w:r>
    </w:p>
    <w:p w:rsidR="00ED301A" w:rsidRPr="00F27275" w:rsidRDefault="00ED301A" w:rsidP="00ED301A">
      <w:pPr>
        <w:numPr>
          <w:ilvl w:val="0"/>
          <w:numId w:val="22"/>
        </w:numPr>
      </w:pPr>
      <w:r w:rsidRPr="00F27275">
        <w:t>surađuje s gradonačelnikom i predsjednikom Gradske skupštine;</w:t>
      </w:r>
    </w:p>
    <w:p w:rsidR="00ED301A" w:rsidRPr="00F27275" w:rsidRDefault="00ED301A" w:rsidP="00ED301A">
      <w:pPr>
        <w:numPr>
          <w:ilvl w:val="0"/>
          <w:numId w:val="22"/>
        </w:numPr>
      </w:pPr>
      <w:r w:rsidRPr="00F27275">
        <w:t>brine o provedbi akata što se odnose na rad Gradske četvrti;</w:t>
      </w:r>
    </w:p>
    <w:p w:rsidR="00ED301A" w:rsidRPr="00F27275" w:rsidRDefault="00ED301A" w:rsidP="00ED301A">
      <w:pPr>
        <w:numPr>
          <w:ilvl w:val="0"/>
          <w:numId w:val="22"/>
        </w:numPr>
      </w:pPr>
      <w:r w:rsidRPr="00F27275">
        <w:t>sudjeluje u provođenju mjera civilne zaštite;</w:t>
      </w:r>
    </w:p>
    <w:p w:rsidR="00ED301A" w:rsidRPr="00F27275" w:rsidRDefault="00ED301A" w:rsidP="00ED301A">
      <w:pPr>
        <w:numPr>
          <w:ilvl w:val="0"/>
          <w:numId w:val="22"/>
        </w:numPr>
      </w:pPr>
      <w:r w:rsidRPr="00F27275">
        <w:t>informira građane o pitanjima važnim za Gradsku četvrt;</w:t>
      </w:r>
    </w:p>
    <w:p w:rsidR="00ED301A" w:rsidRPr="00F27275" w:rsidRDefault="00ED301A" w:rsidP="00ED301A">
      <w:pPr>
        <w:numPr>
          <w:ilvl w:val="0"/>
          <w:numId w:val="22"/>
        </w:numPr>
        <w:jc w:val="both"/>
      </w:pPr>
      <w:r w:rsidRPr="00F27275">
        <w:t>koordinira rad predsjednika mjesnih odbora na području Gradske četvrti</w:t>
      </w:r>
      <w:r>
        <w:t xml:space="preserve"> te redovito prije održavanja sjednice Vijeća saziva koordinaciju Gradske četvrti s predsjednicima vijeća mjesnih odbora na kojima se raspravlja o pitanjima važnim za mjesne odbore i Gradsku četvrt</w:t>
      </w:r>
      <w:r w:rsidRPr="00F27275">
        <w:t>;</w:t>
      </w:r>
    </w:p>
    <w:p w:rsidR="00ED301A" w:rsidRPr="00F27275" w:rsidRDefault="00ED301A" w:rsidP="00ED301A">
      <w:pPr>
        <w:numPr>
          <w:ilvl w:val="0"/>
          <w:numId w:val="22"/>
        </w:numPr>
      </w:pPr>
      <w:r w:rsidRPr="00F27275">
        <w:t>obavlja i druge poslove koje mu povjeri Vijeće.</w:t>
      </w:r>
    </w:p>
    <w:p w:rsidR="00ED301A" w:rsidRPr="00F27275" w:rsidRDefault="00ED301A" w:rsidP="00ED301A"/>
    <w:p w:rsidR="00ED301A" w:rsidRPr="00F27275" w:rsidRDefault="00ED301A" w:rsidP="00ED301A">
      <w:pPr>
        <w:spacing w:after="120"/>
        <w:ind w:firstLine="708"/>
      </w:pPr>
      <w:r w:rsidRPr="00F27275">
        <w:t>Predsjednik Vijeća odgovara za svoj rad Vijeću.</w:t>
      </w:r>
    </w:p>
    <w:p w:rsidR="00ED301A" w:rsidRPr="00F27275" w:rsidRDefault="00ED301A" w:rsidP="00ED301A">
      <w:pPr>
        <w:spacing w:after="120"/>
        <w:ind w:firstLine="708"/>
        <w:jc w:val="both"/>
      </w:pPr>
      <w:r w:rsidRPr="00F27275">
        <w:t>Za obavljanje poslova iz samoupravnog djelokruga Grada Zagreba koji su povjereni Vijeću, predsjednik Vijeća odgovara gradonačelniku Grada Zagreba.</w:t>
      </w:r>
    </w:p>
    <w:p w:rsidR="00ED301A" w:rsidRPr="00F27275" w:rsidRDefault="00ED301A" w:rsidP="00ED301A">
      <w:pPr>
        <w:jc w:val="both"/>
      </w:pPr>
    </w:p>
    <w:p w:rsidR="00ED301A" w:rsidRPr="00F27275" w:rsidRDefault="00ED301A" w:rsidP="00ED301A">
      <w:pPr>
        <w:ind w:firstLine="708"/>
        <w:jc w:val="both"/>
      </w:pPr>
      <w:r w:rsidRPr="00F27275">
        <w:t>Predsjednik Vijeća Gradske četvrti Trešnjevka - jug obavljao je svoje dužnosti sukladno Statutu Grada Zagreba i Pravilima Gradske četvrti Trešnjevka - jug.</w:t>
      </w:r>
    </w:p>
    <w:p w:rsidR="00ED301A" w:rsidRPr="00F27275" w:rsidRDefault="00ED301A" w:rsidP="00ED301A">
      <w:pPr>
        <w:jc w:val="both"/>
      </w:pPr>
      <w:r w:rsidRPr="00F27275">
        <w:t>Tijekom godine obavljani su razgovori s građanima kako u uredu tako i na samom terenu radi uvida u konkretne probleme; obilaženje gradske četvrti radi prać</w:t>
      </w:r>
      <w:r>
        <w:t>enja aktivnosti i</w:t>
      </w:r>
      <w:r w:rsidRPr="00F27275">
        <w:t xml:space="preserve"> radova</w:t>
      </w:r>
      <w:r>
        <w:t>,</w:t>
      </w:r>
      <w:r w:rsidRPr="00F27275">
        <w:t xml:space="preserve"> kako komunalnih ak</w:t>
      </w:r>
      <w:r>
        <w:t>tivnosti i programa održavanja</w:t>
      </w:r>
      <w:r w:rsidRPr="00F27275">
        <w:t xml:space="preserve"> tako i svih drugih koji su se odvijali na području četvrti. Prisustvovanje raznim sastancima u prostorima gradskih tijela, trgovačkim društvima, Gradskim uredima, zavodima i službama; ustanovama na području četvrti, koordinacijama u Gradu i u Gradskoj četvrti, sa predsjednicima vijeća mjesnih odbora, te redovno sjednicama </w:t>
      </w:r>
      <w:r w:rsidRPr="00F27275">
        <w:lastRenderedPageBreak/>
        <w:t>Gradske skupštine Grada Zagreba. Odaziv prigodnim priredbama, predstavljanjima, smotrama, sastancima i skupštinama raznih društva i udruga. Također suradnja sa gradskim zastupnicima iz četvrti u zajedničkim naporima za rješavanje problema četvrti odnosno uvrštavanja u programe – proračun Grada Zagreba.</w:t>
      </w:r>
    </w:p>
    <w:p w:rsidR="00ED301A" w:rsidRPr="00F27275" w:rsidRDefault="00ED301A" w:rsidP="00ED301A">
      <w:pPr>
        <w:jc w:val="both"/>
      </w:pPr>
    </w:p>
    <w:p w:rsidR="00ED301A" w:rsidRPr="00377CAE" w:rsidRDefault="00ED301A" w:rsidP="00ED301A">
      <w:pPr>
        <w:spacing w:after="120"/>
        <w:jc w:val="both"/>
        <w:rPr>
          <w:b/>
          <w:iCs/>
        </w:rPr>
      </w:pPr>
      <w:r w:rsidRPr="00377CAE">
        <w:rPr>
          <w:b/>
          <w:iCs/>
        </w:rPr>
        <w:t>d) potpredsjednik Vijeća</w:t>
      </w:r>
    </w:p>
    <w:p w:rsidR="00ED301A" w:rsidRPr="00F27275" w:rsidRDefault="00ED301A" w:rsidP="00ED301A">
      <w:pPr>
        <w:spacing w:after="120"/>
        <w:ind w:firstLine="720"/>
      </w:pPr>
      <w:r w:rsidRPr="00F27275">
        <w:t>Potpredsjednik Vijeća:</w:t>
      </w:r>
    </w:p>
    <w:p w:rsidR="00ED301A" w:rsidRPr="00F27275" w:rsidRDefault="00ED301A" w:rsidP="00ED301A">
      <w:pPr>
        <w:numPr>
          <w:ilvl w:val="0"/>
          <w:numId w:val="23"/>
        </w:numPr>
      </w:pPr>
      <w:r w:rsidRPr="00F27275">
        <w:t>zamjenjuje predsjednika Vijeća u slučaju njegove spriječenosti ili odsutnosti;</w:t>
      </w:r>
    </w:p>
    <w:p w:rsidR="00ED301A" w:rsidRPr="00F27275" w:rsidRDefault="00ED301A" w:rsidP="00ED301A">
      <w:pPr>
        <w:numPr>
          <w:ilvl w:val="0"/>
          <w:numId w:val="23"/>
        </w:numPr>
      </w:pPr>
      <w:r w:rsidRPr="00F27275">
        <w:t>pomaže predsjedniku Vijeća u radu</w:t>
      </w:r>
      <w:r>
        <w:t>;</w:t>
      </w:r>
    </w:p>
    <w:p w:rsidR="00ED301A" w:rsidRPr="00F27275" w:rsidRDefault="00ED301A" w:rsidP="00ED301A">
      <w:pPr>
        <w:numPr>
          <w:ilvl w:val="0"/>
          <w:numId w:val="23"/>
        </w:numPr>
      </w:pPr>
      <w:r w:rsidRPr="00F27275">
        <w:t>obavlja poslove iz djelokruga predsjednika Vijeća što mu ih povjeri predsjednik Vijeća.</w:t>
      </w:r>
    </w:p>
    <w:p w:rsidR="00ED301A" w:rsidRPr="00F27275" w:rsidRDefault="00ED301A" w:rsidP="00ED301A">
      <w:pPr>
        <w:spacing w:before="120" w:after="120"/>
        <w:ind w:left="181" w:firstLine="527"/>
      </w:pPr>
      <w:r w:rsidRPr="00F27275">
        <w:t>Za vrijeme dok zamjenjuje predsjednika Vijeća, potpredsjednik ima prava i dužnosti predsjednika.</w:t>
      </w:r>
    </w:p>
    <w:p w:rsidR="00ED301A" w:rsidRPr="00F27275" w:rsidRDefault="00ED301A" w:rsidP="00ED301A">
      <w:pPr>
        <w:spacing w:after="120"/>
        <w:ind w:firstLine="708"/>
        <w:jc w:val="both"/>
      </w:pPr>
      <w:r w:rsidRPr="00F27275">
        <w:t>Pri obavljanju povjerenih poslova potpredsjednik je dužan pridržavati se predsjednikovih uputa.</w:t>
      </w:r>
    </w:p>
    <w:p w:rsidR="00ED301A" w:rsidRPr="00F27275" w:rsidRDefault="00ED301A" w:rsidP="00ED301A">
      <w:pPr>
        <w:jc w:val="both"/>
      </w:pPr>
    </w:p>
    <w:p w:rsidR="00ED301A" w:rsidRPr="00F27275" w:rsidRDefault="00ED301A" w:rsidP="00ED301A">
      <w:pPr>
        <w:ind w:firstLine="708"/>
        <w:jc w:val="both"/>
      </w:pPr>
      <w:r w:rsidRPr="00F27275">
        <w:t>Potpredsjednik Vijeća obavljao je svoje dužnosti sukladno Statutu Grada Zagreba i Pravilima Gradske četvrti Trešnjevka - jug. Pomagao je predsjedniku Vijeća u radu, te je obavljao sve poslove koji su mu bili povjereni. Zajedničkim radom i dogovaranjem odnosno suradnjom s gradskim tijelima, trgovačkim društvima i ustanovama.</w:t>
      </w:r>
    </w:p>
    <w:p w:rsidR="00ED301A" w:rsidRPr="00F27275" w:rsidRDefault="00ED301A" w:rsidP="00ED301A">
      <w:pPr>
        <w:ind w:firstLine="708"/>
        <w:jc w:val="both"/>
        <w:rPr>
          <w:iCs/>
          <w:sz w:val="28"/>
        </w:rPr>
      </w:pPr>
    </w:p>
    <w:p w:rsidR="00ED301A" w:rsidRPr="00F27275" w:rsidRDefault="00ED301A" w:rsidP="00ED301A">
      <w:pPr>
        <w:spacing w:after="120"/>
        <w:jc w:val="both"/>
        <w:rPr>
          <w:b/>
          <w:iCs/>
        </w:rPr>
      </w:pPr>
      <w:r w:rsidRPr="00F27275">
        <w:rPr>
          <w:b/>
          <w:iCs/>
        </w:rPr>
        <w:t>e) članovi Vijeća</w:t>
      </w:r>
    </w:p>
    <w:p w:rsidR="00ED301A" w:rsidRPr="00F27275" w:rsidRDefault="00ED301A" w:rsidP="00ED301A">
      <w:pPr>
        <w:spacing w:after="120"/>
        <w:ind w:firstLine="709"/>
        <w:jc w:val="both"/>
      </w:pPr>
      <w:r w:rsidRPr="00F27275">
        <w:t>Članovi Vijeća imaju prava i dužnosti osobito:</w:t>
      </w:r>
    </w:p>
    <w:p w:rsidR="00ED301A" w:rsidRPr="00F27275" w:rsidRDefault="00ED301A" w:rsidP="00ED301A">
      <w:pPr>
        <w:numPr>
          <w:ilvl w:val="0"/>
          <w:numId w:val="25"/>
        </w:numPr>
        <w:jc w:val="both"/>
      </w:pPr>
      <w:r w:rsidRPr="00F27275">
        <w:t>prisustvovati sjednicama Vijeća;</w:t>
      </w:r>
    </w:p>
    <w:p w:rsidR="00ED301A" w:rsidRPr="00F27275" w:rsidRDefault="00ED301A" w:rsidP="00ED301A">
      <w:pPr>
        <w:numPr>
          <w:ilvl w:val="0"/>
          <w:numId w:val="25"/>
        </w:numPr>
        <w:jc w:val="both"/>
      </w:pPr>
      <w:r w:rsidRPr="00F27275">
        <w:t>predlagati Vijeću razmatranje pojedinih pitanja iz njegova djelokruga;</w:t>
      </w:r>
    </w:p>
    <w:p w:rsidR="00ED301A" w:rsidRPr="00F27275" w:rsidRDefault="00ED301A" w:rsidP="00ED301A">
      <w:pPr>
        <w:numPr>
          <w:ilvl w:val="0"/>
          <w:numId w:val="24"/>
        </w:numPr>
        <w:jc w:val="both"/>
      </w:pPr>
      <w:r w:rsidRPr="00F27275">
        <w:t>raspravljati i izjašnjavati se o svim pitanjima koja su na dnevnom redu Vijeća.</w:t>
      </w:r>
    </w:p>
    <w:p w:rsidR="00ED301A" w:rsidRPr="00F27275" w:rsidRDefault="00ED301A" w:rsidP="00ED301A">
      <w:pPr>
        <w:spacing w:before="120" w:after="120"/>
        <w:ind w:firstLine="720"/>
      </w:pPr>
      <w:r w:rsidRPr="00F27275">
        <w:t>Članovi Vijeća imaju i druga prava i dužnosti utvrđene poslovnik</w:t>
      </w:r>
      <w:r>
        <w:t>om o radu Vijeća:</w:t>
      </w:r>
    </w:p>
    <w:p w:rsidR="00ED301A" w:rsidRDefault="00ED301A" w:rsidP="00ED301A">
      <w:pPr>
        <w:numPr>
          <w:ilvl w:val="0"/>
          <w:numId w:val="26"/>
        </w:numPr>
        <w:ind w:right="-2"/>
        <w:jc w:val="both"/>
      </w:pPr>
      <w:r w:rsidRPr="00F27275">
        <w:t>prisustvovati sjednicama Vijeća i radnih tijela kojih je član i sudjelovati u njihovu radu;</w:t>
      </w:r>
    </w:p>
    <w:p w:rsidR="00ED301A" w:rsidRDefault="00ED301A" w:rsidP="00ED301A">
      <w:pPr>
        <w:numPr>
          <w:ilvl w:val="0"/>
          <w:numId w:val="26"/>
        </w:numPr>
        <w:ind w:right="-2"/>
        <w:jc w:val="both"/>
      </w:pPr>
      <w:r>
        <w:t>predlagati Vijeću razmatranje pojedinih pitanja iz njegova djelokruga;</w:t>
      </w:r>
    </w:p>
    <w:p w:rsidR="00ED301A" w:rsidRPr="00F27275" w:rsidRDefault="00ED301A" w:rsidP="00ED301A">
      <w:pPr>
        <w:numPr>
          <w:ilvl w:val="0"/>
          <w:numId w:val="26"/>
        </w:numPr>
        <w:ind w:right="-2"/>
        <w:jc w:val="both"/>
      </w:pPr>
      <w:r>
        <w:t>raspravljati i izjašnjavati se o svakom pitanju što je na dnevnom redu Vijeća te o njemu odlučivati;</w:t>
      </w:r>
    </w:p>
    <w:p w:rsidR="00ED301A" w:rsidRPr="00F27275" w:rsidRDefault="00ED301A" w:rsidP="00ED301A">
      <w:pPr>
        <w:numPr>
          <w:ilvl w:val="0"/>
          <w:numId w:val="26"/>
        </w:numPr>
        <w:ind w:right="-2"/>
        <w:jc w:val="both"/>
      </w:pPr>
      <w:r w:rsidRPr="00F27275">
        <w:t>predlagati donošenje akata iz djelokruga Vijeća, ako posebnim propisima nije drukčije određeno;</w:t>
      </w:r>
    </w:p>
    <w:p w:rsidR="00ED301A" w:rsidRPr="00F27275" w:rsidRDefault="00ED301A" w:rsidP="00ED301A">
      <w:pPr>
        <w:numPr>
          <w:ilvl w:val="0"/>
          <w:numId w:val="26"/>
        </w:numPr>
        <w:ind w:right="-2"/>
        <w:jc w:val="both"/>
      </w:pPr>
      <w:r w:rsidRPr="00F27275">
        <w:t>podnositi amandmane na prijedloge akata;</w:t>
      </w:r>
    </w:p>
    <w:p w:rsidR="00ED301A" w:rsidRPr="00F27275" w:rsidRDefault="00ED301A" w:rsidP="00ED301A">
      <w:pPr>
        <w:numPr>
          <w:ilvl w:val="0"/>
          <w:numId w:val="26"/>
        </w:numPr>
        <w:ind w:right="-2"/>
        <w:jc w:val="both"/>
      </w:pPr>
      <w:r w:rsidRPr="00F27275">
        <w:t xml:space="preserve">tražiti i dobiti podatke i obavijesti od tijela Grada Zagreba i gradskih upravnih tijela potrebne za obavljanje dužnosti člana Vijeća te, s tim u vezi, koristiti </w:t>
      </w:r>
      <w:r>
        <w:t xml:space="preserve">se </w:t>
      </w:r>
      <w:r w:rsidRPr="00F27275">
        <w:t>njihov</w:t>
      </w:r>
      <w:r>
        <w:t>im</w:t>
      </w:r>
      <w:r w:rsidRPr="00F27275">
        <w:t xml:space="preserve"> stručn</w:t>
      </w:r>
      <w:r>
        <w:t>im</w:t>
      </w:r>
      <w:r w:rsidRPr="00F27275">
        <w:t xml:space="preserve"> i tehničk</w:t>
      </w:r>
      <w:r>
        <w:t>im</w:t>
      </w:r>
      <w:r w:rsidRPr="00F27275">
        <w:t xml:space="preserve"> uslug</w:t>
      </w:r>
      <w:r>
        <w:t>ama</w:t>
      </w:r>
      <w:r w:rsidRPr="00F27275">
        <w:t>;</w:t>
      </w:r>
    </w:p>
    <w:p w:rsidR="00ED301A" w:rsidRPr="00F27275" w:rsidRDefault="00ED301A" w:rsidP="00ED301A">
      <w:pPr>
        <w:numPr>
          <w:ilvl w:val="0"/>
          <w:numId w:val="26"/>
        </w:numPr>
        <w:ind w:right="-2"/>
        <w:jc w:val="both"/>
      </w:pPr>
      <w:r w:rsidRPr="00F27275">
        <w:t>postavljati pitanja i tražiti obavijesti na sjednici Vijeća ili ih uputiti u pisanom obliku i na njih dobiti odgovor;</w:t>
      </w:r>
    </w:p>
    <w:p w:rsidR="00ED301A" w:rsidRPr="00F27275" w:rsidRDefault="00ED301A" w:rsidP="00ED301A">
      <w:pPr>
        <w:numPr>
          <w:ilvl w:val="0"/>
          <w:numId w:val="26"/>
        </w:numPr>
        <w:ind w:right="-2"/>
        <w:jc w:val="both"/>
      </w:pPr>
      <w:r w:rsidRPr="00F27275">
        <w:t>ako član Vijeća nije zadovoljan odgovorom, može tražiti daljnja pojašnjenja, odnosno o tome predložiti raspravu na sjednici Vijeća;</w:t>
      </w:r>
    </w:p>
    <w:p w:rsidR="00ED301A" w:rsidRPr="00F27275" w:rsidRDefault="00ED301A" w:rsidP="00ED301A">
      <w:pPr>
        <w:numPr>
          <w:ilvl w:val="0"/>
          <w:numId w:val="26"/>
        </w:numPr>
        <w:ind w:right="-2"/>
        <w:jc w:val="both"/>
      </w:pPr>
      <w:r w:rsidRPr="00F27275">
        <w:t>biti biran i prihvatiti izbor u radna tijela Vijeća.</w:t>
      </w:r>
    </w:p>
    <w:p w:rsidR="00ED301A" w:rsidRPr="00F27275" w:rsidRDefault="00ED301A" w:rsidP="00ED301A">
      <w:pPr>
        <w:jc w:val="both"/>
      </w:pPr>
    </w:p>
    <w:p w:rsidR="00ED301A" w:rsidRDefault="00ED301A" w:rsidP="00ED301A">
      <w:pPr>
        <w:jc w:val="both"/>
      </w:pPr>
      <w:r w:rsidRPr="00F27275">
        <w:tab/>
        <w:t>Vijeće je izglasalo članove Zapovjedništva civilne zaštite (</w:t>
      </w:r>
      <w:r>
        <w:t>7</w:t>
      </w:r>
      <w:r w:rsidRPr="00F27275">
        <w:t xml:space="preserve"> članova) Gradske četvrti Trešnjevka - jug. </w:t>
      </w:r>
    </w:p>
    <w:p w:rsidR="00ED301A" w:rsidRPr="00F27275" w:rsidRDefault="00ED301A" w:rsidP="00ED301A">
      <w:pPr>
        <w:jc w:val="both"/>
      </w:pPr>
      <w:r>
        <w:lastRenderedPageBreak/>
        <w:tab/>
        <w:t>Vijeće je osnovalo i imenovalo Vijeće za prevenciju Gradske četvrti Trešnjevka – jug (7 članova).</w:t>
      </w:r>
    </w:p>
    <w:p w:rsidR="00ED301A" w:rsidRPr="00F27275" w:rsidRDefault="00ED301A" w:rsidP="00ED301A">
      <w:pPr>
        <w:ind w:firstLine="600"/>
        <w:jc w:val="both"/>
      </w:pPr>
      <w:r w:rsidRPr="00F27275">
        <w:t xml:space="preserve">Članovi Vijeća Gradske četvrti Trešnjevka - jug obavljali su svoje dužnosti sukladno Statutu Grada Zagreba, Pravilima Gradske četvrti Trešnjevka - jug i Poslovniku o radu Vijeća. Članovi Vijeća su na sjednicama Vijeća učestvovali u raspravama i iznošenju prijedloga i inicijativa. Također bili su aktivni na području svoje mjesne samouprave razgovarajući s građanima, obilazeći teren radi pripreme </w:t>
      </w:r>
      <w:r>
        <w:t>plana komunalnih aktivnosti i programa održavanja te</w:t>
      </w:r>
      <w:r w:rsidRPr="00F27275">
        <w:t xml:space="preserve"> uočavanja svih problema u četvrti. Također svojim inicijativama dali su doprinos za unapređenje rada i funkcioniranja Vijeća Gradske četvrti i mjesne samouprave.</w:t>
      </w:r>
    </w:p>
    <w:p w:rsidR="00ED301A" w:rsidRPr="00F27275" w:rsidRDefault="00ED301A" w:rsidP="00ED301A">
      <w:pPr>
        <w:tabs>
          <w:tab w:val="left" w:pos="720"/>
        </w:tabs>
        <w:ind w:firstLine="600"/>
        <w:jc w:val="both"/>
        <w:rPr>
          <w:iCs/>
        </w:rPr>
      </w:pPr>
      <w:r w:rsidRPr="00F27275">
        <w:t xml:space="preserve">Posebno treba </w:t>
      </w:r>
      <w:r w:rsidRPr="00F27275">
        <w:rPr>
          <w:iCs/>
        </w:rPr>
        <w:t xml:space="preserve">istaknuti iz godine u godinu sve veće zajedništvo u rješavanju konkretnih problema i potreba građana u cijeloj gradskoj četvrti. </w:t>
      </w:r>
    </w:p>
    <w:p w:rsidR="00ED301A" w:rsidRPr="00F27275" w:rsidRDefault="00ED301A" w:rsidP="00ED301A"/>
    <w:p w:rsidR="00ED301A" w:rsidRPr="00F27275" w:rsidRDefault="00ED301A" w:rsidP="00ED301A">
      <w:pPr>
        <w:pStyle w:val="Heading3"/>
        <w:rPr>
          <w:b/>
          <w:i w:val="0"/>
          <w:sz w:val="24"/>
        </w:rPr>
      </w:pPr>
      <w:r w:rsidRPr="00F27275">
        <w:rPr>
          <w:b/>
          <w:i w:val="0"/>
          <w:sz w:val="24"/>
        </w:rPr>
        <w:t>III. SADRŽAJ RADA VIJEĆA</w:t>
      </w:r>
    </w:p>
    <w:p w:rsidR="00ED301A" w:rsidRPr="00F27275" w:rsidRDefault="00ED301A" w:rsidP="00ED301A">
      <w:pPr>
        <w:rPr>
          <w:iCs/>
          <w:sz w:val="28"/>
        </w:rPr>
      </w:pPr>
    </w:p>
    <w:p w:rsidR="00ED301A" w:rsidRPr="00F27275" w:rsidRDefault="00ED301A" w:rsidP="00ED301A">
      <w:pPr>
        <w:ind w:firstLine="708"/>
        <w:jc w:val="both"/>
      </w:pPr>
      <w:r w:rsidRPr="00F27275">
        <w:rPr>
          <w:iCs/>
        </w:rPr>
        <w:t>Vijeće Gradske četvrti Trešnjevka - jug je tijekom 201</w:t>
      </w:r>
      <w:r>
        <w:rPr>
          <w:iCs/>
        </w:rPr>
        <w:t>8</w:t>
      </w:r>
      <w:r w:rsidRPr="00F27275">
        <w:rPr>
          <w:iCs/>
        </w:rPr>
        <w:t>. godine donijelo sukladno Statutu Grada Zagreba :</w:t>
      </w:r>
    </w:p>
    <w:p w:rsidR="00ED301A" w:rsidRPr="00F27275" w:rsidRDefault="00ED301A" w:rsidP="00ED301A">
      <w:pPr>
        <w:ind w:firstLine="708"/>
        <w:jc w:val="both"/>
        <w:rPr>
          <w:iCs/>
        </w:rPr>
      </w:pPr>
    </w:p>
    <w:p w:rsidR="00ED301A" w:rsidRPr="00F27275" w:rsidRDefault="00ED301A" w:rsidP="00ED301A">
      <w:pPr>
        <w:ind w:firstLine="708"/>
        <w:jc w:val="both"/>
        <w:rPr>
          <w:iCs/>
        </w:rPr>
      </w:pPr>
      <w:r w:rsidRPr="00F27275">
        <w:rPr>
          <w:iCs/>
        </w:rPr>
        <w:t>Godišnji izvještaj o izvršenju financijskog plana Gradske četvrti Trešnjevka – jug za 201</w:t>
      </w:r>
      <w:r>
        <w:rPr>
          <w:iCs/>
        </w:rPr>
        <w:t>7</w:t>
      </w:r>
      <w:r w:rsidRPr="00F27275">
        <w:rPr>
          <w:iCs/>
        </w:rPr>
        <w:t>., Izvješće o radu Vijeća za 201</w:t>
      </w:r>
      <w:r>
        <w:rPr>
          <w:iCs/>
        </w:rPr>
        <w:t>7</w:t>
      </w:r>
      <w:r w:rsidRPr="00F27275">
        <w:rPr>
          <w:iCs/>
        </w:rPr>
        <w:t>. godinu, Program rada Vijeća za 201</w:t>
      </w:r>
      <w:r>
        <w:rPr>
          <w:iCs/>
        </w:rPr>
        <w:t>8</w:t>
      </w:r>
      <w:r w:rsidRPr="00F27275">
        <w:rPr>
          <w:iCs/>
        </w:rPr>
        <w:t>., Financijski plan za 201</w:t>
      </w:r>
      <w:r>
        <w:rPr>
          <w:iCs/>
        </w:rPr>
        <w:t>8</w:t>
      </w:r>
      <w:r w:rsidRPr="00F27275">
        <w:rPr>
          <w:iCs/>
        </w:rPr>
        <w:t xml:space="preserve">. i izmjene </w:t>
      </w:r>
      <w:r>
        <w:rPr>
          <w:iCs/>
        </w:rPr>
        <w:t>Financijskog p</w:t>
      </w:r>
      <w:r w:rsidRPr="00F27275">
        <w:rPr>
          <w:iCs/>
        </w:rPr>
        <w:t>lana za 201</w:t>
      </w:r>
      <w:r>
        <w:rPr>
          <w:iCs/>
        </w:rPr>
        <w:t>8</w:t>
      </w:r>
      <w:r w:rsidRPr="00F27275">
        <w:rPr>
          <w:iCs/>
        </w:rPr>
        <w:t>.,</w:t>
      </w:r>
      <w:r>
        <w:rPr>
          <w:iCs/>
        </w:rPr>
        <w:t xml:space="preserve"> Program održavanja komunalne infrastrukture na području Gradske četvrti Trešnjevka-jug u 2018.,</w:t>
      </w:r>
      <w:r w:rsidRPr="00F27275">
        <w:rPr>
          <w:iCs/>
        </w:rPr>
        <w:t xml:space="preserve"> Plan komunalnih ak</w:t>
      </w:r>
      <w:r>
        <w:rPr>
          <w:iCs/>
        </w:rPr>
        <w:t>tivnosti</w:t>
      </w:r>
      <w:r w:rsidRPr="00F27275">
        <w:rPr>
          <w:iCs/>
        </w:rPr>
        <w:t xml:space="preserve"> G</w:t>
      </w:r>
      <w:r>
        <w:rPr>
          <w:iCs/>
        </w:rPr>
        <w:t>radske četvrti Trešnjevka – jug u</w:t>
      </w:r>
      <w:r w:rsidRPr="00F27275">
        <w:rPr>
          <w:iCs/>
        </w:rPr>
        <w:t xml:space="preserve"> 201</w:t>
      </w:r>
      <w:r>
        <w:rPr>
          <w:iCs/>
        </w:rPr>
        <w:t>8</w:t>
      </w:r>
      <w:r w:rsidRPr="00F27275">
        <w:rPr>
          <w:iCs/>
        </w:rPr>
        <w:t>., te izmjene i dopune Plana za 201</w:t>
      </w:r>
      <w:r>
        <w:rPr>
          <w:iCs/>
        </w:rPr>
        <w:t>8</w:t>
      </w:r>
      <w:r w:rsidRPr="00F27275">
        <w:rPr>
          <w:iCs/>
        </w:rPr>
        <w:t>.</w:t>
      </w:r>
    </w:p>
    <w:p w:rsidR="00ED301A" w:rsidRPr="00F27275" w:rsidRDefault="00ED301A" w:rsidP="00ED301A">
      <w:pPr>
        <w:ind w:firstLine="708"/>
        <w:jc w:val="both"/>
        <w:rPr>
          <w:iCs/>
        </w:rPr>
      </w:pPr>
    </w:p>
    <w:p w:rsidR="00ED301A" w:rsidRPr="00F27275" w:rsidRDefault="00ED301A" w:rsidP="00ED301A">
      <w:pPr>
        <w:ind w:firstLine="708"/>
        <w:jc w:val="both"/>
        <w:rPr>
          <w:iCs/>
        </w:rPr>
      </w:pPr>
      <w:r w:rsidRPr="00F27275">
        <w:rPr>
          <w:iCs/>
        </w:rPr>
        <w:t>Plan komunalnih ak</w:t>
      </w:r>
      <w:r>
        <w:rPr>
          <w:iCs/>
        </w:rPr>
        <w:t>tivnosti</w:t>
      </w:r>
      <w:r w:rsidRPr="00F27275">
        <w:rPr>
          <w:iCs/>
        </w:rPr>
        <w:t xml:space="preserve"> u dijelu koji se odnosi na novo planirane akcije je realiziran</w:t>
      </w:r>
      <w:r>
        <w:rPr>
          <w:iCs/>
        </w:rPr>
        <w:t xml:space="preserve"> u visokom postotku tj. osim u dijelu koji se odnosi na gradnju objekta Društvenog doma Gajevo i uređivanje prizemlja Društvenog doma Prečko čija se realizacija planira nastaviti u sljedećoj kalendarskoj godini</w:t>
      </w:r>
      <w:r w:rsidRPr="00F27275">
        <w:rPr>
          <w:iCs/>
        </w:rPr>
        <w:t>. Kako bi realizacija bila što uspješnija donesena su i četiri Zaključka o izmjeni i dopuni Plana komunalnih ak</w:t>
      </w:r>
      <w:r>
        <w:rPr>
          <w:iCs/>
        </w:rPr>
        <w:t>tivnosti</w:t>
      </w:r>
      <w:r w:rsidRPr="00F27275">
        <w:rPr>
          <w:iCs/>
        </w:rPr>
        <w:t xml:space="preserve"> Gradske četvrti Trešnjevka – jug </w:t>
      </w:r>
      <w:r>
        <w:rPr>
          <w:iCs/>
        </w:rPr>
        <w:t>u</w:t>
      </w:r>
      <w:r w:rsidRPr="00F27275">
        <w:rPr>
          <w:iCs/>
        </w:rPr>
        <w:t xml:space="preserve"> 201</w:t>
      </w:r>
      <w:r>
        <w:rPr>
          <w:iCs/>
        </w:rPr>
        <w:t>8.</w:t>
      </w:r>
    </w:p>
    <w:p w:rsidR="00ED301A" w:rsidRPr="00F27275" w:rsidRDefault="00ED301A" w:rsidP="00ED301A">
      <w:pPr>
        <w:ind w:firstLine="360"/>
        <w:jc w:val="both"/>
        <w:rPr>
          <w:iCs/>
        </w:rPr>
      </w:pPr>
    </w:p>
    <w:p w:rsidR="00ED301A" w:rsidRPr="00F27275" w:rsidRDefault="00ED301A" w:rsidP="00ED301A">
      <w:pPr>
        <w:ind w:firstLine="360"/>
        <w:jc w:val="both"/>
      </w:pPr>
      <w:r>
        <w:rPr>
          <w:iCs/>
        </w:rPr>
        <w:t>Vijeće G</w:t>
      </w:r>
      <w:r w:rsidRPr="00F27275">
        <w:rPr>
          <w:iCs/>
        </w:rPr>
        <w:t>radske četvrti Trešnjevka -</w:t>
      </w:r>
      <w:r>
        <w:rPr>
          <w:iCs/>
        </w:rPr>
        <w:t xml:space="preserve"> jug i Vijeće M</w:t>
      </w:r>
      <w:r w:rsidRPr="00F27275">
        <w:rPr>
          <w:iCs/>
        </w:rPr>
        <w:t>jesnog odbora Prečko pokrenuli su inicijativu za</w:t>
      </w:r>
      <w:r w:rsidRPr="00F27275">
        <w:t xml:space="preserve"> gradnju ustanove za smještaj starijih i nemoćnih osoba u </w:t>
      </w:r>
      <w:proofErr w:type="spellStart"/>
      <w:r w:rsidRPr="00F27275">
        <w:t>Jarnovićevoj</w:t>
      </w:r>
      <w:proofErr w:type="spellEnd"/>
      <w:r w:rsidRPr="00F27275">
        <w:t xml:space="preserve"> ulici, u zoni namjene D – javna i društvena namjena prema važećem Generalnom urbanističkom planu Grada Zagreba, smještenoj južno od Osnovne škole Nikola Tesla i istočno od Dječjeg vrtića Prečko. Na području gradske četvrti ne postoji ustanova za smještaj starijih i nemoćnih osoba iako je četvrt velike gustoće i druga po broju stanovnika u Zagrebu.</w:t>
      </w:r>
    </w:p>
    <w:p w:rsidR="00ED301A" w:rsidRDefault="00ED301A" w:rsidP="00ED301A">
      <w:pPr>
        <w:pStyle w:val="NormalWeb"/>
        <w:ind w:firstLine="360"/>
        <w:jc w:val="both"/>
        <w:rPr>
          <w:color w:val="000000"/>
        </w:rPr>
      </w:pPr>
      <w:r>
        <w:rPr>
          <w:iCs/>
        </w:rPr>
        <w:t>Vijeće G</w:t>
      </w:r>
      <w:r w:rsidRPr="00F27275">
        <w:rPr>
          <w:iCs/>
        </w:rPr>
        <w:t>radske četvrti Tr</w:t>
      </w:r>
      <w:r>
        <w:rPr>
          <w:iCs/>
        </w:rPr>
        <w:t>ešnjevka - jug i Vijeće M</w:t>
      </w:r>
      <w:r w:rsidRPr="00F27275">
        <w:rPr>
          <w:iCs/>
        </w:rPr>
        <w:t>jesnog odbora</w:t>
      </w:r>
      <w:r w:rsidRPr="00F27275">
        <w:t xml:space="preserve"> </w:t>
      </w:r>
      <w:proofErr w:type="spellStart"/>
      <w:r w:rsidRPr="00F27275">
        <w:t>Vrbani</w:t>
      </w:r>
      <w:proofErr w:type="spellEnd"/>
      <w:r w:rsidRPr="00F27275">
        <w:t xml:space="preserve"> pokrenuli su inicijativu za gradnja višenamjenskog objekta u koj</w:t>
      </w:r>
      <w:r>
        <w:t>em bi bila zdravstvena stanica,</w:t>
      </w:r>
      <w:r w:rsidRPr="00F27275">
        <w:t xml:space="preserve"> društveni dom te prostor za knjižnicu.</w:t>
      </w:r>
      <w:r w:rsidRPr="00F27275">
        <w:rPr>
          <w:color w:val="000000"/>
        </w:rPr>
        <w:t xml:space="preserve"> Realizacija inicijative je moguća na parcelama k.č.br</w:t>
      </w:r>
      <w:r>
        <w:rPr>
          <w:color w:val="000000"/>
        </w:rPr>
        <w:t>. 5880/1 i 5881/1 obje k.o. Vrap</w:t>
      </w:r>
      <w:r w:rsidRPr="00F27275">
        <w:rPr>
          <w:color w:val="000000"/>
        </w:rPr>
        <w:t xml:space="preserve">če u naselju </w:t>
      </w:r>
      <w:proofErr w:type="spellStart"/>
      <w:r w:rsidRPr="00F27275">
        <w:rPr>
          <w:color w:val="000000"/>
        </w:rPr>
        <w:t>Vrbani</w:t>
      </w:r>
      <w:proofErr w:type="spellEnd"/>
      <w:r w:rsidRPr="00F27275">
        <w:rPr>
          <w:color w:val="000000"/>
        </w:rPr>
        <w:t xml:space="preserve"> III koje se prema važećem planu UPU </w:t>
      </w:r>
      <w:proofErr w:type="spellStart"/>
      <w:r w:rsidRPr="00F27275">
        <w:rPr>
          <w:color w:val="000000"/>
        </w:rPr>
        <w:t>Vrbani</w:t>
      </w:r>
      <w:proofErr w:type="spellEnd"/>
      <w:r w:rsidRPr="00F27275">
        <w:rPr>
          <w:color w:val="000000"/>
        </w:rPr>
        <w:t xml:space="preserve"> III nalaze u zoni D - društvene namjene (prema prijedlogu Vijeća u vrijeme izrade tog plana upravo s namjerom da se omogući gradnja predmetnog objekta).</w:t>
      </w:r>
    </w:p>
    <w:p w:rsidR="00ED301A" w:rsidRDefault="00ED301A" w:rsidP="00ED301A">
      <w:pPr>
        <w:pStyle w:val="NormalWeb"/>
        <w:ind w:firstLine="360"/>
        <w:jc w:val="both"/>
        <w:rPr>
          <w:color w:val="000000"/>
        </w:rPr>
      </w:pPr>
    </w:p>
    <w:p w:rsidR="00ED301A" w:rsidRPr="00F27275" w:rsidRDefault="00ED301A" w:rsidP="00ED301A">
      <w:pPr>
        <w:pStyle w:val="NormalWeb"/>
        <w:ind w:firstLine="360"/>
        <w:jc w:val="both"/>
        <w:rPr>
          <w:color w:val="000000"/>
        </w:rPr>
      </w:pPr>
      <w:r>
        <w:rPr>
          <w:color w:val="000000"/>
        </w:rPr>
        <w:t>Vijeće Gradske četvrti Trešnjevka-jug i Vijeće Mjesnog odbora Jarun pokrenuli su inicijativu za gradnju dječjeg vrtića u Našičkoj ulici</w:t>
      </w:r>
      <w:r w:rsidRPr="005C7983">
        <w:t xml:space="preserve"> </w:t>
      </w:r>
      <w:r w:rsidRPr="00485B7A">
        <w:t>na k.č.br. 3735/4, 3735/5 i 3741 sve k.o. Rudeš u zoni namjene D4 – javna i društvena namjena - predškolska</w:t>
      </w:r>
      <w:r>
        <w:rPr>
          <w:color w:val="000000"/>
        </w:rPr>
        <w:t>.</w:t>
      </w:r>
    </w:p>
    <w:p w:rsidR="00ED301A" w:rsidRPr="00F27275" w:rsidRDefault="00ED301A" w:rsidP="00ED301A">
      <w:pPr>
        <w:ind w:firstLine="360"/>
        <w:jc w:val="both"/>
        <w:rPr>
          <w:iCs/>
        </w:rPr>
      </w:pPr>
    </w:p>
    <w:p w:rsidR="00ED301A" w:rsidRPr="00F27275" w:rsidRDefault="00ED301A" w:rsidP="00ED301A">
      <w:pPr>
        <w:ind w:firstLine="360"/>
        <w:jc w:val="both"/>
      </w:pPr>
      <w:r w:rsidRPr="00F27275">
        <w:rPr>
          <w:iCs/>
        </w:rPr>
        <w:t xml:space="preserve">Tijekom godine Vijeće se intenzivno bavilo </w:t>
      </w:r>
      <w:r w:rsidRPr="00F27275">
        <w:t>rješenjima od interesa za područje Gradske četvrti u postupcima izrade i donošenja prostornih i drugih planskih dokumenata i njihova ostvarenja.</w:t>
      </w:r>
    </w:p>
    <w:p w:rsidR="00ED301A" w:rsidRPr="00F27275" w:rsidRDefault="00ED301A" w:rsidP="00ED301A">
      <w:pPr>
        <w:ind w:firstLine="360"/>
        <w:jc w:val="both"/>
      </w:pPr>
    </w:p>
    <w:p w:rsidR="00ED301A" w:rsidRPr="00F27275" w:rsidRDefault="00ED301A" w:rsidP="00ED301A">
      <w:pPr>
        <w:ind w:firstLine="360"/>
        <w:jc w:val="both"/>
      </w:pPr>
      <w:r w:rsidRPr="00F27275">
        <w:lastRenderedPageBreak/>
        <w:t xml:space="preserve">Vijeće </w:t>
      </w:r>
      <w:r>
        <w:t>je zaprimilo više</w:t>
      </w:r>
      <w:r w:rsidRPr="00F27275">
        <w:t xml:space="preserve"> zahtjeva Gradskog ureda za imovinsko – pravne poslove i imovinu Grada za korištenje zemljišta u vlasništvu Grada Zagreba na način da se isto daje u najam ili se raspisuje javni natječaj za prodaju o kojima se pojedinačno odlučivalo na način da se čuvaju kvalitetne javne površine i površne potrebne za poboljšanje komunalne infrastrukture kao npr. gradnja okretišta u slijepim ulicama, uređivanje i očuvanje zelenih površina te sprječavanje devastacije i smanjivanja rezerviranih zona javne i društvene namjene i zona infrastrukturnih sustava u urbanističkim planovima koje su planirane za kvalitetan razvoj Grada i Četvrti.</w:t>
      </w:r>
    </w:p>
    <w:p w:rsidR="00ED301A" w:rsidRPr="00F27275" w:rsidRDefault="00ED301A" w:rsidP="00ED301A">
      <w:pPr>
        <w:ind w:firstLine="360"/>
        <w:jc w:val="both"/>
      </w:pPr>
    </w:p>
    <w:p w:rsidR="00ED301A" w:rsidRPr="00F27275" w:rsidRDefault="00ED301A" w:rsidP="00ED301A">
      <w:pPr>
        <w:ind w:firstLine="360"/>
        <w:jc w:val="both"/>
      </w:pPr>
      <w:r w:rsidRPr="00F27275">
        <w:t xml:space="preserve">Financijski plan je donesen na način da se povećala pozicija </w:t>
      </w:r>
      <w:r>
        <w:t>uredska oprema i namještaj</w:t>
      </w:r>
      <w:r w:rsidRPr="00F27275">
        <w:t xml:space="preserve"> te je </w:t>
      </w:r>
      <w:r>
        <w:t>nabavljena informatička oprema za potrebe vijeća mjesnih odbora te informatička oprema potrebna za dostavu materijala članovima Vijeća i predsjednicima vijeća mjesnih odbora.</w:t>
      </w:r>
    </w:p>
    <w:p w:rsidR="00ED301A" w:rsidRPr="00F27275" w:rsidRDefault="00ED301A" w:rsidP="00ED301A">
      <w:pPr>
        <w:ind w:firstLine="360"/>
        <w:jc w:val="both"/>
      </w:pPr>
    </w:p>
    <w:p w:rsidR="00ED301A" w:rsidRPr="00F27275" w:rsidRDefault="00ED301A" w:rsidP="00ED301A">
      <w:pPr>
        <w:ind w:firstLine="360"/>
        <w:jc w:val="both"/>
      </w:pPr>
      <w:r w:rsidRPr="00F27275">
        <w:t xml:space="preserve">Raspolažući </w:t>
      </w:r>
      <w:r>
        <w:t xml:space="preserve">sredstvima na poziciji </w:t>
      </w:r>
      <w:r w:rsidRPr="00F27275">
        <w:t>ostali nespomenuti rashodi poslovanja Vijeće je sufinanciralo sve dane mjesnih odbora</w:t>
      </w:r>
      <w:r>
        <w:t xml:space="preserve"> i druge slične manifestacije</w:t>
      </w:r>
      <w:r w:rsidRPr="00F27275">
        <w:t>, tiskanje kvartovskog glasila „Glas Trešnjevke“, nabavu potrošnog materijala z</w:t>
      </w:r>
      <w:r>
        <w:t>a dječje vrtiće, osnovne škole i podružnice Knjižnica grada Zagreb</w:t>
      </w:r>
      <w:r w:rsidRPr="00F27275">
        <w:t>.</w:t>
      </w:r>
    </w:p>
    <w:p w:rsidR="00ED301A" w:rsidRPr="00F27275" w:rsidRDefault="00ED301A" w:rsidP="00ED301A">
      <w:pPr>
        <w:ind w:firstLine="360"/>
        <w:jc w:val="both"/>
      </w:pPr>
    </w:p>
    <w:p w:rsidR="00ED301A" w:rsidRPr="00F27275" w:rsidRDefault="00ED301A" w:rsidP="00ED301A">
      <w:pPr>
        <w:pStyle w:val="BodyText3"/>
        <w:ind w:firstLine="708"/>
        <w:rPr>
          <w:i w:val="0"/>
          <w:sz w:val="24"/>
        </w:rPr>
      </w:pPr>
      <w:r w:rsidRPr="00F27275">
        <w:rPr>
          <w:i w:val="0"/>
          <w:sz w:val="24"/>
        </w:rPr>
        <w:t>Vijeće Gradske četvrti Trešnjevka - jug je u 201</w:t>
      </w:r>
      <w:r>
        <w:rPr>
          <w:i w:val="0"/>
          <w:sz w:val="24"/>
        </w:rPr>
        <w:t>8</w:t>
      </w:r>
      <w:r w:rsidRPr="00F27275">
        <w:rPr>
          <w:i w:val="0"/>
          <w:sz w:val="24"/>
        </w:rPr>
        <w:t>. godini radilo u skladu sa Statutom Grada Zagreba, te Pravilima i Poslovnikom Gradske četvrti. Svoje dužnosti i obveze ispunjavalo je samostalnim aktima odnosno dokumentima i prijedlozima višim gradskim tijelima. Kontinuirano su sagledavane potrebe i problemi građana gradske četvrti sa jedne strane, te mogućnosti sa druge kako financija, brzine, programa i prioriteta Grada Zagreba posebno društvenih djelatnosti (predškolski odgoj i obrazovanje, javno zdravstvo, socijalne skrb</w:t>
      </w:r>
      <w:r>
        <w:rPr>
          <w:i w:val="0"/>
          <w:sz w:val="24"/>
        </w:rPr>
        <w:t>i, kulture, tehničke kulture i s</w:t>
      </w:r>
      <w:r w:rsidRPr="00F27275">
        <w:rPr>
          <w:i w:val="0"/>
          <w:sz w:val="24"/>
        </w:rPr>
        <w:t>porta) koje su određivale okvire djelovanja Vijeća. Ali i u tim okvirima, kvalitetno djelovanje i doprinos u rješavanju i zadovolj</w:t>
      </w:r>
      <w:r>
        <w:rPr>
          <w:i w:val="0"/>
          <w:sz w:val="24"/>
        </w:rPr>
        <w:t>avanju ukupnih potreba građana G</w:t>
      </w:r>
      <w:r w:rsidRPr="00F27275">
        <w:rPr>
          <w:i w:val="0"/>
          <w:sz w:val="24"/>
        </w:rPr>
        <w:t>radske četvrti bila je zadaća Vijeća.</w:t>
      </w:r>
    </w:p>
    <w:p w:rsidR="00ED301A" w:rsidRPr="00F27275" w:rsidRDefault="00ED301A" w:rsidP="00ED301A">
      <w:pPr>
        <w:pStyle w:val="Heading4"/>
        <w:ind w:firstLine="0"/>
        <w:rPr>
          <w:i w:val="0"/>
        </w:rPr>
      </w:pPr>
    </w:p>
    <w:p w:rsidR="00ED301A" w:rsidRPr="00F27275" w:rsidRDefault="00ED301A" w:rsidP="00ED301A">
      <w:pPr>
        <w:pStyle w:val="Heading4"/>
        <w:ind w:firstLine="0"/>
        <w:rPr>
          <w:b/>
          <w:i w:val="0"/>
          <w:sz w:val="24"/>
        </w:rPr>
      </w:pPr>
      <w:r w:rsidRPr="00F27275">
        <w:rPr>
          <w:b/>
          <w:i w:val="0"/>
          <w:sz w:val="24"/>
        </w:rPr>
        <w:t>IV. ZAKLJUČNE OCJENE</w:t>
      </w:r>
    </w:p>
    <w:p w:rsidR="00ED301A" w:rsidRPr="00F27275" w:rsidRDefault="00ED301A" w:rsidP="00ED301A">
      <w:pPr>
        <w:ind w:firstLine="708"/>
        <w:rPr>
          <w:iCs/>
          <w:sz w:val="28"/>
        </w:rPr>
      </w:pPr>
    </w:p>
    <w:p w:rsidR="00ED301A" w:rsidRPr="00F27275" w:rsidRDefault="00ED301A" w:rsidP="00ED301A">
      <w:pPr>
        <w:shd w:val="clear" w:color="auto" w:fill="FFFFFF"/>
        <w:ind w:firstLine="708"/>
        <w:jc w:val="both"/>
        <w:rPr>
          <w:rFonts w:ascii="Verdana" w:hAnsi="Verdana"/>
          <w:color w:val="000000"/>
        </w:rPr>
      </w:pPr>
      <w:r w:rsidRPr="00F27275">
        <w:rPr>
          <w:iCs/>
        </w:rPr>
        <w:t>U postojećem sastavu Vijeć</w:t>
      </w:r>
      <w:r>
        <w:rPr>
          <w:iCs/>
        </w:rPr>
        <w:t>e</w:t>
      </w:r>
      <w:r w:rsidRPr="00F27275">
        <w:rPr>
          <w:iCs/>
        </w:rPr>
        <w:t xml:space="preserve"> Gradske četvrti Trešnjevka - jug u sustavu mjesne samouprave Grada Zagreba želi ostvariti nove napretke u poboljšanju i razvoju mjesne samouprave. U zadanim okvirima djelovanja i funkcioniranja odnosno ograničenoj ulozi i ovlastima Vijeća razvoj mjesne samouprave je kontinuirani proces. Mogućnosti i načini rješavanja problema građana i poboljšanje kvalitete života na području gradske četvrti su najvažniji faktori ili kriteriji po kojima možemo zaključivati rad u protekloj godini. </w:t>
      </w:r>
      <w:r w:rsidRPr="00F27275">
        <w:rPr>
          <w:iCs/>
          <w:color w:val="000000"/>
        </w:rPr>
        <w:t>U takvim uvjetima je potrebno raditi iskorake u poboljšanju rada, uvjeta i resursa kako financijskih, ljudskih, tehničkih i materijalnih; također potrebna je i upornost i zalaganje odnosno kvalitetan rad.</w:t>
      </w:r>
    </w:p>
    <w:p w:rsidR="00ED301A" w:rsidRPr="00F27275" w:rsidRDefault="00ED301A" w:rsidP="00ED301A">
      <w:pPr>
        <w:ind w:firstLine="708"/>
        <w:jc w:val="both"/>
        <w:rPr>
          <w:iCs/>
        </w:rPr>
      </w:pPr>
    </w:p>
    <w:p w:rsidR="00ED301A" w:rsidRPr="00F27275" w:rsidRDefault="00ED301A" w:rsidP="00ED301A">
      <w:pPr>
        <w:ind w:firstLine="708"/>
        <w:jc w:val="both"/>
        <w:rPr>
          <w:iCs/>
        </w:rPr>
      </w:pPr>
      <w:r w:rsidRPr="00F27275">
        <w:rPr>
          <w:iCs/>
        </w:rPr>
        <w:t>Rješavanje problema i potreba građana direktno putem malih komunalnih akcija i indirektno putem gradskih upravnih tijela, ureda, zavoda, službi te trgovačkih društava u vlasništvu Grada Zagreba jesu zadani okviri djelovanja i rada. Prepoznavanjem mnogobrojnih potreba i problema, nedostataka u komunalnom standardu i društvenom životu građana s jedne strane i ograničenih financijskih sredstva s druge iziskuje potrebu za većim sredstvima. Osnivanjem i izborom vijeća mjesnih odbora dovršeno je ustrojstvo mjesne samouprave u Gradu Zagrebu.</w:t>
      </w:r>
    </w:p>
    <w:p w:rsidR="00ED301A" w:rsidRPr="00F27275" w:rsidRDefault="00ED301A" w:rsidP="00ED301A">
      <w:pPr>
        <w:ind w:firstLine="708"/>
        <w:jc w:val="both"/>
        <w:rPr>
          <w:iCs/>
        </w:rPr>
      </w:pPr>
    </w:p>
    <w:p w:rsidR="00ED301A" w:rsidRPr="00F27275" w:rsidRDefault="00ED301A" w:rsidP="00ED301A">
      <w:pPr>
        <w:ind w:firstLine="708"/>
        <w:jc w:val="both"/>
        <w:rPr>
          <w:iCs/>
        </w:rPr>
      </w:pPr>
      <w:r w:rsidRPr="00F27275">
        <w:rPr>
          <w:iCs/>
        </w:rPr>
        <w:t>Suradnja Vijeća, vijeća mjesnih odbora i Grada Zagreba (gradska tijela, gradski uredi, zavodi, službe i trgovačka društva) unaprijeđena je u odnosu na 201</w:t>
      </w:r>
      <w:r>
        <w:rPr>
          <w:iCs/>
        </w:rPr>
        <w:t>7</w:t>
      </w:r>
      <w:r w:rsidRPr="00F27275">
        <w:rPr>
          <w:iCs/>
        </w:rPr>
        <w:t>. godinu.</w:t>
      </w:r>
    </w:p>
    <w:p w:rsidR="00ED301A" w:rsidRDefault="00ED301A" w:rsidP="00ED301A">
      <w:pPr>
        <w:ind w:firstLine="708"/>
        <w:jc w:val="both"/>
        <w:rPr>
          <w:iCs/>
        </w:rPr>
      </w:pPr>
    </w:p>
    <w:p w:rsidR="00ED301A" w:rsidRDefault="00ED301A" w:rsidP="00ED301A">
      <w:pPr>
        <w:rPr>
          <w:b/>
        </w:rPr>
      </w:pPr>
      <w:r>
        <w:rPr>
          <w:b/>
        </w:rPr>
        <w:lastRenderedPageBreak/>
        <w:t>I. Sjednice Vijeća Gradske četvrti i radnih tijela Vijeća</w:t>
      </w:r>
    </w:p>
    <w:p w:rsidR="00ED301A" w:rsidRDefault="00ED301A" w:rsidP="00ED301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7"/>
        <w:gridCol w:w="1081"/>
        <w:gridCol w:w="1027"/>
        <w:gridCol w:w="1027"/>
      </w:tblGrid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/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do 30.6.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 xml:space="preserve"> od 1.7.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>
              <w:t>2018</w:t>
            </w:r>
            <w:r w:rsidRPr="00FC53F5">
              <w:t>.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>Broj održanih sjednica Vijeća GČ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7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7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 w:rsidRPr="00FC53F5">
              <w:t>1</w:t>
            </w:r>
            <w:r>
              <w:t>4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>Prosječan broj prisutnih članova Vijeća /Broj članova VGČ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18/19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18/19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>
              <w:t>18/19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>Ukupan broj točaka dnevnih redova održanih sjednica Vijeća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71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50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 w:rsidRPr="00FC53F5">
              <w:t>1</w:t>
            </w:r>
            <w:r>
              <w:t>21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>Ukupan broj akata (zaključaka, planova i dr.) donesenih na sjednicama Vijeća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159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136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>
              <w:t>295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>Broj pitanja, zahtjeva i prijedloga članova Vijeća na koje su zatraženi odgovori ili očitovanja gradskih tijela ili drugih subjekata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12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6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>
              <w:t>18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>Broj pitanja, zahtjeva i prijedloga članova Vijeća na koje su pribavljeni odgovori ili očitovanja gradskih tijela ili drugih subjekata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10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3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 w:rsidRPr="00FC53F5">
              <w:t>1</w:t>
            </w:r>
            <w:r>
              <w:t>3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>Broj donesenih mišljenja Vijeća o prijedlozima (nacrtima) akata gradskih tijela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100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49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 w:rsidRPr="00FC53F5">
              <w:t>14</w:t>
            </w:r>
            <w:r>
              <w:t>9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 xml:space="preserve">Broj aktivnih radnih tijela Vijeća (povjerenstava, radnih skupina i sl.) 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3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3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>
              <w:t>3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 w:rsidRPr="0004082E">
              <w:t>Ukupan broj održanih sjednica radnih tijela Vijeća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7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5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>
              <w:t>12</w:t>
            </w:r>
          </w:p>
        </w:tc>
      </w:tr>
      <w:tr w:rsidR="00ED301A" w:rsidTr="00FF286D">
        <w:tc>
          <w:tcPr>
            <w:tcW w:w="6115" w:type="dxa"/>
            <w:shd w:val="clear" w:color="auto" w:fill="auto"/>
          </w:tcPr>
          <w:p w:rsidR="00ED301A" w:rsidRPr="0004082E" w:rsidRDefault="00ED301A" w:rsidP="00FF286D">
            <w:r>
              <w:t>Uobičajeno vrijeme održavanja sjednica Vijeća</w:t>
            </w:r>
          </w:p>
        </w:tc>
        <w:tc>
          <w:tcPr>
            <w:tcW w:w="1095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16:30</w:t>
            </w:r>
          </w:p>
        </w:tc>
        <w:tc>
          <w:tcPr>
            <w:tcW w:w="1039" w:type="dxa"/>
          </w:tcPr>
          <w:p w:rsidR="00ED301A" w:rsidRDefault="00ED301A" w:rsidP="00FF286D">
            <w:pPr>
              <w:jc w:val="center"/>
            </w:pPr>
            <w:r>
              <w:t>17:00</w:t>
            </w:r>
          </w:p>
        </w:tc>
        <w:tc>
          <w:tcPr>
            <w:tcW w:w="1039" w:type="dxa"/>
          </w:tcPr>
          <w:p w:rsidR="00ED301A" w:rsidRPr="00FC53F5" w:rsidRDefault="00ED301A" w:rsidP="00FF286D">
            <w:pPr>
              <w:jc w:val="center"/>
            </w:pPr>
            <w:r w:rsidRPr="00FC53F5">
              <w:t>17:00</w:t>
            </w:r>
          </w:p>
        </w:tc>
      </w:tr>
    </w:tbl>
    <w:p w:rsidR="00ED301A" w:rsidRDefault="00ED301A" w:rsidP="00ED301A"/>
    <w:p w:rsidR="00ED301A" w:rsidRDefault="00ED301A" w:rsidP="00ED301A">
      <w:pPr>
        <w:rPr>
          <w:b/>
        </w:rPr>
      </w:pPr>
      <w:r>
        <w:rPr>
          <w:b/>
        </w:rPr>
        <w:t>II</w:t>
      </w:r>
      <w:r w:rsidRPr="003B0EFC">
        <w:rPr>
          <w:b/>
        </w:rPr>
        <w:t>. Sjednice Koordinacije Gradske četvrti</w:t>
      </w:r>
    </w:p>
    <w:p w:rsidR="00ED301A" w:rsidRDefault="00ED301A" w:rsidP="00ED301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92"/>
        <w:gridCol w:w="1092"/>
        <w:gridCol w:w="1089"/>
        <w:gridCol w:w="1089"/>
      </w:tblGrid>
      <w:tr w:rsidR="00ED301A" w:rsidRPr="00516566" w:rsidTr="00FF286D">
        <w:tc>
          <w:tcPr>
            <w:tcW w:w="5952" w:type="dxa"/>
            <w:shd w:val="clear" w:color="auto" w:fill="auto"/>
          </w:tcPr>
          <w:p w:rsidR="00ED301A" w:rsidRPr="00516566" w:rsidRDefault="00ED301A" w:rsidP="00FF286D">
            <w:r>
              <w:t>Broj održanih sastanaka predsjednika VGČ s predsjednicima VMO</w:t>
            </w:r>
          </w:p>
        </w:tc>
        <w:tc>
          <w:tcPr>
            <w:tcW w:w="1114" w:type="dxa"/>
            <w:shd w:val="clear" w:color="auto" w:fill="auto"/>
          </w:tcPr>
          <w:p w:rsidR="00ED301A" w:rsidRPr="00516566" w:rsidRDefault="00ED301A" w:rsidP="00FF286D">
            <w:pPr>
              <w:jc w:val="center"/>
            </w:pPr>
            <w:r>
              <w:t>6</w:t>
            </w:r>
          </w:p>
        </w:tc>
        <w:tc>
          <w:tcPr>
            <w:tcW w:w="1111" w:type="dxa"/>
          </w:tcPr>
          <w:p w:rsidR="00ED301A" w:rsidRDefault="00ED301A" w:rsidP="00FF286D">
            <w:pPr>
              <w:jc w:val="center"/>
            </w:pPr>
            <w:r>
              <w:t>6</w:t>
            </w:r>
          </w:p>
        </w:tc>
        <w:tc>
          <w:tcPr>
            <w:tcW w:w="1111" w:type="dxa"/>
          </w:tcPr>
          <w:p w:rsidR="00ED301A" w:rsidRPr="00FC53F5" w:rsidRDefault="00ED301A" w:rsidP="00FF286D">
            <w:pPr>
              <w:jc w:val="center"/>
            </w:pPr>
            <w:r>
              <w:t>12</w:t>
            </w:r>
          </w:p>
        </w:tc>
      </w:tr>
      <w:tr w:rsidR="00ED301A" w:rsidRPr="00516566" w:rsidTr="00FF286D">
        <w:tc>
          <w:tcPr>
            <w:tcW w:w="5952" w:type="dxa"/>
            <w:shd w:val="clear" w:color="auto" w:fill="auto"/>
          </w:tcPr>
          <w:p w:rsidR="00ED301A" w:rsidRPr="00516566" w:rsidRDefault="00ED301A" w:rsidP="00FF286D">
            <w:r>
              <w:t>Prosječan broj prisutnih predsjednika VMO na sjednicama Koordinacije</w:t>
            </w:r>
          </w:p>
        </w:tc>
        <w:tc>
          <w:tcPr>
            <w:tcW w:w="1114" w:type="dxa"/>
            <w:shd w:val="clear" w:color="auto" w:fill="auto"/>
          </w:tcPr>
          <w:p w:rsidR="00ED301A" w:rsidRPr="00516566" w:rsidRDefault="00ED301A" w:rsidP="00FF286D">
            <w:pPr>
              <w:jc w:val="center"/>
            </w:pPr>
            <w:r>
              <w:t>5/6</w:t>
            </w:r>
          </w:p>
        </w:tc>
        <w:tc>
          <w:tcPr>
            <w:tcW w:w="1111" w:type="dxa"/>
          </w:tcPr>
          <w:p w:rsidR="00ED301A" w:rsidRDefault="00ED301A" w:rsidP="00FF286D">
            <w:pPr>
              <w:jc w:val="center"/>
            </w:pPr>
            <w:r>
              <w:t>4/6</w:t>
            </w:r>
          </w:p>
        </w:tc>
        <w:tc>
          <w:tcPr>
            <w:tcW w:w="1111" w:type="dxa"/>
          </w:tcPr>
          <w:p w:rsidR="00ED301A" w:rsidRPr="00FC53F5" w:rsidRDefault="00ED301A" w:rsidP="00FF286D">
            <w:pPr>
              <w:jc w:val="center"/>
            </w:pPr>
            <w:r>
              <w:t>4/6</w:t>
            </w:r>
          </w:p>
        </w:tc>
      </w:tr>
    </w:tbl>
    <w:p w:rsidR="00ED301A" w:rsidRDefault="00ED301A" w:rsidP="00ED301A"/>
    <w:p w:rsidR="00ED301A" w:rsidRDefault="00ED301A" w:rsidP="00ED301A">
      <w:pPr>
        <w:rPr>
          <w:b/>
        </w:rPr>
      </w:pPr>
      <w:r>
        <w:rPr>
          <w:b/>
        </w:rPr>
        <w:t>III. Zahtjevi građana i pravnih osoba</w:t>
      </w:r>
    </w:p>
    <w:p w:rsidR="00ED301A" w:rsidRDefault="00ED301A" w:rsidP="00ED301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6"/>
        <w:gridCol w:w="1106"/>
        <w:gridCol w:w="1110"/>
        <w:gridCol w:w="1110"/>
      </w:tblGrid>
      <w:tr w:rsidR="00ED301A" w:rsidTr="00FF286D">
        <w:tc>
          <w:tcPr>
            <w:tcW w:w="5897" w:type="dxa"/>
            <w:shd w:val="clear" w:color="auto" w:fill="auto"/>
          </w:tcPr>
          <w:p w:rsidR="00ED301A" w:rsidRDefault="00ED301A" w:rsidP="00FF286D">
            <w:r>
              <w:t>Ukupan broj zaprimljenih podnesaka (za Ured, Vijeće GČ, predsjednika Vijeća i vijeća mjesnih odbora)</w:t>
            </w:r>
          </w:p>
        </w:tc>
        <w:tc>
          <w:tcPr>
            <w:tcW w:w="1131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41</w:t>
            </w:r>
          </w:p>
        </w:tc>
        <w:tc>
          <w:tcPr>
            <w:tcW w:w="1130" w:type="dxa"/>
          </w:tcPr>
          <w:p w:rsidR="00ED301A" w:rsidRDefault="00ED301A" w:rsidP="00FF286D">
            <w:pPr>
              <w:jc w:val="center"/>
            </w:pPr>
            <w:r>
              <w:t>129</w:t>
            </w:r>
          </w:p>
        </w:tc>
        <w:tc>
          <w:tcPr>
            <w:tcW w:w="1130" w:type="dxa"/>
          </w:tcPr>
          <w:p w:rsidR="00ED301A" w:rsidRPr="00FC53F5" w:rsidRDefault="00ED301A" w:rsidP="00FF286D">
            <w:pPr>
              <w:jc w:val="center"/>
            </w:pPr>
            <w:r>
              <w:t>170</w:t>
            </w:r>
          </w:p>
        </w:tc>
      </w:tr>
      <w:tr w:rsidR="00ED301A" w:rsidTr="00FF286D">
        <w:tc>
          <w:tcPr>
            <w:tcW w:w="5897" w:type="dxa"/>
            <w:shd w:val="clear" w:color="auto" w:fill="auto"/>
          </w:tcPr>
          <w:p w:rsidR="00ED301A" w:rsidRDefault="00ED301A" w:rsidP="00FF286D">
            <w:r>
              <w:t>Broj zaprimljenih podnesaka vijećima mjesnih odbora</w:t>
            </w:r>
          </w:p>
        </w:tc>
        <w:tc>
          <w:tcPr>
            <w:tcW w:w="1131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25</w:t>
            </w:r>
          </w:p>
        </w:tc>
        <w:tc>
          <w:tcPr>
            <w:tcW w:w="1130" w:type="dxa"/>
          </w:tcPr>
          <w:p w:rsidR="00ED301A" w:rsidRDefault="00ED301A" w:rsidP="00FF286D">
            <w:pPr>
              <w:jc w:val="center"/>
            </w:pPr>
            <w:r>
              <w:t>77</w:t>
            </w:r>
          </w:p>
        </w:tc>
        <w:tc>
          <w:tcPr>
            <w:tcW w:w="1130" w:type="dxa"/>
          </w:tcPr>
          <w:p w:rsidR="00ED301A" w:rsidRPr="00FC53F5" w:rsidRDefault="00ED301A" w:rsidP="00FF286D">
            <w:pPr>
              <w:jc w:val="center"/>
            </w:pPr>
            <w:r>
              <w:t>102</w:t>
            </w:r>
          </w:p>
        </w:tc>
      </w:tr>
      <w:tr w:rsidR="00ED301A" w:rsidTr="00FF286D">
        <w:tc>
          <w:tcPr>
            <w:tcW w:w="5897" w:type="dxa"/>
            <w:shd w:val="clear" w:color="auto" w:fill="auto"/>
          </w:tcPr>
          <w:p w:rsidR="00ED301A" w:rsidRDefault="00ED301A" w:rsidP="00FF286D">
            <w:r>
              <w:t>Broj podnesaka proslijeđenih drugim subjektima</w:t>
            </w:r>
          </w:p>
        </w:tc>
        <w:tc>
          <w:tcPr>
            <w:tcW w:w="1131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38</w:t>
            </w:r>
          </w:p>
        </w:tc>
        <w:tc>
          <w:tcPr>
            <w:tcW w:w="1130" w:type="dxa"/>
          </w:tcPr>
          <w:p w:rsidR="00ED301A" w:rsidRDefault="00ED301A" w:rsidP="00FF286D">
            <w:pPr>
              <w:jc w:val="center"/>
            </w:pPr>
            <w:r>
              <w:t>34</w:t>
            </w:r>
          </w:p>
        </w:tc>
        <w:tc>
          <w:tcPr>
            <w:tcW w:w="1130" w:type="dxa"/>
          </w:tcPr>
          <w:p w:rsidR="00ED301A" w:rsidRPr="00FC53F5" w:rsidRDefault="00ED301A" w:rsidP="00FF286D">
            <w:pPr>
              <w:jc w:val="center"/>
            </w:pPr>
            <w:r>
              <w:t>72</w:t>
            </w:r>
          </w:p>
        </w:tc>
      </w:tr>
      <w:tr w:rsidR="00ED301A" w:rsidTr="00FF286D">
        <w:tc>
          <w:tcPr>
            <w:tcW w:w="5897" w:type="dxa"/>
            <w:shd w:val="clear" w:color="auto" w:fill="auto"/>
          </w:tcPr>
          <w:p w:rsidR="00ED301A" w:rsidRDefault="00ED301A" w:rsidP="00FF286D">
            <w:r>
              <w:t>Broj riješenih podnesaka (predmeta)</w:t>
            </w:r>
          </w:p>
        </w:tc>
        <w:tc>
          <w:tcPr>
            <w:tcW w:w="1131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5</w:t>
            </w:r>
          </w:p>
        </w:tc>
        <w:tc>
          <w:tcPr>
            <w:tcW w:w="1130" w:type="dxa"/>
          </w:tcPr>
          <w:p w:rsidR="00ED301A" w:rsidRDefault="00ED301A" w:rsidP="00FF286D">
            <w:pPr>
              <w:jc w:val="center"/>
            </w:pPr>
            <w:r>
              <w:t>85</w:t>
            </w:r>
          </w:p>
        </w:tc>
        <w:tc>
          <w:tcPr>
            <w:tcW w:w="1130" w:type="dxa"/>
          </w:tcPr>
          <w:p w:rsidR="00ED301A" w:rsidRPr="00FC53F5" w:rsidRDefault="00ED301A" w:rsidP="00FF286D">
            <w:pPr>
              <w:jc w:val="center"/>
            </w:pPr>
            <w:r>
              <w:t>90</w:t>
            </w:r>
          </w:p>
        </w:tc>
      </w:tr>
      <w:tr w:rsidR="00ED301A" w:rsidTr="00FF286D">
        <w:tc>
          <w:tcPr>
            <w:tcW w:w="5897" w:type="dxa"/>
            <w:shd w:val="clear" w:color="auto" w:fill="auto"/>
          </w:tcPr>
          <w:p w:rsidR="00ED301A" w:rsidRDefault="00ED301A" w:rsidP="00FF286D">
            <w:r>
              <w:t>Broj odgovora na upite medija, odnosno građana putem medija</w:t>
            </w:r>
          </w:p>
        </w:tc>
        <w:tc>
          <w:tcPr>
            <w:tcW w:w="1131" w:type="dxa"/>
            <w:shd w:val="clear" w:color="auto" w:fill="auto"/>
          </w:tcPr>
          <w:p w:rsidR="00ED301A" w:rsidRDefault="00ED301A" w:rsidP="00FF286D">
            <w:pPr>
              <w:jc w:val="center"/>
            </w:pPr>
            <w:r>
              <w:t>0</w:t>
            </w:r>
          </w:p>
        </w:tc>
        <w:tc>
          <w:tcPr>
            <w:tcW w:w="1130" w:type="dxa"/>
          </w:tcPr>
          <w:p w:rsidR="00ED301A" w:rsidRDefault="00ED301A" w:rsidP="00FF286D">
            <w:pPr>
              <w:jc w:val="center"/>
            </w:pPr>
            <w:r>
              <w:t>2</w:t>
            </w:r>
          </w:p>
        </w:tc>
        <w:tc>
          <w:tcPr>
            <w:tcW w:w="1130" w:type="dxa"/>
          </w:tcPr>
          <w:p w:rsidR="00ED301A" w:rsidRPr="00FC53F5" w:rsidRDefault="00ED301A" w:rsidP="00FF286D">
            <w:pPr>
              <w:jc w:val="center"/>
            </w:pPr>
            <w:r>
              <w:t>2</w:t>
            </w:r>
          </w:p>
        </w:tc>
      </w:tr>
    </w:tbl>
    <w:p w:rsidR="00ED301A" w:rsidRPr="00377CAE" w:rsidRDefault="00ED301A" w:rsidP="00ED301A">
      <w:pPr>
        <w:spacing w:before="120" w:after="120"/>
        <w:ind w:left="709" w:hanging="709"/>
        <w:jc w:val="both"/>
        <w:rPr>
          <w:b/>
          <w:u w:val="single"/>
        </w:rPr>
      </w:pPr>
      <w:r w:rsidRPr="00377CAE">
        <w:rPr>
          <w:b/>
          <w:u w:val="single"/>
        </w:rPr>
        <w:t xml:space="preserve">Ad. 3. </w:t>
      </w:r>
      <w:r w:rsidRPr="00377CAE">
        <w:rPr>
          <w:b/>
          <w:bCs/>
          <w:color w:val="000000"/>
          <w:u w:val="single"/>
        </w:rPr>
        <w:t>Prijedlog programa rada Vijeća Gradske četvrti Trešnjevka – jug za 2019. godinu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before="120"/>
        <w:ind w:firstLine="709"/>
        <w:jc w:val="both"/>
      </w:pPr>
      <w:r w:rsidRPr="00790D83">
        <w:t xml:space="preserve">Predsjednica uvodno obrazlaže predmetnu točku dnevnog reda otvara raspravu. U raspravi sudjeluju: Goran </w:t>
      </w:r>
      <w:proofErr w:type="spellStart"/>
      <w:r w:rsidRPr="00790D83">
        <w:t>Katavić</w:t>
      </w:r>
      <w:proofErr w:type="spellEnd"/>
      <w:r w:rsidRPr="00790D83">
        <w:t xml:space="preserve">, i Jasmina Zuber </w:t>
      </w:r>
      <w:proofErr w:type="spellStart"/>
      <w:r w:rsidRPr="00790D83">
        <w:t>Majerić</w:t>
      </w:r>
      <w:proofErr w:type="spellEnd"/>
      <w:r w:rsidRPr="00790D83">
        <w:t>.</w:t>
      </w:r>
    </w:p>
    <w:p w:rsidR="00ED301A" w:rsidRDefault="00ED301A" w:rsidP="00ED301A">
      <w:pPr>
        <w:spacing w:before="120" w:after="120"/>
        <w:jc w:val="both"/>
      </w:pPr>
      <w:r w:rsidRPr="00790D83">
        <w:tab/>
        <w:t xml:space="preserve">Nakon rasprave Vijeće </w:t>
      </w:r>
      <w:r>
        <w:t>uz 9</w:t>
      </w:r>
      <w:r w:rsidRPr="00790D83">
        <w:t xml:space="preserve"> glasova ZA</w:t>
      </w:r>
      <w:r>
        <w:t>, 7 PROTIV</w:t>
      </w:r>
      <w:r w:rsidRPr="00790D83">
        <w:t xml:space="preserve"> i 1 SUZDRŽANIM donosi</w:t>
      </w:r>
    </w:p>
    <w:p w:rsidR="00ED301A" w:rsidRPr="00377CAE" w:rsidRDefault="00ED301A" w:rsidP="00ED301A">
      <w:pPr>
        <w:pStyle w:val="BodyText"/>
        <w:rPr>
          <w:b/>
          <w:i w:val="0"/>
          <w:sz w:val="24"/>
        </w:rPr>
      </w:pPr>
      <w:r w:rsidRPr="00377CAE">
        <w:rPr>
          <w:b/>
          <w:i w:val="0"/>
          <w:sz w:val="24"/>
        </w:rPr>
        <w:t>PROGRAM RADA</w:t>
      </w:r>
    </w:p>
    <w:p w:rsidR="00ED301A" w:rsidRPr="00377CAE" w:rsidRDefault="00ED301A" w:rsidP="00ED301A">
      <w:pPr>
        <w:pStyle w:val="BodyText"/>
        <w:rPr>
          <w:b/>
          <w:i w:val="0"/>
          <w:sz w:val="24"/>
        </w:rPr>
      </w:pPr>
      <w:r w:rsidRPr="00377CAE">
        <w:rPr>
          <w:b/>
          <w:i w:val="0"/>
          <w:sz w:val="24"/>
        </w:rPr>
        <w:t>VIJEĆA GRADSKE ČETVRTI TREŠNJEVKA - JUG</w:t>
      </w:r>
    </w:p>
    <w:p w:rsidR="00ED301A" w:rsidRPr="00377CAE" w:rsidRDefault="00ED301A" w:rsidP="00ED301A">
      <w:pPr>
        <w:pStyle w:val="BodyText"/>
        <w:rPr>
          <w:b/>
          <w:i w:val="0"/>
          <w:sz w:val="24"/>
        </w:rPr>
      </w:pPr>
      <w:r w:rsidRPr="00377CAE">
        <w:rPr>
          <w:b/>
          <w:i w:val="0"/>
          <w:sz w:val="24"/>
        </w:rPr>
        <w:t>ZA 2019. GODINU</w:t>
      </w:r>
    </w:p>
    <w:p w:rsidR="00ED301A" w:rsidRPr="00377CAE" w:rsidRDefault="00ED301A" w:rsidP="00ED301A">
      <w:pPr>
        <w:pStyle w:val="BodyText"/>
        <w:rPr>
          <w:b/>
          <w:i w:val="0"/>
          <w:sz w:val="24"/>
        </w:rPr>
      </w:pPr>
      <w:r w:rsidRPr="00377CAE">
        <w:rPr>
          <w:b/>
          <w:i w:val="0"/>
          <w:sz w:val="24"/>
        </w:rPr>
        <w:lastRenderedPageBreak/>
        <w:t>I. POLAZNE OSNOVE</w:t>
      </w:r>
    </w:p>
    <w:p w:rsidR="00ED301A" w:rsidRPr="00377CAE" w:rsidRDefault="00ED301A" w:rsidP="00ED301A">
      <w:pPr>
        <w:pStyle w:val="BodyText"/>
        <w:ind w:firstLine="360"/>
        <w:jc w:val="both"/>
        <w:rPr>
          <w:i w:val="0"/>
          <w:sz w:val="24"/>
        </w:rPr>
      </w:pPr>
      <w:r w:rsidRPr="00377CAE">
        <w:rPr>
          <w:i w:val="0"/>
          <w:sz w:val="24"/>
        </w:rPr>
        <w:t>Djelovanje Vijeća Gradske četvrti Trešnjevka – jug (u nastavku: Vijeće) polazi od sagledavanja stanja, potreba i problema Gradske četvrti (radi se o dinamičnom i kontinuiranom procesu):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stanje komunalne infrastrukture, potrebe izgradnje, te budući planovi razvoja i uređenja naselja, kvaliteta komunalnog standarda, kvaliteta stanovanja;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 xml:space="preserve">potreba donošenja i izrada prostornih planova i drugih planskih dokumenata, uključivanje Vijeća u rasprave o prostornom planiranju, izmjenama i dopunama GUP-a, urbanističkim planovima, radi zaustavljanja nasilja u prostoru neadekvatnom gradnjom, potrebom sanacije starih cesta i izgradnje novih, nedostatnih garaža i parkirališta; izgrađeni nogostupi pretvoreni su u parkirališta automobila, a i malo postojećih parkova i zelenih površina se uništava; zalaganje za izgradnjom prostora za društvene potrebe, stara dječja igrališta modernizirati sa novom opremom, postojeće zelene površine održavati i urediti u </w:t>
      </w:r>
      <w:proofErr w:type="spellStart"/>
      <w:r w:rsidRPr="00377CAE">
        <w:rPr>
          <w:i w:val="0"/>
          <w:sz w:val="24"/>
        </w:rPr>
        <w:t>parkovne</w:t>
      </w:r>
      <w:proofErr w:type="spellEnd"/>
      <w:r w:rsidRPr="00377CAE">
        <w:rPr>
          <w:i w:val="0"/>
          <w:sz w:val="24"/>
        </w:rPr>
        <w:t xml:space="preserve"> površine radi unapređenja kvalitete življenja na prostoru cijele gradske četvrti;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zadovoljavanje potreba stanovnika na području predškolskog odgoja i obrazovanja, javnog zdravstva, socijalne skrbi, kulture, tehničke kulture i športa; prevencija svih ovisnosti ukupne populacije stanovnika;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left"/>
        <w:rPr>
          <w:i w:val="0"/>
          <w:sz w:val="24"/>
        </w:rPr>
      </w:pPr>
      <w:r w:rsidRPr="00377CAE">
        <w:rPr>
          <w:i w:val="0"/>
          <w:sz w:val="24"/>
        </w:rPr>
        <w:t>predlaganja i praćenja mjera i akcija za zaštitu i unapređivanje okoliša te za poboljšanje uvjeta života; mjera za učinkovitiji rad komunalnih službi;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left"/>
        <w:rPr>
          <w:i w:val="0"/>
          <w:sz w:val="24"/>
        </w:rPr>
      </w:pPr>
      <w:r w:rsidRPr="00377CAE">
        <w:rPr>
          <w:i w:val="0"/>
          <w:sz w:val="24"/>
        </w:rPr>
        <w:t xml:space="preserve">mjere nakon razmatranja stanja </w:t>
      </w:r>
      <w:smartTag w:uri="urn:schemas-microsoft-com:office:smarttags" w:element="PersonName">
        <w:r w:rsidRPr="00377CAE">
          <w:rPr>
            <w:i w:val="0"/>
            <w:sz w:val="24"/>
          </w:rPr>
          <w:t>sigurnost</w:t>
        </w:r>
      </w:smartTag>
      <w:r w:rsidRPr="00377CAE">
        <w:rPr>
          <w:i w:val="0"/>
          <w:sz w:val="24"/>
        </w:rPr>
        <w:t xml:space="preserve">i i zaštite osoba, imovine i dobara; organizacija i provođenje civilne zaštite, nastavak mjera i aktivnosti projekta „Policajac u zajednici“, 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daljnja potreba za sveobuhvatnom i temeljitom analizom ukupnog stanja i strukture stanovništva na području Gradske četvrti, kao osnovom za osmišljavanje djelovanja Vijeća u pitanjima iz njegove nadležnosti;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 xml:space="preserve">osmišljavanje koncepta razvoja četvrti temeljen na obilježjima, strukturi i potrebama stanovništva Gradske četvrti Trešnjevka - jug; značajan je objekt crkva Sv. Mati Slobode i to od šireg značaja; Dom zdravlja Zagreb - Zapad sa svojim zdravstvenim stanicama na području Gradske četvrti; područje Gradske četvrti nema industrijskih proizvodnih tvrtki, pa se nameće zaključak da je potrebno podupirati razvoj malog i srednjeg poduzetništva, obrta i zanatstva; razvoj ustanova i sportskih objekata Rekreacijski sportski centar Jarun, Sportski park Mladost, Kineziološki fakultet, Studentski dom “Stjepan Radić”, Dom odbojke, APIS IT; značajni trgovački objekti su </w:t>
      </w:r>
      <w:proofErr w:type="spellStart"/>
      <w:r w:rsidRPr="00377CAE">
        <w:rPr>
          <w:i w:val="0"/>
          <w:sz w:val="24"/>
        </w:rPr>
        <w:t>Lidl</w:t>
      </w:r>
      <w:proofErr w:type="spellEnd"/>
      <w:r w:rsidRPr="00377CAE">
        <w:rPr>
          <w:i w:val="0"/>
          <w:sz w:val="24"/>
        </w:rPr>
        <w:t xml:space="preserve">, Konzum i </w:t>
      </w:r>
      <w:proofErr w:type="spellStart"/>
      <w:r w:rsidRPr="00377CAE">
        <w:rPr>
          <w:i w:val="0"/>
          <w:sz w:val="24"/>
        </w:rPr>
        <w:t>Spar</w:t>
      </w:r>
      <w:proofErr w:type="spellEnd"/>
      <w:r w:rsidRPr="00377CAE">
        <w:rPr>
          <w:i w:val="0"/>
          <w:sz w:val="24"/>
        </w:rPr>
        <w:t xml:space="preserve">, trgovački centar Prečko i trgovački centar </w:t>
      </w:r>
      <w:proofErr w:type="spellStart"/>
      <w:r w:rsidRPr="00377CAE">
        <w:rPr>
          <w:i w:val="0"/>
          <w:sz w:val="24"/>
        </w:rPr>
        <w:t>Point</w:t>
      </w:r>
      <w:proofErr w:type="spellEnd"/>
      <w:r w:rsidRPr="00377CAE">
        <w:rPr>
          <w:i w:val="0"/>
          <w:sz w:val="24"/>
        </w:rPr>
        <w:t xml:space="preserve"> – </w:t>
      </w:r>
      <w:proofErr w:type="spellStart"/>
      <w:r w:rsidRPr="00377CAE">
        <w:rPr>
          <w:i w:val="0"/>
          <w:sz w:val="24"/>
        </w:rPr>
        <w:t>Vrbani</w:t>
      </w:r>
      <w:proofErr w:type="spellEnd"/>
      <w:r w:rsidRPr="00377CAE">
        <w:rPr>
          <w:i w:val="0"/>
          <w:sz w:val="24"/>
        </w:rPr>
        <w:t xml:space="preserve"> III; 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razvoj, rad i uspostava novog sustava mjesne samouprave sa mjesnim odborima i vijećima;</w:t>
      </w:r>
    </w:p>
    <w:p w:rsidR="00ED301A" w:rsidRPr="00377CAE" w:rsidRDefault="00ED301A" w:rsidP="00ED301A">
      <w:pPr>
        <w:pStyle w:val="BodyText"/>
        <w:numPr>
          <w:ilvl w:val="0"/>
          <w:numId w:val="28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kontinuirano osiguravanje boljih i većih direktnih mogućnosti utjecaja i djelovanja Vijeća.</w:t>
      </w:r>
    </w:p>
    <w:p w:rsidR="00ED301A" w:rsidRPr="00377CAE" w:rsidRDefault="00ED301A" w:rsidP="00ED301A">
      <w:pPr>
        <w:pStyle w:val="BodyText"/>
        <w:spacing w:before="120"/>
        <w:ind w:firstLine="357"/>
        <w:jc w:val="both"/>
        <w:rPr>
          <w:i w:val="0"/>
          <w:sz w:val="24"/>
        </w:rPr>
      </w:pPr>
      <w:r w:rsidRPr="00377CAE">
        <w:rPr>
          <w:i w:val="0"/>
          <w:sz w:val="24"/>
        </w:rPr>
        <w:t>Vijeće će također djelovanje u tekućoj godini usmjeriti i na daljnjem stvaranju neophodnih normativno - organizacijskih, informacijskih, kadrovskih, materijalnih i drugih uvjeta za kvalitetno funkcioniranje Gradske četvrti i mjesnih odbora te njihovih predstavničkih tijela u narednim godinama.</w:t>
      </w:r>
    </w:p>
    <w:p w:rsidR="00ED301A" w:rsidRPr="00377CAE" w:rsidRDefault="00ED301A" w:rsidP="00ED301A">
      <w:pPr>
        <w:pStyle w:val="BodyText"/>
        <w:jc w:val="both"/>
        <w:rPr>
          <w:b/>
          <w:i w:val="0"/>
          <w:sz w:val="24"/>
        </w:rPr>
      </w:pPr>
      <w:r w:rsidRPr="00377CAE">
        <w:rPr>
          <w:b/>
          <w:i w:val="0"/>
          <w:sz w:val="24"/>
        </w:rPr>
        <w:t>II. GLAVNI CILJEVI</w:t>
      </w:r>
    </w:p>
    <w:p w:rsidR="00ED301A" w:rsidRPr="00377CAE" w:rsidRDefault="00ED301A" w:rsidP="00ED301A">
      <w:pPr>
        <w:pStyle w:val="BodyText"/>
        <w:ind w:firstLine="360"/>
        <w:jc w:val="both"/>
        <w:rPr>
          <w:i w:val="0"/>
          <w:sz w:val="24"/>
        </w:rPr>
      </w:pPr>
      <w:r w:rsidRPr="00377CAE">
        <w:rPr>
          <w:i w:val="0"/>
          <w:sz w:val="24"/>
        </w:rPr>
        <w:t>Sukladno svojim ovlastima, definiranim Zakonom o Gradu Zagrebu, Statutom Grada Zagreba i Pravilima Vijeća Gradske četvrti, Vijeće u 2019. godini želi ostvariti slijedeće ciljeve: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left"/>
        <w:rPr>
          <w:i w:val="0"/>
          <w:sz w:val="24"/>
        </w:rPr>
      </w:pPr>
      <w:r w:rsidRPr="00377CAE">
        <w:rPr>
          <w:i w:val="0"/>
          <w:sz w:val="24"/>
        </w:rPr>
        <w:t>u najvećoj mogućoj mjeri pridonijeti kvalitetnijem razvoju i radu mjesnih odbora;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 xml:space="preserve">osmisliti učinkovit sustav održavanja, opremanja i obnove svih prostora mjesne samouprave; Vijeće Gradske četvrti će odgovornim upravljanjem prostorima mjesne samouprave poticati realizaciju različitih aktivnosti i programa javnih ustanova, udruga i udruženja građana kao npr. Centra za kulturu Trešnjevka – dani mjesnih odbora i besplatne radionice za sve uzraste građana; Udruge Sunce - „Savjetovalište u zajednici“, „Sport za sve“, programi u prostorima (društveni domovi) Knežija, Horvati - Srednjaci i Prečko, te prostorima Gajevo, Jarun i </w:t>
      </w:r>
      <w:proofErr w:type="spellStart"/>
      <w:r w:rsidRPr="00377CAE">
        <w:rPr>
          <w:i w:val="0"/>
          <w:sz w:val="24"/>
        </w:rPr>
        <w:t>Vrbani</w:t>
      </w:r>
      <w:proofErr w:type="spellEnd"/>
      <w:r w:rsidRPr="00377CAE">
        <w:rPr>
          <w:i w:val="0"/>
          <w:sz w:val="24"/>
        </w:rPr>
        <w:t>;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lastRenderedPageBreak/>
        <w:t>nakon analize i utvrđivanja postojećeg stanja u objektima mjesne samouprave te zaključcima za njihovo korištenje sukladno istinskom zajedničkom interesu građana, političkih stranaka, udruga hrvatskih branitelja, udruga koje okupljaju zdravstveno ili socijalno hendikepirane osobe, te udruga djece, mladih i starijih osoba; usmjeriti na zadovoljavanje sveukupnih potreba građana;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osigurati sustavno prikupljanje i obradu te primjerenu dostupnost javnosti svih bitnih podataka o području Gradske četvrti, kao nužne pretpostavke za ostvarivanje osmišljenog utjecaja građana i njihovih predstavničkih tijela na razvoj četvrti (posebice u pogledu komunalne opremljenosti i uređenja naselja, održavanja komunalnog reda i zaštite okoliša, djelovanja javnih službi itd.);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kontinuirano pratiti ostvarivanje planova izgradnje i obnove komunalnih objekata te drugih godišnjih planova gradskih upravnih tijela i trgovačkih društava na području Gradske četvrti radi pravodobnog uočavanja i suzbijanja pojava neracionalnog planiranja i neopravdanog odstupanja od planiranog; zatražiti i predložiti trgovačkim društvima rješavanje akutnih problema (prometnice, plin, parkirališta, parkovi itd.) te osiguranje sredstava u 2019. odnosno planovima za 2020. godinu; posebno usmjeriti aktivnosti da se u Proračunu Grada za 2020. godinu osiguraju sredstva za negospodarstvene investicije, posebno na rješavanju prostora za objekte društvene brige o djeci (vrtići i jaslice), te osnovnih i srednjih škola u uređenju sportskih terena, okoliša i javne rasvjete;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planiranje drugih javnih objekata (vrtića, škola, zdravstvenih stanica, društvenih domova i policijske postaje);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završetak gradnje Društvenog doma Gajevo;</w:t>
      </w:r>
    </w:p>
    <w:p w:rsidR="00ED301A" w:rsidRPr="00377CAE" w:rsidRDefault="00ED301A" w:rsidP="00ED301A">
      <w:pPr>
        <w:numPr>
          <w:ilvl w:val="0"/>
          <w:numId w:val="29"/>
        </w:numPr>
        <w:tabs>
          <w:tab w:val="left" w:pos="1276"/>
        </w:tabs>
        <w:autoSpaceDE w:val="0"/>
        <w:autoSpaceDN w:val="0"/>
        <w:jc w:val="both"/>
      </w:pPr>
      <w:r w:rsidRPr="00377CAE">
        <w:t>završetak uređenja prizemlja objekta Društvenog doma Prečko;</w:t>
      </w:r>
    </w:p>
    <w:p w:rsidR="00ED301A" w:rsidRPr="00377CAE" w:rsidRDefault="00ED301A" w:rsidP="00ED301A">
      <w:pPr>
        <w:numPr>
          <w:ilvl w:val="0"/>
          <w:numId w:val="29"/>
        </w:numPr>
        <w:tabs>
          <w:tab w:val="center" w:pos="1276"/>
        </w:tabs>
        <w:jc w:val="both"/>
      </w:pPr>
      <w:r w:rsidRPr="00377CAE">
        <w:t>inzistiranje na dogradnji centralnog objekta Dječjeg vrtića Matije Gupca;</w:t>
      </w:r>
    </w:p>
    <w:p w:rsidR="00ED301A" w:rsidRPr="00377CAE" w:rsidRDefault="00ED301A" w:rsidP="00ED301A">
      <w:pPr>
        <w:numPr>
          <w:ilvl w:val="0"/>
          <w:numId w:val="29"/>
        </w:numPr>
        <w:tabs>
          <w:tab w:val="center" w:pos="1276"/>
        </w:tabs>
        <w:jc w:val="both"/>
      </w:pPr>
      <w:r w:rsidRPr="00377CAE">
        <w:t>inzistiranje na izgradnji zamjenskog objekta Osnovne škole Horvati.</w:t>
      </w:r>
    </w:p>
    <w:p w:rsidR="00ED301A" w:rsidRPr="00377CAE" w:rsidRDefault="00ED301A" w:rsidP="00ED301A">
      <w:pPr>
        <w:numPr>
          <w:ilvl w:val="0"/>
          <w:numId w:val="29"/>
        </w:numPr>
        <w:autoSpaceDE w:val="0"/>
        <w:autoSpaceDN w:val="0"/>
        <w:jc w:val="both"/>
      </w:pPr>
      <w:r w:rsidRPr="00377CAE">
        <w:t xml:space="preserve">nastavak zajedničke inicijative sa Vijećem Mjesnog odbora Prečko za gradnju ustanove za smještaj starijih osoba u </w:t>
      </w:r>
      <w:proofErr w:type="spellStart"/>
      <w:r w:rsidRPr="00377CAE">
        <w:t>Jarnovićevoj</w:t>
      </w:r>
      <w:proofErr w:type="spellEnd"/>
      <w:r w:rsidRPr="00377CAE">
        <w:t xml:space="preserve"> ulici, u zoni namjene D – javna i društvena namjena prema važećem Generalnom urbanističkom planu Grada Zagreba, smještenoj južno od Osnovne škole Nikola Tesla i istočno od Dječjeg vrtića Prečko;</w:t>
      </w:r>
    </w:p>
    <w:p w:rsidR="00ED301A" w:rsidRPr="00377CAE" w:rsidRDefault="00ED301A" w:rsidP="00ED301A">
      <w:pPr>
        <w:numPr>
          <w:ilvl w:val="0"/>
          <w:numId w:val="29"/>
        </w:numPr>
        <w:autoSpaceDE w:val="0"/>
        <w:autoSpaceDN w:val="0"/>
        <w:jc w:val="both"/>
      </w:pPr>
      <w:r w:rsidRPr="00377CAE">
        <w:t xml:space="preserve">nastavak zajedničke inicijative sa Vijećem Mjesnog odbora </w:t>
      </w:r>
      <w:proofErr w:type="spellStart"/>
      <w:r w:rsidRPr="00377CAE">
        <w:t>Vrbani</w:t>
      </w:r>
      <w:proofErr w:type="spellEnd"/>
      <w:r w:rsidRPr="00377CAE">
        <w:t xml:space="preserve"> za gradnju višenamjenskog objekta - dom zdravlja, društveni dom i knjižnica - u razumnom vremenu uz uvjet da se osigura privremeno rješenje za ambulantu već u studenom 2019. Važećim urbanističkim planovima je predviđen prostor u zoni D – javne i društvene namjene u novom naselju </w:t>
      </w:r>
      <w:proofErr w:type="spellStart"/>
      <w:r w:rsidRPr="00377CAE">
        <w:t>Vrbani</w:t>
      </w:r>
      <w:proofErr w:type="spellEnd"/>
      <w:r w:rsidRPr="00377CAE">
        <w:t xml:space="preserve"> III (prema traženju Vijeća Gradske četvrti Trešnjevka – jug u vrijeme donošenja UPU </w:t>
      </w:r>
      <w:proofErr w:type="spellStart"/>
      <w:r w:rsidRPr="00377CAE">
        <w:t>Vrbani</w:t>
      </w:r>
      <w:proofErr w:type="spellEnd"/>
      <w:r w:rsidRPr="00377CAE">
        <w:t xml:space="preserve"> III). Dio navedene zone omeđen ulicom Kutnjački put, objektima Kutnjački put 21 i Kutnjački put 13-15 te </w:t>
      </w:r>
      <w:proofErr w:type="spellStart"/>
      <w:r w:rsidRPr="00377CAE">
        <w:t>Horvaćanoskom</w:t>
      </w:r>
      <w:proofErr w:type="spellEnd"/>
      <w:r w:rsidRPr="00377CAE">
        <w:t xml:space="preserve"> cestom je neizgrađen;</w:t>
      </w:r>
    </w:p>
    <w:p w:rsidR="00ED301A" w:rsidRPr="00377CAE" w:rsidRDefault="00ED301A" w:rsidP="00ED301A">
      <w:pPr>
        <w:numPr>
          <w:ilvl w:val="0"/>
          <w:numId w:val="29"/>
        </w:numPr>
        <w:autoSpaceDE w:val="0"/>
        <w:autoSpaceDN w:val="0"/>
        <w:jc w:val="both"/>
      </w:pPr>
      <w:r w:rsidRPr="00377CAE">
        <w:t xml:space="preserve">nastavak zajedničke inicijative za gradnju policijske postaje na području </w:t>
      </w:r>
      <w:proofErr w:type="spellStart"/>
      <w:r w:rsidRPr="00377CAE">
        <w:t>Vrbana</w:t>
      </w:r>
      <w:proofErr w:type="spellEnd"/>
      <w:r w:rsidRPr="00377CAE">
        <w:t>;</w:t>
      </w:r>
    </w:p>
    <w:p w:rsidR="00ED301A" w:rsidRPr="00377CAE" w:rsidRDefault="00ED301A" w:rsidP="00ED301A">
      <w:pPr>
        <w:numPr>
          <w:ilvl w:val="0"/>
          <w:numId w:val="29"/>
        </w:numPr>
        <w:autoSpaceDE w:val="0"/>
        <w:autoSpaceDN w:val="0"/>
        <w:jc w:val="both"/>
      </w:pPr>
      <w:r w:rsidRPr="00377CAE">
        <w:t>inicijativa za izgradnju dječjeg vrtića u Našičkoj ulici na k.č.br. 3735/4, 3735/5 i 3741 sve k.o. Rudeš u zoni namjene D4 – javna i društvena namjena - predškolska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omogućiti članovima Vijeća i vijeća mjesnih odbora, kao i drugim zainteresiranim građanima, pravodobnu i potpunu informiranost o odlučivanju gradskih upravnih tijela Grada Zagreba o pitanjima od interesa za Gradsku četvrt, a radi ostvarivanja primjerenog utjecaja na odluke (davanje mišljenja te podnošenjem inicijativa i prijedloga);</w:t>
      </w:r>
    </w:p>
    <w:p w:rsidR="00ED301A" w:rsidRPr="00377CAE" w:rsidRDefault="00ED301A" w:rsidP="00ED301A">
      <w:pPr>
        <w:pStyle w:val="BodyText"/>
        <w:numPr>
          <w:ilvl w:val="0"/>
          <w:numId w:val="29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 xml:space="preserve">pokretanje inicijative za izgradnju fiksnog </w:t>
      </w:r>
      <w:proofErr w:type="spellStart"/>
      <w:r w:rsidRPr="00377CAE">
        <w:rPr>
          <w:i w:val="0"/>
          <w:sz w:val="24"/>
        </w:rPr>
        <w:t>reciklažnog</w:t>
      </w:r>
      <w:proofErr w:type="spellEnd"/>
      <w:r w:rsidRPr="00377CAE">
        <w:rPr>
          <w:i w:val="0"/>
          <w:sz w:val="24"/>
        </w:rPr>
        <w:t xml:space="preserve"> dvorišta i komunalne ispostave Podružnice Čistoća;</w:t>
      </w:r>
    </w:p>
    <w:p w:rsidR="00ED301A" w:rsidRPr="00377CAE" w:rsidRDefault="00ED301A" w:rsidP="00ED301A">
      <w:pPr>
        <w:pStyle w:val="BodyText"/>
        <w:rPr>
          <w:b/>
          <w:i w:val="0"/>
          <w:sz w:val="24"/>
        </w:rPr>
      </w:pPr>
      <w:r w:rsidRPr="00377CAE">
        <w:rPr>
          <w:b/>
          <w:i w:val="0"/>
          <w:sz w:val="24"/>
        </w:rPr>
        <w:t>III. ZADACI I ROKOVI</w:t>
      </w:r>
    </w:p>
    <w:p w:rsidR="00ED301A" w:rsidRPr="00377CAE" w:rsidRDefault="00ED301A" w:rsidP="00ED301A">
      <w:pPr>
        <w:pStyle w:val="BodyText"/>
        <w:jc w:val="both"/>
        <w:rPr>
          <w:i w:val="0"/>
          <w:sz w:val="24"/>
        </w:rPr>
      </w:pPr>
      <w:r w:rsidRPr="00377CAE">
        <w:rPr>
          <w:sz w:val="24"/>
        </w:rPr>
        <w:tab/>
      </w:r>
      <w:r w:rsidRPr="00377CAE">
        <w:rPr>
          <w:i w:val="0"/>
          <w:sz w:val="24"/>
        </w:rPr>
        <w:t>Radi postizanja ovih programom utvrđenih ciljeva Vijeće će, na svojim radnim sjednicama u tijeku 2019. godine, u naznačenim rokovima, raspraviti i donijeti odgovarajuće akte, naročito o slijedećim pitanjima: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utvrđivanje programa održavanja komunalne infrastrukture (siječanj)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lastRenderedPageBreak/>
        <w:t xml:space="preserve">utvrđivanje plana komunalnih aktivnosti (ožujak) čiji sastavni dio su planovi malih komunalnih akcija mjesnih odbora, s rokom izvršenja posla do mjeseca studenog - prosinca; donošenje </w:t>
      </w:r>
      <w:r w:rsidRPr="00377CAE">
        <w:rPr>
          <w:i w:val="0"/>
          <w:iCs w:val="0"/>
          <w:sz w:val="24"/>
        </w:rPr>
        <w:t>godišnjeg izvještaja o izvršenju financijskog plana (rujan)</w:t>
      </w:r>
      <w:r w:rsidRPr="00377CAE">
        <w:rPr>
          <w:i w:val="0"/>
          <w:sz w:val="24"/>
        </w:rPr>
        <w:t>, donošenje financijskog plana (siječanj);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left"/>
        <w:rPr>
          <w:i w:val="0"/>
          <w:sz w:val="24"/>
        </w:rPr>
      </w:pPr>
      <w:r w:rsidRPr="00377CAE">
        <w:rPr>
          <w:i w:val="0"/>
          <w:sz w:val="24"/>
        </w:rPr>
        <w:t>koordinacija rada vijeća mjesnih odbora (kontinuirano);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informacija o godišnjim planovima gradskih trgovačkih društava i javnih gradskih ustanova i gradskih upravnih tijela;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analiza stanja objekata mjesne samouprave na području Gradske četvrti i Prijedlog programa izgradnje, sanacije, uređenja i opremanja objekata mjesne samouprave (prethodna rasprava i utvrđivanje načina pripreme analize stanja i prijedloga programa, a završna rasprava i donošenje programa u studenom);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 xml:space="preserve">donošenje zaključka o načinu angažiranja članova Vijeća u praćenju stanja u pojedinim dijelovima Gradske četvrti (zaduženjima, praćenje problema u komunalnoj infrastrukturi, civilnoj zaštiti, posebno u objektima dječjih vrtića i osnovnih škola, te u ugrožavanju </w:t>
      </w:r>
      <w:smartTag w:uri="urn:schemas-microsoft-com:office:smarttags" w:element="PersonName">
        <w:r w:rsidRPr="00377CAE">
          <w:rPr>
            <w:i w:val="0"/>
            <w:sz w:val="24"/>
          </w:rPr>
          <w:t>sigurnost</w:t>
        </w:r>
      </w:smartTag>
      <w:r w:rsidRPr="00377CAE">
        <w:rPr>
          <w:i w:val="0"/>
          <w:sz w:val="24"/>
        </w:rPr>
        <w:t>i građana i imovine, uključenje u aktivnosti projekta „Policajac u zajednici“, itd., radom u odborima – povjerenstvima Vijeća Gradske četvrti (kontinuirano));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left"/>
        <w:rPr>
          <w:i w:val="0"/>
          <w:sz w:val="24"/>
        </w:rPr>
      </w:pPr>
      <w:r w:rsidRPr="00377CAE">
        <w:rPr>
          <w:i w:val="0"/>
          <w:sz w:val="24"/>
        </w:rPr>
        <w:t xml:space="preserve"> Izvješće o radu Vijeća u 2018. godini i Program rada za 2019. godinu;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suradnja Vijeća sa svim javnim ustanovama (Centar za socijalnu skrb i Centar za kulturu Trešnjevka), udruženjima građana, udrugama, sportskim, kulturnim, zdravstvenim, humanitarnim i drugim organizacijama sa područja Gradske četvrti, Udrugom Sunce u projektu „Savjetovalište u zajednici“, Odredom izviđača Jarun te drugim aktivnostima i programima.</w:t>
      </w:r>
    </w:p>
    <w:p w:rsidR="00ED301A" w:rsidRPr="00377CAE" w:rsidRDefault="00ED301A" w:rsidP="00ED301A">
      <w:pPr>
        <w:pStyle w:val="BodyText"/>
        <w:numPr>
          <w:ilvl w:val="0"/>
          <w:numId w:val="27"/>
        </w:numPr>
        <w:jc w:val="both"/>
        <w:rPr>
          <w:i w:val="0"/>
          <w:sz w:val="24"/>
        </w:rPr>
      </w:pPr>
      <w:r w:rsidRPr="00377CAE">
        <w:rPr>
          <w:i w:val="0"/>
          <w:sz w:val="24"/>
        </w:rPr>
        <w:t>izvješće o realizaciji Plana komunalnih aktivnosti u prethodnoj kalendarskoj godini.</w:t>
      </w:r>
    </w:p>
    <w:p w:rsidR="00ED301A" w:rsidRPr="00377CAE" w:rsidRDefault="00ED301A" w:rsidP="00ED301A">
      <w:pPr>
        <w:pStyle w:val="BodyText"/>
        <w:rPr>
          <w:b/>
          <w:i w:val="0"/>
          <w:sz w:val="24"/>
        </w:rPr>
      </w:pPr>
      <w:r w:rsidRPr="00377CAE">
        <w:rPr>
          <w:b/>
          <w:i w:val="0"/>
          <w:sz w:val="24"/>
        </w:rPr>
        <w:t>IV TEKUĆA PITANJA</w:t>
      </w:r>
    </w:p>
    <w:p w:rsidR="00ED301A" w:rsidRPr="00377CAE" w:rsidRDefault="00ED301A" w:rsidP="00ED301A">
      <w:pPr>
        <w:pStyle w:val="BodyText"/>
        <w:ind w:firstLine="720"/>
        <w:jc w:val="both"/>
        <w:rPr>
          <w:i w:val="0"/>
          <w:sz w:val="24"/>
          <w:u w:val="single"/>
        </w:rPr>
      </w:pPr>
      <w:r w:rsidRPr="00377CAE">
        <w:rPr>
          <w:i w:val="0"/>
          <w:sz w:val="24"/>
        </w:rPr>
        <w:t>1. Vijeće će, osim o navedenim, tijekom godine raspravljati i o drugim pitanjima koja, sukladno Statutu Grada, ocijeni značajnim. Ono će također raspravljati i donositi mišljenja o prijedlozima akata o kojima su gradonačelnik, gradska upravna tijela i trgovačka društva dužna prije njihova donošenja zatražiti mišljenje Vijeća (članak 86. i 89. Statuta Grada Zagreba - Službeni glasnik Grada Zagreba 23/16, 2/18 i 23/18).</w:t>
      </w:r>
    </w:p>
    <w:p w:rsidR="00ED301A" w:rsidRPr="00377CAE" w:rsidRDefault="00ED301A" w:rsidP="00ED301A">
      <w:pPr>
        <w:pStyle w:val="BodyText"/>
        <w:ind w:firstLine="720"/>
        <w:jc w:val="both"/>
        <w:rPr>
          <w:i w:val="0"/>
          <w:sz w:val="24"/>
        </w:rPr>
      </w:pPr>
      <w:r w:rsidRPr="00377CAE">
        <w:rPr>
          <w:i w:val="0"/>
          <w:sz w:val="24"/>
        </w:rPr>
        <w:t>2. Zbog uzajamne tijesne povezanosti dinamike rada Vijeća i rada gradonačelnika, te gradskih upravnih tijela i trgovačkih društva, u ovom programu naznačene rokove realizacije pojedinih zadataka Vijeća valja shvatiti samo kao vjerojatne.</w:t>
      </w:r>
    </w:p>
    <w:p w:rsidR="00ED301A" w:rsidRPr="006A1FC0" w:rsidRDefault="00ED301A" w:rsidP="00ED301A">
      <w:pPr>
        <w:spacing w:before="120" w:after="120"/>
        <w:ind w:left="709" w:hanging="709"/>
        <w:jc w:val="both"/>
        <w:rPr>
          <w:b/>
          <w:u w:val="single"/>
        </w:rPr>
      </w:pPr>
      <w:r w:rsidRPr="006A1FC0">
        <w:rPr>
          <w:b/>
          <w:u w:val="single"/>
        </w:rPr>
        <w:t xml:space="preserve">Ad. 4. </w:t>
      </w:r>
      <w:r w:rsidRPr="006A1FC0">
        <w:rPr>
          <w:b/>
          <w:bCs/>
          <w:color w:val="000000"/>
          <w:u w:val="single"/>
        </w:rPr>
        <w:t>Prijedlog financijskog plana Gradske četvrti Trešnjevka - jug za 2019.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Default="00ED301A" w:rsidP="00ED301A">
      <w:pPr>
        <w:spacing w:after="120"/>
        <w:jc w:val="both"/>
      </w:pPr>
      <w:r w:rsidRPr="00790D83">
        <w:tab/>
        <w:t xml:space="preserve">Predsjednica uvodno obrazlaže predmetnu točku dnevnog reda te predaje riječ </w:t>
      </w:r>
      <w:r>
        <w:rPr>
          <w:color w:val="000000"/>
        </w:rPr>
        <w:t xml:space="preserve">Goranu </w:t>
      </w:r>
      <w:proofErr w:type="spellStart"/>
      <w:r>
        <w:rPr>
          <w:color w:val="000000"/>
        </w:rPr>
        <w:t>Kataviću</w:t>
      </w:r>
      <w:proofErr w:type="spellEnd"/>
      <w:r w:rsidRPr="00790D83">
        <w:rPr>
          <w:color w:val="000000"/>
        </w:rPr>
        <w:t xml:space="preserve"> u ime Odbora za </w:t>
      </w:r>
      <w:r>
        <w:rPr>
          <w:color w:val="000000"/>
        </w:rPr>
        <w:t>financije i ostale nespomenute rashode poslovanja</w:t>
      </w:r>
      <w:r w:rsidRPr="00790D83">
        <w:rPr>
          <w:color w:val="000000"/>
        </w:rPr>
        <w:t>.</w:t>
      </w:r>
      <w:r>
        <w:t xml:space="preserve"> Predsjednica otvara raspravu. U raspravi sudjeluju: Goran </w:t>
      </w:r>
      <w:proofErr w:type="spellStart"/>
      <w:r>
        <w:t>Katavić</w:t>
      </w:r>
      <w:proofErr w:type="spellEnd"/>
      <w:r>
        <w:t xml:space="preserve">, Tomislav </w:t>
      </w:r>
      <w:proofErr w:type="spellStart"/>
      <w:r>
        <w:t>Branđolica</w:t>
      </w:r>
      <w:proofErr w:type="spellEnd"/>
      <w:r>
        <w:t xml:space="preserve"> i </w:t>
      </w:r>
      <w:proofErr w:type="spellStart"/>
      <w:r>
        <w:t>Anika</w:t>
      </w:r>
      <w:proofErr w:type="spellEnd"/>
      <w:r>
        <w:t xml:space="preserve">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>.</w:t>
      </w:r>
    </w:p>
    <w:p w:rsidR="00ED301A" w:rsidRPr="00790D83" w:rsidRDefault="00ED301A" w:rsidP="00ED301A">
      <w:pPr>
        <w:spacing w:after="120"/>
        <w:jc w:val="both"/>
      </w:pPr>
      <w:r>
        <w:t>Prisutno 19 od 19 članova Vijeća.</w:t>
      </w:r>
    </w:p>
    <w:p w:rsidR="00ED301A" w:rsidRDefault="00ED301A" w:rsidP="00ED301A">
      <w:pPr>
        <w:spacing w:before="120" w:after="120"/>
        <w:jc w:val="both"/>
      </w:pPr>
      <w:r w:rsidRPr="00790D83">
        <w:tab/>
      </w:r>
      <w:r>
        <w:t>Nakon</w:t>
      </w:r>
      <w:r w:rsidRPr="00790D83">
        <w:t xml:space="preserve"> rasprave Vijeće </w:t>
      </w:r>
      <w:r>
        <w:t>uz 10 glasova ZA, 8 PROTIV i 1 SUZDRŽANIM</w:t>
      </w:r>
      <w:r w:rsidRPr="00790D83">
        <w:t xml:space="preserve"> donosi</w:t>
      </w:r>
    </w:p>
    <w:p w:rsidR="00ED301A" w:rsidRDefault="00ED301A" w:rsidP="00ED301A">
      <w:pPr>
        <w:spacing w:before="120" w:after="120"/>
        <w:jc w:val="both"/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1159"/>
        <w:gridCol w:w="2477"/>
        <w:gridCol w:w="3432"/>
        <w:gridCol w:w="667"/>
        <w:gridCol w:w="222"/>
        <w:gridCol w:w="222"/>
        <w:gridCol w:w="222"/>
        <w:gridCol w:w="222"/>
        <w:gridCol w:w="222"/>
        <w:gridCol w:w="1389"/>
      </w:tblGrid>
      <w:tr w:rsidR="00ED301A" w:rsidRPr="006A1FC0" w:rsidTr="00FF286D">
        <w:trPr>
          <w:trHeight w:val="37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</w:rPr>
            </w:pPr>
            <w:r w:rsidRPr="006A1FC0">
              <w:rPr>
                <w:rFonts w:ascii="Calibri" w:hAnsi="Calibri" w:cs="Arial"/>
                <w:b/>
                <w:bCs/>
                <w:sz w:val="28"/>
                <w:szCs w:val="28"/>
              </w:rPr>
              <w:t xml:space="preserve">FINANCIJSKI PLAN </w:t>
            </w:r>
          </w:p>
        </w:tc>
      </w:tr>
      <w:tr w:rsidR="00ED301A" w:rsidRPr="006A1FC0" w:rsidTr="00FF286D">
        <w:trPr>
          <w:trHeight w:val="31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6A1FC0">
              <w:rPr>
                <w:rFonts w:ascii="Calibri" w:hAnsi="Calibri" w:cs="Arial"/>
                <w:b/>
                <w:bCs/>
              </w:rPr>
              <w:t>Gradske četvrti Trešnjevka-jug za 2019.</w:t>
            </w: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25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Članak 1.</w:t>
            </w:r>
          </w:p>
        </w:tc>
      </w:tr>
      <w:tr w:rsidR="00ED301A" w:rsidRPr="006A1FC0" w:rsidTr="00FF286D">
        <w:trPr>
          <w:trHeight w:val="300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6A1FC0">
              <w:rPr>
                <w:rFonts w:ascii="Calibri" w:hAnsi="Calibri" w:cs="Arial"/>
                <w:sz w:val="22"/>
                <w:szCs w:val="22"/>
              </w:rPr>
              <w:t>Financijski plan Gradske četvrti Trešnjevka - jug za 2019. (dalje u tekstu : Plan) sastoji se od :</w:t>
            </w: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PRIHODA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45.754.000,00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RASHODA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45.754.000,00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25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Članak 2.</w:t>
            </w:r>
          </w:p>
        </w:tc>
      </w:tr>
      <w:tr w:rsidR="00ED301A" w:rsidRPr="006A1FC0" w:rsidTr="00FF286D">
        <w:trPr>
          <w:trHeight w:val="25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Prihodi i rashodi iz članka 1. Plana su:</w:t>
            </w: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600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Šifra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6A1FC0">
              <w:rPr>
                <w:rFonts w:ascii="Calibri" w:hAnsi="Calibri" w:cs="Arial"/>
                <w:b/>
                <w:bCs/>
                <w:sz w:val="22"/>
                <w:szCs w:val="22"/>
              </w:rPr>
              <w:t>A) PRIHODI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IZNOS                                  (u kunama)</w:t>
            </w:r>
          </w:p>
        </w:tc>
      </w:tr>
      <w:tr w:rsidR="00ED301A" w:rsidRPr="006A1FC0" w:rsidTr="00FF286D">
        <w:trPr>
          <w:trHeight w:val="402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671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PRIHODI IZ PRORAČUNA GRADA ZAGREBA ZA FINANCIRANJE REDOVNE DJELATNOSTI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45.754.000,00</w:t>
            </w:r>
          </w:p>
        </w:tc>
      </w:tr>
      <w:tr w:rsidR="00ED301A" w:rsidRPr="006A1FC0" w:rsidTr="00FF286D">
        <w:trPr>
          <w:trHeight w:val="402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6711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PRIHODI ZA FINANCIRANJE RASHODA POSLOVANJA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41.866.000,00</w:t>
            </w:r>
          </w:p>
        </w:tc>
      </w:tr>
      <w:tr w:rsidR="00ED301A" w:rsidRPr="006A1FC0" w:rsidTr="00FF286D">
        <w:trPr>
          <w:trHeight w:val="402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6712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PRIHODI ZA FINANCIRANJE RASHODA ZA NABAVU NEFINANCIJSKE IMOVINE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3.888.000,00</w:t>
            </w: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6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center"/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600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Šifra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6A1FC0">
              <w:rPr>
                <w:rFonts w:ascii="Calibri" w:hAnsi="Calibri" w:cs="Arial"/>
                <w:b/>
                <w:bCs/>
                <w:sz w:val="22"/>
                <w:szCs w:val="22"/>
              </w:rPr>
              <w:t>B) RASHODI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IZNOS                             (u kunama)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RASHODI GRADSKE ČETVRTI UKUPNO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45.754.000,00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OSNOVNA DJELATNOST GRADSKE ČETVRTI TREŠNJEVKA - JUG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28.347.900,00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3223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ENERGIJA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20.000,00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 xml:space="preserve">USLUGE TEKUĆEG I INVESTICIJSKOG ODRŽAVANJA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9.413.000,00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USLUGE TEKUĆEG I INVESTICIJSKOG ODRŽAVANJA - PMKA MO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12.751.000,00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3235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ZAKUPNINE I NAJAMNINE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25.000,00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3237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INTELEKTUALNE I OSOBNE USLUGE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36.000,00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3291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18"/>
                <w:szCs w:val="18"/>
              </w:rPr>
            </w:pPr>
            <w:r w:rsidRPr="006A1FC0">
              <w:rPr>
                <w:rFonts w:ascii="Calibri" w:hAnsi="Calibri" w:cs="Arial"/>
                <w:sz w:val="18"/>
                <w:szCs w:val="18"/>
              </w:rPr>
              <w:t>NAKNADE ZA RAD PREDSTAVNIČKIH I IZVRŠNIH TIJELA, POVJERENSTAVA I SLIČNO (ČLANOVIMA VIJEĆA GRADSKE ČETVRTI I VIJEĆA MJESNIH ODBORA)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1.927.900,00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3299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OSTALI NESPOMENUTI RASHODI POSLOVANJA ZA VIJEĆE GRADSKE ČETVRTI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200.000,00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3299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OSTALI NESPOMENUTI RASHODI POSLOVANJA ZA VIJEĆA MJESNIH ODBORA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87.000,00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4214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 xml:space="preserve">OSTALI GRAĐEVINSKI OBJEKTI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3.878.000,00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4221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UREDSKA OPREMA I NAMJEŠTAJ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10.000,00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ODRŽAVANJE KOMUNALNE INFRASTRUKTURE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17.406.100,00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ODVODNJA ATMOSFERSKIH VODA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1.267.000,00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ČIŠĆENJE JAVNIH POVRŠINA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5.634.000,00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ODRŽAVANJE JAVNIH POVRŠINA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6.546.100,00</w:t>
            </w:r>
          </w:p>
        </w:tc>
      </w:tr>
      <w:tr w:rsidR="00ED301A" w:rsidRPr="006A1FC0" w:rsidTr="00FF286D">
        <w:trPr>
          <w:trHeight w:val="499"/>
        </w:trPr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ODRŽAVANJE NERAZVRSTANIH CESTA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3.959.000,00</w:t>
            </w: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25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t>Članak 3.</w:t>
            </w:r>
          </w:p>
        </w:tc>
      </w:tr>
      <w:tr w:rsidR="00ED301A" w:rsidRPr="006A1FC0" w:rsidTr="00FF286D">
        <w:trPr>
          <w:trHeight w:val="25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Naredbodavac za izvršenje Plana je pročelnica Gradskog ureda za mjesnu samoupravu.</w:t>
            </w:r>
          </w:p>
        </w:tc>
      </w:tr>
      <w:tr w:rsidR="00ED301A" w:rsidRPr="006A1FC0" w:rsidTr="00FF286D">
        <w:trPr>
          <w:trHeight w:val="255"/>
        </w:trPr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rPr>
                <w:sz w:val="20"/>
                <w:szCs w:val="20"/>
              </w:rPr>
            </w:pPr>
          </w:p>
        </w:tc>
      </w:tr>
      <w:tr w:rsidR="00ED301A" w:rsidRPr="006A1FC0" w:rsidTr="00FF286D">
        <w:trPr>
          <w:trHeight w:val="25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6A1FC0">
              <w:rPr>
                <w:rFonts w:ascii="Calibri" w:hAnsi="Calibri" w:cs="Arial"/>
                <w:b/>
                <w:bCs/>
                <w:sz w:val="20"/>
                <w:szCs w:val="20"/>
              </w:rPr>
              <w:lastRenderedPageBreak/>
              <w:t>Članak 4.</w:t>
            </w:r>
          </w:p>
        </w:tc>
      </w:tr>
      <w:tr w:rsidR="00ED301A" w:rsidRPr="006A1FC0" w:rsidTr="00FF286D">
        <w:trPr>
          <w:trHeight w:val="25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01A" w:rsidRPr="006A1FC0" w:rsidRDefault="00ED301A" w:rsidP="00FF286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6A1FC0">
              <w:rPr>
                <w:rFonts w:ascii="Calibri" w:hAnsi="Calibri" w:cs="Arial"/>
                <w:sz w:val="20"/>
                <w:szCs w:val="20"/>
              </w:rPr>
              <w:t>Ovaj će Plan biti objavljen u Službenom glasniku Grada Zagreba.</w:t>
            </w:r>
          </w:p>
        </w:tc>
      </w:tr>
    </w:tbl>
    <w:p w:rsidR="00ED301A" w:rsidRPr="006A1FC0" w:rsidRDefault="00ED301A" w:rsidP="00ED301A">
      <w:pPr>
        <w:spacing w:before="120" w:after="120"/>
        <w:ind w:left="709" w:hanging="709"/>
        <w:jc w:val="both"/>
        <w:rPr>
          <w:b/>
          <w:u w:val="single"/>
        </w:rPr>
      </w:pPr>
      <w:r w:rsidRPr="006A1FC0">
        <w:rPr>
          <w:b/>
          <w:u w:val="single"/>
        </w:rPr>
        <w:t xml:space="preserve">Ad. 5. </w:t>
      </w:r>
      <w:r w:rsidRPr="006A1FC0">
        <w:rPr>
          <w:b/>
          <w:bCs/>
          <w:color w:val="000000"/>
          <w:u w:val="single"/>
        </w:rPr>
        <w:t>Prijedlog zaključka o prijedlogu utroška sredstava s pozicije ostali nespomenuti rashodi poslovanja u 2019.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Default="00ED301A" w:rsidP="00ED301A">
      <w:pPr>
        <w:spacing w:after="120"/>
        <w:ind w:firstLine="709"/>
        <w:jc w:val="both"/>
      </w:pPr>
      <w:r w:rsidRPr="00790D83">
        <w:tab/>
        <w:t xml:space="preserve">Predsjednica uvodno obrazlaže predmetnu točku dnevnog reda te predaje riječ </w:t>
      </w:r>
      <w:r>
        <w:rPr>
          <w:color w:val="000000"/>
        </w:rPr>
        <w:t xml:space="preserve">Goranu </w:t>
      </w:r>
      <w:proofErr w:type="spellStart"/>
      <w:r>
        <w:rPr>
          <w:color w:val="000000"/>
        </w:rPr>
        <w:t>Kataviću</w:t>
      </w:r>
      <w:proofErr w:type="spellEnd"/>
      <w:r w:rsidRPr="00790D83">
        <w:rPr>
          <w:color w:val="000000"/>
        </w:rPr>
        <w:t xml:space="preserve"> u ime Odbora za </w:t>
      </w:r>
      <w:r>
        <w:rPr>
          <w:color w:val="000000"/>
        </w:rPr>
        <w:t>financije i ostale nespomenute rashode poslovanja</w:t>
      </w:r>
      <w:r w:rsidRPr="00790D83">
        <w:rPr>
          <w:color w:val="000000"/>
        </w:rPr>
        <w:t>.</w:t>
      </w:r>
      <w:r>
        <w:t xml:space="preserve"> Predsjednica otvara raspravu.</w:t>
      </w:r>
    </w:p>
    <w:p w:rsidR="00ED301A" w:rsidRDefault="00ED301A" w:rsidP="00ED301A">
      <w:pPr>
        <w:spacing w:after="120"/>
        <w:ind w:firstLine="709"/>
        <w:jc w:val="both"/>
      </w:pPr>
      <w:r>
        <w:t>Bez</w:t>
      </w:r>
      <w:r w:rsidRPr="00790D83">
        <w:t xml:space="preserve"> rasprave Vijeće </w:t>
      </w:r>
      <w:r>
        <w:t>uz 11 glasova ZA i 8 PROTIV</w:t>
      </w:r>
      <w:r w:rsidRPr="00790D83">
        <w:t xml:space="preserve"> donosi</w:t>
      </w:r>
    </w:p>
    <w:p w:rsidR="00ED301A" w:rsidRDefault="00ED301A" w:rsidP="00ED301A">
      <w:pPr>
        <w:jc w:val="center"/>
        <w:rPr>
          <w:b/>
        </w:rPr>
      </w:pPr>
      <w:r>
        <w:rPr>
          <w:b/>
        </w:rPr>
        <w:t xml:space="preserve">ZAKLJUČAK </w:t>
      </w:r>
    </w:p>
    <w:p w:rsidR="00ED301A" w:rsidRDefault="00ED301A" w:rsidP="00ED301A">
      <w:pPr>
        <w:jc w:val="center"/>
        <w:rPr>
          <w:b/>
        </w:rPr>
      </w:pPr>
      <w:r>
        <w:rPr>
          <w:b/>
        </w:rPr>
        <w:t>O PRIJEDLOGU UTROŠKA SREDSTAVA S POZICIJE</w:t>
      </w:r>
    </w:p>
    <w:p w:rsidR="00ED301A" w:rsidRPr="006B76BC" w:rsidRDefault="00ED301A" w:rsidP="00ED301A">
      <w:pPr>
        <w:jc w:val="center"/>
        <w:rPr>
          <w:b/>
        </w:rPr>
      </w:pPr>
      <w:r>
        <w:rPr>
          <w:b/>
        </w:rPr>
        <w:t xml:space="preserve"> OSTALI NESPOMENUTI RASHODI POSLOVANJA</w:t>
      </w:r>
    </w:p>
    <w:p w:rsidR="00ED301A" w:rsidRDefault="00ED301A" w:rsidP="00ED301A"/>
    <w:p w:rsidR="00ED301A" w:rsidRDefault="00ED301A" w:rsidP="00ED301A">
      <w:pPr>
        <w:ind w:firstLine="708"/>
        <w:jc w:val="both"/>
      </w:pPr>
      <w:r>
        <w:t>I. Vijeće Gradske četvrti Trešnjevka - jug iz Razdjela Proračuna Grada Zagreba 0502, na poziciji 126-3299 "Ostali nespomenuti rashodi poslovanja" za 2019. raspolaže sa 200.000,00 kn.</w:t>
      </w:r>
    </w:p>
    <w:p w:rsidR="00ED301A" w:rsidRDefault="00ED301A" w:rsidP="00ED301A">
      <w:pPr>
        <w:jc w:val="both"/>
      </w:pPr>
      <w:r>
        <w:tab/>
      </w:r>
    </w:p>
    <w:p w:rsidR="00ED301A" w:rsidRDefault="00ED301A" w:rsidP="00ED301A">
      <w:pPr>
        <w:ind w:firstLine="708"/>
        <w:jc w:val="both"/>
      </w:pPr>
      <w:r>
        <w:t>II. Vijeće Gradske četvrti predlaže utrošak sredstava iz točke I. ovog zaključka na slijedeći način:</w:t>
      </w:r>
    </w:p>
    <w:p w:rsidR="00ED301A" w:rsidRDefault="00ED301A" w:rsidP="00ED301A">
      <w:pPr>
        <w:jc w:val="both"/>
      </w:pPr>
    </w:p>
    <w:p w:rsidR="00ED301A" w:rsidRPr="006A1FC0" w:rsidRDefault="00ED301A" w:rsidP="00ED301A">
      <w:pPr>
        <w:pStyle w:val="ListParagraph"/>
        <w:numPr>
          <w:ilvl w:val="0"/>
          <w:numId w:val="30"/>
        </w:numPr>
        <w:spacing w:after="0" w:line="240" w:lineRule="auto"/>
        <w:ind w:firstLine="131"/>
        <w:rPr>
          <w:rFonts w:ascii="Times New Roman" w:hAnsi="Times New Roman"/>
          <w:sz w:val="24"/>
          <w:szCs w:val="24"/>
        </w:rPr>
      </w:pPr>
      <w:r w:rsidRPr="006A1FC0">
        <w:rPr>
          <w:rFonts w:ascii="Times New Roman" w:hAnsi="Times New Roman"/>
          <w:sz w:val="24"/>
          <w:szCs w:val="24"/>
        </w:rPr>
        <w:t>Protokolarne potrebe i nepredviđeni troškovi                                  5.000,00 kn</w:t>
      </w:r>
    </w:p>
    <w:p w:rsidR="00ED301A" w:rsidRPr="006A1FC0" w:rsidRDefault="00ED301A" w:rsidP="00ED301A">
      <w:pPr>
        <w:ind w:left="720" w:firstLine="131"/>
      </w:pPr>
    </w:p>
    <w:p w:rsidR="00ED301A" w:rsidRPr="006A1FC0" w:rsidRDefault="00ED301A" w:rsidP="00ED301A">
      <w:pPr>
        <w:pStyle w:val="ListParagraph"/>
        <w:numPr>
          <w:ilvl w:val="0"/>
          <w:numId w:val="30"/>
        </w:numPr>
        <w:spacing w:after="0" w:line="240" w:lineRule="auto"/>
        <w:ind w:firstLine="131"/>
        <w:jc w:val="both"/>
        <w:rPr>
          <w:rFonts w:ascii="Times New Roman" w:hAnsi="Times New Roman"/>
          <w:sz w:val="24"/>
          <w:szCs w:val="24"/>
        </w:rPr>
      </w:pPr>
      <w:r w:rsidRPr="006A1FC0">
        <w:rPr>
          <w:rFonts w:ascii="Times New Roman" w:hAnsi="Times New Roman"/>
          <w:sz w:val="24"/>
          <w:szCs w:val="24"/>
        </w:rPr>
        <w:t>Društvena, kulturna, sportska i druga događanja</w:t>
      </w:r>
      <w:r w:rsidRPr="006A1FC0">
        <w:rPr>
          <w:rFonts w:ascii="Times New Roman" w:hAnsi="Times New Roman"/>
          <w:sz w:val="24"/>
          <w:szCs w:val="24"/>
        </w:rPr>
        <w:tab/>
      </w:r>
      <w:r w:rsidRPr="006A1FC0">
        <w:rPr>
          <w:rFonts w:ascii="Times New Roman" w:hAnsi="Times New Roman"/>
          <w:sz w:val="24"/>
          <w:szCs w:val="24"/>
        </w:rPr>
        <w:tab/>
        <w:t xml:space="preserve">          60.000,00 kn</w:t>
      </w:r>
    </w:p>
    <w:p w:rsidR="00ED301A" w:rsidRPr="006A1FC0" w:rsidRDefault="00ED301A" w:rsidP="00ED301A">
      <w:pPr>
        <w:ind w:left="720" w:firstLine="131"/>
        <w:jc w:val="both"/>
      </w:pPr>
    </w:p>
    <w:p w:rsidR="00ED301A" w:rsidRPr="006A1FC0" w:rsidRDefault="00ED301A" w:rsidP="00ED301A">
      <w:pPr>
        <w:pStyle w:val="ListParagraph"/>
        <w:numPr>
          <w:ilvl w:val="0"/>
          <w:numId w:val="30"/>
        </w:numPr>
        <w:spacing w:after="0" w:line="240" w:lineRule="auto"/>
        <w:ind w:firstLine="131"/>
        <w:jc w:val="both"/>
        <w:rPr>
          <w:rFonts w:ascii="Times New Roman" w:hAnsi="Times New Roman"/>
          <w:sz w:val="24"/>
          <w:szCs w:val="24"/>
        </w:rPr>
      </w:pPr>
      <w:r w:rsidRPr="006A1FC0">
        <w:rPr>
          <w:rFonts w:ascii="Times New Roman" w:hAnsi="Times New Roman"/>
          <w:sz w:val="24"/>
          <w:szCs w:val="24"/>
        </w:rPr>
        <w:t>Financijska potpora ustanovama čiji osnivač je Grad Zagreb       135.000,00 kn</w:t>
      </w:r>
    </w:p>
    <w:p w:rsidR="00ED301A" w:rsidRPr="006A1FC0" w:rsidRDefault="00ED301A" w:rsidP="00ED301A">
      <w:pPr>
        <w:ind w:left="720" w:firstLine="131"/>
        <w:jc w:val="both"/>
      </w:pPr>
    </w:p>
    <w:p w:rsidR="00ED301A" w:rsidRDefault="00ED301A" w:rsidP="00ED301A">
      <w:pPr>
        <w:ind w:left="720" w:firstLine="131"/>
      </w:pPr>
      <w:r>
        <w:t xml:space="preserve">                                                                             Ukupno:                      200.000,00 kn</w:t>
      </w:r>
    </w:p>
    <w:p w:rsidR="00ED301A" w:rsidRDefault="00ED301A" w:rsidP="00ED301A">
      <w:pPr>
        <w:ind w:firstLine="708"/>
      </w:pPr>
    </w:p>
    <w:p w:rsidR="00ED301A" w:rsidRDefault="00ED301A" w:rsidP="00ED301A">
      <w:pPr>
        <w:jc w:val="both"/>
      </w:pPr>
      <w:r>
        <w:t xml:space="preserve">        III. Daje se ovlaštenje predsjednici Vijeća Gradske četvrti Trešnjevka - jug da u ime Vijeća tijekom godine iz Razdjela Proračuna Grada Zagreba 0502, na poziciji 126-3299 "Ostali nespomenuti rashodi poslovanja" za 2019. odobrava plaćanja do iznosa od  1.000,00 kn. </w:t>
      </w:r>
    </w:p>
    <w:p w:rsidR="00ED301A" w:rsidRDefault="00ED301A" w:rsidP="00ED301A">
      <w:pPr>
        <w:ind w:firstLine="708"/>
        <w:jc w:val="both"/>
      </w:pPr>
      <w:r>
        <w:t xml:space="preserve">       O potpisanim odobrenjima predsjednica Vijeća će izvijestiti Vijeće na sjednici.</w:t>
      </w:r>
    </w:p>
    <w:p w:rsidR="00ED301A" w:rsidRDefault="00ED301A" w:rsidP="00ED301A">
      <w:pPr>
        <w:ind w:firstLine="708"/>
      </w:pPr>
    </w:p>
    <w:p w:rsidR="00ED301A" w:rsidRDefault="00ED301A" w:rsidP="00ED301A">
      <w:r>
        <w:t xml:space="preserve">          IV. Ovaj će zaključak biti dostavljen Gradskom uredu za mjesnu samoupravu.</w:t>
      </w:r>
    </w:p>
    <w:p w:rsidR="00ED301A" w:rsidRDefault="00ED301A" w:rsidP="00ED301A">
      <w:pPr>
        <w:jc w:val="center"/>
        <w:rPr>
          <w:b/>
        </w:rPr>
      </w:pPr>
    </w:p>
    <w:p w:rsidR="00ED301A" w:rsidRPr="00AC7228" w:rsidRDefault="00ED301A" w:rsidP="00ED301A">
      <w:pPr>
        <w:jc w:val="center"/>
        <w:rPr>
          <w:b/>
        </w:rPr>
      </w:pPr>
      <w:r w:rsidRPr="00AC7228">
        <w:rPr>
          <w:b/>
        </w:rPr>
        <w:t>OBRAZLOŽENJE</w:t>
      </w:r>
    </w:p>
    <w:p w:rsidR="00ED301A" w:rsidRDefault="00ED301A" w:rsidP="00ED301A">
      <w:pPr>
        <w:jc w:val="both"/>
      </w:pPr>
      <w:r>
        <w:t xml:space="preserve">Daje se ovlaštenje predsjednici Vijeća Gradske četvrti Trešnjevka - jug, da odobrava i potpisuje akte u ime Vijeća u svrhu brže realizacije izdavanja narudžbenica temeljem odobrenih zahtjeva i ponuda. </w:t>
      </w:r>
    </w:p>
    <w:p w:rsidR="00ED301A" w:rsidRDefault="00ED301A" w:rsidP="00ED301A">
      <w:pPr>
        <w:jc w:val="both"/>
      </w:pPr>
      <w:r>
        <w:t xml:space="preserve">Na taj način se ubrzava obrada dokumentacije i realizacije utroška sredstava iz Razdjela Proračuna Grada Zagreba 0502, na poziciji 126-3299 "Ostali nespomenuti rashodi poslovanja" za 2019. Vijeća Gradske četvrti Trešnjevka - jug. </w:t>
      </w:r>
    </w:p>
    <w:p w:rsidR="00ED301A" w:rsidRDefault="00ED301A" w:rsidP="00ED301A">
      <w:pPr>
        <w:jc w:val="both"/>
      </w:pPr>
      <w:r>
        <w:t>Okvirni iznos po Odobrenju je do 1.000,00 kn, ovisno o zamolbama ustanov</w:t>
      </w:r>
      <w:r w:rsidRPr="00502FEF">
        <w:t>a čiji osnivač je</w:t>
      </w:r>
      <w:r>
        <w:t xml:space="preserve"> Grad Zagreb.</w:t>
      </w:r>
    </w:p>
    <w:p w:rsidR="00ED301A" w:rsidRDefault="00ED301A" w:rsidP="00ED301A">
      <w:pPr>
        <w:ind w:firstLine="708"/>
        <w:jc w:val="both"/>
      </w:pPr>
      <w:r>
        <w:t>O potpisanim odobrenjima predsjednica Vijeća će izvijestiti Vijeće na svakoj sjednici.</w:t>
      </w:r>
    </w:p>
    <w:p w:rsidR="00ED301A" w:rsidRPr="00E14607" w:rsidRDefault="00ED301A" w:rsidP="00ED301A">
      <w:pPr>
        <w:spacing w:before="120" w:after="120"/>
        <w:ind w:left="567" w:hanging="567"/>
        <w:rPr>
          <w:b/>
          <w:u w:val="single"/>
        </w:rPr>
      </w:pPr>
      <w:r w:rsidRPr="00E14607">
        <w:rPr>
          <w:b/>
          <w:u w:val="single"/>
        </w:rPr>
        <w:t xml:space="preserve">Ad 6. </w:t>
      </w:r>
      <w:r w:rsidRPr="00E14607">
        <w:rPr>
          <w:b/>
          <w:bCs/>
          <w:color w:val="000000"/>
          <w:u w:val="single"/>
        </w:rPr>
        <w:t>Prijedlog zaključka o utrošku sredstava s pozicije uredska oprema i namještaj za 2019.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jc w:val="both"/>
      </w:pPr>
      <w:r w:rsidRPr="00790D83">
        <w:lastRenderedPageBreak/>
        <w:tab/>
        <w:t>Predsjednica uvodno obrazlaže predmetnu točku dnevnog reda te otvar</w:t>
      </w:r>
      <w:r>
        <w:t>a raspravu.</w:t>
      </w:r>
    </w:p>
    <w:p w:rsidR="00ED301A" w:rsidRPr="00790D83" w:rsidRDefault="00ED301A" w:rsidP="00ED301A">
      <w:pPr>
        <w:spacing w:before="120" w:after="120"/>
        <w:jc w:val="both"/>
      </w:pPr>
      <w:r w:rsidRPr="00790D83">
        <w:tab/>
      </w:r>
      <w:r>
        <w:t>Bez</w:t>
      </w:r>
      <w:r w:rsidRPr="00790D83">
        <w:t xml:space="preserve"> rasprave Vijeće </w:t>
      </w:r>
      <w:r>
        <w:t>jednoglasno</w:t>
      </w:r>
      <w:r w:rsidRPr="00790D83">
        <w:t xml:space="preserve"> donosi</w:t>
      </w:r>
    </w:p>
    <w:p w:rsidR="00ED301A" w:rsidRPr="00365001" w:rsidRDefault="00ED301A" w:rsidP="00ED301A">
      <w:pPr>
        <w:ind w:left="360" w:hanging="360"/>
        <w:jc w:val="center"/>
        <w:outlineLvl w:val="0"/>
        <w:rPr>
          <w:b/>
        </w:rPr>
      </w:pPr>
      <w:r w:rsidRPr="00365001">
        <w:rPr>
          <w:b/>
        </w:rPr>
        <w:t>Z A K LJ U Č A K</w:t>
      </w:r>
    </w:p>
    <w:p w:rsidR="00ED301A" w:rsidRPr="00365001" w:rsidRDefault="00ED301A" w:rsidP="00ED301A">
      <w:pPr>
        <w:jc w:val="center"/>
        <w:outlineLvl w:val="0"/>
        <w:rPr>
          <w:b/>
        </w:rPr>
      </w:pPr>
      <w:r w:rsidRPr="00365001">
        <w:rPr>
          <w:b/>
        </w:rPr>
        <w:t>o odobrenju korištenja sredstava</w:t>
      </w:r>
    </w:p>
    <w:p w:rsidR="00ED301A" w:rsidRDefault="00ED301A" w:rsidP="00ED301A">
      <w:pPr>
        <w:numPr>
          <w:ilvl w:val="0"/>
          <w:numId w:val="31"/>
        </w:numPr>
        <w:jc w:val="both"/>
      </w:pPr>
      <w:r w:rsidRPr="00F117F8">
        <w:t>Vijeće odobrava korištenje sredstava iz Razdjela Proračuna Grada Zagreba 0502 Pozicije 1</w:t>
      </w:r>
      <w:r>
        <w:t>26</w:t>
      </w:r>
      <w:r w:rsidRPr="00F117F8">
        <w:t xml:space="preserve"> - 4221 UREDSKA OPREMA I NAMJEŠTAJ Vijeća Gradske četvrti Trešnjevka - jug za financiranje nabave</w:t>
      </w:r>
      <w:r>
        <w:t xml:space="preserve"> </w:t>
      </w:r>
      <w:proofErr w:type="spellStart"/>
      <w:r>
        <w:t>daktilo</w:t>
      </w:r>
      <w:proofErr w:type="spellEnd"/>
      <w:r>
        <w:t xml:space="preserve"> stolaca (2 kom) za potrebe</w:t>
      </w:r>
      <w:r w:rsidRPr="00F117F8">
        <w:t xml:space="preserve"> Područnog odsjeka Trešnjevka – jug</w:t>
      </w:r>
      <w:r>
        <w:t>.</w:t>
      </w:r>
    </w:p>
    <w:p w:rsidR="00ED301A" w:rsidRPr="00365001" w:rsidRDefault="00ED301A" w:rsidP="00ED301A">
      <w:pPr>
        <w:numPr>
          <w:ilvl w:val="0"/>
          <w:numId w:val="31"/>
        </w:numPr>
      </w:pPr>
      <w:r w:rsidRPr="00365001">
        <w:t>Ovaj se zaključak dostavlja Gradskom uredu za mjesnu samoupravu na postupanje.</w:t>
      </w:r>
    </w:p>
    <w:p w:rsidR="00ED301A" w:rsidRPr="00E14607" w:rsidRDefault="00ED301A" w:rsidP="00ED301A">
      <w:pPr>
        <w:spacing w:before="120" w:after="120"/>
        <w:ind w:left="567" w:hanging="567"/>
        <w:rPr>
          <w:b/>
          <w:u w:val="single"/>
        </w:rPr>
      </w:pPr>
      <w:r w:rsidRPr="00E14607">
        <w:rPr>
          <w:b/>
          <w:u w:val="single"/>
        </w:rPr>
        <w:t xml:space="preserve">Ad 7. </w:t>
      </w:r>
      <w:r w:rsidRPr="00E14607">
        <w:rPr>
          <w:b/>
          <w:bCs/>
          <w:color w:val="000000"/>
          <w:u w:val="single"/>
        </w:rPr>
        <w:t>Prijedlog Programa održavanja komunalne infrastrukture na području Gradske četvrti Trešnjevka – jug u 2019.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jc w:val="both"/>
      </w:pPr>
      <w:r w:rsidRPr="00790D83">
        <w:tab/>
        <w:t xml:space="preserve">Predsjednica uvodno obrazlaže predmetnu točku dnevnog reda te otvara raspravu. </w:t>
      </w:r>
    </w:p>
    <w:p w:rsidR="00ED301A" w:rsidRDefault="00ED301A" w:rsidP="00ED301A">
      <w:pPr>
        <w:spacing w:before="120" w:after="120"/>
        <w:jc w:val="both"/>
      </w:pPr>
      <w:r w:rsidRPr="00790D83">
        <w:tab/>
      </w:r>
      <w:r>
        <w:t xml:space="preserve">Bez </w:t>
      </w:r>
      <w:r w:rsidRPr="00790D83">
        <w:t xml:space="preserve">rasprave Vijeće </w:t>
      </w:r>
      <w:r>
        <w:t>uz 10 glasova ZA, 8 PROTIV i 1 SUZDRŽANIM</w:t>
      </w:r>
      <w:r w:rsidRPr="00790D83">
        <w:t xml:space="preserve"> donosi</w:t>
      </w:r>
    </w:p>
    <w:p w:rsidR="00ED301A" w:rsidRPr="00511B73" w:rsidRDefault="00ED301A" w:rsidP="00ED301A">
      <w:pPr>
        <w:jc w:val="center"/>
        <w:rPr>
          <w:b/>
        </w:rPr>
      </w:pPr>
      <w:r w:rsidRPr="00511B73">
        <w:rPr>
          <w:b/>
        </w:rPr>
        <w:t>PROGRAM</w:t>
      </w:r>
    </w:p>
    <w:p w:rsidR="00ED301A" w:rsidRPr="00511B73" w:rsidRDefault="00ED301A" w:rsidP="00ED301A">
      <w:pPr>
        <w:jc w:val="center"/>
        <w:rPr>
          <w:b/>
        </w:rPr>
      </w:pPr>
      <w:r w:rsidRPr="00511B73">
        <w:rPr>
          <w:b/>
        </w:rPr>
        <w:t>održavanja komunalne infrastrukture</w:t>
      </w:r>
    </w:p>
    <w:p w:rsidR="00ED301A" w:rsidRPr="00511B73" w:rsidRDefault="00ED301A" w:rsidP="00ED301A">
      <w:pPr>
        <w:jc w:val="center"/>
        <w:rPr>
          <w:b/>
        </w:rPr>
      </w:pPr>
      <w:r w:rsidRPr="00511B73">
        <w:rPr>
          <w:b/>
        </w:rPr>
        <w:t>na području G</w:t>
      </w:r>
      <w:r>
        <w:rPr>
          <w:b/>
        </w:rPr>
        <w:t xml:space="preserve">radske četvrti </w:t>
      </w:r>
      <w:r w:rsidRPr="005B33B2">
        <w:rPr>
          <w:b/>
          <w:noProof/>
          <w:color w:val="000000" w:themeColor="text1"/>
        </w:rPr>
        <w:t>Trešnjevka - jug</w:t>
      </w:r>
      <w:r w:rsidRPr="00D3612C">
        <w:rPr>
          <w:b/>
          <w:color w:val="000000" w:themeColor="text1"/>
        </w:rPr>
        <w:t xml:space="preserve"> u 2019.</w:t>
      </w:r>
    </w:p>
    <w:p w:rsidR="00ED301A" w:rsidRPr="00511B73" w:rsidRDefault="00ED301A" w:rsidP="00ED301A">
      <w:pPr>
        <w:jc w:val="center"/>
        <w:rPr>
          <w:b/>
        </w:rPr>
      </w:pPr>
    </w:p>
    <w:p w:rsidR="00ED301A" w:rsidRPr="00511B73" w:rsidRDefault="00ED301A" w:rsidP="00ED301A">
      <w:pPr>
        <w:jc w:val="both"/>
      </w:pPr>
      <w:r w:rsidRPr="00511B73">
        <w:rPr>
          <w:b/>
        </w:rPr>
        <w:tab/>
      </w:r>
      <w:r w:rsidRPr="00511B73">
        <w:t xml:space="preserve">1. Ovim se programom, u skladu s planiranim sredstvima i izvorima financiranja, određuju poslovi i radovi održavanja objekata i uređaja komunalne infrastrukture na području Gradske četvrti </w:t>
      </w:r>
      <w:r w:rsidRPr="005B33B2">
        <w:rPr>
          <w:noProof/>
        </w:rPr>
        <w:t>Trešnjevka - jug</w:t>
      </w:r>
      <w:r>
        <w:t xml:space="preserve"> </w:t>
      </w:r>
      <w:r w:rsidRPr="00511B73">
        <w:t xml:space="preserve"> (u daljnjem tekstu: Gradska četvrt), kojima se osigurava obavljanje komunalnih djelatnosti:</w:t>
      </w:r>
    </w:p>
    <w:p w:rsidR="00ED301A" w:rsidRPr="00D3612C" w:rsidRDefault="00ED301A" w:rsidP="00ED301A">
      <w:pPr>
        <w:jc w:val="both"/>
        <w:rPr>
          <w:color w:val="000000" w:themeColor="text1"/>
        </w:rPr>
      </w:pPr>
      <w:r w:rsidRPr="00511B73">
        <w:tab/>
      </w:r>
      <w:r w:rsidRPr="00D3612C">
        <w:rPr>
          <w:color w:val="000000" w:themeColor="text1"/>
        </w:rPr>
        <w:t>- održavanj</w:t>
      </w:r>
      <w:r>
        <w:rPr>
          <w:color w:val="000000" w:themeColor="text1"/>
        </w:rPr>
        <w:t>a</w:t>
      </w:r>
      <w:r w:rsidRPr="00D3612C">
        <w:rPr>
          <w:color w:val="000000" w:themeColor="text1"/>
        </w:rPr>
        <w:t xml:space="preserve"> građevina javne odvodnje oborinskih voda,</w:t>
      </w:r>
    </w:p>
    <w:p w:rsidR="00ED301A" w:rsidRPr="00D3612C" w:rsidRDefault="00ED301A" w:rsidP="00ED301A">
      <w:pPr>
        <w:jc w:val="both"/>
        <w:rPr>
          <w:color w:val="000000" w:themeColor="text1"/>
        </w:rPr>
      </w:pPr>
      <w:r w:rsidRPr="00D3612C">
        <w:rPr>
          <w:color w:val="000000" w:themeColor="text1"/>
        </w:rPr>
        <w:tab/>
        <w:t>- održavanj</w:t>
      </w:r>
      <w:r>
        <w:rPr>
          <w:color w:val="000000" w:themeColor="text1"/>
        </w:rPr>
        <w:t>a</w:t>
      </w:r>
      <w:r w:rsidRPr="00D3612C">
        <w:rPr>
          <w:color w:val="000000" w:themeColor="text1"/>
        </w:rPr>
        <w:t xml:space="preserve"> čistoće javnih površina,</w:t>
      </w:r>
    </w:p>
    <w:p w:rsidR="00ED301A" w:rsidRPr="00511B73" w:rsidRDefault="00ED301A" w:rsidP="00ED301A">
      <w:pPr>
        <w:jc w:val="both"/>
      </w:pPr>
      <w:r w:rsidRPr="00511B73">
        <w:tab/>
        <w:t xml:space="preserve">- održavanja javnih </w:t>
      </w:r>
      <w:r>
        <w:t xml:space="preserve">zelenih </w:t>
      </w:r>
      <w:r w:rsidRPr="00511B73">
        <w:t>površina,</w:t>
      </w:r>
    </w:p>
    <w:p w:rsidR="00ED301A" w:rsidRPr="00511B73" w:rsidRDefault="00ED301A" w:rsidP="00ED301A">
      <w:pPr>
        <w:jc w:val="both"/>
      </w:pPr>
      <w:r w:rsidRPr="00511B73">
        <w:tab/>
        <w:t xml:space="preserve">- </w:t>
      </w:r>
      <w:r>
        <w:t xml:space="preserve">redovitog </w:t>
      </w:r>
      <w:r w:rsidRPr="00511B73">
        <w:t>održavanja nerazvrstanih cesta.</w:t>
      </w:r>
    </w:p>
    <w:p w:rsidR="00ED301A" w:rsidRPr="00511B73" w:rsidRDefault="00ED301A" w:rsidP="00ED301A">
      <w:pPr>
        <w:jc w:val="both"/>
      </w:pPr>
    </w:p>
    <w:p w:rsidR="00ED301A" w:rsidRPr="00511B73" w:rsidRDefault="00ED301A" w:rsidP="00ED301A">
      <w:pPr>
        <w:jc w:val="both"/>
      </w:pPr>
      <w:r w:rsidRPr="00511B73">
        <w:tab/>
        <w:t>2. Program je izrađen u skladu s planiranim prihodima i primicima te utvrđenim rashodima i izdacima u</w:t>
      </w:r>
      <w:r>
        <w:t xml:space="preserve"> Proračunu Grada Zagreba za </w:t>
      </w:r>
      <w:r w:rsidRPr="00D3612C">
        <w:rPr>
          <w:color w:val="000000" w:themeColor="text1"/>
        </w:rPr>
        <w:t xml:space="preserve">2019. i Financijskom planu Gradske četvrti za 2019. </w:t>
      </w:r>
      <w:r w:rsidRPr="00511B73">
        <w:t>a na temelju godišnjih operativnih planova i programa nositelja komunalnih djelatnosti u Gradu Zagrebu, za koje se dio sredstava osigurava u ovom programu.</w:t>
      </w:r>
    </w:p>
    <w:p w:rsidR="00ED301A" w:rsidRPr="00511B73" w:rsidRDefault="00ED301A" w:rsidP="00ED301A">
      <w:pPr>
        <w:jc w:val="both"/>
      </w:pPr>
    </w:p>
    <w:p w:rsidR="00ED301A" w:rsidRPr="00511B73" w:rsidRDefault="00ED301A" w:rsidP="00ED301A">
      <w:pPr>
        <w:jc w:val="both"/>
      </w:pPr>
      <w:r w:rsidRPr="00511B73">
        <w:tab/>
        <w:t xml:space="preserve">3. Planirana sredstva za financiranje ovog programa u iznosu od ukupno </w:t>
      </w:r>
      <w:r w:rsidRPr="005B33B2">
        <w:rPr>
          <w:noProof/>
        </w:rPr>
        <w:t>17.406.100,00</w:t>
      </w:r>
      <w:r w:rsidRPr="00511B73">
        <w:t xml:space="preserve"> kuna raspoređuju se za obavljanje poslova i radova održavanja na području Gradske četvrti  prema sljedećim djelatnostima i nositeljima provedbe Programa:</w:t>
      </w:r>
    </w:p>
    <w:p w:rsidR="00ED301A" w:rsidRPr="00511B73" w:rsidRDefault="00ED301A" w:rsidP="00ED301A">
      <w:pPr>
        <w:jc w:val="both"/>
      </w:pPr>
    </w:p>
    <w:tbl>
      <w:tblPr>
        <w:tblW w:w="9120" w:type="dxa"/>
        <w:tblInd w:w="93" w:type="dxa"/>
        <w:tblLook w:val="04A0" w:firstRow="1" w:lastRow="0" w:firstColumn="1" w:lastColumn="0" w:noHBand="0" w:noVBand="1"/>
      </w:tblPr>
      <w:tblGrid>
        <w:gridCol w:w="1000"/>
        <w:gridCol w:w="3126"/>
        <w:gridCol w:w="2977"/>
        <w:gridCol w:w="2017"/>
      </w:tblGrid>
      <w:tr w:rsidR="00ED301A" w:rsidRPr="00511B73" w:rsidTr="00FF286D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511B73" w:rsidRDefault="00ED301A" w:rsidP="00FF286D">
            <w:pPr>
              <w:jc w:val="center"/>
              <w:rPr>
                <w:b/>
                <w:bCs/>
                <w:color w:val="000000"/>
              </w:rPr>
            </w:pPr>
            <w:r w:rsidRPr="00511B73">
              <w:rPr>
                <w:b/>
                <w:bCs/>
                <w:color w:val="000000"/>
              </w:rPr>
              <w:t>Redni broj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511B73" w:rsidRDefault="00ED301A" w:rsidP="00FF286D">
            <w:pPr>
              <w:jc w:val="center"/>
              <w:rPr>
                <w:b/>
                <w:bCs/>
                <w:color w:val="000000"/>
              </w:rPr>
            </w:pPr>
            <w:r w:rsidRPr="00511B73">
              <w:rPr>
                <w:b/>
                <w:bCs/>
                <w:color w:val="000000"/>
              </w:rPr>
              <w:t>Vrsta komunalne djelatnosti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511B73" w:rsidRDefault="00ED301A" w:rsidP="00FF286D">
            <w:pPr>
              <w:jc w:val="center"/>
              <w:rPr>
                <w:b/>
                <w:bCs/>
                <w:color w:val="000000"/>
              </w:rPr>
            </w:pPr>
            <w:r w:rsidRPr="00511B73">
              <w:rPr>
                <w:b/>
                <w:bCs/>
                <w:color w:val="000000"/>
              </w:rPr>
              <w:t>Nositelj provedbe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511B73" w:rsidRDefault="00ED301A" w:rsidP="00FF286D">
            <w:pPr>
              <w:jc w:val="center"/>
              <w:rPr>
                <w:b/>
                <w:bCs/>
                <w:color w:val="000000"/>
              </w:rPr>
            </w:pPr>
            <w:r w:rsidRPr="00511B73">
              <w:rPr>
                <w:b/>
                <w:bCs/>
                <w:color w:val="000000"/>
              </w:rPr>
              <w:t>Iznos sredstava</w:t>
            </w:r>
          </w:p>
        </w:tc>
      </w:tr>
      <w:tr w:rsidR="00ED301A" w:rsidRPr="00511B73" w:rsidTr="00FF286D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511B73" w:rsidRDefault="00ED301A" w:rsidP="00FF286D">
            <w:pPr>
              <w:jc w:val="center"/>
              <w:rPr>
                <w:color w:val="000000"/>
              </w:rPr>
            </w:pPr>
            <w:r w:rsidRPr="00511B73">
              <w:rPr>
                <w:color w:val="000000"/>
              </w:rPr>
              <w:t>3.1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D3612C" w:rsidRDefault="00ED301A" w:rsidP="00FF286D">
            <w:pPr>
              <w:rPr>
                <w:color w:val="000000" w:themeColor="text1"/>
              </w:rPr>
            </w:pPr>
            <w:r w:rsidRPr="00D3612C">
              <w:rPr>
                <w:color w:val="000000" w:themeColor="text1"/>
              </w:rPr>
              <w:t>održavanje građevina javne odvodnje oborinskih voda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511B73" w:rsidRDefault="00ED301A" w:rsidP="00FF286D">
            <w:pPr>
              <w:rPr>
                <w:color w:val="000000"/>
              </w:rPr>
            </w:pPr>
            <w:r w:rsidRPr="00511B73">
              <w:rPr>
                <w:color w:val="000000"/>
              </w:rPr>
              <w:t>Vodoopskrba i odvodnja d.o.o.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511B73" w:rsidRDefault="00ED301A" w:rsidP="00FF286D">
            <w:pPr>
              <w:jc w:val="right"/>
              <w:rPr>
                <w:color w:val="000000"/>
              </w:rPr>
            </w:pPr>
            <w:r w:rsidRPr="0054581F">
              <w:rPr>
                <w:noProof/>
                <w:color w:val="000000"/>
              </w:rPr>
              <w:t>1.267.000,00</w:t>
            </w:r>
          </w:p>
        </w:tc>
      </w:tr>
      <w:tr w:rsidR="00ED301A" w:rsidRPr="00511B73" w:rsidTr="00FF286D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511B73" w:rsidRDefault="00ED301A" w:rsidP="00FF286D">
            <w:pPr>
              <w:jc w:val="center"/>
              <w:rPr>
                <w:color w:val="000000"/>
              </w:rPr>
            </w:pPr>
            <w:r w:rsidRPr="00511B73">
              <w:rPr>
                <w:color w:val="000000"/>
              </w:rPr>
              <w:t>3.2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D3612C" w:rsidRDefault="00ED301A" w:rsidP="00FF286D">
            <w:pPr>
              <w:rPr>
                <w:color w:val="000000" w:themeColor="text1"/>
              </w:rPr>
            </w:pPr>
            <w:r w:rsidRPr="00D3612C">
              <w:rPr>
                <w:color w:val="000000" w:themeColor="text1"/>
              </w:rPr>
              <w:t>održavanje čistoće javnih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01A" w:rsidRPr="00511B73" w:rsidRDefault="00ED301A" w:rsidP="00FF286D">
            <w:pPr>
              <w:rPr>
                <w:color w:val="000000"/>
              </w:rPr>
            </w:pPr>
            <w:r w:rsidRPr="00511B73">
              <w:rPr>
                <w:color w:val="000000"/>
              </w:rPr>
              <w:t xml:space="preserve">Zagrebački holding d.o.o., </w:t>
            </w:r>
            <w:r w:rsidRPr="00511B73">
              <w:rPr>
                <w:color w:val="000000"/>
              </w:rPr>
              <w:br/>
              <w:t>Podružnica Čistoća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511B73" w:rsidRDefault="00ED301A" w:rsidP="00FF286D">
            <w:pPr>
              <w:jc w:val="right"/>
              <w:rPr>
                <w:color w:val="000000"/>
              </w:rPr>
            </w:pPr>
            <w:r w:rsidRPr="0054581F">
              <w:rPr>
                <w:noProof/>
                <w:color w:val="000000"/>
              </w:rPr>
              <w:t>5.634.000,00</w:t>
            </w:r>
          </w:p>
        </w:tc>
      </w:tr>
      <w:tr w:rsidR="00ED301A" w:rsidRPr="00511B73" w:rsidTr="00FF286D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511B73" w:rsidRDefault="00ED301A" w:rsidP="00FF286D">
            <w:pPr>
              <w:jc w:val="center"/>
              <w:rPr>
                <w:color w:val="000000"/>
              </w:rPr>
            </w:pPr>
            <w:r w:rsidRPr="00511B73">
              <w:rPr>
                <w:color w:val="000000"/>
              </w:rPr>
              <w:t>3.3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D3612C" w:rsidRDefault="00ED301A" w:rsidP="00FF286D">
            <w:pPr>
              <w:rPr>
                <w:color w:val="000000" w:themeColor="text1"/>
              </w:rPr>
            </w:pPr>
            <w:r w:rsidRPr="00D3612C">
              <w:rPr>
                <w:color w:val="000000" w:themeColor="text1"/>
              </w:rPr>
              <w:t>održavanje javnih zelenih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01A" w:rsidRPr="00511B73" w:rsidRDefault="00ED301A" w:rsidP="00FF286D">
            <w:pPr>
              <w:rPr>
                <w:color w:val="000000"/>
              </w:rPr>
            </w:pPr>
            <w:r w:rsidRPr="00511B73">
              <w:rPr>
                <w:color w:val="000000"/>
              </w:rPr>
              <w:t xml:space="preserve">Zagrebački holding d.o.o., </w:t>
            </w:r>
            <w:r w:rsidRPr="00511B73">
              <w:rPr>
                <w:color w:val="000000"/>
              </w:rPr>
              <w:br/>
              <w:t>Podružnica Zrinjevac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511B73" w:rsidRDefault="00ED301A" w:rsidP="00FF286D">
            <w:pPr>
              <w:jc w:val="right"/>
              <w:rPr>
                <w:color w:val="000000"/>
              </w:rPr>
            </w:pPr>
            <w:r w:rsidRPr="0054581F">
              <w:rPr>
                <w:noProof/>
                <w:color w:val="000000"/>
              </w:rPr>
              <w:t>6.546.100,00</w:t>
            </w:r>
          </w:p>
        </w:tc>
      </w:tr>
      <w:tr w:rsidR="00ED301A" w:rsidRPr="00511B73" w:rsidTr="00FF286D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511B73" w:rsidRDefault="00ED301A" w:rsidP="00FF286D">
            <w:pPr>
              <w:jc w:val="center"/>
              <w:rPr>
                <w:color w:val="000000"/>
              </w:rPr>
            </w:pPr>
            <w:r w:rsidRPr="00511B73">
              <w:rPr>
                <w:color w:val="000000"/>
              </w:rPr>
              <w:t>3.4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01A" w:rsidRPr="00D3612C" w:rsidRDefault="00ED301A" w:rsidP="00FF286D">
            <w:pPr>
              <w:rPr>
                <w:color w:val="000000" w:themeColor="text1"/>
              </w:rPr>
            </w:pPr>
            <w:r w:rsidRPr="00D3612C">
              <w:rPr>
                <w:color w:val="000000" w:themeColor="text1"/>
              </w:rPr>
              <w:t>redovito održavanje nerazvrstanih cesta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01A" w:rsidRPr="00511B73" w:rsidRDefault="00ED301A" w:rsidP="00FF286D">
            <w:pPr>
              <w:rPr>
                <w:color w:val="000000"/>
              </w:rPr>
            </w:pPr>
            <w:r w:rsidRPr="00511B73">
              <w:rPr>
                <w:color w:val="000000"/>
              </w:rPr>
              <w:t xml:space="preserve">Zagrebački holding d.o.o., </w:t>
            </w:r>
            <w:r w:rsidRPr="00511B73">
              <w:rPr>
                <w:color w:val="000000"/>
              </w:rPr>
              <w:br/>
              <w:t>Podružnica Zagrebačke ceste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511B73" w:rsidRDefault="00ED301A" w:rsidP="00FF286D">
            <w:pPr>
              <w:jc w:val="right"/>
              <w:rPr>
                <w:color w:val="000000"/>
              </w:rPr>
            </w:pPr>
            <w:r w:rsidRPr="0054581F">
              <w:rPr>
                <w:noProof/>
                <w:color w:val="000000"/>
              </w:rPr>
              <w:t>3.959.000,00</w:t>
            </w:r>
          </w:p>
        </w:tc>
      </w:tr>
      <w:tr w:rsidR="00ED301A" w:rsidRPr="00511B73" w:rsidTr="00FF286D">
        <w:trPr>
          <w:trHeight w:val="315"/>
        </w:trPr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01A" w:rsidRPr="00511B73" w:rsidRDefault="00ED301A" w:rsidP="00FF286D">
            <w:pPr>
              <w:jc w:val="center"/>
              <w:rPr>
                <w:b/>
                <w:bCs/>
                <w:color w:val="000000"/>
              </w:rPr>
            </w:pPr>
            <w:r w:rsidRPr="00511B73">
              <w:rPr>
                <w:b/>
                <w:bCs/>
                <w:color w:val="000000"/>
              </w:rPr>
              <w:lastRenderedPageBreak/>
              <w:t>Ukupno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01A" w:rsidRPr="00511B73" w:rsidRDefault="00ED301A" w:rsidP="00FF286D">
            <w:pPr>
              <w:jc w:val="right"/>
              <w:rPr>
                <w:color w:val="000000"/>
              </w:rPr>
            </w:pPr>
            <w:r w:rsidRPr="0054581F">
              <w:rPr>
                <w:noProof/>
                <w:color w:val="000000"/>
              </w:rPr>
              <w:t>17.406.100,00</w:t>
            </w:r>
          </w:p>
        </w:tc>
      </w:tr>
    </w:tbl>
    <w:p w:rsidR="00ED301A" w:rsidRPr="00511B73" w:rsidRDefault="00ED301A" w:rsidP="00ED301A">
      <w:pPr>
        <w:jc w:val="both"/>
      </w:pPr>
    </w:p>
    <w:p w:rsidR="00ED301A" w:rsidRPr="00511B73" w:rsidRDefault="00ED301A" w:rsidP="00ED301A">
      <w:pPr>
        <w:jc w:val="both"/>
      </w:pPr>
    </w:p>
    <w:p w:rsidR="00ED301A" w:rsidRDefault="00ED301A" w:rsidP="00ED301A">
      <w:pPr>
        <w:jc w:val="both"/>
      </w:pPr>
      <w:r>
        <w:tab/>
        <w:t xml:space="preserve">4. Pod </w:t>
      </w:r>
      <w:r w:rsidRPr="00D3612C">
        <w:rPr>
          <w:color w:val="000000" w:themeColor="text1"/>
        </w:rPr>
        <w:t xml:space="preserve">održavanjem građevina javne odvodnje oborinskih voda podrazumijeva </w:t>
      </w:r>
      <w:r w:rsidRPr="00511B73">
        <w:t xml:space="preserve">se, prema ovom programu, čišćenje i održavanje </w:t>
      </w:r>
      <w:proofErr w:type="spellStart"/>
      <w:r w:rsidRPr="00511B73">
        <w:t>vodolovnih</w:t>
      </w:r>
      <w:proofErr w:type="spellEnd"/>
      <w:r w:rsidRPr="00511B73">
        <w:t xml:space="preserve"> grla (slivnici) i horizontalnih sabirnih kanala (tzv. "žablja usta") te spojnih kanala i uređaja za odvodnju s javnih terasa.</w:t>
      </w:r>
    </w:p>
    <w:p w:rsidR="00ED301A" w:rsidRPr="007735AE" w:rsidRDefault="00ED301A" w:rsidP="00ED301A">
      <w:pPr>
        <w:jc w:val="both"/>
        <w:rPr>
          <w:color w:val="FF0000"/>
        </w:rPr>
      </w:pPr>
      <w:r>
        <w:tab/>
      </w:r>
      <w:r w:rsidRPr="00D3612C">
        <w:rPr>
          <w:color w:val="000000" w:themeColor="text1"/>
        </w:rPr>
        <w:t xml:space="preserve">Ovaj program obuhvaća poslove i radove čišćenja i održavanja </w:t>
      </w:r>
      <w:r w:rsidRPr="005B33B2">
        <w:rPr>
          <w:noProof/>
          <w:color w:val="000000" w:themeColor="text1"/>
        </w:rPr>
        <w:t>4.280</w:t>
      </w:r>
      <w:r w:rsidRPr="00D3612C">
        <w:rPr>
          <w:color w:val="000000" w:themeColor="text1"/>
        </w:rPr>
        <w:t xml:space="preserve"> </w:t>
      </w:r>
      <w:proofErr w:type="spellStart"/>
      <w:r w:rsidRPr="00D3612C">
        <w:rPr>
          <w:color w:val="000000" w:themeColor="text1"/>
        </w:rPr>
        <w:t>vodolovnih</w:t>
      </w:r>
      <w:proofErr w:type="spellEnd"/>
      <w:r w:rsidRPr="00D3612C">
        <w:rPr>
          <w:color w:val="000000" w:themeColor="text1"/>
        </w:rPr>
        <w:t xml:space="preserve"> grla te drugih </w:t>
      </w:r>
      <w:r>
        <w:rPr>
          <w:color w:val="000000" w:themeColor="text1"/>
        </w:rPr>
        <w:t>građevina javne odvodnje oborinskih voda</w:t>
      </w:r>
      <w:r w:rsidRPr="00D3612C">
        <w:rPr>
          <w:color w:val="000000" w:themeColor="text1"/>
        </w:rPr>
        <w:t xml:space="preserve"> na području Gradske četvrti u 2019. godini.</w:t>
      </w:r>
    </w:p>
    <w:p w:rsidR="00ED301A" w:rsidRPr="00511B73" w:rsidRDefault="00ED301A" w:rsidP="00ED301A">
      <w:pPr>
        <w:jc w:val="both"/>
      </w:pPr>
    </w:p>
    <w:p w:rsidR="00ED301A" w:rsidRPr="00511B73" w:rsidRDefault="00ED301A" w:rsidP="00ED301A">
      <w:pPr>
        <w:jc w:val="both"/>
      </w:pPr>
      <w:r w:rsidRPr="00511B73">
        <w:tab/>
        <w:t xml:space="preserve">5. Pod </w:t>
      </w:r>
      <w:r w:rsidRPr="00D3612C">
        <w:t>održavanjem čistoće javnih površina, prema ovom program</w:t>
      </w:r>
      <w:r>
        <w:t>u</w:t>
      </w:r>
      <w:r w:rsidRPr="00D3612C">
        <w:t xml:space="preserve">, </w:t>
      </w:r>
      <w:r w:rsidRPr="00511B73">
        <w:t>u smislu odredaba Zakona o komunalnom gospodarstvu</w:t>
      </w:r>
      <w:r>
        <w:t xml:space="preserve"> (Narodne novine </w:t>
      </w:r>
      <w:r w:rsidRPr="00AF5A2A">
        <w:t>68/18</w:t>
      </w:r>
      <w:r>
        <w:t xml:space="preserve"> i</w:t>
      </w:r>
      <w:r w:rsidRPr="00AF5A2A">
        <w:t xml:space="preserve"> 110/18</w:t>
      </w:r>
      <w:r>
        <w:t>)</w:t>
      </w:r>
      <w:r w:rsidRPr="00511B73">
        <w:t xml:space="preserve"> i Odluke o komunalnom redu (Službeni glasnik Gr</w:t>
      </w:r>
      <w:r>
        <w:t>ada Zagreba 3/14, 16/14, 22/14,</w:t>
      </w:r>
      <w:r w:rsidRPr="00511B73">
        <w:t xml:space="preserve"> 25/15</w:t>
      </w:r>
      <w:r>
        <w:t xml:space="preserve"> i </w:t>
      </w:r>
      <w:r w:rsidRPr="00463222">
        <w:t>6/17</w:t>
      </w:r>
      <w:r w:rsidRPr="00511B73">
        <w:t>), podrazumijeva se čišćenje cesta, trgova, javnih prolaza, javnih stuba, mostova, podvožnjaka, nadvožnjaka, pothodnika, parkirališta, pločnika, stajališta javnoga gradskog prijevoza i sličnih površina.</w:t>
      </w:r>
    </w:p>
    <w:p w:rsidR="00ED301A" w:rsidRDefault="00ED301A" w:rsidP="00ED301A">
      <w:pPr>
        <w:jc w:val="both"/>
      </w:pPr>
      <w:r w:rsidRPr="00511B73">
        <w:tab/>
      </w:r>
      <w:r w:rsidRPr="00D3612C">
        <w:t>Održavanje čistoće obuhvaća metenje (ručno i strojno) i pranje (ručno i strojno), ovisno o vrsti i količini otpada koji je raznovrsnog podrijetla (stupnju onečišćenja</w:t>
      </w:r>
      <w:r w:rsidRPr="00D3612C">
        <w:rPr>
          <w:color w:val="000000" w:themeColor="text1"/>
        </w:rPr>
        <w:t>)</w:t>
      </w:r>
      <w:r>
        <w:rPr>
          <w:color w:val="FF0000"/>
        </w:rPr>
        <w:t xml:space="preserve">. </w:t>
      </w:r>
      <w:r w:rsidRPr="00D3612C">
        <w:t>Ručno čišćenje obavljaju čistači ulica, a obuhvaća čišćenje metlom i lopatom, pražnjenje košarica za otpatk</w:t>
      </w:r>
      <w:r>
        <w:t xml:space="preserve">e (uključujući </w:t>
      </w:r>
      <w:r w:rsidRPr="00955F16">
        <w:t>košaric</w:t>
      </w:r>
      <w:r>
        <w:t>e</w:t>
      </w:r>
      <w:r w:rsidRPr="00955F16">
        <w:t xml:space="preserve"> za otpatke na javnim zelenim površinama</w:t>
      </w:r>
      <w:r>
        <w:t>)</w:t>
      </w:r>
      <w:r w:rsidRPr="00D3612C">
        <w:t>, uklanjanje trave i lišća, posipavanje solju i čišćenje snijega u zimskim uvjetima, te uklanjanje sipine nakon obavljene zimske službe.</w:t>
      </w:r>
    </w:p>
    <w:p w:rsidR="00ED301A" w:rsidRPr="00595143" w:rsidRDefault="00ED301A" w:rsidP="00ED301A">
      <w:pPr>
        <w:jc w:val="both"/>
        <w:rPr>
          <w:color w:val="000000"/>
          <w:shd w:val="clear" w:color="auto" w:fill="FFFFFF"/>
        </w:rPr>
      </w:pPr>
      <w:r w:rsidRPr="00595143">
        <w:tab/>
      </w:r>
      <w:r w:rsidRPr="00595143">
        <w:rPr>
          <w:color w:val="000000"/>
          <w:shd w:val="clear" w:color="auto" w:fill="FFFFFF"/>
        </w:rPr>
        <w:t xml:space="preserve">Ovaj program obuhvaća poslove ručnog čišćenja ukupno </w:t>
      </w:r>
      <w:r w:rsidRPr="005B33B2">
        <w:rPr>
          <w:noProof/>
          <w:color w:val="000000"/>
          <w:shd w:val="clear" w:color="auto" w:fill="FFFFFF"/>
        </w:rPr>
        <w:t>1.165.535</w:t>
      </w:r>
      <w:r w:rsidRPr="00595143">
        <w:rPr>
          <w:color w:val="000000"/>
          <w:shd w:val="clear" w:color="auto" w:fill="FFFFFF"/>
        </w:rPr>
        <w:t xml:space="preserve"> m</w:t>
      </w:r>
      <w:r w:rsidRPr="00595143">
        <w:rPr>
          <w:color w:val="000000"/>
          <w:shd w:val="clear" w:color="auto" w:fill="FFFFFF"/>
          <w:vertAlign w:val="superscript"/>
        </w:rPr>
        <w:t>2</w:t>
      </w:r>
      <w:r w:rsidRPr="00595143">
        <w:rPr>
          <w:color w:val="000000"/>
          <w:shd w:val="clear" w:color="auto" w:fill="FFFFFF"/>
        </w:rPr>
        <w:t xml:space="preserve"> javnih površina, čišćenja </w:t>
      </w:r>
      <w:r w:rsidRPr="005B33B2">
        <w:rPr>
          <w:noProof/>
          <w:color w:val="000000"/>
          <w:shd w:val="clear" w:color="auto" w:fill="FFFFFF"/>
        </w:rPr>
        <w:t>588.956</w:t>
      </w:r>
      <w:r w:rsidRPr="00595143">
        <w:rPr>
          <w:color w:val="000000"/>
          <w:shd w:val="clear" w:color="auto" w:fill="FFFFFF"/>
        </w:rPr>
        <w:t xml:space="preserve"> m</w:t>
      </w:r>
      <w:r w:rsidRPr="00595143">
        <w:rPr>
          <w:color w:val="000000"/>
          <w:shd w:val="clear" w:color="auto" w:fill="FFFFFF"/>
          <w:vertAlign w:val="superscript"/>
        </w:rPr>
        <w:t>2</w:t>
      </w:r>
      <w:r w:rsidRPr="00595143">
        <w:rPr>
          <w:color w:val="000000"/>
          <w:shd w:val="clear" w:color="auto" w:fill="FFFFFF"/>
        </w:rPr>
        <w:t xml:space="preserve"> velikom čistilicom, pranja </w:t>
      </w:r>
      <w:r w:rsidRPr="005B33B2">
        <w:rPr>
          <w:noProof/>
          <w:color w:val="000000"/>
          <w:shd w:val="clear" w:color="auto" w:fill="FFFFFF"/>
        </w:rPr>
        <w:t>850.667</w:t>
      </w:r>
      <w:r w:rsidRPr="00595143">
        <w:rPr>
          <w:color w:val="000000"/>
          <w:shd w:val="clear" w:color="auto" w:fill="FFFFFF"/>
        </w:rPr>
        <w:t xml:space="preserve"> m</w:t>
      </w:r>
      <w:r w:rsidRPr="00595143">
        <w:rPr>
          <w:color w:val="000000"/>
          <w:shd w:val="clear" w:color="auto" w:fill="FFFFFF"/>
          <w:vertAlign w:val="superscript"/>
        </w:rPr>
        <w:t xml:space="preserve">2 </w:t>
      </w:r>
      <w:r w:rsidRPr="00595143">
        <w:rPr>
          <w:color w:val="000000"/>
          <w:shd w:val="clear" w:color="auto" w:fill="FFFFFF"/>
        </w:rPr>
        <w:t>autocisternom te druge poslove čišćenja i pranja na području Gradske četvrti u 2019.</w:t>
      </w:r>
    </w:p>
    <w:p w:rsidR="00ED301A" w:rsidRPr="00511B73" w:rsidRDefault="00ED301A" w:rsidP="00ED301A">
      <w:pPr>
        <w:jc w:val="both"/>
      </w:pPr>
    </w:p>
    <w:p w:rsidR="00ED301A" w:rsidRPr="00511B73" w:rsidRDefault="00ED301A" w:rsidP="00ED301A">
      <w:pPr>
        <w:jc w:val="both"/>
      </w:pPr>
      <w:r w:rsidRPr="00511B73">
        <w:tab/>
        <w:t xml:space="preserve">6. Održavanje javnih </w:t>
      </w:r>
      <w:r w:rsidRPr="00D3612C">
        <w:rPr>
          <w:color w:val="000000" w:themeColor="text1"/>
        </w:rPr>
        <w:t xml:space="preserve">zelenih površina, prema ovom programu, </w:t>
      </w:r>
      <w:r>
        <w:t>podrazumijeva</w:t>
      </w:r>
      <w:r w:rsidRPr="00511B73">
        <w:t xml:space="preserve">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</w:t>
      </w:r>
      <w:r>
        <w:t>ma i na skupinama stabala, njege</w:t>
      </w:r>
      <w:r w:rsidRPr="00511B73">
        <w:t xml:space="preserve"> ukrasnog grmlja (pojedinačnog, u sklopu, </w:t>
      </w:r>
      <w:proofErr w:type="spellStart"/>
      <w:r w:rsidRPr="00511B73">
        <w:t>podrasta</w:t>
      </w:r>
      <w:proofErr w:type="spellEnd"/>
      <w:r w:rsidRPr="00511B73">
        <w:t xml:space="preserve"> i živice), uspostave i njege sezonskih i trajnih cvjetnjaka, održavanje popločenih i </w:t>
      </w:r>
      <w:proofErr w:type="spellStart"/>
      <w:r w:rsidRPr="00511B73">
        <w:t>sipinjenih</w:t>
      </w:r>
      <w:proofErr w:type="spellEnd"/>
      <w:r w:rsidRPr="00511B73">
        <w:t xml:space="preserve"> površina, ispitivanje sigurnosti i funkcionalnosti i održavanje opreme na dječjim igralištima, </w:t>
      </w:r>
      <w:proofErr w:type="spellStart"/>
      <w:r w:rsidRPr="00511B73">
        <w:t>fitosanitetska</w:t>
      </w:r>
      <w:proofErr w:type="spellEnd"/>
      <w:r w:rsidRPr="00511B73">
        <w:t xml:space="preserve"> zaštita, zbrinjavanje biorazgradivog otpada i proizvodnja komposta i biljnog materijala za potrebe održavanja, deponir</w:t>
      </w:r>
      <w:r>
        <w:t>anje sakupljenog otpada, zaštita</w:t>
      </w:r>
      <w:r w:rsidRPr="00511B73">
        <w:t xml:space="preserve"> uređenih javnih ozelenjenih površina ka</w:t>
      </w:r>
      <w:r>
        <w:t>o i održavanje</w:t>
      </w:r>
      <w:r w:rsidRPr="00511B73">
        <w:t xml:space="preserve"> elemenata zaštite, hitne i</w:t>
      </w:r>
      <w:r>
        <w:t>ntervencije na bilju uzrokovane</w:t>
      </w:r>
      <w:r w:rsidRPr="00511B73">
        <w:t xml:space="preserve"> prometnim ili vremenskim nepogodama i ostali stručni poslovi potrebni za održavanje </w:t>
      </w:r>
      <w:proofErr w:type="spellStart"/>
      <w:r w:rsidRPr="00511B73">
        <w:t>parkovnih</w:t>
      </w:r>
      <w:proofErr w:type="spellEnd"/>
      <w:r w:rsidRPr="00511B73">
        <w:t xml:space="preserve"> i ostalih uređenih zelenih površina.</w:t>
      </w:r>
    </w:p>
    <w:p w:rsidR="00ED301A" w:rsidRPr="00E14607" w:rsidRDefault="00ED301A" w:rsidP="00ED301A">
      <w:pPr>
        <w:jc w:val="both"/>
      </w:pPr>
      <w:r>
        <w:tab/>
      </w:r>
      <w:r w:rsidRPr="00D3612C">
        <w:rPr>
          <w:color w:val="000000" w:themeColor="text1"/>
        </w:rPr>
        <w:t xml:space="preserve">Ovaj program obuhvaća sve poslove održavanja ukupno </w:t>
      </w:r>
      <w:r w:rsidRPr="005B33B2">
        <w:rPr>
          <w:noProof/>
          <w:color w:val="000000" w:themeColor="text1"/>
        </w:rPr>
        <w:t>1.354.800</w:t>
      </w:r>
      <w:r w:rsidRPr="00D3612C">
        <w:rPr>
          <w:color w:val="000000" w:themeColor="text1"/>
        </w:rPr>
        <w:t xml:space="preserve"> m² javnih </w:t>
      </w:r>
      <w:r>
        <w:rPr>
          <w:color w:val="000000" w:themeColor="text1"/>
        </w:rPr>
        <w:t xml:space="preserve">zelenih </w:t>
      </w:r>
      <w:r w:rsidRPr="00D3612C">
        <w:rPr>
          <w:color w:val="000000" w:themeColor="text1"/>
        </w:rPr>
        <w:t>površina na</w:t>
      </w:r>
      <w:r>
        <w:rPr>
          <w:color w:val="000000" w:themeColor="text1"/>
        </w:rPr>
        <w:t xml:space="preserve"> području Gradske četvrti u 2019</w:t>
      </w:r>
      <w:r w:rsidRPr="00D3612C">
        <w:rPr>
          <w:color w:val="000000" w:themeColor="text1"/>
        </w:rPr>
        <w:t>. godini, osim poslova obuhvaćenih planovima malih komunalnih akcija mjesnih odbora.</w:t>
      </w:r>
    </w:p>
    <w:p w:rsidR="00ED301A" w:rsidRPr="00511B73" w:rsidRDefault="00ED301A" w:rsidP="00ED301A">
      <w:pPr>
        <w:jc w:val="both"/>
      </w:pPr>
    </w:p>
    <w:p w:rsidR="00ED301A" w:rsidRPr="00511B73" w:rsidRDefault="00ED301A" w:rsidP="00ED301A">
      <w:pPr>
        <w:jc w:val="both"/>
      </w:pPr>
      <w:r w:rsidRPr="00511B73">
        <w:tab/>
        <w:t xml:space="preserve">7. </w:t>
      </w:r>
      <w:r w:rsidRPr="00D3612C">
        <w:t>Redovito održavanje nerazvrstanih cesta u ovom programu podrazumijeva:</w:t>
      </w:r>
    </w:p>
    <w:p w:rsidR="00ED301A" w:rsidRPr="00511B73" w:rsidRDefault="00ED301A" w:rsidP="00ED301A">
      <w:pPr>
        <w:jc w:val="both"/>
      </w:pPr>
      <w:r w:rsidRPr="00511B73">
        <w:tab/>
        <w:t xml:space="preserve">7.1. </w:t>
      </w:r>
      <w:r>
        <w:rPr>
          <w:b/>
        </w:rPr>
        <w:t>redovit</w:t>
      </w:r>
      <w:r w:rsidRPr="00511B73">
        <w:rPr>
          <w:b/>
        </w:rPr>
        <w:t>o ljetno održavanje</w:t>
      </w:r>
      <w:r w:rsidRPr="00511B73">
        <w:t>, koje obuhvaća skup mjera kojima se otklanjaju nedostaci, zamjenjuju i obnavljaju dotrajali elementi i osigurava tehnička ispravnost nerazvrstanih cesta i cestovnih objekata za sigurno odvijanje p</w:t>
      </w:r>
      <w:r>
        <w:t>rometa na njima. U sklopu redovit</w:t>
      </w:r>
      <w:r w:rsidRPr="00511B73">
        <w:t>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</w:r>
    </w:p>
    <w:p w:rsidR="00ED301A" w:rsidRPr="00511B73" w:rsidRDefault="00ED301A" w:rsidP="00ED301A">
      <w:pPr>
        <w:jc w:val="both"/>
      </w:pPr>
      <w:r w:rsidRPr="00511B73">
        <w:tab/>
        <w:t xml:space="preserve">7.2. </w:t>
      </w:r>
      <w:r>
        <w:rPr>
          <w:b/>
        </w:rPr>
        <w:t>redovit</w:t>
      </w:r>
      <w:r w:rsidRPr="00511B73">
        <w:rPr>
          <w:b/>
        </w:rPr>
        <w:t>o održavanje u zimskim uvjetima</w:t>
      </w:r>
      <w:r w:rsidRPr="00511B73">
        <w:t>, kojim se osigurava prohodnost cesta i odvijanje prometa po njima u vrijeme padanja snijega i s</w:t>
      </w:r>
      <w:r>
        <w:t>tvaranja poledice. Radovi redovit</w:t>
      </w:r>
      <w:r w:rsidRPr="00511B73">
        <w:t xml:space="preserve">og </w:t>
      </w:r>
      <w:r w:rsidRPr="00511B73">
        <w:lastRenderedPageBreak/>
        <w:t xml:space="preserve">održavanja u zimskim uvjetima uključuju uređenje i održavanje baza zimske službe, pripravnost ekipa, rad ekipa, nabavu </w:t>
      </w:r>
      <w:proofErr w:type="spellStart"/>
      <w:r w:rsidRPr="00511B73">
        <w:t>posipnih</w:t>
      </w:r>
      <w:proofErr w:type="spellEnd"/>
      <w:r w:rsidRPr="00511B73">
        <w:t xml:space="preserve"> materijala, detaljno čišćenje i odvoz snijega i ostale radove (sustav za rano otkrivanje i dojavu poledice, obilježavanje koljem, izrada mješavine i </w:t>
      </w:r>
      <w:proofErr w:type="spellStart"/>
      <w:r w:rsidRPr="00511B73">
        <w:t>rasoline</w:t>
      </w:r>
      <w:proofErr w:type="spellEnd"/>
      <w:r w:rsidRPr="00511B73">
        <w:t>, mobilne, radio i telefonske veze i rad nadzornog centra za praćenje izvršenja zadataka).</w:t>
      </w:r>
    </w:p>
    <w:p w:rsidR="00ED301A" w:rsidRPr="00511B73" w:rsidRDefault="00ED301A" w:rsidP="00ED301A">
      <w:pPr>
        <w:jc w:val="both"/>
      </w:pPr>
      <w:r w:rsidRPr="00511B73">
        <w:tab/>
        <w:t xml:space="preserve">7.3 </w:t>
      </w:r>
      <w:proofErr w:type="spellStart"/>
      <w:r w:rsidRPr="00511B73">
        <w:rPr>
          <w:b/>
        </w:rPr>
        <w:t>asfalterski</w:t>
      </w:r>
      <w:proofErr w:type="spellEnd"/>
      <w:r w:rsidRPr="00511B73">
        <w:rPr>
          <w:b/>
        </w:rPr>
        <w:t xml:space="preserve"> program</w:t>
      </w:r>
      <w:r w:rsidRPr="00511B73">
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</w:r>
      <w:proofErr w:type="spellStart"/>
      <w:r w:rsidRPr="00511B73">
        <w:t>Asfalterskim</w:t>
      </w:r>
      <w:proofErr w:type="spellEnd"/>
      <w:r w:rsidRPr="00511B73">
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</w:t>
      </w:r>
      <w:proofErr w:type="spellStart"/>
      <w:r w:rsidRPr="00511B73">
        <w:t>prijekopi</w:t>
      </w:r>
      <w:proofErr w:type="spellEnd"/>
      <w:r w:rsidRPr="00511B73">
        <w:t>.</w:t>
      </w:r>
    </w:p>
    <w:p w:rsidR="00ED301A" w:rsidRPr="00D3612C" w:rsidRDefault="00ED301A" w:rsidP="00ED301A">
      <w:pPr>
        <w:jc w:val="both"/>
        <w:rPr>
          <w:color w:val="000000" w:themeColor="text1"/>
        </w:rPr>
      </w:pPr>
      <w:r w:rsidRPr="00511B73">
        <w:t xml:space="preserve"> </w:t>
      </w:r>
      <w:r w:rsidRPr="00511B73">
        <w:tab/>
      </w:r>
      <w:r w:rsidRPr="00D3612C">
        <w:rPr>
          <w:color w:val="000000" w:themeColor="text1"/>
        </w:rPr>
        <w:t xml:space="preserve">Ovaj program obuhvaća sve poslove redovitog održavanja ukupno </w:t>
      </w:r>
      <w:r w:rsidRPr="005B33B2">
        <w:rPr>
          <w:noProof/>
          <w:color w:val="000000" w:themeColor="text1"/>
        </w:rPr>
        <w:t>665.925</w:t>
      </w:r>
      <w:r w:rsidRPr="00D3612C">
        <w:rPr>
          <w:color w:val="000000" w:themeColor="text1"/>
        </w:rPr>
        <w:t xml:space="preserve"> m² nerazvrstanih cesta na području Gradske četvrti u 2019. godini, uključujući održavanje semaforskih uređaja na </w:t>
      </w:r>
      <w:r w:rsidRPr="005B33B2">
        <w:rPr>
          <w:noProof/>
          <w:color w:val="000000" w:themeColor="text1"/>
        </w:rPr>
        <w:t>33</w:t>
      </w:r>
      <w:r>
        <w:rPr>
          <w:color w:val="000000" w:themeColor="text1"/>
        </w:rPr>
        <w:t xml:space="preserve"> lokacije</w:t>
      </w:r>
      <w:r w:rsidRPr="00D3612C">
        <w:rPr>
          <w:color w:val="000000" w:themeColor="text1"/>
        </w:rPr>
        <w:t>, osim poslova obuhvaćenih planovima malih komunalnih akcija mjesnih odbora.</w:t>
      </w:r>
    </w:p>
    <w:p w:rsidR="00ED301A" w:rsidRPr="00511B73" w:rsidRDefault="00ED301A" w:rsidP="00ED301A">
      <w:pPr>
        <w:jc w:val="both"/>
      </w:pPr>
      <w:r w:rsidRPr="00511B73">
        <w:tab/>
        <w:t>8. Gradska četvrt izvršavat će obveze održavanja komunalnih objekata i uređaja u stanju funkcionalne sposobnosti, sukladno ostvarenim prihodima za financiranje održavanja komunalne infrastrukture.</w:t>
      </w:r>
    </w:p>
    <w:p w:rsidR="00ED301A" w:rsidRPr="00511B73" w:rsidRDefault="00ED301A" w:rsidP="00ED301A">
      <w:pPr>
        <w:jc w:val="both"/>
      </w:pPr>
      <w:r w:rsidRPr="00511B73">
        <w:tab/>
        <w:t>9. Upravna tijela Grada Zagreba, u nadležnosti kojih su djelatnosti komunalnog gospodarstva i prometa, sudjelovat će u provedbi ovog programa radi osiguravanja kvalitetnog obavljanja poslova održavanja komunalne infrastrukture i osiguravanja obavljanja komunalnih djelatnosti na načelima održivog razvoja i osiguranja javnosti rada.</w:t>
      </w:r>
    </w:p>
    <w:p w:rsidR="00ED301A" w:rsidRPr="00511B73" w:rsidRDefault="00ED301A" w:rsidP="00ED301A">
      <w:pPr>
        <w:jc w:val="both"/>
      </w:pPr>
      <w:r w:rsidRPr="00511B73">
        <w:tab/>
        <w:t xml:space="preserve">10. Sredstva za provedbu ovog programa osiguravat će Gradski ured za mjesnu samoupravu za namjene određene </w:t>
      </w:r>
      <w:r>
        <w:t xml:space="preserve">Proračunom Grada Zagreba </w:t>
      </w:r>
      <w:r w:rsidRPr="00D3612C">
        <w:rPr>
          <w:color w:val="000000" w:themeColor="text1"/>
        </w:rPr>
        <w:t xml:space="preserve">za 2019. </w:t>
      </w:r>
      <w:r w:rsidRPr="00511B73">
        <w:t>i ovim programom, a prema načelima štednje i racionalnog korištenja sredstava.</w:t>
      </w:r>
    </w:p>
    <w:p w:rsidR="00ED301A" w:rsidRPr="00511B73" w:rsidRDefault="00ED301A" w:rsidP="00ED301A">
      <w:pPr>
        <w:jc w:val="both"/>
      </w:pPr>
      <w:r>
        <w:tab/>
        <w:t>11</w:t>
      </w:r>
      <w:r w:rsidRPr="00511B73">
        <w:t>. Ovaj će program biti objavljen u Službenom glasniku Grada Zagreba.</w:t>
      </w:r>
    </w:p>
    <w:p w:rsidR="00ED301A" w:rsidRPr="00E14607" w:rsidRDefault="00ED301A" w:rsidP="00ED301A">
      <w:pPr>
        <w:spacing w:before="120" w:after="120"/>
        <w:ind w:left="567" w:hanging="567"/>
        <w:rPr>
          <w:b/>
          <w:u w:val="single"/>
        </w:rPr>
      </w:pPr>
      <w:r w:rsidRPr="00E14607">
        <w:rPr>
          <w:b/>
          <w:u w:val="single"/>
        </w:rPr>
        <w:t xml:space="preserve">Ad 8. </w:t>
      </w:r>
      <w:proofErr w:type="spellStart"/>
      <w:r w:rsidRPr="00E14607">
        <w:rPr>
          <w:b/>
          <w:bCs/>
          <w:color w:val="000000"/>
          <w:u w:val="single"/>
        </w:rPr>
        <w:t>Izmještanje</w:t>
      </w:r>
      <w:proofErr w:type="spellEnd"/>
      <w:r w:rsidRPr="00E14607">
        <w:rPr>
          <w:b/>
          <w:bCs/>
          <w:color w:val="000000"/>
          <w:u w:val="single"/>
        </w:rPr>
        <w:t xml:space="preserve"> spremnika za odvojeno prikupljanje otpada na raskrižju ulica Božidara </w:t>
      </w:r>
      <w:proofErr w:type="spellStart"/>
      <w:r w:rsidRPr="00E14607">
        <w:rPr>
          <w:b/>
          <w:bCs/>
          <w:color w:val="000000"/>
          <w:u w:val="single"/>
        </w:rPr>
        <w:t>Rašice</w:t>
      </w:r>
      <w:proofErr w:type="spellEnd"/>
      <w:r w:rsidRPr="00E14607">
        <w:rPr>
          <w:b/>
          <w:bCs/>
          <w:color w:val="000000"/>
          <w:u w:val="single"/>
        </w:rPr>
        <w:t xml:space="preserve"> i Marijana </w:t>
      </w:r>
      <w:proofErr w:type="spellStart"/>
      <w:r w:rsidRPr="00E14607">
        <w:rPr>
          <w:b/>
          <w:bCs/>
          <w:color w:val="000000"/>
          <w:u w:val="single"/>
        </w:rPr>
        <w:t>Haberlea</w:t>
      </w:r>
      <w:proofErr w:type="spellEnd"/>
    </w:p>
    <w:p w:rsidR="00ED301A" w:rsidRPr="00790D83" w:rsidRDefault="00ED301A" w:rsidP="00ED301A">
      <w:pPr>
        <w:ind w:firstLine="709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  <w:r>
        <w:t xml:space="preserve"> U raspravi sudjeluju: Goran </w:t>
      </w:r>
      <w:proofErr w:type="spellStart"/>
      <w:r>
        <w:t>Katavić</w:t>
      </w:r>
      <w:proofErr w:type="spellEnd"/>
      <w:r>
        <w:t xml:space="preserve"> i Tomislav </w:t>
      </w:r>
      <w:proofErr w:type="spellStart"/>
      <w:r>
        <w:t>Madžar</w:t>
      </w:r>
      <w:proofErr w:type="spellEnd"/>
      <w:r>
        <w:t>.</w:t>
      </w:r>
    </w:p>
    <w:p w:rsidR="00ED301A" w:rsidRDefault="00ED301A" w:rsidP="00ED301A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</w:t>
      </w:r>
      <w:r>
        <w:t>uz 17 glasova ZA, 1 PROTIV i 1 SUZDRŽANIM</w:t>
      </w:r>
      <w:r w:rsidRPr="00790D83">
        <w:t xml:space="preserve"> donosi</w:t>
      </w:r>
    </w:p>
    <w:p w:rsidR="00ED301A" w:rsidRDefault="00ED301A" w:rsidP="00ED301A">
      <w:pPr>
        <w:ind w:left="1701" w:right="1700"/>
        <w:jc w:val="center"/>
        <w:rPr>
          <w:b/>
        </w:rPr>
      </w:pPr>
      <w:r w:rsidRPr="00D12BAA">
        <w:rPr>
          <w:b/>
        </w:rPr>
        <w:t>Z A K LJ U Č A K</w:t>
      </w:r>
    </w:p>
    <w:p w:rsidR="00ED301A" w:rsidRPr="00D12BAA" w:rsidRDefault="00ED301A" w:rsidP="00ED301A">
      <w:pPr>
        <w:ind w:left="1701" w:right="1700"/>
        <w:jc w:val="center"/>
        <w:rPr>
          <w:b/>
        </w:rPr>
      </w:pPr>
      <w:r>
        <w:rPr>
          <w:b/>
        </w:rPr>
        <w:t xml:space="preserve">o </w:t>
      </w:r>
      <w:proofErr w:type="spellStart"/>
      <w:r>
        <w:rPr>
          <w:b/>
        </w:rPr>
        <w:t>izmještanju</w:t>
      </w:r>
      <w:proofErr w:type="spellEnd"/>
      <w:r>
        <w:rPr>
          <w:b/>
        </w:rPr>
        <w:t xml:space="preserve"> spremnika na raskrižju ulica Božidara </w:t>
      </w:r>
      <w:proofErr w:type="spellStart"/>
      <w:r>
        <w:rPr>
          <w:b/>
        </w:rPr>
        <w:t>Rašice</w:t>
      </w:r>
      <w:proofErr w:type="spellEnd"/>
      <w:r>
        <w:rPr>
          <w:b/>
        </w:rPr>
        <w:t xml:space="preserve"> i Marijana </w:t>
      </w:r>
      <w:proofErr w:type="spellStart"/>
      <w:r>
        <w:rPr>
          <w:b/>
        </w:rPr>
        <w:t>Haberlea</w:t>
      </w:r>
      <w:proofErr w:type="spellEnd"/>
    </w:p>
    <w:p w:rsidR="00ED301A" w:rsidRPr="00D12BAA" w:rsidRDefault="00ED301A" w:rsidP="00ED301A">
      <w:pPr>
        <w:pStyle w:val="NormalWeb"/>
        <w:numPr>
          <w:ilvl w:val="0"/>
          <w:numId w:val="32"/>
        </w:numPr>
        <w:jc w:val="both"/>
        <w:rPr>
          <w:color w:val="000000"/>
        </w:rPr>
      </w:pPr>
      <w:r>
        <w:rPr>
          <w:color w:val="000000"/>
        </w:rPr>
        <w:t xml:space="preserve">Vijeće je </w:t>
      </w:r>
      <w:r>
        <w:rPr>
          <w:rFonts w:eastAsia="Calibri"/>
          <w:lang w:eastAsia="en-US"/>
        </w:rPr>
        <w:t xml:space="preserve">raspravljalo o očitanju Gradskog ureda za prostorno uređenje, izgradnju Grada, graditeljstvo, komunalne poslove i promet vezano za premještanje spremnika na križanju ulica Božidara </w:t>
      </w:r>
      <w:proofErr w:type="spellStart"/>
      <w:r>
        <w:rPr>
          <w:rFonts w:eastAsia="Calibri"/>
          <w:lang w:eastAsia="en-US"/>
        </w:rPr>
        <w:t>Rašice</w:t>
      </w:r>
      <w:proofErr w:type="spellEnd"/>
      <w:r>
        <w:rPr>
          <w:rFonts w:eastAsia="Calibri"/>
          <w:lang w:eastAsia="en-US"/>
        </w:rPr>
        <w:t xml:space="preserve"> i Marijana </w:t>
      </w:r>
      <w:proofErr w:type="spellStart"/>
      <w:r>
        <w:rPr>
          <w:rFonts w:eastAsia="Calibri"/>
          <w:lang w:eastAsia="en-US"/>
        </w:rPr>
        <w:t>Haberlea</w:t>
      </w:r>
      <w:proofErr w:type="spellEnd"/>
      <w:r>
        <w:rPr>
          <w:rFonts w:eastAsia="Calibri"/>
          <w:lang w:eastAsia="en-US"/>
        </w:rPr>
        <w:t xml:space="preserve"> u kojem se navodi da spremnici za odvojeno prikupljanje otpada smanjuju vertikalnu preglednost samog križanja, zbog čega dolazi do ugrožavanja sigurnosti motornog prometa.</w:t>
      </w:r>
    </w:p>
    <w:p w:rsidR="00ED301A" w:rsidRPr="00984EC0" w:rsidRDefault="00ED301A" w:rsidP="00ED301A">
      <w:pPr>
        <w:pStyle w:val="NoSpacing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Vijeće</w:t>
      </w:r>
      <w:r w:rsidRPr="00984EC0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984EC0">
        <w:rPr>
          <w:rFonts w:ascii="Times New Roman" w:hAnsi="Times New Roman"/>
          <w:sz w:val="24"/>
          <w:szCs w:val="24"/>
        </w:rPr>
        <w:t>je suglasno s premještanjem spremnika na južni ugao predmetnog križanja</w:t>
      </w:r>
      <w:r>
        <w:rPr>
          <w:rFonts w:ascii="Times New Roman" w:hAnsi="Times New Roman"/>
          <w:sz w:val="24"/>
          <w:szCs w:val="24"/>
        </w:rPr>
        <w:t xml:space="preserve"> te traži da prilikom </w:t>
      </w:r>
      <w:proofErr w:type="spellStart"/>
      <w:r>
        <w:rPr>
          <w:rFonts w:ascii="Times New Roman" w:hAnsi="Times New Roman"/>
          <w:sz w:val="24"/>
          <w:szCs w:val="24"/>
        </w:rPr>
        <w:t>izmještanja</w:t>
      </w:r>
      <w:proofErr w:type="spellEnd"/>
      <w:r>
        <w:rPr>
          <w:rFonts w:ascii="Times New Roman" w:hAnsi="Times New Roman"/>
          <w:sz w:val="24"/>
          <w:szCs w:val="24"/>
        </w:rPr>
        <w:t xml:space="preserve"> spremnika budu prisutni predstavnici Vijeća Mjesnog odbora Horvati - Srednjaci</w:t>
      </w:r>
      <w:r w:rsidRPr="00984EC0">
        <w:rPr>
          <w:rFonts w:ascii="Times New Roman" w:hAnsi="Times New Roman"/>
          <w:sz w:val="24"/>
          <w:szCs w:val="24"/>
          <w:lang w:eastAsia="hr-HR"/>
        </w:rPr>
        <w:t>.</w:t>
      </w:r>
    </w:p>
    <w:p w:rsidR="00ED301A" w:rsidRPr="00D80B9F" w:rsidRDefault="00ED301A" w:rsidP="00ED301A">
      <w:pPr>
        <w:numPr>
          <w:ilvl w:val="0"/>
          <w:numId w:val="32"/>
        </w:numPr>
        <w:jc w:val="both"/>
      </w:pPr>
      <w:r w:rsidRPr="00D80B9F">
        <w:t xml:space="preserve">Ovaj zaključak bit će dostavljen </w:t>
      </w:r>
      <w:r>
        <w:t>Zagrebačkom holdingu d.o.o. – Podružnici Čistoća</w:t>
      </w:r>
      <w:r w:rsidRPr="00D80B9F">
        <w:t xml:space="preserve">, Gradskom uredu za mjesnu samoupravu i Vijeću Mjesnog odbora </w:t>
      </w:r>
      <w:r>
        <w:t>Horvati - Srednjaci</w:t>
      </w:r>
      <w:r w:rsidRPr="00D80B9F">
        <w:t>.</w:t>
      </w:r>
    </w:p>
    <w:p w:rsidR="00ED301A" w:rsidRPr="003B4D47" w:rsidRDefault="00ED301A" w:rsidP="00ED301A">
      <w:pPr>
        <w:spacing w:before="120" w:after="120"/>
        <w:ind w:left="567" w:hanging="567"/>
        <w:rPr>
          <w:b/>
          <w:u w:val="single"/>
        </w:rPr>
      </w:pPr>
      <w:r w:rsidRPr="003B4D47">
        <w:rPr>
          <w:b/>
          <w:u w:val="single"/>
        </w:rPr>
        <w:t xml:space="preserve">Ad 9. </w:t>
      </w:r>
      <w:r w:rsidRPr="003B4D47">
        <w:rPr>
          <w:b/>
          <w:bCs/>
          <w:color w:val="000000"/>
          <w:u w:val="single"/>
        </w:rPr>
        <w:t>Uspostava naplate parkiranja na području Mjesnog odbora Horvati - Srednjaci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lastRenderedPageBreak/>
        <w:t>Predsjednica uvodno obrazlaže predmetnu točku dnevnog reda te otvara raspravu.</w:t>
      </w:r>
      <w:r>
        <w:t xml:space="preserve"> U raspravi sudjeluju: Goran </w:t>
      </w:r>
      <w:proofErr w:type="spellStart"/>
      <w:r>
        <w:t>Katavić</w:t>
      </w:r>
      <w:proofErr w:type="spellEnd"/>
      <w:r>
        <w:t xml:space="preserve">, Nenad Ljubić, Tomislav </w:t>
      </w:r>
      <w:proofErr w:type="spellStart"/>
      <w:r>
        <w:t>Madžar</w:t>
      </w:r>
      <w:proofErr w:type="spellEnd"/>
      <w:r>
        <w:t xml:space="preserve">, Nenad </w:t>
      </w:r>
      <w:proofErr w:type="spellStart"/>
      <w:r>
        <w:t>Klapčić</w:t>
      </w:r>
      <w:proofErr w:type="spellEnd"/>
      <w:r>
        <w:t xml:space="preserve">, Davor Laura, Darko </w:t>
      </w:r>
      <w:proofErr w:type="spellStart"/>
      <w:r>
        <w:t>Mrzlečki</w:t>
      </w:r>
      <w:proofErr w:type="spellEnd"/>
      <w:r>
        <w:t xml:space="preserve">, Miroslav Fortuna, Tomislav </w:t>
      </w:r>
      <w:proofErr w:type="spellStart"/>
      <w:r>
        <w:t>Branđolica</w:t>
      </w:r>
      <w:proofErr w:type="spellEnd"/>
      <w:r>
        <w:t xml:space="preserve">, Ankica </w:t>
      </w:r>
      <w:proofErr w:type="spellStart"/>
      <w:r>
        <w:t>Kosovec-Krželj</w:t>
      </w:r>
      <w:proofErr w:type="spellEnd"/>
      <w:r>
        <w:t xml:space="preserve">, Denis Hrestak, Saša Stipić, Dominik Gluhinić i Danijel </w:t>
      </w:r>
      <w:proofErr w:type="spellStart"/>
      <w:r>
        <w:t>Samaržija</w:t>
      </w:r>
      <w:proofErr w:type="spellEnd"/>
      <w:r>
        <w:t>.</w:t>
      </w:r>
    </w:p>
    <w:p w:rsidR="00ED301A" w:rsidRDefault="00ED301A" w:rsidP="00ED301A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</w:t>
      </w:r>
      <w:r>
        <w:t>uz 18 glasova ZA i 1 SUZDRŽANIM</w:t>
      </w:r>
      <w:r w:rsidRPr="00790D83">
        <w:t xml:space="preserve"> donosi</w:t>
      </w:r>
    </w:p>
    <w:p w:rsidR="00ED301A" w:rsidRPr="008A3928" w:rsidRDefault="00ED301A" w:rsidP="00ED301A">
      <w:pPr>
        <w:ind w:left="1276" w:right="1843"/>
        <w:jc w:val="center"/>
        <w:outlineLvl w:val="0"/>
        <w:rPr>
          <w:b/>
        </w:rPr>
      </w:pPr>
      <w:r w:rsidRPr="008A3928">
        <w:rPr>
          <w:b/>
        </w:rPr>
        <w:t>Z A K LJ U Č A K</w:t>
      </w:r>
    </w:p>
    <w:p w:rsidR="00ED301A" w:rsidRPr="008A3928" w:rsidRDefault="00ED301A" w:rsidP="00ED301A">
      <w:pPr>
        <w:ind w:left="1276" w:right="1843"/>
        <w:jc w:val="center"/>
        <w:outlineLvl w:val="0"/>
        <w:rPr>
          <w:b/>
        </w:rPr>
      </w:pPr>
      <w:r w:rsidRPr="008A3928">
        <w:rPr>
          <w:b/>
        </w:rPr>
        <w:t>o uspostavi naplate parkiranja na području Mjesnog odbora Horvati – Srednjaci, druga zona</w:t>
      </w:r>
    </w:p>
    <w:p w:rsidR="00ED301A" w:rsidRPr="00D12BAA" w:rsidRDefault="00ED301A" w:rsidP="00ED301A">
      <w:pPr>
        <w:pStyle w:val="NormalWeb"/>
        <w:numPr>
          <w:ilvl w:val="0"/>
          <w:numId w:val="33"/>
        </w:numPr>
        <w:jc w:val="both"/>
        <w:rPr>
          <w:color w:val="000000"/>
        </w:rPr>
      </w:pPr>
      <w:r>
        <w:rPr>
          <w:color w:val="000000"/>
        </w:rPr>
        <w:t xml:space="preserve">Vijeće je </w:t>
      </w:r>
      <w:r>
        <w:rPr>
          <w:rFonts w:eastAsia="Calibri"/>
          <w:lang w:eastAsia="en-US"/>
        </w:rPr>
        <w:t>raspravljalo o prijedlogu predsjednika Vijeća Maria Crkvenca i zaključku Vijeća Mjesnog odbora Horvati – Srednjaci vezano za proširenje zone naplate parkiranja na području Mjesnog odbora Horvati – Srednjaci, a koji do sada nisu bili u sustavu naplate, u drugu zonu naplate.</w:t>
      </w:r>
    </w:p>
    <w:p w:rsidR="00ED301A" w:rsidRDefault="00ED301A" w:rsidP="00ED301A">
      <w:pPr>
        <w:pStyle w:val="NoSpacing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84EC0">
        <w:rPr>
          <w:rFonts w:ascii="Times New Roman" w:hAnsi="Times New Roman"/>
          <w:sz w:val="24"/>
          <w:szCs w:val="24"/>
          <w:lang w:eastAsia="hr-HR"/>
        </w:rPr>
        <w:t xml:space="preserve">Vijeće </w:t>
      </w:r>
      <w:r>
        <w:rPr>
          <w:rFonts w:ascii="Times New Roman" w:hAnsi="Times New Roman"/>
          <w:sz w:val="24"/>
          <w:szCs w:val="24"/>
          <w:lang w:eastAsia="hr-HR"/>
        </w:rPr>
        <w:t>odbija predmetni prijedlog Vijeća Mjesnog odbora Horvati - Srednjaci</w:t>
      </w:r>
      <w:r w:rsidRPr="00984EC0">
        <w:rPr>
          <w:rFonts w:ascii="Times New Roman" w:hAnsi="Times New Roman"/>
          <w:sz w:val="24"/>
          <w:szCs w:val="24"/>
          <w:lang w:eastAsia="hr-HR"/>
        </w:rPr>
        <w:t>.</w:t>
      </w:r>
    </w:p>
    <w:p w:rsidR="00ED301A" w:rsidRPr="00984EC0" w:rsidRDefault="00ED301A" w:rsidP="00ED301A">
      <w:pPr>
        <w:pStyle w:val="NoSpacing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Vijeće traži da Vijeće Mjesnog odbora Horvati – Srednjaci dostavi potrebnu stručnu analizu nadležnog Gradskog ureda vezano za broj vozila, broj postojećih parkirališnih mjesta i broj potrebnih parkirališnih mjesta kao i mišljenje građana o predmetnoj analizi i prijedlogu.</w:t>
      </w:r>
    </w:p>
    <w:p w:rsidR="00ED301A" w:rsidRPr="00D80B9F" w:rsidRDefault="00ED301A" w:rsidP="00ED301A">
      <w:pPr>
        <w:numPr>
          <w:ilvl w:val="0"/>
          <w:numId w:val="33"/>
        </w:numPr>
        <w:jc w:val="both"/>
      </w:pPr>
      <w:r w:rsidRPr="00D80B9F">
        <w:t xml:space="preserve">Ovaj zaključak bit će dostavljen Gradskom uredu za mjesnu samoupravu i Vijeću Mjesnog odbora </w:t>
      </w:r>
      <w:r>
        <w:t>Horvati - Srednjaci</w:t>
      </w:r>
      <w:r w:rsidRPr="00D80B9F">
        <w:t>.</w:t>
      </w:r>
    </w:p>
    <w:p w:rsidR="00ED301A" w:rsidRPr="003B4D47" w:rsidRDefault="00ED301A" w:rsidP="00ED301A">
      <w:pPr>
        <w:spacing w:before="120" w:after="120"/>
        <w:ind w:left="709" w:hanging="709"/>
        <w:rPr>
          <w:b/>
          <w:u w:val="single"/>
        </w:rPr>
      </w:pPr>
      <w:r w:rsidRPr="003B4D47">
        <w:rPr>
          <w:b/>
          <w:u w:val="single"/>
        </w:rPr>
        <w:t xml:space="preserve">Ad 10. </w:t>
      </w:r>
      <w:r w:rsidRPr="003B4D47">
        <w:rPr>
          <w:b/>
          <w:bCs/>
          <w:color w:val="000000"/>
          <w:u w:val="single"/>
        </w:rPr>
        <w:t>Obilježavanje novih parkirališnih mjesta na k.č.br. 4240/6 k.o. Rudeš po zahtjevu građana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  <w:r>
        <w:t xml:space="preserve"> U raspravi sudjeluju: Goran </w:t>
      </w:r>
      <w:proofErr w:type="spellStart"/>
      <w:r>
        <w:t>Katavić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 i Denis Hrestak.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Nakon rasprave Vijeće jednoglasno</w:t>
      </w:r>
      <w:r w:rsidRPr="00790D83">
        <w:t xml:space="preserve"> donosi</w:t>
      </w:r>
    </w:p>
    <w:p w:rsidR="00ED301A" w:rsidRPr="008A3928" w:rsidRDefault="00ED301A" w:rsidP="00ED301A">
      <w:pPr>
        <w:ind w:left="1276" w:right="1843"/>
        <w:jc w:val="center"/>
        <w:outlineLvl w:val="0"/>
        <w:rPr>
          <w:b/>
        </w:rPr>
      </w:pPr>
      <w:r w:rsidRPr="008A3928">
        <w:rPr>
          <w:b/>
        </w:rPr>
        <w:t>Z A K LJ U Č A K</w:t>
      </w:r>
    </w:p>
    <w:p w:rsidR="00ED301A" w:rsidRPr="008A3928" w:rsidRDefault="00ED301A" w:rsidP="00ED301A">
      <w:pPr>
        <w:ind w:left="1276" w:right="1843"/>
        <w:jc w:val="center"/>
        <w:outlineLvl w:val="0"/>
        <w:rPr>
          <w:b/>
        </w:rPr>
      </w:pPr>
      <w:r w:rsidRPr="008A3928">
        <w:rPr>
          <w:b/>
        </w:rPr>
        <w:t xml:space="preserve">o </w:t>
      </w:r>
      <w:r>
        <w:rPr>
          <w:b/>
        </w:rPr>
        <w:t xml:space="preserve">iscrtavanju parkirališnih mjesta unutar bloka zagrada </w:t>
      </w:r>
      <w:proofErr w:type="spellStart"/>
      <w:r>
        <w:rPr>
          <w:b/>
        </w:rPr>
        <w:t>Hrgovići</w:t>
      </w:r>
      <w:proofErr w:type="spellEnd"/>
      <w:r>
        <w:rPr>
          <w:b/>
        </w:rPr>
        <w:t xml:space="preserve"> 22-28 i </w:t>
      </w:r>
      <w:proofErr w:type="spellStart"/>
      <w:r>
        <w:rPr>
          <w:b/>
        </w:rPr>
        <w:t>Horvaćanska</w:t>
      </w:r>
      <w:proofErr w:type="spellEnd"/>
      <w:r>
        <w:rPr>
          <w:b/>
        </w:rPr>
        <w:t xml:space="preserve"> cesta 120-126</w:t>
      </w:r>
    </w:p>
    <w:p w:rsidR="00ED301A" w:rsidRPr="00D12BAA" w:rsidRDefault="00ED301A" w:rsidP="00ED301A">
      <w:pPr>
        <w:pStyle w:val="NormalWeb"/>
        <w:numPr>
          <w:ilvl w:val="0"/>
          <w:numId w:val="34"/>
        </w:numPr>
        <w:jc w:val="both"/>
        <w:rPr>
          <w:color w:val="000000"/>
        </w:rPr>
      </w:pPr>
      <w:r>
        <w:rPr>
          <w:color w:val="000000"/>
        </w:rPr>
        <w:t xml:space="preserve">Vijeće je </w:t>
      </w:r>
      <w:r>
        <w:rPr>
          <w:rFonts w:eastAsia="Calibri"/>
          <w:lang w:eastAsia="en-US"/>
        </w:rPr>
        <w:t xml:space="preserve">raspravljalo o prijedlogu građana i zaključku Vijeća Mjesnog odbora Jarun vezano za </w:t>
      </w:r>
      <w:r>
        <w:t xml:space="preserve">uz mogućnost iscrtavanja novih parkirališnih mjesta unutar bloka zgrada </w:t>
      </w:r>
      <w:proofErr w:type="spellStart"/>
      <w:r>
        <w:t>Hrgovići</w:t>
      </w:r>
      <w:proofErr w:type="spellEnd"/>
      <w:r>
        <w:t xml:space="preserve"> 22-28 i </w:t>
      </w:r>
      <w:proofErr w:type="spellStart"/>
      <w:r>
        <w:t>Horvaćanska</w:t>
      </w:r>
      <w:proofErr w:type="spellEnd"/>
      <w:r>
        <w:t xml:space="preserve"> cesta 120-126 na k.č.br. 4240/6 k.o. Rudeš.</w:t>
      </w:r>
      <w:r>
        <w:rPr>
          <w:rFonts w:eastAsia="Calibri"/>
          <w:lang w:eastAsia="en-US"/>
        </w:rPr>
        <w:t>.</w:t>
      </w:r>
    </w:p>
    <w:p w:rsidR="00ED301A" w:rsidRDefault="00ED301A" w:rsidP="00ED301A">
      <w:pPr>
        <w:pStyle w:val="NoSpacing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84EC0">
        <w:rPr>
          <w:rFonts w:ascii="Times New Roman" w:hAnsi="Times New Roman"/>
          <w:sz w:val="24"/>
          <w:szCs w:val="24"/>
          <w:lang w:eastAsia="hr-HR"/>
        </w:rPr>
        <w:t xml:space="preserve">Vijeće </w:t>
      </w:r>
      <w:r>
        <w:rPr>
          <w:rFonts w:ascii="Times New Roman" w:hAnsi="Times New Roman"/>
          <w:sz w:val="24"/>
          <w:szCs w:val="24"/>
        </w:rPr>
        <w:t xml:space="preserve">je suglasno sa inicijativom te predlaže da se Gradski ured za prostorno uređenje, izgradnju Grada, graditeljstvo, komunalne poslove i promet očituje o mogućnosti iscrtavanja parkirališnih mjesta unutar predmetnog bloka i/ili da izradi prijedlog rješenja prometa u mirovanju za zgrade </w:t>
      </w:r>
      <w:proofErr w:type="spellStart"/>
      <w:r>
        <w:rPr>
          <w:rFonts w:ascii="Times New Roman" w:hAnsi="Times New Roman"/>
          <w:sz w:val="24"/>
          <w:szCs w:val="24"/>
        </w:rPr>
        <w:t>Hrgovići</w:t>
      </w:r>
      <w:proofErr w:type="spellEnd"/>
      <w:r>
        <w:rPr>
          <w:rFonts w:ascii="Times New Roman" w:hAnsi="Times New Roman"/>
          <w:sz w:val="24"/>
          <w:szCs w:val="24"/>
        </w:rPr>
        <w:t xml:space="preserve"> 22- 28 i </w:t>
      </w:r>
      <w:proofErr w:type="spellStart"/>
      <w:r>
        <w:rPr>
          <w:rFonts w:ascii="Times New Roman" w:hAnsi="Times New Roman"/>
          <w:sz w:val="24"/>
          <w:szCs w:val="24"/>
        </w:rPr>
        <w:t>Horvaćanskca</w:t>
      </w:r>
      <w:proofErr w:type="spellEnd"/>
      <w:r>
        <w:rPr>
          <w:rFonts w:ascii="Times New Roman" w:hAnsi="Times New Roman"/>
          <w:sz w:val="24"/>
          <w:szCs w:val="24"/>
        </w:rPr>
        <w:t xml:space="preserve"> cesta 120 - 126</w:t>
      </w:r>
      <w:r w:rsidRPr="00984EC0">
        <w:rPr>
          <w:rFonts w:ascii="Times New Roman" w:hAnsi="Times New Roman"/>
          <w:sz w:val="24"/>
          <w:szCs w:val="24"/>
          <w:lang w:eastAsia="hr-HR"/>
        </w:rPr>
        <w:t>.</w:t>
      </w:r>
    </w:p>
    <w:p w:rsidR="00ED301A" w:rsidRPr="00FC4084" w:rsidRDefault="00ED301A" w:rsidP="00ED301A">
      <w:pPr>
        <w:numPr>
          <w:ilvl w:val="0"/>
          <w:numId w:val="34"/>
        </w:numPr>
        <w:jc w:val="both"/>
      </w:pPr>
      <w:r w:rsidRPr="00FC4084">
        <w:t xml:space="preserve">Ovaj zaključak bit će dostavljen Gradskom ured za prostorno uređenje, izgradnju Grada, graditeljstvo, komunalne poslove i promet, Sektoru za promet, Gradskom uredu za mjesnu samoupravu i Vijeću Mjesnog odbora </w:t>
      </w:r>
      <w:r>
        <w:t>Jarun</w:t>
      </w:r>
      <w:r w:rsidRPr="00FC4084">
        <w:t>.</w:t>
      </w:r>
    </w:p>
    <w:p w:rsidR="00ED301A" w:rsidRPr="003B4D47" w:rsidRDefault="00ED301A" w:rsidP="00ED301A">
      <w:pPr>
        <w:spacing w:before="120" w:after="120"/>
        <w:ind w:left="709" w:hanging="709"/>
        <w:rPr>
          <w:b/>
          <w:u w:val="single"/>
        </w:rPr>
      </w:pPr>
      <w:r w:rsidRPr="003B4D47">
        <w:rPr>
          <w:b/>
          <w:u w:val="single"/>
        </w:rPr>
        <w:t xml:space="preserve">Ad 11. </w:t>
      </w:r>
      <w:r w:rsidRPr="003B4D47">
        <w:rPr>
          <w:b/>
          <w:bCs/>
          <w:color w:val="000000"/>
          <w:u w:val="single"/>
        </w:rPr>
        <w:t xml:space="preserve">Prijedlog lokacije za fiksno </w:t>
      </w:r>
      <w:proofErr w:type="spellStart"/>
      <w:r w:rsidRPr="003B4D47">
        <w:rPr>
          <w:b/>
          <w:bCs/>
          <w:color w:val="000000"/>
          <w:u w:val="single"/>
        </w:rPr>
        <w:t>reciklažno</w:t>
      </w:r>
      <w:proofErr w:type="spellEnd"/>
      <w:r w:rsidRPr="003B4D47">
        <w:rPr>
          <w:b/>
          <w:bCs/>
          <w:color w:val="000000"/>
          <w:u w:val="single"/>
        </w:rPr>
        <w:t xml:space="preserve"> dvorište na dijelu k.č.br. 3033/1 k.o. Rudeš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  <w:r>
        <w:t xml:space="preserve"> U raspravi sudjeluju: Goran </w:t>
      </w:r>
      <w:proofErr w:type="spellStart"/>
      <w:r>
        <w:t>Katavić</w:t>
      </w:r>
      <w:proofErr w:type="spellEnd"/>
      <w:r>
        <w:t>, Nenad Ljubić i Dominik Gluhinić.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jednoglasno donosi</w:t>
      </w:r>
    </w:p>
    <w:p w:rsidR="00ED301A" w:rsidRPr="00D80B9F" w:rsidRDefault="00ED301A" w:rsidP="00ED301A">
      <w:pPr>
        <w:ind w:left="1134" w:right="1133"/>
        <w:jc w:val="center"/>
        <w:rPr>
          <w:b/>
        </w:rPr>
      </w:pPr>
      <w:r w:rsidRPr="00D80B9F">
        <w:rPr>
          <w:b/>
        </w:rPr>
        <w:t>Z A K LJ U Č A K</w:t>
      </w:r>
    </w:p>
    <w:p w:rsidR="00ED301A" w:rsidRPr="00D80B9F" w:rsidRDefault="00ED301A" w:rsidP="00ED301A">
      <w:pPr>
        <w:ind w:left="1134" w:right="1133"/>
        <w:jc w:val="center"/>
        <w:rPr>
          <w:b/>
        </w:rPr>
      </w:pPr>
      <w:r w:rsidRPr="00D80B9F">
        <w:rPr>
          <w:b/>
        </w:rPr>
        <w:t xml:space="preserve">o lokaciji za fiksno </w:t>
      </w:r>
      <w:proofErr w:type="spellStart"/>
      <w:r w:rsidRPr="00D80B9F">
        <w:rPr>
          <w:b/>
        </w:rPr>
        <w:t>reciklažno</w:t>
      </w:r>
      <w:proofErr w:type="spellEnd"/>
      <w:r w:rsidRPr="00D80B9F">
        <w:rPr>
          <w:b/>
        </w:rPr>
        <w:t xml:space="preserve"> dvorište</w:t>
      </w:r>
    </w:p>
    <w:p w:rsidR="00ED301A" w:rsidRPr="00D80B9F" w:rsidRDefault="00ED301A" w:rsidP="00ED301A">
      <w:pPr>
        <w:pStyle w:val="NormalWeb"/>
        <w:numPr>
          <w:ilvl w:val="0"/>
          <w:numId w:val="35"/>
        </w:numPr>
        <w:jc w:val="both"/>
        <w:rPr>
          <w:color w:val="000000"/>
        </w:rPr>
      </w:pPr>
      <w:r w:rsidRPr="00D80B9F">
        <w:rPr>
          <w:color w:val="000000"/>
        </w:rPr>
        <w:lastRenderedPageBreak/>
        <w:t xml:space="preserve">Vijeće je zaprimilo </w:t>
      </w:r>
      <w:r w:rsidRPr="00D80B9F">
        <w:t xml:space="preserve">dopis Gradskog ureda za prostorno uređenje, izgradnju Grada, graditeljstvo, komunalne poslove i promet, Sektora za građenje komunalne infrastrukture i održavanje javnoprometnih površina, javnih objekata i javne rasvjete kojim se traži očitovanje o izgradnji fiksnog </w:t>
      </w:r>
      <w:proofErr w:type="spellStart"/>
      <w:r w:rsidRPr="00D80B9F">
        <w:t>reciklažnog</w:t>
      </w:r>
      <w:proofErr w:type="spellEnd"/>
      <w:r w:rsidRPr="00D80B9F">
        <w:t xml:space="preserve"> dvorišta na označenom dijelu k.č.br. 3033/1 k.o. Rudeš</w:t>
      </w:r>
      <w:r w:rsidRPr="00D80B9F">
        <w:rPr>
          <w:color w:val="000000"/>
        </w:rPr>
        <w:t>.</w:t>
      </w:r>
    </w:p>
    <w:p w:rsidR="00ED301A" w:rsidRPr="00D80B9F" w:rsidRDefault="00ED301A" w:rsidP="00ED301A">
      <w:pPr>
        <w:pStyle w:val="NoSpacing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D80B9F">
        <w:rPr>
          <w:rFonts w:ascii="Times New Roman" w:hAnsi="Times New Roman"/>
          <w:sz w:val="24"/>
          <w:szCs w:val="24"/>
          <w:lang w:eastAsia="hr-HR"/>
        </w:rPr>
        <w:t xml:space="preserve">Vijeće </w:t>
      </w:r>
      <w:r w:rsidRPr="00D80B9F">
        <w:rPr>
          <w:rFonts w:ascii="Times New Roman" w:eastAsia="Times New Roman" w:hAnsi="Times New Roman"/>
          <w:sz w:val="24"/>
          <w:szCs w:val="24"/>
          <w:lang w:eastAsia="hr-HR"/>
        </w:rPr>
        <w:t xml:space="preserve">je protiv izgradnje fiksnog </w:t>
      </w:r>
      <w:proofErr w:type="spellStart"/>
      <w:r w:rsidRPr="00D80B9F">
        <w:rPr>
          <w:rFonts w:ascii="Times New Roman" w:eastAsia="Times New Roman" w:hAnsi="Times New Roman"/>
          <w:sz w:val="24"/>
          <w:szCs w:val="24"/>
          <w:lang w:eastAsia="hr-HR"/>
        </w:rPr>
        <w:t>reciklažnog</w:t>
      </w:r>
      <w:proofErr w:type="spellEnd"/>
      <w:r w:rsidRPr="00D80B9F">
        <w:rPr>
          <w:rFonts w:ascii="Times New Roman" w:eastAsia="Times New Roman" w:hAnsi="Times New Roman"/>
          <w:sz w:val="24"/>
          <w:szCs w:val="24"/>
          <w:lang w:eastAsia="hr-HR"/>
        </w:rPr>
        <w:t xml:space="preserve"> dvorišta na predmetnoj lokaciji</w:t>
      </w:r>
      <w:r w:rsidRPr="00D80B9F">
        <w:rPr>
          <w:rFonts w:ascii="Times New Roman" w:hAnsi="Times New Roman"/>
          <w:sz w:val="24"/>
          <w:szCs w:val="24"/>
          <w:lang w:eastAsia="hr-HR"/>
        </w:rPr>
        <w:t>.</w:t>
      </w:r>
    </w:p>
    <w:p w:rsidR="00ED301A" w:rsidRDefault="00ED301A" w:rsidP="00ED301A">
      <w:pPr>
        <w:numPr>
          <w:ilvl w:val="0"/>
          <w:numId w:val="35"/>
        </w:numPr>
        <w:jc w:val="both"/>
      </w:pPr>
      <w:r w:rsidRPr="00D80B9F">
        <w:t>Ovaj zaključak bit će dostavljen Gradskom uredu za prostorno uređenje, izgradnju Grada, graditeljstvo, komunalne poslove i promet, Sektoru za građenje komunalne infrastrukture i održavanje javnoprometnih površina, javnih objekata i javne rasvjete, Gradskom uredu za mjesnu samoupravu i Vijeću Mjesnog odbora Jarun.</w:t>
      </w:r>
    </w:p>
    <w:p w:rsidR="00ED301A" w:rsidRDefault="00ED301A" w:rsidP="00ED301A">
      <w:pPr>
        <w:spacing w:before="120"/>
        <w:jc w:val="both"/>
      </w:pPr>
      <w:r>
        <w:t>Prisutno 18 od 19 članova Vijeća.</w:t>
      </w:r>
    </w:p>
    <w:p w:rsidR="00ED301A" w:rsidRPr="003B4D47" w:rsidRDefault="00ED301A" w:rsidP="00ED301A">
      <w:pPr>
        <w:pStyle w:val="NormalWeb"/>
        <w:spacing w:before="120" w:after="120"/>
        <w:ind w:left="709" w:hanging="709"/>
        <w:jc w:val="both"/>
        <w:rPr>
          <w:b/>
          <w:u w:val="single"/>
        </w:rPr>
      </w:pPr>
      <w:r w:rsidRPr="003B4D47">
        <w:rPr>
          <w:b/>
          <w:u w:val="single"/>
        </w:rPr>
        <w:t xml:space="preserve">Ad 12. </w:t>
      </w:r>
      <w:proofErr w:type="spellStart"/>
      <w:r w:rsidRPr="003B4D47">
        <w:rPr>
          <w:b/>
          <w:u w:val="single"/>
        </w:rPr>
        <w:t>Izmještanje</w:t>
      </w:r>
      <w:proofErr w:type="spellEnd"/>
      <w:r w:rsidRPr="003B4D47">
        <w:rPr>
          <w:b/>
          <w:u w:val="single"/>
        </w:rPr>
        <w:t xml:space="preserve"> umjetnih izbočina u </w:t>
      </w:r>
      <w:proofErr w:type="spellStart"/>
      <w:r w:rsidRPr="003B4D47">
        <w:rPr>
          <w:b/>
          <w:u w:val="single"/>
        </w:rPr>
        <w:t>Ujevićevoj</w:t>
      </w:r>
      <w:proofErr w:type="spellEnd"/>
      <w:r w:rsidRPr="003B4D47">
        <w:rPr>
          <w:b/>
          <w:u w:val="single"/>
        </w:rPr>
        <w:t xml:space="preserve"> ulici 17c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>jednoglasno</w:t>
      </w:r>
      <w:r w:rsidRPr="00790D83">
        <w:t xml:space="preserve"> donosi</w:t>
      </w:r>
    </w:p>
    <w:p w:rsidR="00ED301A" w:rsidRPr="00D80B9F" w:rsidRDefault="00ED301A" w:rsidP="00ED301A">
      <w:pPr>
        <w:ind w:left="1134" w:right="1133"/>
        <w:jc w:val="center"/>
        <w:rPr>
          <w:b/>
        </w:rPr>
      </w:pPr>
      <w:r w:rsidRPr="00D80B9F">
        <w:rPr>
          <w:b/>
        </w:rPr>
        <w:t>Z A K LJ U Č A K</w:t>
      </w:r>
    </w:p>
    <w:p w:rsidR="00ED301A" w:rsidRPr="00D80B9F" w:rsidRDefault="00ED301A" w:rsidP="00ED301A">
      <w:pPr>
        <w:ind w:left="1134" w:right="1133"/>
        <w:jc w:val="center"/>
        <w:rPr>
          <w:b/>
        </w:rPr>
      </w:pPr>
      <w:r w:rsidRPr="00D80B9F">
        <w:rPr>
          <w:b/>
        </w:rPr>
        <w:t xml:space="preserve">o </w:t>
      </w:r>
      <w:proofErr w:type="spellStart"/>
      <w:r>
        <w:rPr>
          <w:b/>
        </w:rPr>
        <w:t>izmještanju</w:t>
      </w:r>
      <w:proofErr w:type="spellEnd"/>
      <w:r>
        <w:rPr>
          <w:b/>
        </w:rPr>
        <w:t xml:space="preserve"> uspornika u </w:t>
      </w:r>
      <w:proofErr w:type="spellStart"/>
      <w:r>
        <w:rPr>
          <w:b/>
        </w:rPr>
        <w:t>Ujevićevoj</w:t>
      </w:r>
      <w:proofErr w:type="spellEnd"/>
      <w:r>
        <w:rPr>
          <w:b/>
        </w:rPr>
        <w:t xml:space="preserve"> 17 C</w:t>
      </w:r>
    </w:p>
    <w:p w:rsidR="00ED301A" w:rsidRPr="00D80B9F" w:rsidRDefault="00ED301A" w:rsidP="00ED301A">
      <w:pPr>
        <w:pStyle w:val="NormalWeb"/>
        <w:numPr>
          <w:ilvl w:val="0"/>
          <w:numId w:val="36"/>
        </w:numPr>
        <w:jc w:val="both"/>
        <w:rPr>
          <w:color w:val="000000"/>
        </w:rPr>
      </w:pPr>
      <w:r w:rsidRPr="00D80B9F">
        <w:rPr>
          <w:color w:val="000000"/>
        </w:rPr>
        <w:t xml:space="preserve">Vijeće je zaprimilo </w:t>
      </w:r>
      <w:r w:rsidRPr="00D80B9F">
        <w:t>dopis Gradskog ureda za prostorno uređenje, izgradnju Grada, graditeljs</w:t>
      </w:r>
      <w:r>
        <w:t>tvo, komunalne poslove i promet,</w:t>
      </w:r>
      <w:r w:rsidRPr="00D80B9F">
        <w:t xml:space="preserve"> </w:t>
      </w:r>
      <w:r>
        <w:t xml:space="preserve">KLASA: 340-08/18-002/1129, URBROJ: 251-13-41-1/001-18-2 od 25. listopada 2018., vezano za </w:t>
      </w:r>
      <w:proofErr w:type="spellStart"/>
      <w:r>
        <w:t>izmještanje</w:t>
      </w:r>
      <w:proofErr w:type="spellEnd"/>
      <w:r>
        <w:t xml:space="preserve"> umjetnih izbočina za smirenje prometa sa lokacije u </w:t>
      </w:r>
      <w:proofErr w:type="spellStart"/>
      <w:r>
        <w:t>Ujevićevoj</w:t>
      </w:r>
      <w:proofErr w:type="spellEnd"/>
      <w:r>
        <w:t xml:space="preserve"> ulici 17c na novu lokaciju – sjevernije</w:t>
      </w:r>
      <w:r w:rsidRPr="00D80B9F">
        <w:rPr>
          <w:color w:val="000000"/>
        </w:rPr>
        <w:t>.</w:t>
      </w:r>
    </w:p>
    <w:p w:rsidR="00ED301A" w:rsidRPr="00D80B9F" w:rsidRDefault="00ED301A" w:rsidP="00ED301A">
      <w:pPr>
        <w:pStyle w:val="NoSpacing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D80B9F">
        <w:rPr>
          <w:rFonts w:ascii="Times New Roman" w:hAnsi="Times New Roman"/>
          <w:sz w:val="24"/>
          <w:szCs w:val="24"/>
          <w:lang w:eastAsia="hr-HR"/>
        </w:rPr>
        <w:t xml:space="preserve">Vijeće </w:t>
      </w:r>
      <w:r w:rsidRPr="00D80B9F">
        <w:rPr>
          <w:rFonts w:ascii="Times New Roman" w:eastAsia="Times New Roman" w:hAnsi="Times New Roman"/>
          <w:sz w:val="24"/>
          <w:szCs w:val="24"/>
          <w:lang w:eastAsia="hr-HR"/>
        </w:rPr>
        <w:t xml:space="preserve">je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suglasno s prijedlogom Vijeća Mjesnog odbora Knežija da se </w:t>
      </w:r>
      <w:r>
        <w:rPr>
          <w:rFonts w:ascii="Times New Roman" w:hAnsi="Times New Roman"/>
          <w:sz w:val="24"/>
          <w:szCs w:val="24"/>
        </w:rPr>
        <w:t xml:space="preserve">u potpunosti uklone umjetne izbočine za smirenje prometa iz </w:t>
      </w:r>
      <w:proofErr w:type="spellStart"/>
      <w:r>
        <w:rPr>
          <w:rFonts w:ascii="Times New Roman" w:hAnsi="Times New Roman"/>
          <w:sz w:val="24"/>
          <w:szCs w:val="24"/>
        </w:rPr>
        <w:t>Ujevićeva</w:t>
      </w:r>
      <w:proofErr w:type="spellEnd"/>
      <w:r>
        <w:rPr>
          <w:rFonts w:ascii="Times New Roman" w:hAnsi="Times New Roman"/>
          <w:sz w:val="24"/>
          <w:szCs w:val="24"/>
        </w:rPr>
        <w:t xml:space="preserve"> ulice 17c te da se uspornici postavljeni ispred </w:t>
      </w:r>
      <w:proofErr w:type="spellStart"/>
      <w:r>
        <w:rPr>
          <w:rFonts w:ascii="Times New Roman" w:hAnsi="Times New Roman"/>
          <w:sz w:val="24"/>
          <w:szCs w:val="24"/>
        </w:rPr>
        <w:t>Ujevićeve</w:t>
      </w:r>
      <w:proofErr w:type="spellEnd"/>
      <w:r>
        <w:rPr>
          <w:rFonts w:ascii="Times New Roman" w:hAnsi="Times New Roman"/>
          <w:sz w:val="24"/>
          <w:szCs w:val="24"/>
        </w:rPr>
        <w:t xml:space="preserve"> ulice 26 na istočnom traku kolnika izmjeste na novu lokaciju u </w:t>
      </w:r>
      <w:proofErr w:type="spellStart"/>
      <w:r>
        <w:rPr>
          <w:rFonts w:ascii="Times New Roman" w:hAnsi="Times New Roman"/>
          <w:sz w:val="24"/>
          <w:szCs w:val="24"/>
        </w:rPr>
        <w:t>Ujevićevoj</w:t>
      </w:r>
      <w:proofErr w:type="spellEnd"/>
      <w:r>
        <w:rPr>
          <w:rFonts w:ascii="Times New Roman" w:hAnsi="Times New Roman"/>
          <w:sz w:val="24"/>
          <w:szCs w:val="24"/>
        </w:rPr>
        <w:t xml:space="preserve"> ulici 22.</w:t>
      </w:r>
    </w:p>
    <w:p w:rsidR="00ED301A" w:rsidRPr="00D80B9F" w:rsidRDefault="00ED301A" w:rsidP="00ED301A">
      <w:pPr>
        <w:numPr>
          <w:ilvl w:val="0"/>
          <w:numId w:val="36"/>
        </w:numPr>
        <w:jc w:val="both"/>
      </w:pPr>
      <w:r w:rsidRPr="00D80B9F">
        <w:t xml:space="preserve">Ovaj zaključak bit će dostavljen Gradskom uredu za prostorno uređenje, izgradnju Grada, graditeljstvo, komunalne poslove i promet, Gradskom uredu za mjesnu samoupravu i Vijeću Mjesnog odbora </w:t>
      </w:r>
      <w:r>
        <w:t>Knežija</w:t>
      </w:r>
      <w:r w:rsidRPr="00D80B9F">
        <w:t>.</w:t>
      </w:r>
    </w:p>
    <w:p w:rsidR="00ED301A" w:rsidRPr="00D137BA" w:rsidRDefault="00ED301A" w:rsidP="00ED301A">
      <w:pPr>
        <w:pStyle w:val="NormalWeb"/>
        <w:spacing w:before="120" w:after="120"/>
        <w:ind w:left="709" w:hanging="709"/>
        <w:jc w:val="both"/>
        <w:rPr>
          <w:b/>
          <w:u w:val="single"/>
        </w:rPr>
      </w:pPr>
      <w:r>
        <w:rPr>
          <w:b/>
          <w:u w:val="single"/>
        </w:rPr>
        <w:t>Ad 13</w:t>
      </w:r>
      <w:r w:rsidRPr="00D137BA">
        <w:rPr>
          <w:b/>
          <w:u w:val="single"/>
        </w:rPr>
        <w:t xml:space="preserve">. Postava uspornika u ulici </w:t>
      </w:r>
      <w:proofErr w:type="spellStart"/>
      <w:r w:rsidRPr="00D137BA">
        <w:rPr>
          <w:b/>
          <w:u w:val="single"/>
        </w:rPr>
        <w:t>Vrbje</w:t>
      </w:r>
      <w:proofErr w:type="spellEnd"/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>uz 17 glasova ZA i 1 SUZDRŽANIM</w:t>
      </w:r>
      <w:r w:rsidRPr="00790D83">
        <w:t xml:space="preserve"> donosi</w:t>
      </w:r>
    </w:p>
    <w:p w:rsidR="00ED301A" w:rsidRPr="00D80B9F" w:rsidRDefault="00ED301A" w:rsidP="00ED301A">
      <w:pPr>
        <w:ind w:left="1134" w:right="1133"/>
        <w:jc w:val="center"/>
        <w:rPr>
          <w:b/>
        </w:rPr>
      </w:pPr>
      <w:r w:rsidRPr="00D80B9F">
        <w:rPr>
          <w:b/>
        </w:rPr>
        <w:t>Z A K LJ U Č A K</w:t>
      </w:r>
    </w:p>
    <w:p w:rsidR="00ED301A" w:rsidRPr="00D80B9F" w:rsidRDefault="00ED301A" w:rsidP="00ED301A">
      <w:pPr>
        <w:ind w:left="1134" w:right="1133"/>
        <w:jc w:val="center"/>
        <w:rPr>
          <w:b/>
        </w:rPr>
      </w:pPr>
      <w:r w:rsidRPr="00D80B9F">
        <w:rPr>
          <w:b/>
        </w:rPr>
        <w:t xml:space="preserve">o </w:t>
      </w:r>
      <w:r>
        <w:rPr>
          <w:b/>
        </w:rPr>
        <w:t xml:space="preserve">postavi uspornika u ulici </w:t>
      </w:r>
      <w:proofErr w:type="spellStart"/>
      <w:r>
        <w:rPr>
          <w:b/>
        </w:rPr>
        <w:t>Vrbje</w:t>
      </w:r>
      <w:proofErr w:type="spellEnd"/>
    </w:p>
    <w:p w:rsidR="00ED301A" w:rsidRPr="00D80B9F" w:rsidRDefault="00ED301A" w:rsidP="00ED301A">
      <w:pPr>
        <w:pStyle w:val="NormalWeb"/>
        <w:numPr>
          <w:ilvl w:val="0"/>
          <w:numId w:val="37"/>
        </w:numPr>
        <w:jc w:val="both"/>
        <w:rPr>
          <w:color w:val="000000"/>
        </w:rPr>
      </w:pPr>
      <w:r w:rsidRPr="00D80B9F">
        <w:rPr>
          <w:color w:val="000000"/>
        </w:rPr>
        <w:t xml:space="preserve">Vijeće je zaprimilo </w:t>
      </w:r>
      <w:r w:rsidRPr="00D80B9F">
        <w:t>dopis Gradskog ureda za prostorno uređenje, izgradnju Grada, graditeljs</w:t>
      </w:r>
      <w:r>
        <w:t>tvo, komunalne poslove i promet,</w:t>
      </w:r>
      <w:r w:rsidRPr="00D80B9F">
        <w:t xml:space="preserve"> </w:t>
      </w:r>
      <w:r>
        <w:t xml:space="preserve">KLASA: 340-08/18-002/1146, URBROJ: 251-13-41-1/001-18-2 od 5. studenoga 2018., vezano uz prijedlog postave umjetnih izbočina u ulici </w:t>
      </w:r>
      <w:proofErr w:type="spellStart"/>
      <w:r>
        <w:t>Vrbje</w:t>
      </w:r>
      <w:proofErr w:type="spellEnd"/>
      <w:r w:rsidRPr="00D80B9F">
        <w:rPr>
          <w:color w:val="000000"/>
        </w:rPr>
        <w:t>.</w:t>
      </w:r>
    </w:p>
    <w:p w:rsidR="00ED301A" w:rsidRPr="00A974DF" w:rsidRDefault="00ED301A" w:rsidP="00ED301A">
      <w:pPr>
        <w:pStyle w:val="NoSpacing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A974DF">
        <w:rPr>
          <w:rFonts w:ascii="Times New Roman" w:hAnsi="Times New Roman"/>
          <w:sz w:val="24"/>
          <w:szCs w:val="24"/>
        </w:rPr>
        <w:t xml:space="preserve">Vijeće daje pozitivno mišljenje na prijedlog postave prometne opreme u Ulici </w:t>
      </w:r>
      <w:proofErr w:type="spellStart"/>
      <w:r w:rsidRPr="00A974DF">
        <w:rPr>
          <w:rFonts w:ascii="Times New Roman" w:hAnsi="Times New Roman"/>
          <w:sz w:val="24"/>
          <w:szCs w:val="24"/>
        </w:rPr>
        <w:t>Vrbje</w:t>
      </w:r>
      <w:proofErr w:type="spellEnd"/>
      <w:r w:rsidRPr="00A974DF">
        <w:rPr>
          <w:rFonts w:ascii="Times New Roman" w:hAnsi="Times New Roman"/>
          <w:sz w:val="24"/>
          <w:szCs w:val="24"/>
        </w:rPr>
        <w:t>.</w:t>
      </w:r>
    </w:p>
    <w:p w:rsidR="00ED301A" w:rsidRPr="00D80B9F" w:rsidRDefault="00ED301A" w:rsidP="00ED301A">
      <w:pPr>
        <w:numPr>
          <w:ilvl w:val="0"/>
          <w:numId w:val="37"/>
        </w:numPr>
        <w:jc w:val="both"/>
      </w:pPr>
      <w:r w:rsidRPr="00D80B9F">
        <w:t xml:space="preserve">Ovaj zaključak bit će dostavljen Gradskom uredu za prostorno uređenje, izgradnju Grada, graditeljstvo, komunalne poslove i promet, Gradskom uredu za mjesnu samoupravu i Vijeću Mjesnog odbora </w:t>
      </w:r>
      <w:r>
        <w:t>Prečko</w:t>
      </w:r>
      <w:r w:rsidRPr="00D80B9F">
        <w:t>.</w:t>
      </w:r>
    </w:p>
    <w:p w:rsidR="00ED301A" w:rsidRPr="00D137BA" w:rsidRDefault="00ED301A" w:rsidP="00ED301A">
      <w:pPr>
        <w:pStyle w:val="NormalWeb"/>
        <w:spacing w:before="120" w:after="120"/>
        <w:ind w:left="709" w:hanging="709"/>
        <w:jc w:val="both"/>
        <w:rPr>
          <w:b/>
          <w:u w:val="single"/>
        </w:rPr>
      </w:pPr>
      <w:r>
        <w:rPr>
          <w:b/>
          <w:u w:val="single"/>
        </w:rPr>
        <w:t>Ad 14</w:t>
      </w:r>
      <w:r w:rsidRPr="00D137BA">
        <w:rPr>
          <w:b/>
          <w:u w:val="single"/>
        </w:rPr>
        <w:t xml:space="preserve">. </w:t>
      </w:r>
      <w:r w:rsidRPr="00D137BA">
        <w:rPr>
          <w:b/>
          <w:bCs/>
          <w:color w:val="000000"/>
          <w:u w:val="single"/>
        </w:rPr>
        <w:t xml:space="preserve">Postava prometne signalizacije u </w:t>
      </w:r>
      <w:proofErr w:type="spellStart"/>
      <w:r w:rsidRPr="00D137BA">
        <w:rPr>
          <w:b/>
          <w:bCs/>
          <w:color w:val="000000"/>
          <w:u w:val="single"/>
        </w:rPr>
        <w:t>Odakovoj</w:t>
      </w:r>
      <w:proofErr w:type="spellEnd"/>
      <w:r w:rsidRPr="00D137BA">
        <w:rPr>
          <w:b/>
          <w:bCs/>
          <w:color w:val="000000"/>
          <w:u w:val="single"/>
        </w:rPr>
        <w:t xml:space="preserve"> i </w:t>
      </w:r>
      <w:proofErr w:type="spellStart"/>
      <w:r w:rsidRPr="00D137BA">
        <w:rPr>
          <w:b/>
          <w:bCs/>
          <w:color w:val="000000"/>
          <w:u w:val="single"/>
        </w:rPr>
        <w:t>Komarevskoj</w:t>
      </w:r>
      <w:proofErr w:type="spellEnd"/>
      <w:r w:rsidRPr="00D137BA">
        <w:rPr>
          <w:b/>
          <w:bCs/>
          <w:color w:val="000000"/>
          <w:u w:val="single"/>
        </w:rPr>
        <w:t xml:space="preserve"> ulici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lastRenderedPageBreak/>
        <w:t>Bez</w:t>
      </w:r>
      <w:r w:rsidRPr="00790D83">
        <w:t xml:space="preserve"> rasprave Vijeće </w:t>
      </w:r>
      <w:r>
        <w:t>jednoglasno</w:t>
      </w:r>
      <w:r w:rsidRPr="00790D83">
        <w:t xml:space="preserve"> donosi</w:t>
      </w:r>
    </w:p>
    <w:p w:rsidR="00ED301A" w:rsidRPr="00D80B9F" w:rsidRDefault="00ED301A" w:rsidP="00ED301A">
      <w:pPr>
        <w:ind w:left="1134" w:right="1133"/>
        <w:jc w:val="center"/>
        <w:rPr>
          <w:b/>
        </w:rPr>
      </w:pPr>
      <w:r w:rsidRPr="00D80B9F">
        <w:rPr>
          <w:b/>
        </w:rPr>
        <w:t>Z A K LJ U Č A K</w:t>
      </w:r>
    </w:p>
    <w:p w:rsidR="00ED301A" w:rsidRPr="00D80B9F" w:rsidRDefault="00ED301A" w:rsidP="00ED301A">
      <w:pPr>
        <w:ind w:left="1134" w:right="1133"/>
        <w:jc w:val="center"/>
        <w:rPr>
          <w:b/>
        </w:rPr>
      </w:pPr>
      <w:r w:rsidRPr="00D80B9F">
        <w:rPr>
          <w:b/>
        </w:rPr>
        <w:t xml:space="preserve">o </w:t>
      </w:r>
      <w:r>
        <w:rPr>
          <w:b/>
        </w:rPr>
        <w:t xml:space="preserve">postavi prometne signalizacije u </w:t>
      </w:r>
      <w:proofErr w:type="spellStart"/>
      <w:r>
        <w:rPr>
          <w:b/>
        </w:rPr>
        <w:t>Odakovoj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Komarevskoj</w:t>
      </w:r>
      <w:proofErr w:type="spellEnd"/>
      <w:r>
        <w:rPr>
          <w:b/>
        </w:rPr>
        <w:t xml:space="preserve"> ulici</w:t>
      </w:r>
    </w:p>
    <w:p w:rsidR="00ED301A" w:rsidRPr="00D80B9F" w:rsidRDefault="00ED301A" w:rsidP="00ED301A">
      <w:pPr>
        <w:pStyle w:val="NormalWeb"/>
        <w:numPr>
          <w:ilvl w:val="0"/>
          <w:numId w:val="38"/>
        </w:numPr>
        <w:jc w:val="both"/>
        <w:rPr>
          <w:color w:val="000000"/>
        </w:rPr>
      </w:pPr>
      <w:r w:rsidRPr="00D80B9F">
        <w:rPr>
          <w:color w:val="000000"/>
        </w:rPr>
        <w:t xml:space="preserve">Vijeće je </w:t>
      </w:r>
      <w:r>
        <w:t xml:space="preserve">zaprimilo prijedlog Gradskog ureda za prostorno uređenje, izgradnju Grada, graditeljstvo, komunalne poslove i promet za postavu prometne signalizacije B39 „zabrana zaustavljanje i parkiranja“ sa dopunskim pločama E16 „pauk“ u </w:t>
      </w:r>
      <w:proofErr w:type="spellStart"/>
      <w:r>
        <w:t>Odakovoj</w:t>
      </w:r>
      <w:proofErr w:type="spellEnd"/>
      <w:r>
        <w:t xml:space="preserve"> i </w:t>
      </w:r>
      <w:proofErr w:type="spellStart"/>
      <w:r>
        <w:t>Komarevskoj</w:t>
      </w:r>
      <w:proofErr w:type="spellEnd"/>
      <w:r>
        <w:t xml:space="preserve"> ulici</w:t>
      </w:r>
      <w:r w:rsidRPr="00D80B9F">
        <w:rPr>
          <w:color w:val="000000"/>
        </w:rPr>
        <w:t>.</w:t>
      </w:r>
    </w:p>
    <w:p w:rsidR="00ED301A" w:rsidRPr="00AA40E5" w:rsidRDefault="00ED301A" w:rsidP="00ED301A">
      <w:pPr>
        <w:pStyle w:val="NoSpacing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AA40E5">
        <w:rPr>
          <w:rFonts w:ascii="Times New Roman" w:hAnsi="Times New Roman"/>
          <w:sz w:val="24"/>
          <w:szCs w:val="24"/>
        </w:rPr>
        <w:t xml:space="preserve">Vijeće je suglasno s predmetnim prijedlogom za postavu prometne signalizacije </w:t>
      </w:r>
      <w:r>
        <w:rPr>
          <w:rFonts w:ascii="Times New Roman" w:hAnsi="Times New Roman"/>
          <w:sz w:val="24"/>
          <w:szCs w:val="24"/>
        </w:rPr>
        <w:t xml:space="preserve">u </w:t>
      </w:r>
      <w:proofErr w:type="spellStart"/>
      <w:r>
        <w:rPr>
          <w:rFonts w:ascii="Times New Roman" w:hAnsi="Times New Roman"/>
          <w:sz w:val="24"/>
          <w:szCs w:val="24"/>
        </w:rPr>
        <w:t>Odakovoj</w:t>
      </w:r>
      <w:proofErr w:type="spellEnd"/>
      <w:r>
        <w:rPr>
          <w:rFonts w:ascii="Times New Roman" w:hAnsi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/>
          <w:sz w:val="24"/>
          <w:szCs w:val="24"/>
        </w:rPr>
        <w:t>Komarevskoj</w:t>
      </w:r>
      <w:proofErr w:type="spellEnd"/>
      <w:r>
        <w:rPr>
          <w:rFonts w:ascii="Times New Roman" w:hAnsi="Times New Roman"/>
          <w:sz w:val="24"/>
          <w:szCs w:val="24"/>
        </w:rPr>
        <w:t xml:space="preserve"> ulici</w:t>
      </w:r>
      <w:r w:rsidRPr="00AA40E5">
        <w:rPr>
          <w:rFonts w:ascii="Times New Roman" w:hAnsi="Times New Roman"/>
          <w:sz w:val="24"/>
          <w:szCs w:val="24"/>
        </w:rPr>
        <w:t>.</w:t>
      </w:r>
    </w:p>
    <w:p w:rsidR="00ED301A" w:rsidRPr="00D80B9F" w:rsidRDefault="00ED301A" w:rsidP="00ED301A">
      <w:pPr>
        <w:numPr>
          <w:ilvl w:val="0"/>
          <w:numId w:val="38"/>
        </w:numPr>
        <w:jc w:val="both"/>
      </w:pPr>
      <w:r w:rsidRPr="00D80B9F">
        <w:t xml:space="preserve">Ovaj zaključak bit će dostavljen Gradskom uredu za prostorno uređenje, izgradnju Grada, graditeljstvo, komunalne poslove i promet, Gradskom uredu za mjesnu samoupravu i Vijeću Mjesnog odbora </w:t>
      </w:r>
      <w:r>
        <w:t>Prečko</w:t>
      </w:r>
      <w:r w:rsidRPr="00D80B9F">
        <w:t>.</w:t>
      </w:r>
    </w:p>
    <w:p w:rsidR="00ED301A" w:rsidRPr="00D137BA" w:rsidRDefault="00ED301A" w:rsidP="00ED301A">
      <w:pPr>
        <w:pStyle w:val="NormalWeb"/>
        <w:spacing w:before="120" w:after="120"/>
        <w:ind w:left="709" w:hanging="709"/>
        <w:jc w:val="both"/>
        <w:rPr>
          <w:b/>
          <w:u w:val="single"/>
        </w:rPr>
      </w:pPr>
      <w:r w:rsidRPr="00D137BA">
        <w:rPr>
          <w:b/>
          <w:u w:val="single"/>
        </w:rPr>
        <w:t xml:space="preserve">Ad 15. Postava klupa u </w:t>
      </w:r>
      <w:proofErr w:type="spellStart"/>
      <w:r w:rsidRPr="00D137BA">
        <w:rPr>
          <w:b/>
          <w:u w:val="single"/>
        </w:rPr>
        <w:t>Dobronićevoj</w:t>
      </w:r>
      <w:proofErr w:type="spellEnd"/>
      <w:r w:rsidRPr="00D137BA">
        <w:rPr>
          <w:b/>
          <w:u w:val="single"/>
        </w:rPr>
        <w:t xml:space="preserve"> ulici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ED301A" w:rsidRPr="00790D83" w:rsidRDefault="00ED301A" w:rsidP="00ED301A">
      <w:pPr>
        <w:spacing w:after="120"/>
        <w:ind w:firstLine="708"/>
        <w:jc w:val="both"/>
      </w:pPr>
      <w:r>
        <w:t>Prisutno 19 od 19 članova Vijeća.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>jednoglasno</w:t>
      </w:r>
      <w:r w:rsidRPr="00790D83">
        <w:t xml:space="preserve"> donosi</w:t>
      </w:r>
    </w:p>
    <w:p w:rsidR="00ED301A" w:rsidRPr="008A3928" w:rsidRDefault="00ED301A" w:rsidP="00ED301A">
      <w:pPr>
        <w:ind w:left="1276" w:right="1843"/>
        <w:jc w:val="center"/>
        <w:outlineLvl w:val="0"/>
        <w:rPr>
          <w:b/>
        </w:rPr>
      </w:pPr>
      <w:r w:rsidRPr="008A3928">
        <w:rPr>
          <w:b/>
        </w:rPr>
        <w:t>Z A K LJ U Č A K</w:t>
      </w:r>
    </w:p>
    <w:p w:rsidR="00ED301A" w:rsidRPr="008A3928" w:rsidRDefault="00ED301A" w:rsidP="00ED301A">
      <w:pPr>
        <w:ind w:left="1276" w:right="1843"/>
        <w:jc w:val="center"/>
        <w:outlineLvl w:val="0"/>
        <w:rPr>
          <w:b/>
        </w:rPr>
      </w:pPr>
      <w:r w:rsidRPr="008A3928">
        <w:rPr>
          <w:b/>
        </w:rPr>
        <w:t xml:space="preserve">o </w:t>
      </w:r>
      <w:r>
        <w:rPr>
          <w:b/>
        </w:rPr>
        <w:t xml:space="preserve">postavi klupa u </w:t>
      </w:r>
      <w:proofErr w:type="spellStart"/>
      <w:r>
        <w:rPr>
          <w:b/>
        </w:rPr>
        <w:t>Dobronićevoj</w:t>
      </w:r>
      <w:proofErr w:type="spellEnd"/>
      <w:r>
        <w:rPr>
          <w:b/>
        </w:rPr>
        <w:t xml:space="preserve"> ulici 26 - 32</w:t>
      </w:r>
    </w:p>
    <w:p w:rsidR="00ED301A" w:rsidRPr="00D12BAA" w:rsidRDefault="00ED301A" w:rsidP="00ED301A">
      <w:pPr>
        <w:pStyle w:val="NormalWeb"/>
        <w:numPr>
          <w:ilvl w:val="0"/>
          <w:numId w:val="39"/>
        </w:numPr>
        <w:jc w:val="both"/>
        <w:rPr>
          <w:color w:val="000000"/>
        </w:rPr>
      </w:pPr>
      <w:r>
        <w:rPr>
          <w:color w:val="000000"/>
        </w:rPr>
        <w:t xml:space="preserve">Vijeće je </w:t>
      </w:r>
      <w:r>
        <w:t xml:space="preserve">dopis Gradskog ureda za prostorno uređenje, izgradnju Grada, graditeljstvo, komunalne poslove i promet, Odsjeka za zelene površine vezano uz postavu dviju klupa u </w:t>
      </w:r>
      <w:proofErr w:type="spellStart"/>
      <w:r>
        <w:t>Dobronićevoj</w:t>
      </w:r>
      <w:proofErr w:type="spellEnd"/>
      <w:r>
        <w:t xml:space="preserve"> ulici 26-32</w:t>
      </w:r>
      <w:r>
        <w:rPr>
          <w:rFonts w:eastAsia="Calibri"/>
          <w:lang w:eastAsia="en-US"/>
        </w:rPr>
        <w:t>.</w:t>
      </w:r>
    </w:p>
    <w:p w:rsidR="00ED301A" w:rsidRPr="00656E63" w:rsidRDefault="00ED301A" w:rsidP="00ED301A">
      <w:pPr>
        <w:pStyle w:val="NoSpacing"/>
        <w:numPr>
          <w:ilvl w:val="0"/>
          <w:numId w:val="39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656E63">
        <w:rPr>
          <w:rFonts w:ascii="Times New Roman" w:hAnsi="Times New Roman"/>
          <w:sz w:val="24"/>
          <w:szCs w:val="24"/>
          <w:lang w:eastAsia="hr-HR"/>
        </w:rPr>
        <w:t xml:space="preserve">Vijeće </w:t>
      </w:r>
      <w:r w:rsidRPr="00656E63">
        <w:rPr>
          <w:rFonts w:ascii="Times New Roman" w:hAnsi="Times New Roman"/>
          <w:sz w:val="24"/>
          <w:szCs w:val="24"/>
        </w:rPr>
        <w:t>je suglasno s dostavljenim prijedlogom o postavi klupa na predmetnoj lokaciji.</w:t>
      </w:r>
    </w:p>
    <w:p w:rsidR="00ED301A" w:rsidRPr="00FC4084" w:rsidRDefault="00ED301A" w:rsidP="00ED301A">
      <w:pPr>
        <w:numPr>
          <w:ilvl w:val="0"/>
          <w:numId w:val="39"/>
        </w:numPr>
        <w:jc w:val="both"/>
      </w:pPr>
      <w:r w:rsidRPr="00FC4084">
        <w:t xml:space="preserve">Ovaj zaključak bit će dostavljen Gradskom ured za prostorno uređenje, izgradnju Grada, graditeljstvo, komunalne poslove i promet, </w:t>
      </w:r>
      <w:r>
        <w:t>Odsjeku za zelene površine</w:t>
      </w:r>
      <w:r w:rsidRPr="00FC4084">
        <w:t xml:space="preserve">, Gradskom uredu za mjesnu samoupravu i Vijeću Mjesnog odbora </w:t>
      </w:r>
      <w:r>
        <w:t>Prečko</w:t>
      </w:r>
      <w:r w:rsidRPr="00FC4084">
        <w:t>.</w:t>
      </w:r>
    </w:p>
    <w:p w:rsidR="00ED301A" w:rsidRPr="00D137BA" w:rsidRDefault="00ED301A" w:rsidP="00ED301A">
      <w:pPr>
        <w:pStyle w:val="NormalWeb"/>
        <w:spacing w:before="120" w:after="120"/>
        <w:ind w:left="709" w:hanging="709"/>
        <w:jc w:val="both"/>
        <w:rPr>
          <w:b/>
          <w:u w:val="single"/>
        </w:rPr>
      </w:pPr>
      <w:r w:rsidRPr="00D137BA">
        <w:rPr>
          <w:b/>
          <w:u w:val="single"/>
        </w:rPr>
        <w:t xml:space="preserve">Ad 16. </w:t>
      </w:r>
      <w:r w:rsidRPr="00D137BA">
        <w:rPr>
          <w:b/>
          <w:color w:val="000000"/>
          <w:u w:val="single"/>
        </w:rPr>
        <w:t>Javni natječaj za prodaju nekretnine u vlasništvu Grada Zagreba k.č.br. 2985 k.o. Rudeš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  <w:r>
        <w:t xml:space="preserve"> U raspravi sudjeluju: Goran </w:t>
      </w:r>
      <w:proofErr w:type="spellStart"/>
      <w:r>
        <w:t>Katavić</w:t>
      </w:r>
      <w:proofErr w:type="spellEnd"/>
      <w:r>
        <w:t xml:space="preserve">, Ljiljana </w:t>
      </w:r>
      <w:proofErr w:type="spellStart"/>
      <w:r>
        <w:t>Suzić</w:t>
      </w:r>
      <w:proofErr w:type="spellEnd"/>
      <w:r>
        <w:t xml:space="preserve"> i Danijel </w:t>
      </w:r>
      <w:proofErr w:type="spellStart"/>
      <w:r>
        <w:t>Samaržija</w:t>
      </w:r>
      <w:proofErr w:type="spellEnd"/>
      <w:r>
        <w:t>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</w:t>
      </w:r>
      <w:r>
        <w:t>uz 16 glasova ZA, 1 PROTIV i 1 SUZDRŽANIM</w:t>
      </w:r>
      <w:r w:rsidRPr="00790D83">
        <w:t xml:space="preserve"> donosi</w:t>
      </w:r>
    </w:p>
    <w:p w:rsidR="00ED301A" w:rsidRPr="00D80B9F" w:rsidRDefault="00ED301A" w:rsidP="00ED301A">
      <w:pPr>
        <w:ind w:left="1701" w:right="1700"/>
        <w:jc w:val="center"/>
        <w:rPr>
          <w:b/>
        </w:rPr>
      </w:pPr>
      <w:r w:rsidRPr="00D80B9F">
        <w:rPr>
          <w:b/>
        </w:rPr>
        <w:t>Z A K LJ U Č A K</w:t>
      </w:r>
    </w:p>
    <w:p w:rsidR="00ED301A" w:rsidRPr="00D80B9F" w:rsidRDefault="00ED301A" w:rsidP="00ED301A">
      <w:pPr>
        <w:ind w:left="1701" w:right="1700"/>
        <w:jc w:val="center"/>
        <w:rPr>
          <w:b/>
        </w:rPr>
      </w:pPr>
      <w:r w:rsidRPr="00D80B9F">
        <w:rPr>
          <w:b/>
        </w:rPr>
        <w:t xml:space="preserve">o </w:t>
      </w:r>
      <w:r>
        <w:rPr>
          <w:b/>
        </w:rPr>
        <w:t>davanju suglasnosti na raspolaganje nekretninom k.č.br. 2985 k.o. Rudeš</w:t>
      </w:r>
    </w:p>
    <w:p w:rsidR="00ED301A" w:rsidRPr="00D80B9F" w:rsidRDefault="00ED301A" w:rsidP="00ED301A">
      <w:pPr>
        <w:pStyle w:val="NormalWeb"/>
        <w:numPr>
          <w:ilvl w:val="0"/>
          <w:numId w:val="40"/>
        </w:numPr>
        <w:jc w:val="both"/>
        <w:rPr>
          <w:color w:val="000000"/>
        </w:rPr>
      </w:pPr>
      <w:r w:rsidRPr="00D80B9F">
        <w:rPr>
          <w:color w:val="000000"/>
        </w:rPr>
        <w:t xml:space="preserve">Vijeće je zaprimilo </w:t>
      </w:r>
      <w:r w:rsidRPr="00D80B9F">
        <w:t xml:space="preserve">dopis Gradskog ureda za </w:t>
      </w:r>
      <w:r>
        <w:t>imovinsko – pravne odnose i imovinu Grada</w:t>
      </w:r>
      <w:r w:rsidRPr="00D80B9F">
        <w:t xml:space="preserve"> kojim se traži očitovanje o </w:t>
      </w:r>
      <w:r>
        <w:t xml:space="preserve">mogućnosti raspolaganja nekretninom </w:t>
      </w:r>
      <w:r w:rsidRPr="00D80B9F">
        <w:t xml:space="preserve">označenom k.č.br. </w:t>
      </w:r>
      <w:r>
        <w:t>2985</w:t>
      </w:r>
      <w:r w:rsidRPr="00D80B9F">
        <w:t xml:space="preserve"> k.o. Rudeš</w:t>
      </w:r>
      <w:r w:rsidRPr="00D80B9F">
        <w:rPr>
          <w:color w:val="000000"/>
        </w:rPr>
        <w:t>.</w:t>
      </w:r>
    </w:p>
    <w:p w:rsidR="00ED301A" w:rsidRPr="00735FD0" w:rsidRDefault="00ED301A" w:rsidP="00ED301A">
      <w:pPr>
        <w:pStyle w:val="NoSpacing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735FD0">
        <w:rPr>
          <w:rFonts w:ascii="Times New Roman" w:hAnsi="Times New Roman"/>
          <w:sz w:val="24"/>
          <w:szCs w:val="24"/>
          <w:lang w:eastAsia="hr-HR"/>
        </w:rPr>
        <w:t xml:space="preserve">Vijeće </w:t>
      </w:r>
      <w:r w:rsidRPr="00735FD0">
        <w:rPr>
          <w:rFonts w:ascii="Times New Roman" w:eastAsia="Times New Roman" w:hAnsi="Times New Roman"/>
          <w:sz w:val="24"/>
          <w:szCs w:val="24"/>
          <w:lang w:eastAsia="hr-HR"/>
        </w:rPr>
        <w:t>je suglasno s davanjem na raspolaganje navedenog zemljišta</w:t>
      </w:r>
      <w:r w:rsidRPr="00735FD0">
        <w:rPr>
          <w:rFonts w:ascii="Times New Roman" w:hAnsi="Times New Roman"/>
          <w:sz w:val="24"/>
          <w:szCs w:val="24"/>
        </w:rPr>
        <w:t xml:space="preserve"> te predlaže da se dobivena sredstva od prodaje stave na raspolaganje Vijeću Gradske četvrti Trešnjevka – jug i Vijeću Mjesnog odbora Gajevo radi dovršenja izgradnje Društvenog doma u Koprivničkoj ulici</w:t>
      </w:r>
      <w:r w:rsidRPr="00735FD0">
        <w:rPr>
          <w:rFonts w:ascii="Times New Roman" w:hAnsi="Times New Roman"/>
          <w:sz w:val="24"/>
          <w:szCs w:val="24"/>
          <w:lang w:eastAsia="hr-HR"/>
        </w:rPr>
        <w:t>.</w:t>
      </w:r>
    </w:p>
    <w:p w:rsidR="00ED301A" w:rsidRPr="00735FD0" w:rsidRDefault="00ED301A" w:rsidP="00ED301A">
      <w:pPr>
        <w:pStyle w:val="NoSpacing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735FD0">
        <w:rPr>
          <w:rFonts w:ascii="Times New Roman" w:hAnsi="Times New Roman"/>
          <w:sz w:val="24"/>
          <w:szCs w:val="24"/>
        </w:rPr>
        <w:t xml:space="preserve">Vijeće traži od nadležnih Gradskih tijela da prilikom izdavanja dozvola za gradnju na predmetnom zemljištu posebnu pažnju obrate na broj parkirališnih mjesta s obzirom da je u </w:t>
      </w:r>
      <w:proofErr w:type="spellStart"/>
      <w:r w:rsidRPr="00735FD0">
        <w:rPr>
          <w:rFonts w:ascii="Times New Roman" w:hAnsi="Times New Roman"/>
          <w:sz w:val="24"/>
          <w:szCs w:val="24"/>
        </w:rPr>
        <w:t>Oštarijskoj</w:t>
      </w:r>
      <w:proofErr w:type="spellEnd"/>
      <w:r w:rsidRPr="00735FD0">
        <w:rPr>
          <w:rFonts w:ascii="Times New Roman" w:hAnsi="Times New Roman"/>
          <w:sz w:val="24"/>
          <w:szCs w:val="24"/>
        </w:rPr>
        <w:t xml:space="preserve"> ulici, a i u svim ostalim ulicama Mjesnog odbora Gajevo, problematičan promet u mirovanju.</w:t>
      </w:r>
    </w:p>
    <w:p w:rsidR="00ED301A" w:rsidRPr="00D80B9F" w:rsidRDefault="00ED301A" w:rsidP="00ED301A">
      <w:pPr>
        <w:numPr>
          <w:ilvl w:val="0"/>
          <w:numId w:val="40"/>
        </w:numPr>
        <w:jc w:val="both"/>
      </w:pPr>
      <w:r w:rsidRPr="00D80B9F">
        <w:lastRenderedPageBreak/>
        <w:t xml:space="preserve">Ovaj zaključak bit će dostavljen Gradskom uredu za </w:t>
      </w:r>
      <w:r>
        <w:t>imovinsko – pravne poslove i imovinu Grada</w:t>
      </w:r>
      <w:r w:rsidRPr="00D80B9F">
        <w:t>, Gradskom uredu za mjesnu samoupra</w:t>
      </w:r>
      <w:r>
        <w:t>vu i Vijeću Mjesnog odbora Gajevo</w:t>
      </w:r>
      <w:r w:rsidRPr="00D80B9F">
        <w:t>.</w:t>
      </w:r>
    </w:p>
    <w:p w:rsidR="00ED301A" w:rsidRPr="00F0028F" w:rsidRDefault="00ED301A" w:rsidP="00ED301A">
      <w:pPr>
        <w:spacing w:before="120" w:after="120"/>
        <w:ind w:left="709" w:hanging="709"/>
        <w:rPr>
          <w:b/>
          <w:u w:val="single"/>
        </w:rPr>
      </w:pPr>
      <w:r>
        <w:rPr>
          <w:b/>
          <w:u w:val="single"/>
        </w:rPr>
        <w:t>Ad 17</w:t>
      </w:r>
      <w:r w:rsidRPr="00F0028F">
        <w:rPr>
          <w:b/>
          <w:u w:val="single"/>
        </w:rPr>
        <w:t>. Zaključak o davanju mišljenja na materijale dostavljene temeljem članka 86. stavak 1. Statuta Grada Zagreba:</w:t>
      </w:r>
    </w:p>
    <w:p w:rsidR="00ED301A" w:rsidRPr="00A10524" w:rsidRDefault="00ED301A" w:rsidP="00ED301A">
      <w:pPr>
        <w:pStyle w:val="ListParagraph"/>
        <w:numPr>
          <w:ilvl w:val="0"/>
          <w:numId w:val="3"/>
        </w:numPr>
        <w:spacing w:after="160" w:line="259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10524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povjeravanju obavljanja komunalne djelatnosti održavanja nerazvrstanih cesta na području Grada Zagreba</w:t>
      </w:r>
    </w:p>
    <w:p w:rsidR="00ED301A" w:rsidRDefault="00ED301A" w:rsidP="00ED301A">
      <w:pPr>
        <w:spacing w:after="120"/>
        <w:ind w:firstLine="709"/>
        <w:jc w:val="both"/>
      </w:pPr>
      <w:r>
        <w:t>Prisutno 16 od 19 članova Vijeća.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 xml:space="preserve">uz 9 glasova ZA, 2 PROTIV i 5 SUZDRŽANIH </w:t>
      </w:r>
      <w:r w:rsidRPr="00790D83">
        <w:t>donosi</w:t>
      </w:r>
    </w:p>
    <w:p w:rsidR="00ED301A" w:rsidRPr="008B7579" w:rsidRDefault="00ED301A" w:rsidP="00ED301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ED301A" w:rsidRPr="00DE48FD" w:rsidRDefault="00ED301A" w:rsidP="00ED301A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>Prijedlogu odluke o povjeravanju obavljanja komunalne djelatnosti održavanja nerazvrstanih cesta na području Grada Zagreba</w:t>
      </w:r>
    </w:p>
    <w:p w:rsidR="00ED301A" w:rsidRPr="00D21F4B" w:rsidRDefault="00ED301A" w:rsidP="00ED301A">
      <w:pPr>
        <w:numPr>
          <w:ilvl w:val="0"/>
          <w:numId w:val="41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530AE7">
        <w:t xml:space="preserve">Vijeće Gradske četvrti Trešnjevka – jug daje pozitivno mišljenje na </w:t>
      </w:r>
      <w:r>
        <w:t>Prijedlog odluke o povjeravanju obavljanja komunalne djelatnosti održavanja nerazvrstanih cesta na području Grada Zagreba.</w:t>
      </w:r>
    </w:p>
    <w:p w:rsidR="00ED301A" w:rsidRPr="008B7579" w:rsidRDefault="00ED301A" w:rsidP="00ED301A">
      <w:pPr>
        <w:numPr>
          <w:ilvl w:val="0"/>
          <w:numId w:val="41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ED301A" w:rsidRPr="008B7579" w:rsidRDefault="00ED301A" w:rsidP="00ED301A">
      <w:pPr>
        <w:autoSpaceDE w:val="0"/>
        <w:autoSpaceDN w:val="0"/>
        <w:adjustRightInd w:val="0"/>
        <w:ind w:left="360" w:firstLine="348"/>
        <w:jc w:val="both"/>
      </w:pPr>
      <w:r w:rsidRPr="008B7579">
        <w:t>službi gradonačelnika.</w:t>
      </w:r>
    </w:p>
    <w:p w:rsidR="00ED301A" w:rsidRPr="0087211F" w:rsidRDefault="00ED301A" w:rsidP="00ED301A">
      <w:pPr>
        <w:pStyle w:val="ListParagraph"/>
        <w:numPr>
          <w:ilvl w:val="0"/>
          <w:numId w:val="3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7211F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povjeravanju obavljanja komunalne djelatnosti održavanja čistoće javnih površina na području Grada Zagreba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 xml:space="preserve">uz 11 glasova ZA, 2 PROTIV i 3 SUZDRŽANIH </w:t>
      </w:r>
      <w:r w:rsidRPr="00790D83">
        <w:t>donosi</w:t>
      </w:r>
    </w:p>
    <w:p w:rsidR="00ED301A" w:rsidRPr="008B7579" w:rsidRDefault="00ED301A" w:rsidP="00ED301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ED301A" w:rsidRPr="00DE48FD" w:rsidRDefault="00ED301A" w:rsidP="00ED301A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>Prijedlogu odluke o povjeravanju obavljanja komunalne djelatnosti održavanja čistoće javnih površina na području Grada Zagreba</w:t>
      </w:r>
    </w:p>
    <w:p w:rsidR="00ED301A" w:rsidRPr="00D21F4B" w:rsidRDefault="00ED301A" w:rsidP="00ED301A">
      <w:pPr>
        <w:numPr>
          <w:ilvl w:val="0"/>
          <w:numId w:val="42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530AE7">
        <w:t xml:space="preserve">Vijeće Gradske četvrti Trešnjevka – jug daje pozitivno mišljenje na </w:t>
      </w:r>
      <w:r>
        <w:t>Prijedlog odluke o povjeravanju obavljanja komunalne djelatnosti održavanja čistoće javnih površina na području Grada Zagreba.</w:t>
      </w:r>
    </w:p>
    <w:p w:rsidR="00ED301A" w:rsidRPr="008B7579" w:rsidRDefault="00ED301A" w:rsidP="00ED301A">
      <w:pPr>
        <w:numPr>
          <w:ilvl w:val="0"/>
          <w:numId w:val="42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ED301A" w:rsidRPr="008B7579" w:rsidRDefault="00ED301A" w:rsidP="00ED301A">
      <w:pPr>
        <w:autoSpaceDE w:val="0"/>
        <w:autoSpaceDN w:val="0"/>
        <w:adjustRightInd w:val="0"/>
        <w:ind w:left="360" w:firstLine="348"/>
        <w:jc w:val="both"/>
      </w:pPr>
      <w:r w:rsidRPr="008B7579">
        <w:t>službi gradonačelnika.</w:t>
      </w:r>
    </w:p>
    <w:p w:rsidR="00ED301A" w:rsidRPr="00AA6A32" w:rsidRDefault="00ED301A" w:rsidP="00ED301A">
      <w:pPr>
        <w:pStyle w:val="ListParagraph"/>
        <w:numPr>
          <w:ilvl w:val="0"/>
          <w:numId w:val="4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A6A3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povjeravanju obavljanja komunalne djelatnosti održavanja javnih zelenih površina na području Grada Zagreba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 xml:space="preserve">uz 11 glasova ZA, 1 PROTIV i 4 SUZDRŽANA </w:t>
      </w:r>
      <w:r w:rsidRPr="00790D83">
        <w:t>donosi</w:t>
      </w:r>
    </w:p>
    <w:p w:rsidR="00ED301A" w:rsidRPr="008B7579" w:rsidRDefault="00ED301A" w:rsidP="00ED301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ED301A" w:rsidRPr="00DE48FD" w:rsidRDefault="00ED301A" w:rsidP="00ED301A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>Prijedlogu odluke o povjeravanju obavljanja komunalne djelatnosti održavanja javnih zelenih površina na području Grada Zagreba</w:t>
      </w:r>
    </w:p>
    <w:p w:rsidR="00ED301A" w:rsidRPr="00D21F4B" w:rsidRDefault="00ED301A" w:rsidP="00ED301A">
      <w:pPr>
        <w:numPr>
          <w:ilvl w:val="0"/>
          <w:numId w:val="43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530AE7">
        <w:t xml:space="preserve">Vijeće Gradske četvrti Trešnjevka – jug daje pozitivno mišljenje na </w:t>
      </w:r>
      <w:r>
        <w:t>Prijedlog odluke o povjeravanju obavljanja komunalne djelatnosti održavanja javnih zelenih površina na području Grada Zagreba.</w:t>
      </w:r>
    </w:p>
    <w:p w:rsidR="00ED301A" w:rsidRPr="008B7579" w:rsidRDefault="00ED301A" w:rsidP="00ED301A">
      <w:pPr>
        <w:numPr>
          <w:ilvl w:val="0"/>
          <w:numId w:val="43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ED301A" w:rsidRPr="008B7579" w:rsidRDefault="00ED301A" w:rsidP="00ED301A">
      <w:pPr>
        <w:autoSpaceDE w:val="0"/>
        <w:autoSpaceDN w:val="0"/>
        <w:adjustRightInd w:val="0"/>
        <w:ind w:left="360" w:firstLine="348"/>
        <w:jc w:val="both"/>
      </w:pPr>
      <w:r w:rsidRPr="008B7579">
        <w:lastRenderedPageBreak/>
        <w:t>službi gradonačelnika.</w:t>
      </w:r>
    </w:p>
    <w:p w:rsidR="00ED301A" w:rsidRPr="00AA6A32" w:rsidRDefault="00ED301A" w:rsidP="00ED301A">
      <w:pPr>
        <w:pStyle w:val="ListParagraph"/>
        <w:numPr>
          <w:ilvl w:val="0"/>
          <w:numId w:val="44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A6A3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povjeravanju obavljanja komunalne djelatnosti održavanja građevina javne odvodnje oborinskih voda na području Grada Zagreba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 xml:space="preserve">uz 11 glasova ZA, 1 PROTIV i 4 SUZDRŽANA </w:t>
      </w:r>
      <w:r w:rsidRPr="00790D83">
        <w:t>donosi</w:t>
      </w:r>
    </w:p>
    <w:p w:rsidR="00ED301A" w:rsidRPr="008B7579" w:rsidRDefault="00ED301A" w:rsidP="00ED301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ED301A" w:rsidRPr="00DE48FD" w:rsidRDefault="00ED301A" w:rsidP="00ED301A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>Prijedlogu odluke o povjeravanju obavljanja komunalne djelatnosti održavanja građevina javne odvodnje oborinskih voda</w:t>
      </w:r>
    </w:p>
    <w:p w:rsidR="00ED301A" w:rsidRDefault="00ED301A" w:rsidP="00ED301A">
      <w:pPr>
        <w:numPr>
          <w:ilvl w:val="0"/>
          <w:numId w:val="45"/>
        </w:numPr>
        <w:tabs>
          <w:tab w:val="left" w:pos="360"/>
        </w:tabs>
        <w:autoSpaceDE w:val="0"/>
        <w:autoSpaceDN w:val="0"/>
        <w:adjustRightInd w:val="0"/>
        <w:jc w:val="both"/>
      </w:pPr>
      <w:r w:rsidRPr="002C776E">
        <w:t xml:space="preserve">Vijeće Gradske četvrti Trešnjevka – jug daje pozitivno mišljenje na Prijedlog odluke o povjeravanju obavljanja komunalne djelatnosti održavanja </w:t>
      </w:r>
      <w:r>
        <w:t>građevina javne odvodnje oborinskih voda.</w:t>
      </w:r>
    </w:p>
    <w:p w:rsidR="00ED301A" w:rsidRPr="008B7579" w:rsidRDefault="00ED301A" w:rsidP="00ED301A">
      <w:pPr>
        <w:numPr>
          <w:ilvl w:val="0"/>
          <w:numId w:val="45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ED301A" w:rsidRPr="008B7579" w:rsidRDefault="00ED301A" w:rsidP="00ED301A">
      <w:pPr>
        <w:autoSpaceDE w:val="0"/>
        <w:autoSpaceDN w:val="0"/>
        <w:adjustRightInd w:val="0"/>
        <w:ind w:left="360" w:firstLine="348"/>
        <w:jc w:val="both"/>
      </w:pPr>
      <w:r w:rsidRPr="008B7579">
        <w:t>službi gradonačelnika.</w:t>
      </w:r>
    </w:p>
    <w:p w:rsidR="00ED301A" w:rsidRPr="00AA6A32" w:rsidRDefault="00ED301A" w:rsidP="00ED301A">
      <w:pPr>
        <w:pStyle w:val="ListParagraph"/>
        <w:numPr>
          <w:ilvl w:val="0"/>
          <w:numId w:val="5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A6A3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Izmjene i dopune Odluke o ustrojstvu i djelokrugu gradskih upravnih tijela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sudjeluju Nenad Ljubić i Tomislav </w:t>
      </w:r>
      <w:proofErr w:type="spellStart"/>
      <w:r>
        <w:t>Branđolica</w:t>
      </w:r>
      <w:proofErr w:type="spellEnd"/>
      <w:r>
        <w:t>.</w:t>
      </w:r>
    </w:p>
    <w:p w:rsidR="00ED301A" w:rsidRDefault="00ED301A" w:rsidP="00ED301A">
      <w:pPr>
        <w:autoSpaceDE w:val="0"/>
        <w:autoSpaceDN w:val="0"/>
        <w:adjustRightInd w:val="0"/>
        <w:ind w:firstLine="644"/>
        <w:jc w:val="both"/>
      </w:pPr>
      <w:r>
        <w:t>Nakon rasprave Vijeće sa 6 glasova ZA, 6 PROTIV i 4 SUZDRŽANA nije prihvatilo prijedlog zaključka o davanju pozitivnog mišljenja o predmetnom materijalu.</w:t>
      </w:r>
    </w:p>
    <w:p w:rsidR="00ED301A" w:rsidRPr="00AA6A32" w:rsidRDefault="00ED301A" w:rsidP="00ED301A">
      <w:pPr>
        <w:pStyle w:val="ListParagraph"/>
        <w:numPr>
          <w:ilvl w:val="0"/>
          <w:numId w:val="6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A6A3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Odluka o visini paušalnog poreza po krevetu na području Grada Zagreba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 xml:space="preserve">uz 9 glasova ZA, 2 PROTIV i 5 SUZDRŽANIH </w:t>
      </w:r>
      <w:r w:rsidRPr="00790D83">
        <w:t>donosi</w:t>
      </w:r>
    </w:p>
    <w:p w:rsidR="00ED301A" w:rsidRPr="008B7579" w:rsidRDefault="00ED301A" w:rsidP="00ED301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ED301A" w:rsidRDefault="00ED301A" w:rsidP="00ED301A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48FD">
        <w:rPr>
          <w:rFonts w:ascii="Times New Roman" w:hAnsi="Times New Roman"/>
          <w:b/>
          <w:color w:val="000000"/>
          <w:sz w:val="24"/>
          <w:szCs w:val="24"/>
        </w:rPr>
        <w:t xml:space="preserve">o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Prijedlogu odluke o visini paušalnog poreza po krevetu </w:t>
      </w:r>
    </w:p>
    <w:p w:rsidR="00ED301A" w:rsidRDefault="00ED301A" w:rsidP="00ED301A">
      <w:pPr>
        <w:pStyle w:val="PlainText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na području Grada Zagreba </w:t>
      </w:r>
    </w:p>
    <w:p w:rsidR="00ED301A" w:rsidRDefault="00ED301A" w:rsidP="00ED301A">
      <w:pPr>
        <w:numPr>
          <w:ilvl w:val="0"/>
          <w:numId w:val="46"/>
        </w:numPr>
        <w:tabs>
          <w:tab w:val="left" w:pos="360"/>
        </w:tabs>
        <w:autoSpaceDE w:val="0"/>
        <w:autoSpaceDN w:val="0"/>
        <w:adjustRightInd w:val="0"/>
        <w:jc w:val="both"/>
      </w:pPr>
      <w:r w:rsidRPr="007D27F8">
        <w:t xml:space="preserve">Vijeće Gradske četvrti Trešnjevka – jug daje pozitivno mišljenje na Prijedlog odluke o </w:t>
      </w:r>
      <w:r>
        <w:t>visini paušalnog poreza po krevetu na području Grada Zagreba.</w:t>
      </w:r>
    </w:p>
    <w:p w:rsidR="00ED301A" w:rsidRPr="008B7579" w:rsidRDefault="00ED301A" w:rsidP="00ED301A">
      <w:pPr>
        <w:numPr>
          <w:ilvl w:val="0"/>
          <w:numId w:val="46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ED301A" w:rsidRPr="008B7579" w:rsidRDefault="00ED301A" w:rsidP="00ED301A">
      <w:pPr>
        <w:autoSpaceDE w:val="0"/>
        <w:autoSpaceDN w:val="0"/>
        <w:adjustRightInd w:val="0"/>
        <w:ind w:left="360" w:firstLine="348"/>
        <w:jc w:val="both"/>
      </w:pPr>
      <w:r w:rsidRPr="008B7579">
        <w:t>službi gradonačelnika.</w:t>
      </w:r>
    </w:p>
    <w:p w:rsidR="00ED301A" w:rsidRPr="00CD2FBB" w:rsidRDefault="00ED301A" w:rsidP="00ED301A">
      <w:pPr>
        <w:pStyle w:val="ListParagraph"/>
        <w:numPr>
          <w:ilvl w:val="0"/>
          <w:numId w:val="7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D2FBB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Prihvaćanje Ugovora o dodjeli bespovratnih sredstava za projekte koji se financiraju iz Kohezijskog fonda u financijskom razdoblju 2014.-2020. Referentni broj Ugovora o dodjeli bespovratnih sredstava: KK.06.3.1.07.0098 Stavi pravu stvar na pravo mjesto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sudjeluju Nenad Ljubić i Tomislav </w:t>
      </w:r>
      <w:proofErr w:type="spellStart"/>
      <w:r>
        <w:t>Branđolica</w:t>
      </w:r>
      <w:proofErr w:type="spellEnd"/>
      <w:r>
        <w:t>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Nakon rasprave Vijeće sa 6 glasova ZA, 7 PROTIV i 3 SUZDRŽANA nije prihvatilo prijedlog zaključka o davanju pozitivnog mišljenja o predmetnom materijalu.</w:t>
      </w:r>
    </w:p>
    <w:p w:rsidR="00ED301A" w:rsidRPr="00CD2FBB" w:rsidRDefault="00ED301A" w:rsidP="00ED301A">
      <w:pPr>
        <w:pStyle w:val="ListParagraph"/>
        <w:numPr>
          <w:ilvl w:val="0"/>
          <w:numId w:val="8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D2FBB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Prijedlog odluke o izmjenama Odluke o naknadama gradskim zastupnicima u Gradskoj skupštini Grada Zagreba i članovima njezinih radnih tijela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lastRenderedPageBreak/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sudjeluje Goran </w:t>
      </w:r>
      <w:proofErr w:type="spellStart"/>
      <w:r>
        <w:t>Katavić</w:t>
      </w:r>
      <w:proofErr w:type="spellEnd"/>
      <w:r>
        <w:t>.</w:t>
      </w:r>
    </w:p>
    <w:p w:rsidR="00ED301A" w:rsidRDefault="00ED301A" w:rsidP="00ED301A">
      <w:pPr>
        <w:autoSpaceDE w:val="0"/>
        <w:autoSpaceDN w:val="0"/>
        <w:adjustRightInd w:val="0"/>
        <w:ind w:left="360" w:firstLine="348"/>
        <w:jc w:val="both"/>
      </w:pPr>
      <w:r>
        <w:t>Nakon rasprave Vijeće sa 8 glasova ZA, 3 PROTIV i 5 SUZDRŽANIH nije prihvatilo prijedlog zaključka o davanju pozitivnog mišljenja o predmetnom materijalu.</w:t>
      </w:r>
    </w:p>
    <w:p w:rsidR="00ED301A" w:rsidRPr="00CD2FBB" w:rsidRDefault="00ED301A" w:rsidP="00ED301A">
      <w:pPr>
        <w:pStyle w:val="ListParagraph"/>
        <w:numPr>
          <w:ilvl w:val="0"/>
          <w:numId w:val="9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D2FBB">
        <w:rPr>
          <w:rFonts w:ascii="Times New Roman" w:hAnsi="Times New Roman"/>
          <w:b/>
          <w:sz w:val="24"/>
          <w:szCs w:val="24"/>
          <w:u w:val="single"/>
        </w:rPr>
        <w:t>Prijedlog odluke o izmjeni Odluke o izborima članova vijeća gradskih četvrti i članova vijeća mjesnih odbora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sudjeluje Nenad Ljubić.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Nakon rasprave Vijeće sa 7 glasova ZA, 8 PROTIV i 1 SUZDRŽANIM nije prihvatilo prijedlog zaključka o davanju pozitivnog mišljenja o predmetnom materijalu.</w:t>
      </w:r>
    </w:p>
    <w:p w:rsidR="00ED301A" w:rsidRPr="00CD2FBB" w:rsidRDefault="00ED301A" w:rsidP="00ED301A">
      <w:pPr>
        <w:pStyle w:val="ListParagraph"/>
        <w:numPr>
          <w:ilvl w:val="0"/>
          <w:numId w:val="10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D2FBB">
        <w:rPr>
          <w:rFonts w:ascii="Times New Roman" w:hAnsi="Times New Roman"/>
          <w:b/>
          <w:sz w:val="24"/>
          <w:szCs w:val="24"/>
          <w:u w:val="single"/>
        </w:rPr>
        <w:t>Prijedlog odluke o izmjenama i dopunama Poslovnika Gradske skupštine Grada Zagreba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sudjeluju Nenad Ljubić i Saša Stipić.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Nakon rasprave Vijeće sa 6 glasova ZA, 7 PROTIV i 3 SUZDRŽANA nije prihvatilo prijedlog zaključka o davanju pozitivnog mišljenja o predmetnom materijalu.</w:t>
      </w:r>
    </w:p>
    <w:p w:rsidR="00ED301A" w:rsidRPr="00CD2FBB" w:rsidRDefault="00ED301A" w:rsidP="00ED301A">
      <w:pPr>
        <w:pStyle w:val="ListParagraph"/>
        <w:numPr>
          <w:ilvl w:val="0"/>
          <w:numId w:val="11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D2FBB">
        <w:rPr>
          <w:rFonts w:ascii="Times New Roman" w:hAnsi="Times New Roman"/>
          <w:b/>
          <w:sz w:val="24"/>
          <w:szCs w:val="24"/>
          <w:u w:val="single"/>
        </w:rPr>
        <w:t>Prijedlog odluke o izmjenama Odluke o javnim priznanjima Grada Zagreba</w:t>
      </w:r>
    </w:p>
    <w:p w:rsidR="00ED301A" w:rsidRPr="00790D83" w:rsidRDefault="00ED301A" w:rsidP="00ED301A">
      <w:pPr>
        <w:ind w:firstLine="708"/>
        <w:jc w:val="both"/>
      </w:pPr>
      <w:r w:rsidRPr="00790D83">
        <w:t>Članovi Vijeća su primili materijal uz poziv.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Nakon rasprave Vijeće sa 7 glasova ZA, 4 PROTIV i 5 SUZDRŽANIH nije prihvatilo prijedlog zaključka o davanju pozitivnog mišljenja o predmetnom materijalu.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</w:t>
      </w:r>
      <w:r>
        <w:t>sa 8 glasova ZA, 8 PROTIV i 1 SUZDRŽANIM nije prihvatilo prijedlog zaključka o davanju pozitivnog mišljenja o predmetnom materijalu.</w:t>
      </w:r>
    </w:p>
    <w:p w:rsidR="00ED301A" w:rsidRPr="00790D83" w:rsidRDefault="00ED301A" w:rsidP="00ED301A">
      <w:pPr>
        <w:spacing w:after="120"/>
        <w:ind w:firstLine="708"/>
        <w:jc w:val="both"/>
      </w:pPr>
      <w:r w:rsidRPr="00790D83">
        <w:t>P</w:t>
      </w:r>
      <w:r>
        <w:t>otpred</w:t>
      </w:r>
      <w:r w:rsidRPr="00790D83">
        <w:t>sjedni</w:t>
      </w:r>
      <w:r>
        <w:t>k</w:t>
      </w:r>
      <w:r w:rsidRPr="00790D83">
        <w:t xml:space="preserve"> uvodno obrazlaže predmetnu točku dnevnog reda te otvara raspravu</w:t>
      </w:r>
      <w:r>
        <w:t>.</w:t>
      </w:r>
    </w:p>
    <w:p w:rsidR="00ED301A" w:rsidRPr="00790D83" w:rsidRDefault="00ED301A" w:rsidP="00ED301A">
      <w:pPr>
        <w:spacing w:before="120" w:after="120"/>
        <w:ind w:firstLine="708"/>
        <w:jc w:val="both"/>
      </w:pPr>
      <w:r>
        <w:t>Bez</w:t>
      </w:r>
      <w:r w:rsidRPr="00790D83">
        <w:t xml:space="preserve"> rasprave Vijeće</w:t>
      </w:r>
      <w:r>
        <w:t xml:space="preserve"> sa 1 glasom ZA, 7 PROTIV i 8 SUZDRŽANIH nije prihvatilo prijedlog zaključka o davanju pozitivnog mišljenja o predmetnom materijalu.</w:t>
      </w:r>
    </w:p>
    <w:p w:rsidR="00ED301A" w:rsidRPr="00790D83" w:rsidRDefault="00ED301A" w:rsidP="00ED301A">
      <w:pPr>
        <w:spacing w:before="120" w:after="120"/>
        <w:rPr>
          <w:b/>
          <w:u w:val="single"/>
        </w:rPr>
      </w:pPr>
      <w:r w:rsidRPr="00790D83">
        <w:rPr>
          <w:b/>
          <w:u w:val="single"/>
        </w:rPr>
        <w:t>Ad 1</w:t>
      </w:r>
      <w:r>
        <w:rPr>
          <w:b/>
          <w:u w:val="single"/>
        </w:rPr>
        <w:t>7</w:t>
      </w:r>
      <w:r w:rsidRPr="00790D83">
        <w:rPr>
          <w:b/>
          <w:u w:val="single"/>
        </w:rPr>
        <w:t>. Pitanja, prijedlozi i obavijesti</w:t>
      </w:r>
    </w:p>
    <w:p w:rsidR="00ED301A" w:rsidRPr="00790D83" w:rsidRDefault="00ED301A" w:rsidP="00ED301A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ED301A" w:rsidRDefault="00ED301A" w:rsidP="00ED301A">
      <w:pPr>
        <w:ind w:firstLine="708"/>
        <w:jc w:val="both"/>
      </w:pPr>
    </w:p>
    <w:p w:rsidR="00ED301A" w:rsidRDefault="00ED301A" w:rsidP="00ED301A">
      <w:pPr>
        <w:ind w:firstLine="708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postavlja upit kome se može žaliti kada neko tijelo ne odgovori u zakonskom roku. Inzistira na ponovnom slanju upita vezano za status zgrade koju je Grad Zagreb unajmio u </w:t>
      </w:r>
      <w:proofErr w:type="spellStart"/>
      <w:r>
        <w:t>Kuzminečkoj</w:t>
      </w:r>
      <w:proofErr w:type="spellEnd"/>
      <w:r>
        <w:t xml:space="preserve"> ulici za potrebe dječjeg vrtića i osnovne škole.</w:t>
      </w:r>
    </w:p>
    <w:p w:rsidR="00ED301A" w:rsidRDefault="00ED301A" w:rsidP="00ED301A">
      <w:pPr>
        <w:ind w:firstLine="708"/>
        <w:jc w:val="both"/>
      </w:pPr>
      <w:r>
        <w:t>Predsjednica odgovara da će se ponoviti upit.</w:t>
      </w:r>
    </w:p>
    <w:p w:rsidR="00ED301A" w:rsidRDefault="00ED301A" w:rsidP="00ED301A">
      <w:pPr>
        <w:ind w:firstLine="708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upozorava da je Gradski ured za prostorno uređenje, izgradnju Grada, graditeljstvo, komunalne poslove i promet odgovorilo da su bazne stanice postavljene protivno odredbama GUP-a grada Zagreba na trgovačkom centru u </w:t>
      </w:r>
      <w:proofErr w:type="spellStart"/>
      <w:r>
        <w:t>Vrbanima</w:t>
      </w:r>
      <w:proofErr w:type="spellEnd"/>
      <w:r>
        <w:t xml:space="preserve"> III, a Građevinska inspekcija još uvijek nije odgovorila. Treba tražiti postupanje.</w:t>
      </w:r>
    </w:p>
    <w:p w:rsidR="00ED301A" w:rsidRDefault="00ED301A" w:rsidP="00ED301A">
      <w:pPr>
        <w:ind w:firstLine="708"/>
        <w:jc w:val="both"/>
      </w:pPr>
      <w:r>
        <w:t>Predsjednica odgovara da će se uputiti požurnica.</w:t>
      </w:r>
    </w:p>
    <w:p w:rsidR="00ED301A" w:rsidRDefault="00ED301A" w:rsidP="00ED301A">
      <w:pPr>
        <w:ind w:firstLine="708"/>
        <w:jc w:val="both"/>
      </w:pPr>
      <w:r>
        <w:t>Marija Brkljačića postavlja upit vezano za čišćenje prostora mjesne samouprave.</w:t>
      </w:r>
    </w:p>
    <w:p w:rsidR="00ED301A" w:rsidRDefault="00ED301A" w:rsidP="00ED301A">
      <w:pPr>
        <w:ind w:firstLine="708"/>
        <w:jc w:val="both"/>
      </w:pPr>
      <w:r>
        <w:lastRenderedPageBreak/>
        <w:t>Predsjednica odgovara da je u tijeku generalno čišćenje koje se vrši jednom godišnje, a osigurana su sredstva iz Plana komunalnih aktivnosti.</w:t>
      </w:r>
    </w:p>
    <w:p w:rsidR="00ED301A" w:rsidRPr="00790D83" w:rsidRDefault="00ED301A" w:rsidP="00ED301A">
      <w:pPr>
        <w:jc w:val="both"/>
      </w:pPr>
      <w:r w:rsidRPr="00790D83">
        <w:tab/>
        <w:t xml:space="preserve">Budući da više nitko ne traži riječ, </w:t>
      </w:r>
      <w:r>
        <w:t>pot</w:t>
      </w:r>
      <w:r w:rsidRPr="00790D83">
        <w:t>predsjedni</w:t>
      </w:r>
      <w:r>
        <w:t>k</w:t>
      </w:r>
      <w:r w:rsidRPr="00790D83">
        <w:t xml:space="preserve"> zaključuje sjednicu.</w:t>
      </w:r>
    </w:p>
    <w:p w:rsidR="00ED301A" w:rsidRPr="00790D83" w:rsidRDefault="00ED301A" w:rsidP="00ED301A"/>
    <w:p w:rsidR="00ED301A" w:rsidRPr="00790D83" w:rsidRDefault="00ED301A" w:rsidP="00ED301A">
      <w:r w:rsidRPr="00790D83">
        <w:t>Dovršeno u 1</w:t>
      </w:r>
      <w:r>
        <w:t>8</w:t>
      </w:r>
      <w:r w:rsidRPr="00790D83">
        <w:t>:</w:t>
      </w:r>
      <w:r>
        <w:t>2</w:t>
      </w:r>
      <w:r w:rsidRPr="00790D83">
        <w:t>5 sati.</w:t>
      </w:r>
    </w:p>
    <w:p w:rsidR="00ED301A" w:rsidRPr="00790D83" w:rsidRDefault="00ED301A" w:rsidP="00ED301A">
      <w:pPr>
        <w:ind w:left="1134" w:right="5101" w:hanging="1134"/>
      </w:pPr>
    </w:p>
    <w:p w:rsidR="00ED301A" w:rsidRPr="00790D83" w:rsidRDefault="00ED301A" w:rsidP="00ED301A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48</w:t>
      </w:r>
    </w:p>
    <w:p w:rsidR="00ED301A" w:rsidRPr="00790D83" w:rsidRDefault="00ED301A" w:rsidP="00ED301A">
      <w:pPr>
        <w:ind w:left="1134" w:hanging="1134"/>
      </w:pPr>
      <w:r w:rsidRPr="00790D83">
        <w:t>URBROJ: 251-06-11-15-1</w:t>
      </w:r>
      <w:r>
        <w:t>9</w:t>
      </w:r>
      <w:r w:rsidRPr="00790D83">
        <w:t>-</w:t>
      </w:r>
      <w:r>
        <w:t>6</w:t>
      </w:r>
    </w:p>
    <w:p w:rsidR="00ED301A" w:rsidRPr="00790D83" w:rsidRDefault="00ED301A" w:rsidP="00ED301A">
      <w:r w:rsidRPr="00790D83">
        <w:t xml:space="preserve">Zagreb, </w:t>
      </w:r>
      <w:r>
        <w:t>21</w:t>
      </w:r>
      <w:r w:rsidRPr="00790D83">
        <w:t xml:space="preserve">. </w:t>
      </w:r>
      <w:r>
        <w:t>siječnja</w:t>
      </w:r>
      <w:r w:rsidRPr="00790D83">
        <w:t xml:space="preserve"> 201</w:t>
      </w:r>
      <w:r>
        <w:t>9</w:t>
      </w:r>
      <w:r w:rsidRPr="00790D83">
        <w:t>.</w:t>
      </w:r>
    </w:p>
    <w:p w:rsidR="00ED301A" w:rsidRPr="00790D83" w:rsidRDefault="00ED301A" w:rsidP="00ED301A"/>
    <w:p w:rsidR="00ED301A" w:rsidRPr="00790D83" w:rsidRDefault="00ED301A" w:rsidP="00ED301A">
      <w:r>
        <w:t>Zapisnik vodil</w:t>
      </w:r>
      <w:r w:rsidRPr="00790D83">
        <w:t>a:</w:t>
      </w:r>
    </w:p>
    <w:p w:rsidR="00ED301A" w:rsidRPr="00790D83" w:rsidRDefault="00ED301A" w:rsidP="00ED301A">
      <w:r w:rsidRPr="00790D83">
        <w:t>Marijana Hrestak, dipl. ing.</w:t>
      </w:r>
    </w:p>
    <w:p w:rsidR="00ED301A" w:rsidRPr="00790D83" w:rsidRDefault="00ED301A" w:rsidP="00ED301A"/>
    <w:p w:rsidR="00ED301A" w:rsidRPr="00790D83" w:rsidRDefault="00ED301A" w:rsidP="00ED301A">
      <w:pPr>
        <w:ind w:left="5812"/>
        <w:jc w:val="center"/>
      </w:pPr>
      <w:r w:rsidRPr="00790D83">
        <w:t>Predsjednica</w:t>
      </w:r>
    </w:p>
    <w:p w:rsidR="00ED301A" w:rsidRPr="00790D83" w:rsidRDefault="00ED301A" w:rsidP="00ED301A">
      <w:pPr>
        <w:ind w:left="5812"/>
        <w:jc w:val="center"/>
      </w:pPr>
      <w:r w:rsidRPr="00790D83">
        <w:t>Vijeća Gradske četvrti</w:t>
      </w:r>
    </w:p>
    <w:p w:rsidR="00ED301A" w:rsidRPr="00790D83" w:rsidRDefault="00ED301A" w:rsidP="00ED301A">
      <w:pPr>
        <w:ind w:left="5812"/>
        <w:jc w:val="center"/>
      </w:pPr>
      <w:r w:rsidRPr="00790D83">
        <w:t>Trešnjevka - jug</w:t>
      </w:r>
    </w:p>
    <w:p w:rsidR="00ED301A" w:rsidRPr="00790D83" w:rsidRDefault="00ED301A" w:rsidP="00ED301A">
      <w:pPr>
        <w:ind w:left="5812"/>
        <w:jc w:val="center"/>
      </w:pPr>
    </w:p>
    <w:p w:rsidR="00ED301A" w:rsidRPr="00790D83" w:rsidRDefault="00ED301A" w:rsidP="00ED301A">
      <w:pPr>
        <w:ind w:left="5812"/>
        <w:jc w:val="center"/>
      </w:pPr>
      <w:r w:rsidRPr="00790D83">
        <w:t xml:space="preserve">Jasmina Zuber </w:t>
      </w:r>
      <w:proofErr w:type="spellStart"/>
      <w:r w:rsidRPr="00790D83">
        <w:t>Majerić</w:t>
      </w:r>
      <w:proofErr w:type="spellEnd"/>
      <w:r w:rsidRPr="00790D83">
        <w:t>, dipl. ing.</w:t>
      </w:r>
    </w:p>
    <w:p w:rsidR="009E4B4F" w:rsidRPr="00ED301A" w:rsidRDefault="009E4B4F" w:rsidP="00ED301A"/>
    <w:sectPr w:rsidR="009E4B4F" w:rsidRPr="00ED301A" w:rsidSect="009854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19C" w:rsidRDefault="00BA319C">
      <w:r>
        <w:separator/>
      </w:r>
    </w:p>
  </w:endnote>
  <w:endnote w:type="continuationSeparator" w:id="0">
    <w:p w:rsidR="00BA319C" w:rsidRDefault="00BA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D47" w:rsidRDefault="00BA31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3B4D47" w:rsidRDefault="00ED301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:rsidR="003B4D47" w:rsidRDefault="00BA31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D47" w:rsidRDefault="00BA31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19C" w:rsidRDefault="00BA319C">
      <w:r>
        <w:separator/>
      </w:r>
    </w:p>
  </w:footnote>
  <w:footnote w:type="continuationSeparator" w:id="0">
    <w:p w:rsidR="00BA319C" w:rsidRDefault="00BA3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D47" w:rsidRDefault="00BA31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D47" w:rsidRDefault="00BA31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D47" w:rsidRDefault="00BA31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51D94"/>
    <w:multiLevelType w:val="hybridMultilevel"/>
    <w:tmpl w:val="D2E42C0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894A0D"/>
    <w:multiLevelType w:val="hybridMultilevel"/>
    <w:tmpl w:val="F60A78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A2485"/>
    <w:multiLevelType w:val="hybridMultilevel"/>
    <w:tmpl w:val="2D30F662"/>
    <w:lvl w:ilvl="0" w:tplc="AE50BD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C04F3"/>
    <w:multiLevelType w:val="hybridMultilevel"/>
    <w:tmpl w:val="215ADCAA"/>
    <w:lvl w:ilvl="0" w:tplc="EE1EA6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E2BFF"/>
    <w:multiLevelType w:val="hybridMultilevel"/>
    <w:tmpl w:val="097E9F72"/>
    <w:lvl w:ilvl="0" w:tplc="1E921C96">
      <w:start w:val="8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E7E69"/>
    <w:multiLevelType w:val="hybridMultilevel"/>
    <w:tmpl w:val="FE443F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23DFF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DAC2B0D"/>
    <w:multiLevelType w:val="hybridMultilevel"/>
    <w:tmpl w:val="ABC8C130"/>
    <w:lvl w:ilvl="0" w:tplc="12CC65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C3663"/>
    <w:multiLevelType w:val="hybridMultilevel"/>
    <w:tmpl w:val="4E5699E2"/>
    <w:lvl w:ilvl="0" w:tplc="83FA989C">
      <w:start w:val="5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F3BFA"/>
    <w:multiLevelType w:val="hybridMultilevel"/>
    <w:tmpl w:val="679434CC"/>
    <w:lvl w:ilvl="0" w:tplc="D9FC1CF4">
      <w:start w:val="4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75EDA"/>
    <w:multiLevelType w:val="hybridMultilevel"/>
    <w:tmpl w:val="45925F08"/>
    <w:lvl w:ilvl="0" w:tplc="E1BA17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6236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2583A32"/>
    <w:multiLevelType w:val="hybridMultilevel"/>
    <w:tmpl w:val="A740BC8C"/>
    <w:lvl w:ilvl="0" w:tplc="CF2204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60E71"/>
    <w:multiLevelType w:val="hybridMultilevel"/>
    <w:tmpl w:val="996423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D5678"/>
    <w:multiLevelType w:val="hybridMultilevel"/>
    <w:tmpl w:val="5DE0DDB4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5B711C"/>
    <w:multiLevelType w:val="hybridMultilevel"/>
    <w:tmpl w:val="131C5502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381D0B"/>
    <w:multiLevelType w:val="hybridMultilevel"/>
    <w:tmpl w:val="CD1C362A"/>
    <w:lvl w:ilvl="0" w:tplc="688C5D50">
      <w:start w:val="11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B31473"/>
    <w:multiLevelType w:val="hybridMultilevel"/>
    <w:tmpl w:val="6B506B1E"/>
    <w:lvl w:ilvl="0" w:tplc="F65CB5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2924DE"/>
    <w:multiLevelType w:val="hybridMultilevel"/>
    <w:tmpl w:val="128AA6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1A37FD"/>
    <w:multiLevelType w:val="hybridMultilevel"/>
    <w:tmpl w:val="849E4B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63CEF"/>
    <w:multiLevelType w:val="hybridMultilevel"/>
    <w:tmpl w:val="8C0E57DE"/>
    <w:lvl w:ilvl="0" w:tplc="D89A2644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1" w15:restartNumberingAfterBreak="0">
    <w:nsid w:val="37D40212"/>
    <w:multiLevelType w:val="hybridMultilevel"/>
    <w:tmpl w:val="DBB40F52"/>
    <w:lvl w:ilvl="0" w:tplc="EA30EA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AF465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E964DC4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EAB6E28"/>
    <w:multiLevelType w:val="hybridMultilevel"/>
    <w:tmpl w:val="92123CBC"/>
    <w:lvl w:ilvl="0" w:tplc="6EB0C0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E625D"/>
    <w:multiLevelType w:val="hybridMultilevel"/>
    <w:tmpl w:val="A5EE3950"/>
    <w:lvl w:ilvl="0" w:tplc="49A0F3DA">
      <w:start w:val="7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D68C5"/>
    <w:multiLevelType w:val="hybridMultilevel"/>
    <w:tmpl w:val="36A84EC8"/>
    <w:lvl w:ilvl="0" w:tplc="223CD9F8">
      <w:start w:val="10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5E78F3"/>
    <w:multiLevelType w:val="hybridMultilevel"/>
    <w:tmpl w:val="C32CF568"/>
    <w:lvl w:ilvl="0" w:tplc="06A2E1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465652"/>
    <w:multiLevelType w:val="hybridMultilevel"/>
    <w:tmpl w:val="5EFE9D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F1CB9"/>
    <w:multiLevelType w:val="hybridMultilevel"/>
    <w:tmpl w:val="A772576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030C00"/>
    <w:multiLevelType w:val="hybridMultilevel"/>
    <w:tmpl w:val="302EDD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7099E"/>
    <w:multiLevelType w:val="hybridMultilevel"/>
    <w:tmpl w:val="682004B0"/>
    <w:lvl w:ilvl="0" w:tplc="52749D7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1152C29"/>
    <w:multiLevelType w:val="hybridMultilevel"/>
    <w:tmpl w:val="C978A2D0"/>
    <w:lvl w:ilvl="0" w:tplc="CDAAA9BA">
      <w:start w:val="6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132383"/>
    <w:multiLevelType w:val="hybridMultilevel"/>
    <w:tmpl w:val="0246AC64"/>
    <w:lvl w:ilvl="0" w:tplc="9AA0761E">
      <w:start w:val="3"/>
      <w:numFmt w:val="lowerLetter"/>
      <w:lvlText w:val="%1)"/>
      <w:lvlJc w:val="left"/>
      <w:pPr>
        <w:ind w:left="144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A84811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7267B61"/>
    <w:multiLevelType w:val="hybridMultilevel"/>
    <w:tmpl w:val="682004B0"/>
    <w:lvl w:ilvl="0" w:tplc="52749D7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C357D8E"/>
    <w:multiLevelType w:val="hybridMultilevel"/>
    <w:tmpl w:val="FC8ACC04"/>
    <w:lvl w:ilvl="0" w:tplc="658C37C6">
      <w:start w:val="1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D90A4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FC233BA"/>
    <w:multiLevelType w:val="hybridMultilevel"/>
    <w:tmpl w:val="4D866FA0"/>
    <w:lvl w:ilvl="0" w:tplc="041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70717842"/>
    <w:multiLevelType w:val="hybridMultilevel"/>
    <w:tmpl w:val="A4CCB4C6"/>
    <w:lvl w:ilvl="0" w:tplc="5C7423CE">
      <w:start w:val="9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546D19"/>
    <w:multiLevelType w:val="hybridMultilevel"/>
    <w:tmpl w:val="39446D76"/>
    <w:lvl w:ilvl="0" w:tplc="FCA4B0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417E46"/>
    <w:multiLevelType w:val="hybridMultilevel"/>
    <w:tmpl w:val="3BD27668"/>
    <w:lvl w:ilvl="0" w:tplc="041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3" w15:restartNumberingAfterBreak="0">
    <w:nsid w:val="741B112C"/>
    <w:multiLevelType w:val="hybridMultilevel"/>
    <w:tmpl w:val="1BDE77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EF5B58"/>
    <w:multiLevelType w:val="hybridMultilevel"/>
    <w:tmpl w:val="969676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1"/>
  </w:num>
  <w:num w:numId="3">
    <w:abstractNumId w:val="37"/>
  </w:num>
  <w:num w:numId="4">
    <w:abstractNumId w:val="34"/>
  </w:num>
  <w:num w:numId="5">
    <w:abstractNumId w:val="8"/>
  </w:num>
  <w:num w:numId="6">
    <w:abstractNumId w:val="33"/>
  </w:num>
  <w:num w:numId="7">
    <w:abstractNumId w:val="26"/>
  </w:num>
  <w:num w:numId="8">
    <w:abstractNumId w:val="4"/>
  </w:num>
  <w:num w:numId="9">
    <w:abstractNumId w:val="40"/>
  </w:num>
  <w:num w:numId="10">
    <w:abstractNumId w:val="27"/>
  </w:num>
  <w:num w:numId="11">
    <w:abstractNumId w:val="16"/>
  </w:num>
  <w:num w:numId="12">
    <w:abstractNumId w:val="39"/>
  </w:num>
  <w:num w:numId="13">
    <w:abstractNumId w:val="42"/>
  </w:num>
  <w:num w:numId="14">
    <w:abstractNumId w:val="44"/>
  </w:num>
  <w:num w:numId="15">
    <w:abstractNumId w:val="20"/>
  </w:num>
  <w:num w:numId="16">
    <w:abstractNumId w:val="14"/>
  </w:num>
  <w:num w:numId="17">
    <w:abstractNumId w:val="45"/>
  </w:num>
  <w:num w:numId="18">
    <w:abstractNumId w:val="19"/>
  </w:num>
  <w:num w:numId="19">
    <w:abstractNumId w:val="31"/>
  </w:num>
  <w:num w:numId="20">
    <w:abstractNumId w:val="13"/>
  </w:num>
  <w:num w:numId="21">
    <w:abstractNumId w:val="0"/>
  </w:num>
  <w:num w:numId="22">
    <w:abstractNumId w:val="18"/>
  </w:num>
  <w:num w:numId="23">
    <w:abstractNumId w:val="29"/>
  </w:num>
  <w:num w:numId="24">
    <w:abstractNumId w:val="1"/>
  </w:num>
  <w:num w:numId="25">
    <w:abstractNumId w:val="43"/>
  </w:num>
  <w:num w:numId="26">
    <w:abstractNumId w:val="28"/>
  </w:num>
  <w:num w:numId="27">
    <w:abstractNumId w:val="22"/>
  </w:num>
  <w:num w:numId="28">
    <w:abstractNumId w:val="38"/>
  </w:num>
  <w:num w:numId="29">
    <w:abstractNumId w:val="11"/>
  </w:num>
  <w:num w:numId="30">
    <w:abstractNumId w:val="5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7"/>
  </w:num>
  <w:num w:numId="34">
    <w:abstractNumId w:val="24"/>
  </w:num>
  <w:num w:numId="35">
    <w:abstractNumId w:val="12"/>
  </w:num>
  <w:num w:numId="36">
    <w:abstractNumId w:val="7"/>
  </w:num>
  <w:num w:numId="37">
    <w:abstractNumId w:val="10"/>
  </w:num>
  <w:num w:numId="38">
    <w:abstractNumId w:val="3"/>
  </w:num>
  <w:num w:numId="39">
    <w:abstractNumId w:val="41"/>
  </w:num>
  <w:num w:numId="40">
    <w:abstractNumId w:val="2"/>
  </w:num>
  <w:num w:numId="41">
    <w:abstractNumId w:val="35"/>
  </w:num>
  <w:num w:numId="42">
    <w:abstractNumId w:val="36"/>
  </w:num>
  <w:num w:numId="43">
    <w:abstractNumId w:val="32"/>
  </w:num>
  <w:num w:numId="44">
    <w:abstractNumId w:val="9"/>
  </w:num>
  <w:num w:numId="45">
    <w:abstractNumId w:val="6"/>
  </w:num>
  <w:num w:numId="46">
    <w:abstractNumId w:val="23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B4F"/>
    <w:rsid w:val="00047C05"/>
    <w:rsid w:val="002D5213"/>
    <w:rsid w:val="009E4B4F"/>
    <w:rsid w:val="00B225D3"/>
    <w:rsid w:val="00BA319C"/>
    <w:rsid w:val="00ED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83DF3B3"/>
  <w15:chartTrackingRefBased/>
  <w15:docId w15:val="{7BB57081-7366-494E-975A-F75BFB1FB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3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ED301A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ED301A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ED301A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ED301A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D301A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ED301A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ED301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ED301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ED301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D301A"/>
  </w:style>
  <w:style w:type="character" w:styleId="Hyperlink">
    <w:name w:val="Hyperlink"/>
    <w:rsid w:val="00ED301A"/>
    <w:rPr>
      <w:color w:val="0000FF"/>
      <w:u w:val="single"/>
    </w:rPr>
  </w:style>
  <w:style w:type="paragraph" w:customStyle="1" w:styleId="Default">
    <w:name w:val="Default"/>
    <w:rsid w:val="00ED30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rsid w:val="00ED30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D301A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rsid w:val="00ED30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D301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ED30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01A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LineNumber">
    <w:name w:val="line number"/>
    <w:rsid w:val="00ED301A"/>
  </w:style>
  <w:style w:type="paragraph" w:styleId="BodyText">
    <w:name w:val="Body Text"/>
    <w:aliases w:val="  uvlaka 2"/>
    <w:basedOn w:val="Normal"/>
    <w:link w:val="BodyTextChar"/>
    <w:rsid w:val="00ED301A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ED301A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rsid w:val="00ED301A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ED301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ED301A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rsid w:val="00ED301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ED301A"/>
    <w:rPr>
      <w:i/>
      <w:iCs/>
    </w:rPr>
  </w:style>
  <w:style w:type="paragraph" w:styleId="NoSpacing">
    <w:name w:val="No Spacing"/>
    <w:uiPriority w:val="1"/>
    <w:qFormat/>
    <w:rsid w:val="00ED301A"/>
    <w:pPr>
      <w:spacing w:after="0" w:line="240" w:lineRule="auto"/>
    </w:pPr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ED301A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ED301A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10705</Words>
  <Characters>61021</Characters>
  <Application>Microsoft Office Word</Application>
  <DocSecurity>0</DocSecurity>
  <Lines>508</Lines>
  <Paragraphs>143</Paragraphs>
  <ScaleCrop>false</ScaleCrop>
  <Company/>
  <LinksUpToDate>false</LinksUpToDate>
  <CharactersWithSpaces>71583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4</cp:revision>
  <dcterms:created xsi:type="dcterms:W3CDTF">2019-02-01T08:30:00Z</dcterms:created>
  <dcterms:modified xsi:type="dcterms:W3CDTF">2019-02-01T08:38:00Z</dcterms:modified>
</cp:coreProperties>
</file>