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4E5" w:rsidRPr="00F7697D" w:rsidRDefault="008874E5" w:rsidP="008874E5">
      <w:pPr>
        <w:jc w:val="center"/>
        <w:rPr>
          <w:b/>
          <w:spacing w:val="20"/>
        </w:rPr>
      </w:pPr>
      <w:bookmarkStart w:id="0" w:name="_Hlk536776946"/>
      <w:r w:rsidRPr="00F7697D">
        <w:rPr>
          <w:b/>
          <w:spacing w:val="20"/>
        </w:rPr>
        <w:t>ZAPISNIK</w:t>
      </w:r>
    </w:p>
    <w:p w:rsidR="008874E5" w:rsidRPr="00F7697D" w:rsidRDefault="008874E5" w:rsidP="008874E5">
      <w:pPr>
        <w:jc w:val="both"/>
        <w:rPr>
          <w:b/>
        </w:rPr>
      </w:pPr>
    </w:p>
    <w:p w:rsidR="008874E5" w:rsidRPr="00F7697D" w:rsidRDefault="00735631" w:rsidP="008874E5">
      <w:pPr>
        <w:tabs>
          <w:tab w:val="left" w:pos="9000"/>
        </w:tabs>
        <w:ind w:right="72"/>
        <w:jc w:val="both"/>
        <w:rPr>
          <w:b/>
        </w:rPr>
      </w:pPr>
      <w:r>
        <w:rPr>
          <w:b/>
        </w:rPr>
        <w:t>51</w:t>
      </w:r>
      <w:r w:rsidR="008874E5" w:rsidRPr="00F7697D">
        <w:rPr>
          <w:b/>
        </w:rPr>
        <w:t>. sjednice Vijeća Gradske četvrti Trešnjevka -</w:t>
      </w:r>
      <w:r w:rsidR="00D31C48" w:rsidRPr="00F7697D">
        <w:rPr>
          <w:b/>
        </w:rPr>
        <w:t xml:space="preserve"> jug održane </w:t>
      </w:r>
      <w:r>
        <w:rPr>
          <w:b/>
        </w:rPr>
        <w:t>15</w:t>
      </w:r>
      <w:r w:rsidR="00D31C48" w:rsidRPr="00F7697D">
        <w:rPr>
          <w:b/>
        </w:rPr>
        <w:t xml:space="preserve">. </w:t>
      </w:r>
      <w:r>
        <w:rPr>
          <w:b/>
        </w:rPr>
        <w:t>ožujka</w:t>
      </w:r>
      <w:r w:rsidR="008874E5" w:rsidRPr="00F7697D">
        <w:rPr>
          <w:b/>
        </w:rPr>
        <w:t xml:space="preserve"> 20</w:t>
      </w:r>
      <w:r w:rsidR="002F22A5" w:rsidRPr="00F7697D">
        <w:rPr>
          <w:b/>
        </w:rPr>
        <w:t>2</w:t>
      </w:r>
      <w:r w:rsidR="00262451">
        <w:rPr>
          <w:b/>
        </w:rPr>
        <w:t>1</w:t>
      </w:r>
      <w:r w:rsidR="008874E5" w:rsidRPr="00F7697D">
        <w:rPr>
          <w:b/>
        </w:rPr>
        <w:t>.</w:t>
      </w:r>
      <w:r w:rsidR="00375B4B" w:rsidRPr="00F7697D">
        <w:rPr>
          <w:b/>
        </w:rPr>
        <w:t xml:space="preserve"> (</w:t>
      </w:r>
      <w:r w:rsidR="008A3472">
        <w:rPr>
          <w:b/>
        </w:rPr>
        <w:t>ponedjelj</w:t>
      </w:r>
      <w:r w:rsidR="00262451">
        <w:rPr>
          <w:b/>
        </w:rPr>
        <w:t>ak</w:t>
      </w:r>
      <w:r w:rsidR="00375B4B" w:rsidRPr="00F7697D">
        <w:rPr>
          <w:b/>
        </w:rPr>
        <w:t>)</w:t>
      </w:r>
      <w:r w:rsidR="008874E5" w:rsidRPr="00F7697D">
        <w:rPr>
          <w:b/>
        </w:rPr>
        <w:t xml:space="preserve"> u</w:t>
      </w:r>
      <w:r w:rsidR="00A36A60" w:rsidRPr="00A36A60">
        <w:rPr>
          <w:b/>
        </w:rPr>
        <w:t xml:space="preserve"> </w:t>
      </w:r>
      <w:r w:rsidR="00871E2B">
        <w:rPr>
          <w:b/>
        </w:rPr>
        <w:t xml:space="preserve">objektu </w:t>
      </w:r>
      <w:r w:rsidR="00262451">
        <w:rPr>
          <w:b/>
        </w:rPr>
        <w:t>Mjesno</w:t>
      </w:r>
      <w:r w:rsidR="00871E2B">
        <w:rPr>
          <w:b/>
        </w:rPr>
        <w:t>g</w:t>
      </w:r>
      <w:r w:rsidR="00262451">
        <w:rPr>
          <w:b/>
        </w:rPr>
        <w:t xml:space="preserve"> odbor</w:t>
      </w:r>
      <w:r w:rsidR="00871E2B">
        <w:rPr>
          <w:b/>
        </w:rPr>
        <w:t>a</w:t>
      </w:r>
      <w:r w:rsidR="00262451">
        <w:rPr>
          <w:b/>
        </w:rPr>
        <w:t xml:space="preserve"> Prečko</w:t>
      </w:r>
      <w:r w:rsidR="00A36A60" w:rsidRPr="00F7697D">
        <w:rPr>
          <w:b/>
        </w:rPr>
        <w:t xml:space="preserve">, </w:t>
      </w:r>
      <w:r w:rsidR="00262451">
        <w:rPr>
          <w:b/>
        </w:rPr>
        <w:t>Prečko</w:t>
      </w:r>
      <w:r w:rsidR="00A36A60" w:rsidRPr="00F7697D">
        <w:rPr>
          <w:b/>
        </w:rPr>
        <w:t xml:space="preserve"> 2</w:t>
      </w:r>
      <w:r w:rsidR="00262451">
        <w:rPr>
          <w:b/>
        </w:rPr>
        <w:t>a</w:t>
      </w:r>
      <w:r w:rsidR="00A36A60" w:rsidRPr="00F7697D">
        <w:rPr>
          <w:b/>
        </w:rPr>
        <w:t xml:space="preserve">, </w:t>
      </w:r>
      <w:r w:rsidR="00262451">
        <w:rPr>
          <w:b/>
        </w:rPr>
        <w:t xml:space="preserve">velika </w:t>
      </w:r>
      <w:r w:rsidR="00A36A60" w:rsidRPr="00F7697D">
        <w:rPr>
          <w:b/>
        </w:rPr>
        <w:t>dvorana</w:t>
      </w:r>
      <w:r w:rsidR="008874E5" w:rsidRPr="00F7697D">
        <w:rPr>
          <w:b/>
        </w:rPr>
        <w:t xml:space="preserve">, s početkom u </w:t>
      </w:r>
      <w:r w:rsidR="003370F6" w:rsidRPr="00F7697D">
        <w:rPr>
          <w:b/>
        </w:rPr>
        <w:t>17</w:t>
      </w:r>
      <w:r w:rsidR="008874E5" w:rsidRPr="00F7697D">
        <w:rPr>
          <w:b/>
        </w:rPr>
        <w:t>:</w:t>
      </w:r>
      <w:r w:rsidR="00A00F6C" w:rsidRPr="00F7697D">
        <w:rPr>
          <w:b/>
        </w:rPr>
        <w:t>0</w:t>
      </w:r>
      <w:r w:rsidR="008874E5" w:rsidRPr="00F7697D">
        <w:rPr>
          <w:b/>
        </w:rPr>
        <w:t>0 sati</w:t>
      </w:r>
    </w:p>
    <w:p w:rsidR="008874E5" w:rsidRPr="00F7697D" w:rsidRDefault="008874E5" w:rsidP="008874E5">
      <w:pPr>
        <w:jc w:val="both"/>
      </w:pPr>
    </w:p>
    <w:p w:rsidR="00732778" w:rsidRPr="00F7697D" w:rsidRDefault="00732778" w:rsidP="00732778">
      <w:pPr>
        <w:jc w:val="both"/>
        <w:rPr>
          <w:b/>
        </w:rPr>
      </w:pPr>
      <w:r w:rsidRPr="00F7697D">
        <w:rPr>
          <w:b/>
        </w:rPr>
        <w:t>NAZOČNI IZABRANI ČLANOVI VIJEĆA:</w:t>
      </w:r>
    </w:p>
    <w:p w:rsidR="00732778" w:rsidRPr="00F7697D" w:rsidRDefault="006B02B8" w:rsidP="00D64835">
      <w:pPr>
        <w:ind w:left="720"/>
        <w:jc w:val="both"/>
      </w:pPr>
      <w:r>
        <w:t>Tomislav Branđolica,</w:t>
      </w:r>
      <w:r w:rsidRPr="00F7697D">
        <w:t xml:space="preserve"> Marija Brkljačić</w:t>
      </w:r>
      <w:r>
        <w:t>,</w:t>
      </w:r>
      <w:r w:rsidRPr="00F7697D">
        <w:t xml:space="preserve"> </w:t>
      </w:r>
      <w:r>
        <w:t>d</w:t>
      </w:r>
      <w:r w:rsidRPr="00F7697D">
        <w:t xml:space="preserve">r. </w:t>
      </w:r>
      <w:proofErr w:type="spellStart"/>
      <w:r w:rsidRPr="00F7697D">
        <w:t>sc</w:t>
      </w:r>
      <w:proofErr w:type="spellEnd"/>
      <w:r w:rsidRPr="00F7697D">
        <w:t xml:space="preserve">. Denis Hrestak dipl. ing. el., </w:t>
      </w:r>
      <w:r w:rsidR="00732778" w:rsidRPr="00F7697D">
        <w:t xml:space="preserve">Marin Galić, </w:t>
      </w:r>
      <w:r w:rsidR="009A5CA4">
        <w:t>Goran Katavić,</w:t>
      </w:r>
      <w:r w:rsidR="00732778" w:rsidRPr="00F7697D">
        <w:t xml:space="preserve"> </w:t>
      </w:r>
      <w:r w:rsidR="006F36EA">
        <w:t>Nenad Klapčić,</w:t>
      </w:r>
      <w:r w:rsidR="006F36EA" w:rsidRPr="00F7697D">
        <w:t xml:space="preserve"> </w:t>
      </w:r>
      <w:r w:rsidRPr="00F7697D">
        <w:t xml:space="preserve">mr. </w:t>
      </w:r>
      <w:proofErr w:type="spellStart"/>
      <w:r w:rsidRPr="00F7697D">
        <w:t>sc</w:t>
      </w:r>
      <w:proofErr w:type="spellEnd"/>
      <w:r w:rsidRPr="00F7697D">
        <w:t xml:space="preserve">. Ankica </w:t>
      </w:r>
      <w:proofErr w:type="spellStart"/>
      <w:r w:rsidRPr="00F7697D">
        <w:t>Kosovec</w:t>
      </w:r>
      <w:proofErr w:type="spellEnd"/>
      <w:r w:rsidRPr="00F7697D">
        <w:t xml:space="preserve"> – </w:t>
      </w:r>
      <w:proofErr w:type="spellStart"/>
      <w:r w:rsidRPr="00F7697D">
        <w:t>Krželj</w:t>
      </w:r>
      <w:proofErr w:type="spellEnd"/>
      <w:r w:rsidRPr="00F7697D">
        <w:t xml:space="preserve"> dipl. ing. el.</w:t>
      </w:r>
      <w:r>
        <w:t xml:space="preserve">, </w:t>
      </w:r>
      <w:r w:rsidRPr="00F7697D">
        <w:t>Draženko Kožul, Mario Lukša</w:t>
      </w:r>
      <w:r>
        <w:t>,</w:t>
      </w:r>
      <w:r w:rsidRPr="006F36EA">
        <w:t xml:space="preserve"> </w:t>
      </w:r>
      <w:r w:rsidR="00732778" w:rsidRPr="00F7697D">
        <w:t xml:space="preserve">Nenad Ljubić, </w:t>
      </w:r>
      <w:r w:rsidR="00851448">
        <w:t xml:space="preserve">mr.sc. Tomislav </w:t>
      </w:r>
      <w:proofErr w:type="spellStart"/>
      <w:r w:rsidR="00851448">
        <w:t>Madžar</w:t>
      </w:r>
      <w:proofErr w:type="spellEnd"/>
      <w:r w:rsidR="00851448">
        <w:t>,</w:t>
      </w:r>
      <w:r w:rsidR="00851448" w:rsidRPr="00F7697D">
        <w:t xml:space="preserve"> </w:t>
      </w:r>
      <w:r w:rsidR="006F36EA">
        <w:t xml:space="preserve">Ivan </w:t>
      </w:r>
      <w:proofErr w:type="spellStart"/>
      <w:r w:rsidR="006F36EA">
        <w:t>Magić</w:t>
      </w:r>
      <w:proofErr w:type="spellEnd"/>
      <w:r w:rsidR="006F36EA">
        <w:t>, Darko Mrzlečki,</w:t>
      </w:r>
      <w:r w:rsidR="00732778" w:rsidRPr="00F7697D">
        <w:t xml:space="preserve"> </w:t>
      </w:r>
      <w:r w:rsidRPr="00F7697D">
        <w:t>Mirna Obradović</w:t>
      </w:r>
      <w:r>
        <w:t>,</w:t>
      </w:r>
      <w:r w:rsidRPr="006F36EA">
        <w:t xml:space="preserve"> </w:t>
      </w:r>
      <w:r w:rsidR="00732778" w:rsidRPr="00F7697D">
        <w:t xml:space="preserve">mr. </w:t>
      </w:r>
      <w:proofErr w:type="spellStart"/>
      <w:r w:rsidR="00732778" w:rsidRPr="00F7697D">
        <w:t>sc</w:t>
      </w:r>
      <w:proofErr w:type="spellEnd"/>
      <w:r w:rsidR="00732778" w:rsidRPr="00F7697D">
        <w:t xml:space="preserve">. </w:t>
      </w:r>
      <w:proofErr w:type="spellStart"/>
      <w:r w:rsidR="00732778" w:rsidRPr="00F7697D">
        <w:t>Alexei</w:t>
      </w:r>
      <w:proofErr w:type="spellEnd"/>
      <w:r w:rsidR="00732778" w:rsidRPr="00F7697D">
        <w:t xml:space="preserve"> </w:t>
      </w:r>
      <w:proofErr w:type="spellStart"/>
      <w:r w:rsidR="00732778" w:rsidRPr="00F7697D">
        <w:t>Puninski</w:t>
      </w:r>
      <w:proofErr w:type="spellEnd"/>
      <w:r w:rsidR="00D64835">
        <w:t xml:space="preserve"> d</w:t>
      </w:r>
      <w:r>
        <w:t xml:space="preserve">ipl. </w:t>
      </w:r>
      <w:proofErr w:type="spellStart"/>
      <w:r>
        <w:t>oec</w:t>
      </w:r>
      <w:proofErr w:type="spellEnd"/>
      <w:r>
        <w:t xml:space="preserve">., Danijel </w:t>
      </w:r>
      <w:proofErr w:type="spellStart"/>
      <w:r>
        <w:t>Samaržija</w:t>
      </w:r>
      <w:proofErr w:type="spellEnd"/>
      <w:r>
        <w:t>,</w:t>
      </w:r>
      <w:r w:rsidR="00851448">
        <w:t xml:space="preserve"> </w:t>
      </w:r>
      <w:r w:rsidR="009A5CA4">
        <w:t xml:space="preserve">Saša Stipić dipl. </w:t>
      </w:r>
      <w:proofErr w:type="spellStart"/>
      <w:r w:rsidR="009A5CA4">
        <w:t>iur</w:t>
      </w:r>
      <w:proofErr w:type="spellEnd"/>
      <w:r w:rsidR="009A5CA4">
        <w:t>.</w:t>
      </w:r>
      <w:r>
        <w:t>,</w:t>
      </w:r>
      <w:r w:rsidRPr="006B02B8">
        <w:t xml:space="preserve"> </w:t>
      </w:r>
      <w:proofErr w:type="spellStart"/>
      <w:r w:rsidRPr="00F7697D">
        <w:t>Tonkica</w:t>
      </w:r>
      <w:proofErr w:type="spellEnd"/>
      <w:r w:rsidRPr="00F7697D">
        <w:t xml:space="preserve"> </w:t>
      </w:r>
      <w:proofErr w:type="spellStart"/>
      <w:r w:rsidRPr="00F7697D">
        <w:t>Špančić</w:t>
      </w:r>
      <w:proofErr w:type="spellEnd"/>
      <w:r>
        <w:t xml:space="preserve"> i</w:t>
      </w:r>
      <w:r w:rsidRPr="006F36EA">
        <w:t xml:space="preserve"> </w:t>
      </w:r>
      <w:r w:rsidRPr="00F7697D">
        <w:t xml:space="preserve">Mato </w:t>
      </w:r>
      <w:proofErr w:type="spellStart"/>
      <w:r w:rsidRPr="00F7697D">
        <w:t>Vranješević</w:t>
      </w:r>
      <w:proofErr w:type="spellEnd"/>
      <w:r w:rsidR="00732778" w:rsidRPr="00F7697D">
        <w:t>.</w:t>
      </w:r>
    </w:p>
    <w:p w:rsidR="00732778" w:rsidRPr="00F7697D" w:rsidRDefault="00732778" w:rsidP="00732778">
      <w:pPr>
        <w:rPr>
          <w:b/>
          <w:highlight w:val="yellow"/>
        </w:rPr>
      </w:pPr>
    </w:p>
    <w:p w:rsidR="00181307" w:rsidRPr="00764729" w:rsidRDefault="008F53F8" w:rsidP="00732778">
      <w:pPr>
        <w:jc w:val="both"/>
        <w:rPr>
          <w:b/>
        </w:rPr>
      </w:pPr>
      <w:r w:rsidRPr="00F7697D">
        <w:rPr>
          <w:b/>
        </w:rPr>
        <w:t>ODSUTNI ČLANOVI VIJEĆA</w:t>
      </w:r>
      <w:r w:rsidR="00732778" w:rsidRPr="00F7697D">
        <w:rPr>
          <w:b/>
        </w:rPr>
        <w:t>:</w:t>
      </w:r>
      <w:r w:rsidRPr="008F53F8">
        <w:t xml:space="preserve"> </w:t>
      </w:r>
      <w:r w:rsidR="006B02B8">
        <w:t>Nema odsutnih.</w:t>
      </w:r>
    </w:p>
    <w:p w:rsidR="00732778" w:rsidRPr="00F7697D" w:rsidRDefault="00732778" w:rsidP="00732778">
      <w:pPr>
        <w:jc w:val="both"/>
        <w:rPr>
          <w:highlight w:val="yellow"/>
        </w:rPr>
      </w:pPr>
    </w:p>
    <w:p w:rsidR="00181307" w:rsidRPr="00F7697D" w:rsidRDefault="00732778" w:rsidP="00732778">
      <w:pPr>
        <w:jc w:val="both"/>
        <w:rPr>
          <w:b/>
        </w:rPr>
      </w:pPr>
      <w:r w:rsidRPr="00F7697D">
        <w:rPr>
          <w:b/>
        </w:rPr>
        <w:t xml:space="preserve">OSTALI NAZOČNI: </w:t>
      </w:r>
    </w:p>
    <w:p w:rsidR="00D1666A" w:rsidRDefault="00D1666A" w:rsidP="00804C40">
      <w:pPr>
        <w:ind w:firstLine="708"/>
        <w:jc w:val="both"/>
      </w:pPr>
      <w:r>
        <w:t>Tomislav Dumančić – Gradski ured za strategijsko planiranje i razvoj Grada</w:t>
      </w:r>
    </w:p>
    <w:p w:rsidR="00804C40" w:rsidRPr="00804C40" w:rsidRDefault="00804C40" w:rsidP="00804C40">
      <w:pPr>
        <w:ind w:firstLine="708"/>
        <w:jc w:val="both"/>
      </w:pPr>
      <w:r w:rsidRPr="00804C40">
        <w:t>Marijana Hrestak – voditeljica Područnog odsjeka Trešnjevka-jug</w:t>
      </w:r>
    </w:p>
    <w:p w:rsidR="00C3627A" w:rsidRPr="00F7697D" w:rsidRDefault="00C3627A" w:rsidP="008874E5">
      <w:pPr>
        <w:ind w:firstLine="360"/>
        <w:jc w:val="both"/>
      </w:pPr>
    </w:p>
    <w:p w:rsidR="008874E5" w:rsidRPr="00F7697D" w:rsidRDefault="0026445F" w:rsidP="008874E5">
      <w:pPr>
        <w:ind w:firstLine="360"/>
        <w:jc w:val="both"/>
      </w:pPr>
      <w:r w:rsidRPr="00F7697D">
        <w:t>P</w:t>
      </w:r>
      <w:r w:rsidR="00A314A0" w:rsidRPr="00F7697D">
        <w:t>re</w:t>
      </w:r>
      <w:r w:rsidRPr="00F7697D">
        <w:t>dsjednik</w:t>
      </w:r>
      <w:r w:rsidR="008874E5" w:rsidRPr="00F7697D">
        <w:t xml:space="preserve"> pozdravlja prisutne članove Vijeća</w:t>
      </w:r>
      <w:r w:rsidR="00B66FD8">
        <w:t xml:space="preserve"> te</w:t>
      </w:r>
      <w:r w:rsidR="008874E5" w:rsidRPr="00F7697D">
        <w:t xml:space="preserve"> konstatira da sjednici prisustvuje 1</w:t>
      </w:r>
      <w:r w:rsidR="00F427D4">
        <w:t>7</w:t>
      </w:r>
      <w:r w:rsidR="00A00F6C" w:rsidRPr="00F7697D">
        <w:t xml:space="preserve"> </w:t>
      </w:r>
      <w:r w:rsidR="008874E5" w:rsidRPr="00F7697D">
        <w:t xml:space="preserve">od 19 članova Vijeća Gradske četvrti Trešnjevka – jug te otvara </w:t>
      </w:r>
      <w:r w:rsidR="00F76880">
        <w:t>5</w:t>
      </w:r>
      <w:r w:rsidR="00F427D4">
        <w:t>1</w:t>
      </w:r>
      <w:r w:rsidR="008874E5" w:rsidRPr="00F7697D">
        <w:t>. sjednicu Vijeća.</w:t>
      </w:r>
    </w:p>
    <w:p w:rsidR="008874E5" w:rsidRPr="00F7697D" w:rsidRDefault="008874E5" w:rsidP="008874E5">
      <w:pPr>
        <w:ind w:left="720"/>
        <w:jc w:val="both"/>
      </w:pPr>
    </w:p>
    <w:p w:rsidR="003370F6" w:rsidRPr="00F7697D" w:rsidRDefault="003370F6" w:rsidP="003370F6">
      <w:pPr>
        <w:ind w:firstLine="360"/>
        <w:jc w:val="both"/>
      </w:pPr>
      <w:r w:rsidRPr="00F7697D">
        <w:t xml:space="preserve">Predsjednik </w:t>
      </w:r>
      <w:r w:rsidR="006D31F7">
        <w:t>p</w:t>
      </w:r>
      <w:r w:rsidR="00764729">
        <w:t xml:space="preserve">redlaže prihvaćanje zapisnika </w:t>
      </w:r>
      <w:r w:rsidR="00F427D4">
        <w:t>50</w:t>
      </w:r>
      <w:r w:rsidRPr="00F7697D">
        <w:t>. sjednice Vijeća Gradske četvrti Trešnjevka – jug.</w:t>
      </w:r>
    </w:p>
    <w:p w:rsidR="003370F6" w:rsidRDefault="00D15DF7" w:rsidP="003370F6">
      <w:pPr>
        <w:spacing w:before="120" w:after="120"/>
        <w:ind w:firstLine="357"/>
        <w:jc w:val="both"/>
      </w:pPr>
      <w:r>
        <w:t>Vijeće</w:t>
      </w:r>
      <w:r w:rsidR="001B11A4">
        <w:t xml:space="preserve"> </w:t>
      </w:r>
      <w:r w:rsidR="00B66FD8">
        <w:t xml:space="preserve">jednoglasno prihvaća tekst zapisnika </w:t>
      </w:r>
      <w:r w:rsidR="00F427D4">
        <w:t>50</w:t>
      </w:r>
      <w:r w:rsidR="006470AC">
        <w:t>. sjednice Vijeća</w:t>
      </w:r>
      <w:r w:rsidR="00764729">
        <w:t xml:space="preserve"> održane </w:t>
      </w:r>
      <w:r w:rsidR="00F427D4">
        <w:t>4</w:t>
      </w:r>
      <w:r w:rsidR="003370F6" w:rsidRPr="00F7697D">
        <w:t xml:space="preserve">. </w:t>
      </w:r>
      <w:r w:rsidR="00F427D4">
        <w:t>veljače</w:t>
      </w:r>
      <w:r w:rsidR="00D64835">
        <w:t xml:space="preserve"> 202</w:t>
      </w:r>
      <w:r w:rsidR="00F76880">
        <w:t>1</w:t>
      </w:r>
      <w:r w:rsidR="00D64835">
        <w:t>..</w:t>
      </w:r>
    </w:p>
    <w:p w:rsidR="006D31F7" w:rsidRDefault="006D31F7" w:rsidP="003370F6">
      <w:pPr>
        <w:spacing w:before="120" w:after="120"/>
        <w:ind w:firstLine="357"/>
        <w:jc w:val="both"/>
      </w:pPr>
      <w:r>
        <w:t>Predsjednik predlaže da se članovi Vijeća izjasne o svim predloženim točkama dnevnog reda</w:t>
      </w:r>
      <w:r w:rsidR="006470AC">
        <w:t>,</w:t>
      </w:r>
      <w:r>
        <w:t xml:space="preserve"> ukoliko ima prijedloga o izostavljanju pojedine točke dnevnog reda ili da se izmjeni njihov redoslijed.</w:t>
      </w:r>
    </w:p>
    <w:p w:rsidR="00262451" w:rsidRDefault="00262451" w:rsidP="00262451">
      <w:pPr>
        <w:spacing w:before="120" w:after="120"/>
        <w:ind w:firstLine="357"/>
        <w:jc w:val="both"/>
      </w:pPr>
      <w:r>
        <w:t>Nema prijedloga za izostavljanje točaka dnevnog reda kao niti za izmjenu njihovog redoslijeda.</w:t>
      </w:r>
    </w:p>
    <w:p w:rsidR="009C083A" w:rsidRDefault="009C083A" w:rsidP="009C083A">
      <w:pPr>
        <w:ind w:firstLine="360"/>
      </w:pPr>
      <w:r w:rsidRPr="00F7697D">
        <w:t>Vijeće jednoglasno prihvaća dnevni red koji glasi:</w:t>
      </w:r>
    </w:p>
    <w:p w:rsidR="006C67F7" w:rsidRDefault="006C67F7" w:rsidP="009C083A">
      <w:pPr>
        <w:ind w:firstLine="360"/>
      </w:pPr>
    </w:p>
    <w:p w:rsidR="00D84C87" w:rsidRDefault="00D84C87" w:rsidP="00D84C87">
      <w:pPr>
        <w:spacing w:before="120" w:after="120"/>
        <w:ind w:left="567" w:right="543"/>
        <w:jc w:val="center"/>
      </w:pPr>
      <w:r w:rsidRPr="003E5849">
        <w:t>DNEVNI RED</w:t>
      </w:r>
    </w:p>
    <w:p w:rsidR="00D84C87" w:rsidRDefault="00D84C87" w:rsidP="00D84C87">
      <w:pPr>
        <w:pStyle w:val="ListParagraph"/>
        <w:numPr>
          <w:ilvl w:val="0"/>
          <w:numId w:val="1"/>
        </w:numPr>
        <w:spacing w:after="0" w:line="240" w:lineRule="auto"/>
        <w:ind w:left="1134" w:right="543" w:hanging="567"/>
        <w:jc w:val="both"/>
        <w:rPr>
          <w:rFonts w:ascii="Times New Roman" w:hAnsi="Times New Roman"/>
          <w:sz w:val="24"/>
          <w:szCs w:val="24"/>
        </w:rPr>
      </w:pPr>
      <w:r w:rsidRPr="008829E4">
        <w:rPr>
          <w:rFonts w:ascii="Times New Roman" w:hAnsi="Times New Roman"/>
          <w:sz w:val="24"/>
          <w:szCs w:val="24"/>
        </w:rPr>
        <w:t xml:space="preserve">Prijedlog </w:t>
      </w:r>
      <w:proofErr w:type="spellStart"/>
      <w:r w:rsidRPr="008829E4">
        <w:rPr>
          <w:rFonts w:ascii="Times New Roman" w:hAnsi="Times New Roman"/>
          <w:sz w:val="24"/>
          <w:szCs w:val="24"/>
        </w:rPr>
        <w:t>asfalterskog</w:t>
      </w:r>
      <w:proofErr w:type="spellEnd"/>
      <w:r w:rsidRPr="008829E4">
        <w:rPr>
          <w:rFonts w:ascii="Times New Roman" w:hAnsi="Times New Roman"/>
          <w:sz w:val="24"/>
          <w:szCs w:val="24"/>
        </w:rPr>
        <w:t xml:space="preserve"> programa</w:t>
      </w:r>
      <w:r>
        <w:rPr>
          <w:rFonts w:ascii="Times New Roman" w:hAnsi="Times New Roman"/>
          <w:sz w:val="24"/>
          <w:szCs w:val="24"/>
        </w:rPr>
        <w:t xml:space="preserve"> za nerazvrstane ceste I. reda u 2021.</w:t>
      </w:r>
    </w:p>
    <w:p w:rsidR="00D84C87" w:rsidRDefault="00D84C87" w:rsidP="00D84C87">
      <w:pPr>
        <w:pStyle w:val="ListParagraph"/>
        <w:numPr>
          <w:ilvl w:val="0"/>
          <w:numId w:val="1"/>
        </w:numPr>
        <w:spacing w:after="0" w:line="240" w:lineRule="auto"/>
        <w:ind w:left="1134" w:right="543" w:hanging="567"/>
        <w:jc w:val="both"/>
        <w:rPr>
          <w:rFonts w:ascii="Times New Roman" w:hAnsi="Times New Roman"/>
          <w:sz w:val="24"/>
          <w:szCs w:val="24"/>
        </w:rPr>
      </w:pPr>
      <w:r>
        <w:rPr>
          <w:rFonts w:ascii="Times New Roman" w:hAnsi="Times New Roman"/>
          <w:sz w:val="24"/>
          <w:szCs w:val="24"/>
        </w:rPr>
        <w:t>Molba za donaciju rasvjete u crkvi Sveta Mati Slobode</w:t>
      </w:r>
    </w:p>
    <w:p w:rsidR="00D84C87" w:rsidRPr="005A1A1A" w:rsidRDefault="00D84C87" w:rsidP="00D84C87">
      <w:pPr>
        <w:pStyle w:val="ListParagraph"/>
        <w:numPr>
          <w:ilvl w:val="0"/>
          <w:numId w:val="1"/>
        </w:numPr>
        <w:spacing w:after="0" w:line="240" w:lineRule="auto"/>
        <w:ind w:left="1134" w:right="543" w:hanging="567"/>
        <w:jc w:val="both"/>
      </w:pPr>
      <w:r>
        <w:rPr>
          <w:rFonts w:ascii="Times New Roman" w:hAnsi="Times New Roman"/>
          <w:sz w:val="24"/>
          <w:szCs w:val="24"/>
        </w:rPr>
        <w:t>Postava zaštitnih stupića na nogostupu:</w:t>
      </w:r>
    </w:p>
    <w:p w:rsidR="00D84C87" w:rsidRDefault="00D84C87" w:rsidP="00D1666A">
      <w:pPr>
        <w:pStyle w:val="ListParagraph"/>
        <w:numPr>
          <w:ilvl w:val="0"/>
          <w:numId w:val="5"/>
        </w:numPr>
        <w:spacing w:after="0" w:line="240" w:lineRule="auto"/>
        <w:ind w:right="543"/>
        <w:jc w:val="both"/>
        <w:rPr>
          <w:rFonts w:ascii="Times New Roman" w:hAnsi="Times New Roman"/>
          <w:sz w:val="24"/>
          <w:szCs w:val="24"/>
        </w:rPr>
      </w:pPr>
      <w:r>
        <w:rPr>
          <w:rFonts w:ascii="Times New Roman" w:hAnsi="Times New Roman"/>
          <w:sz w:val="24"/>
          <w:szCs w:val="24"/>
        </w:rPr>
        <w:t>u Našičkoj ulici 22 po zahtjevu DVD-a Jarun</w:t>
      </w:r>
    </w:p>
    <w:p w:rsidR="00D84C87" w:rsidRPr="005A1A1A" w:rsidRDefault="00D84C87" w:rsidP="00D1666A">
      <w:pPr>
        <w:pStyle w:val="ListParagraph"/>
        <w:numPr>
          <w:ilvl w:val="0"/>
          <w:numId w:val="5"/>
        </w:numPr>
        <w:spacing w:after="0" w:line="240" w:lineRule="auto"/>
        <w:ind w:right="543"/>
        <w:jc w:val="both"/>
        <w:rPr>
          <w:rFonts w:ascii="Times New Roman" w:hAnsi="Times New Roman"/>
          <w:sz w:val="24"/>
          <w:szCs w:val="24"/>
        </w:rPr>
      </w:pPr>
      <w:r w:rsidRPr="005A1A1A">
        <w:rPr>
          <w:rFonts w:ascii="Times New Roman" w:hAnsi="Times New Roman"/>
          <w:sz w:val="24"/>
          <w:szCs w:val="24"/>
        </w:rPr>
        <w:t>u Ulici don Petra Šimića 1</w:t>
      </w:r>
      <w:r>
        <w:rPr>
          <w:rFonts w:ascii="Times New Roman" w:hAnsi="Times New Roman"/>
          <w:sz w:val="24"/>
          <w:szCs w:val="24"/>
        </w:rPr>
        <w:t xml:space="preserve"> po zahtjevu Župe Duha Svetoga</w:t>
      </w:r>
    </w:p>
    <w:p w:rsidR="00D84C87" w:rsidRDefault="00D84C87" w:rsidP="00D84C87">
      <w:pPr>
        <w:pStyle w:val="ListParagraph"/>
        <w:numPr>
          <w:ilvl w:val="0"/>
          <w:numId w:val="1"/>
        </w:numPr>
        <w:spacing w:after="0" w:line="240" w:lineRule="auto"/>
        <w:ind w:left="1134" w:right="543" w:hanging="567"/>
        <w:jc w:val="both"/>
        <w:rPr>
          <w:rFonts w:ascii="Times New Roman" w:hAnsi="Times New Roman"/>
          <w:sz w:val="24"/>
          <w:szCs w:val="24"/>
        </w:rPr>
      </w:pPr>
      <w:r w:rsidRPr="001F0770">
        <w:rPr>
          <w:rFonts w:ascii="Times New Roman" w:hAnsi="Times New Roman"/>
          <w:sz w:val="24"/>
          <w:szCs w:val="24"/>
        </w:rPr>
        <w:t xml:space="preserve">Uređenje dijela jugozapadnog nogostupa Selske ceste od </w:t>
      </w:r>
      <w:proofErr w:type="spellStart"/>
      <w:r w:rsidRPr="001F0770">
        <w:rPr>
          <w:rFonts w:ascii="Times New Roman" w:hAnsi="Times New Roman"/>
          <w:sz w:val="24"/>
          <w:szCs w:val="24"/>
        </w:rPr>
        <w:t>Horvaćanskog</w:t>
      </w:r>
      <w:proofErr w:type="spellEnd"/>
      <w:r w:rsidRPr="001F0770">
        <w:rPr>
          <w:rFonts w:ascii="Times New Roman" w:hAnsi="Times New Roman"/>
          <w:sz w:val="24"/>
          <w:szCs w:val="24"/>
        </w:rPr>
        <w:t xml:space="preserve"> zavoja do </w:t>
      </w:r>
      <w:proofErr w:type="spellStart"/>
      <w:r w:rsidRPr="001F0770">
        <w:rPr>
          <w:rFonts w:ascii="Times New Roman" w:hAnsi="Times New Roman"/>
          <w:sz w:val="24"/>
          <w:szCs w:val="24"/>
        </w:rPr>
        <w:t>Jarunske</w:t>
      </w:r>
      <w:proofErr w:type="spellEnd"/>
      <w:r w:rsidRPr="001F0770">
        <w:rPr>
          <w:rFonts w:ascii="Times New Roman" w:hAnsi="Times New Roman"/>
          <w:sz w:val="24"/>
          <w:szCs w:val="24"/>
        </w:rPr>
        <w:t xml:space="preserve"> ulice</w:t>
      </w:r>
    </w:p>
    <w:p w:rsidR="00D84C87" w:rsidRPr="001F0770" w:rsidRDefault="00D84C87" w:rsidP="00D84C87">
      <w:pPr>
        <w:pStyle w:val="ListParagraph"/>
        <w:numPr>
          <w:ilvl w:val="0"/>
          <w:numId w:val="1"/>
        </w:numPr>
        <w:spacing w:after="0" w:line="240" w:lineRule="auto"/>
        <w:ind w:left="1134" w:right="543" w:hanging="567"/>
        <w:jc w:val="both"/>
        <w:rPr>
          <w:rFonts w:ascii="Times New Roman" w:hAnsi="Times New Roman"/>
          <w:sz w:val="24"/>
          <w:szCs w:val="24"/>
        </w:rPr>
      </w:pPr>
      <w:r w:rsidRPr="001F0770">
        <w:rPr>
          <w:rFonts w:ascii="Times New Roman" w:hAnsi="Times New Roman"/>
          <w:sz w:val="24"/>
          <w:szCs w:val="24"/>
        </w:rPr>
        <w:t xml:space="preserve">Postava uzdignute plohe pješačkog prijelaza u Ulici majstora </w:t>
      </w:r>
      <w:proofErr w:type="spellStart"/>
      <w:r w:rsidRPr="001F0770">
        <w:rPr>
          <w:rFonts w:ascii="Times New Roman" w:hAnsi="Times New Roman"/>
          <w:sz w:val="24"/>
          <w:szCs w:val="24"/>
        </w:rPr>
        <w:t>Radonje</w:t>
      </w:r>
      <w:proofErr w:type="spellEnd"/>
      <w:r w:rsidRPr="001F0770">
        <w:rPr>
          <w:rFonts w:ascii="Times New Roman" w:hAnsi="Times New Roman"/>
          <w:sz w:val="24"/>
          <w:szCs w:val="24"/>
        </w:rPr>
        <w:t xml:space="preserve"> kod k.br. 10</w:t>
      </w:r>
    </w:p>
    <w:p w:rsidR="00D84C87" w:rsidRPr="001F0770" w:rsidRDefault="00D84C87" w:rsidP="00D84C87">
      <w:pPr>
        <w:numPr>
          <w:ilvl w:val="0"/>
          <w:numId w:val="1"/>
        </w:numPr>
        <w:ind w:left="1134" w:right="543" w:hanging="567"/>
        <w:jc w:val="both"/>
      </w:pPr>
      <w:r w:rsidRPr="001F0770">
        <w:rPr>
          <w:shd w:val="clear" w:color="auto" w:fill="FFFFFF"/>
        </w:rPr>
        <w:t>Postavljanje svjetlosne signalizacije na pješačkom prijelazu u ulici Srednjaci kod Osnovne škole Josipa Račića</w:t>
      </w:r>
    </w:p>
    <w:p w:rsidR="00D84C87" w:rsidRDefault="00D84C87" w:rsidP="00D84C87">
      <w:pPr>
        <w:numPr>
          <w:ilvl w:val="0"/>
          <w:numId w:val="1"/>
        </w:numPr>
        <w:ind w:left="1134" w:right="543" w:hanging="567"/>
        <w:jc w:val="both"/>
      </w:pPr>
      <w:r>
        <w:t xml:space="preserve">Povezivanje Ulice Ferdinanda </w:t>
      </w:r>
      <w:proofErr w:type="spellStart"/>
      <w:r>
        <w:t>Budickog</w:t>
      </w:r>
      <w:proofErr w:type="spellEnd"/>
      <w:r>
        <w:t xml:space="preserve"> i Trpanjske ulice</w:t>
      </w:r>
    </w:p>
    <w:p w:rsidR="00D84C87" w:rsidRDefault="00D84C87" w:rsidP="00D84C87">
      <w:pPr>
        <w:numPr>
          <w:ilvl w:val="0"/>
          <w:numId w:val="1"/>
        </w:numPr>
        <w:ind w:left="1134" w:right="543" w:hanging="567"/>
        <w:jc w:val="both"/>
      </w:pPr>
      <w:r w:rsidRPr="003E6A82">
        <w:rPr>
          <w:rFonts w:eastAsia="Calibri"/>
        </w:rPr>
        <w:t>Izgradnja podzemnih spremnika za otpad u ulici Županići i ulici</w:t>
      </w:r>
      <w:r>
        <w:rPr>
          <w:rFonts w:eastAsia="Calibri"/>
        </w:rPr>
        <w:t xml:space="preserve"> Petrine</w:t>
      </w:r>
    </w:p>
    <w:p w:rsidR="00D84C87" w:rsidRPr="001F0770" w:rsidRDefault="00D84C87" w:rsidP="00D84C87">
      <w:pPr>
        <w:numPr>
          <w:ilvl w:val="0"/>
          <w:numId w:val="1"/>
        </w:numPr>
        <w:ind w:left="1134" w:right="543" w:hanging="567"/>
        <w:jc w:val="both"/>
      </w:pPr>
      <w:r>
        <w:t>Izgradnja dodatnog parkirališta u Ulici Hrvatskog sokola na k.č.br. 6266/37 k.o. Rudeš</w:t>
      </w:r>
    </w:p>
    <w:p w:rsidR="00D84C87" w:rsidRPr="001F0770" w:rsidRDefault="00D84C87" w:rsidP="00D84C87">
      <w:pPr>
        <w:numPr>
          <w:ilvl w:val="0"/>
          <w:numId w:val="1"/>
        </w:numPr>
        <w:ind w:left="1134" w:right="543" w:hanging="567"/>
        <w:jc w:val="both"/>
      </w:pPr>
      <w:r w:rsidRPr="003E6A82">
        <w:rPr>
          <w:rFonts w:eastAsia="Calibri"/>
        </w:rPr>
        <w:lastRenderedPageBreak/>
        <w:t>Postavljanje lunaparka „Berto“ na lokaciji Ulica Marice Barić k.č.br. 3033/1 k.o. Rudeš</w:t>
      </w:r>
    </w:p>
    <w:p w:rsidR="00D84C87" w:rsidRPr="00CD25E1" w:rsidRDefault="00D84C87" w:rsidP="00D84C87">
      <w:pPr>
        <w:numPr>
          <w:ilvl w:val="0"/>
          <w:numId w:val="1"/>
        </w:numPr>
        <w:ind w:left="1134" w:right="543" w:hanging="567"/>
        <w:jc w:val="both"/>
      </w:pPr>
      <w:r w:rsidRPr="004C4A19">
        <w:rPr>
          <w:color w:val="000000"/>
        </w:rPr>
        <w:t xml:space="preserve">Uklanjanje </w:t>
      </w:r>
      <w:proofErr w:type="spellStart"/>
      <w:r w:rsidRPr="004C4A19">
        <w:rPr>
          <w:color w:val="000000"/>
        </w:rPr>
        <w:t>parkovne</w:t>
      </w:r>
      <w:proofErr w:type="spellEnd"/>
      <w:r w:rsidRPr="004C4A19">
        <w:rPr>
          <w:color w:val="000000"/>
        </w:rPr>
        <w:t xml:space="preserve"> opreme u </w:t>
      </w:r>
      <w:proofErr w:type="spellStart"/>
      <w:r w:rsidRPr="004C4A19">
        <w:rPr>
          <w:color w:val="000000"/>
        </w:rPr>
        <w:t>Dobranićevoj</w:t>
      </w:r>
      <w:proofErr w:type="spellEnd"/>
      <w:r w:rsidRPr="004C4A19">
        <w:rPr>
          <w:color w:val="000000"/>
        </w:rPr>
        <w:t xml:space="preserve"> 2-10</w:t>
      </w:r>
    </w:p>
    <w:p w:rsidR="00D84C87" w:rsidRDefault="00D84C87" w:rsidP="00D84C87">
      <w:pPr>
        <w:numPr>
          <w:ilvl w:val="0"/>
          <w:numId w:val="1"/>
        </w:numPr>
        <w:ind w:left="1134" w:right="543" w:hanging="567"/>
        <w:jc w:val="both"/>
      </w:pPr>
      <w:r w:rsidRPr="00CA498D">
        <w:t>Uređenje k.č</w:t>
      </w:r>
      <w:r>
        <w:t>.br</w:t>
      </w:r>
      <w:r w:rsidRPr="00CA498D">
        <w:t>.</w:t>
      </w:r>
      <w:r>
        <w:t xml:space="preserve"> </w:t>
      </w:r>
      <w:r w:rsidRPr="00CA498D">
        <w:t>5990 k.o. Vrapče po zahtjevu udruge Zeleni Vrbani</w:t>
      </w:r>
    </w:p>
    <w:p w:rsidR="00D84C87" w:rsidRPr="001F0770" w:rsidRDefault="00D84C87" w:rsidP="00D84C87">
      <w:pPr>
        <w:numPr>
          <w:ilvl w:val="0"/>
          <w:numId w:val="1"/>
        </w:numPr>
        <w:ind w:left="1134" w:right="543" w:hanging="567"/>
        <w:jc w:val="both"/>
      </w:pPr>
      <w:r>
        <w:t xml:space="preserve">Uvrštavanje svakodnevnog </w:t>
      </w:r>
      <w:r w:rsidRPr="00CA498D">
        <w:t xml:space="preserve">čišćenje naselja Vrbani </w:t>
      </w:r>
      <w:r>
        <w:t>III u redoviti program čišćenja po zahtjevu potpredsjednice Vi</w:t>
      </w:r>
      <w:r w:rsidRPr="00CA498D">
        <w:t>jeća Darije Hrgović </w:t>
      </w:r>
    </w:p>
    <w:p w:rsidR="00D84C87" w:rsidRDefault="00D84C87" w:rsidP="00D84C87">
      <w:pPr>
        <w:pStyle w:val="ListParagraph"/>
        <w:numPr>
          <w:ilvl w:val="0"/>
          <w:numId w:val="1"/>
        </w:numPr>
        <w:spacing w:after="0" w:line="240" w:lineRule="auto"/>
        <w:ind w:left="1134" w:right="543" w:hanging="567"/>
        <w:jc w:val="both"/>
        <w:rPr>
          <w:rFonts w:ascii="Times New Roman" w:hAnsi="Times New Roman"/>
          <w:sz w:val="24"/>
          <w:szCs w:val="24"/>
        </w:rPr>
      </w:pPr>
      <w:r>
        <w:rPr>
          <w:rFonts w:ascii="Times New Roman" w:hAnsi="Times New Roman"/>
          <w:sz w:val="24"/>
          <w:szCs w:val="24"/>
        </w:rPr>
        <w:t>Zakup zemljišta:</w:t>
      </w:r>
    </w:p>
    <w:p w:rsidR="00D84C87" w:rsidRDefault="00D84C87" w:rsidP="00D1666A">
      <w:pPr>
        <w:pStyle w:val="ListParagraph"/>
        <w:numPr>
          <w:ilvl w:val="0"/>
          <w:numId w:val="3"/>
        </w:numPr>
        <w:spacing w:after="0" w:line="240" w:lineRule="auto"/>
        <w:ind w:left="1134" w:right="543" w:firstLine="0"/>
        <w:jc w:val="both"/>
        <w:rPr>
          <w:rFonts w:ascii="Times New Roman" w:hAnsi="Times New Roman"/>
          <w:sz w:val="24"/>
          <w:szCs w:val="24"/>
        </w:rPr>
      </w:pPr>
      <w:r>
        <w:rPr>
          <w:rFonts w:ascii="Times New Roman" w:hAnsi="Times New Roman"/>
          <w:sz w:val="24"/>
          <w:szCs w:val="24"/>
        </w:rPr>
        <w:t>dio k.č.br. 5517/1 k.o. Rudeš</w:t>
      </w:r>
    </w:p>
    <w:p w:rsidR="00D84C87" w:rsidRDefault="00D84C87" w:rsidP="00D1666A">
      <w:pPr>
        <w:pStyle w:val="ListParagraph"/>
        <w:numPr>
          <w:ilvl w:val="0"/>
          <w:numId w:val="3"/>
        </w:numPr>
        <w:spacing w:after="0" w:line="240" w:lineRule="auto"/>
        <w:ind w:left="1134" w:right="543" w:firstLine="0"/>
        <w:jc w:val="both"/>
        <w:rPr>
          <w:rFonts w:ascii="Times New Roman" w:hAnsi="Times New Roman"/>
          <w:sz w:val="24"/>
          <w:szCs w:val="24"/>
        </w:rPr>
      </w:pPr>
      <w:r>
        <w:rPr>
          <w:rFonts w:ascii="Times New Roman" w:hAnsi="Times New Roman"/>
          <w:sz w:val="24"/>
          <w:szCs w:val="24"/>
        </w:rPr>
        <w:t>dio k.č.br. 2693/1 k.o. Rudeš</w:t>
      </w:r>
    </w:p>
    <w:p w:rsidR="00D84C87" w:rsidRDefault="00D84C87" w:rsidP="00D1666A">
      <w:pPr>
        <w:pStyle w:val="ListParagraph"/>
        <w:numPr>
          <w:ilvl w:val="0"/>
          <w:numId w:val="3"/>
        </w:numPr>
        <w:spacing w:after="0" w:line="240" w:lineRule="auto"/>
        <w:ind w:left="1134" w:right="543" w:firstLine="0"/>
        <w:jc w:val="both"/>
        <w:rPr>
          <w:rFonts w:ascii="Times New Roman" w:hAnsi="Times New Roman"/>
          <w:sz w:val="24"/>
          <w:szCs w:val="24"/>
        </w:rPr>
      </w:pPr>
      <w:r>
        <w:rPr>
          <w:rFonts w:ascii="Times New Roman" w:hAnsi="Times New Roman"/>
          <w:sz w:val="24"/>
          <w:szCs w:val="24"/>
        </w:rPr>
        <w:t>dio k.č.br. 5505 k.o. Trešnjevka</w:t>
      </w:r>
    </w:p>
    <w:p w:rsidR="00D84C87" w:rsidRDefault="00D84C87" w:rsidP="00D1666A">
      <w:pPr>
        <w:pStyle w:val="ListParagraph"/>
        <w:numPr>
          <w:ilvl w:val="0"/>
          <w:numId w:val="3"/>
        </w:numPr>
        <w:spacing w:after="0" w:line="240" w:lineRule="auto"/>
        <w:ind w:left="1134" w:right="543" w:firstLine="0"/>
        <w:jc w:val="both"/>
        <w:rPr>
          <w:rFonts w:ascii="Times New Roman" w:hAnsi="Times New Roman"/>
          <w:sz w:val="24"/>
          <w:szCs w:val="24"/>
        </w:rPr>
      </w:pPr>
      <w:r w:rsidRPr="003E6A82">
        <w:rPr>
          <w:rFonts w:ascii="Times New Roman" w:hAnsi="Times New Roman"/>
          <w:sz w:val="24"/>
          <w:szCs w:val="24"/>
        </w:rPr>
        <w:t>dio k.č.br. 5476/1 k.o. Trešnjevka</w:t>
      </w:r>
    </w:p>
    <w:p w:rsidR="00D84C87" w:rsidRPr="005A1A1A" w:rsidRDefault="00D84C87" w:rsidP="00D84C87">
      <w:pPr>
        <w:pStyle w:val="ListParagraph"/>
        <w:numPr>
          <w:ilvl w:val="0"/>
          <w:numId w:val="1"/>
        </w:numPr>
        <w:spacing w:after="0" w:line="240" w:lineRule="auto"/>
        <w:ind w:left="1134" w:right="543" w:hanging="567"/>
        <w:jc w:val="both"/>
        <w:rPr>
          <w:rFonts w:ascii="Times New Roman" w:hAnsi="Times New Roman"/>
          <w:sz w:val="24"/>
          <w:szCs w:val="24"/>
        </w:rPr>
      </w:pPr>
      <w:r w:rsidRPr="005A1A1A">
        <w:rPr>
          <w:rFonts w:ascii="Times New Roman" w:hAnsi="Times New Roman"/>
          <w:sz w:val="24"/>
          <w:szCs w:val="24"/>
        </w:rPr>
        <w:t>Ostali nespomenuti rashodi poslovanja za 2021.:</w:t>
      </w:r>
    </w:p>
    <w:p w:rsidR="00D84C87" w:rsidRDefault="00D84C87" w:rsidP="00D1666A">
      <w:pPr>
        <w:pStyle w:val="NormalWeb"/>
        <w:numPr>
          <w:ilvl w:val="0"/>
          <w:numId w:val="4"/>
        </w:numPr>
      </w:pPr>
      <w:r w:rsidRPr="002F511B">
        <w:t>Kocka - Dan š</w:t>
      </w:r>
      <w:r>
        <w:t>p</w:t>
      </w:r>
      <w:r w:rsidRPr="002F511B">
        <w:t>orta i rekreacije u Prečkom - Dan državnosti</w:t>
      </w:r>
    </w:p>
    <w:p w:rsidR="00D84C87" w:rsidRDefault="00D84C87" w:rsidP="00D1666A">
      <w:pPr>
        <w:numPr>
          <w:ilvl w:val="0"/>
          <w:numId w:val="4"/>
        </w:numPr>
        <w:jc w:val="both"/>
      </w:pPr>
      <w:r>
        <w:t>Biram sport</w:t>
      </w:r>
    </w:p>
    <w:p w:rsidR="00D84C87" w:rsidRPr="00973225" w:rsidRDefault="00D84C87" w:rsidP="00D84C87">
      <w:pPr>
        <w:pStyle w:val="ListParagraph"/>
        <w:numPr>
          <w:ilvl w:val="0"/>
          <w:numId w:val="1"/>
        </w:numPr>
        <w:spacing w:after="0" w:line="240" w:lineRule="auto"/>
        <w:ind w:left="1134" w:right="543" w:hanging="567"/>
        <w:jc w:val="both"/>
        <w:rPr>
          <w:rFonts w:ascii="Times New Roman" w:hAnsi="Times New Roman"/>
          <w:sz w:val="24"/>
          <w:szCs w:val="24"/>
        </w:rPr>
      </w:pPr>
      <w:r>
        <w:rPr>
          <w:rFonts w:ascii="Times New Roman" w:hAnsi="Times New Roman"/>
          <w:sz w:val="24"/>
          <w:szCs w:val="24"/>
        </w:rPr>
        <w:t>Aktivnosti na prostoru potoka Črnomerec</w:t>
      </w:r>
    </w:p>
    <w:p w:rsidR="00D84C87" w:rsidRPr="0003212E" w:rsidRDefault="00D84C87" w:rsidP="00D84C87">
      <w:pPr>
        <w:pStyle w:val="ListParagraph"/>
        <w:numPr>
          <w:ilvl w:val="0"/>
          <w:numId w:val="1"/>
        </w:numPr>
        <w:spacing w:after="0" w:line="240" w:lineRule="auto"/>
        <w:ind w:left="1134" w:right="543" w:hanging="567"/>
        <w:jc w:val="both"/>
        <w:rPr>
          <w:rFonts w:ascii="Times New Roman" w:hAnsi="Times New Roman"/>
          <w:sz w:val="24"/>
          <w:szCs w:val="24"/>
        </w:rPr>
      </w:pPr>
      <w:r w:rsidRPr="0003212E">
        <w:rPr>
          <w:rFonts w:ascii="Times New Roman" w:hAnsi="Times New Roman"/>
          <w:sz w:val="24"/>
          <w:szCs w:val="24"/>
        </w:rPr>
        <w:t>Pitanja, prijedlozi i obavijesti</w:t>
      </w:r>
    </w:p>
    <w:p w:rsidR="001A20F2" w:rsidRPr="00D84C87" w:rsidRDefault="00C16031" w:rsidP="00AE698B">
      <w:pPr>
        <w:spacing w:before="120" w:after="120"/>
        <w:ind w:left="709" w:right="544" w:hanging="709"/>
        <w:jc w:val="both"/>
        <w:rPr>
          <w:b/>
          <w:u w:val="single"/>
        </w:rPr>
      </w:pPr>
      <w:r w:rsidRPr="00D84C87">
        <w:rPr>
          <w:b/>
          <w:u w:val="single"/>
        </w:rPr>
        <w:t>Ad.</w:t>
      </w:r>
      <w:r w:rsidR="00AD0D1D" w:rsidRPr="00D84C87">
        <w:rPr>
          <w:b/>
          <w:u w:val="single"/>
        </w:rPr>
        <w:t xml:space="preserve"> </w:t>
      </w:r>
      <w:r w:rsidRPr="00D84C87">
        <w:rPr>
          <w:b/>
          <w:u w:val="single"/>
        </w:rPr>
        <w:t>1</w:t>
      </w:r>
      <w:r w:rsidR="00AD0D1D" w:rsidRPr="00D84C87">
        <w:rPr>
          <w:b/>
          <w:u w:val="single"/>
        </w:rPr>
        <w:t>.</w:t>
      </w:r>
      <w:r w:rsidRPr="00D84C87">
        <w:rPr>
          <w:b/>
          <w:u w:val="single"/>
        </w:rPr>
        <w:t xml:space="preserve"> </w:t>
      </w:r>
      <w:r w:rsidR="00D84C87" w:rsidRPr="00D84C87">
        <w:rPr>
          <w:b/>
          <w:u w:val="single"/>
        </w:rPr>
        <w:t xml:space="preserve">Prijedlog </w:t>
      </w:r>
      <w:proofErr w:type="spellStart"/>
      <w:r w:rsidR="00D84C87" w:rsidRPr="00D84C87">
        <w:rPr>
          <w:b/>
          <w:u w:val="single"/>
        </w:rPr>
        <w:t>asfalterskog</w:t>
      </w:r>
      <w:proofErr w:type="spellEnd"/>
      <w:r w:rsidR="00D84C87" w:rsidRPr="00D84C87">
        <w:rPr>
          <w:b/>
          <w:u w:val="single"/>
        </w:rPr>
        <w:t xml:space="preserve"> programa za nerazvrstane ceste I. reda u 2021.</w:t>
      </w:r>
    </w:p>
    <w:p w:rsidR="00AC7574" w:rsidRDefault="00B66FD8" w:rsidP="00A01A2B">
      <w:pPr>
        <w:autoSpaceDE w:val="0"/>
        <w:autoSpaceDN w:val="0"/>
        <w:adjustRightInd w:val="0"/>
        <w:spacing w:before="120" w:after="120"/>
        <w:ind w:firstLine="709"/>
        <w:jc w:val="both"/>
      </w:pPr>
      <w:r w:rsidRPr="002429D4">
        <w:t>Članovi Vijeća su primili materijal uz poziv.</w:t>
      </w:r>
      <w:r w:rsidRPr="00F403E1">
        <w:t xml:space="preserve"> </w:t>
      </w:r>
      <w:r w:rsidR="00A01A2B" w:rsidRPr="00FC0D7A">
        <w:t xml:space="preserve">Predsjednik uvodno obrazlaže predmetnu točku dnevnog </w:t>
      </w:r>
      <w:r w:rsidR="00AC7574">
        <w:t xml:space="preserve">te </w:t>
      </w:r>
      <w:r w:rsidR="00F76880">
        <w:t>otvara raspravu.</w:t>
      </w:r>
      <w:r w:rsidR="00401C59">
        <w:t xml:space="preserve"> </w:t>
      </w:r>
    </w:p>
    <w:p w:rsidR="00F76880" w:rsidRDefault="00F76880" w:rsidP="00A01A2B">
      <w:pPr>
        <w:autoSpaceDE w:val="0"/>
        <w:autoSpaceDN w:val="0"/>
        <w:adjustRightInd w:val="0"/>
        <w:spacing w:before="120" w:after="120"/>
        <w:ind w:firstLine="709"/>
        <w:jc w:val="both"/>
      </w:pPr>
      <w:r>
        <w:t>Prisutno 18 od 19 članova Vijeća.</w:t>
      </w:r>
    </w:p>
    <w:p w:rsidR="005169AC" w:rsidRDefault="00AC7574" w:rsidP="005169AC">
      <w:pPr>
        <w:autoSpaceDE w:val="0"/>
        <w:autoSpaceDN w:val="0"/>
        <w:adjustRightInd w:val="0"/>
        <w:ind w:firstLine="709"/>
        <w:jc w:val="both"/>
      </w:pPr>
      <w:r>
        <w:t>Bez</w:t>
      </w:r>
      <w:r w:rsidR="005169AC">
        <w:t xml:space="preserve"> rasprave Vijeće uz </w:t>
      </w:r>
      <w:r w:rsidR="00702177">
        <w:t>1</w:t>
      </w:r>
      <w:r>
        <w:t>6</w:t>
      </w:r>
      <w:r w:rsidR="00702177">
        <w:t xml:space="preserve"> glasova ZA i </w:t>
      </w:r>
      <w:r>
        <w:t>2</w:t>
      </w:r>
      <w:r w:rsidR="005169AC">
        <w:t xml:space="preserve"> SUZDRŽAN</w:t>
      </w:r>
      <w:r w:rsidR="00F76880">
        <w:t>A</w:t>
      </w:r>
      <w:r w:rsidR="00702177">
        <w:t xml:space="preserve"> donosi</w:t>
      </w:r>
    </w:p>
    <w:p w:rsidR="00AC7574" w:rsidRDefault="00AC7574" w:rsidP="005169AC">
      <w:pPr>
        <w:autoSpaceDE w:val="0"/>
        <w:autoSpaceDN w:val="0"/>
        <w:adjustRightInd w:val="0"/>
        <w:ind w:firstLine="709"/>
        <w:jc w:val="both"/>
      </w:pPr>
    </w:p>
    <w:p w:rsidR="00AC7574" w:rsidRPr="00F75A00" w:rsidRDefault="00AC7574" w:rsidP="00AC7574">
      <w:pPr>
        <w:ind w:left="1134" w:right="1275"/>
        <w:jc w:val="center"/>
        <w:rPr>
          <w:b/>
        </w:rPr>
      </w:pPr>
      <w:r w:rsidRPr="00F75A00">
        <w:rPr>
          <w:b/>
        </w:rPr>
        <w:t>Z A K LJ U Č A K</w:t>
      </w:r>
    </w:p>
    <w:p w:rsidR="00AC7574" w:rsidRDefault="00AC7574" w:rsidP="00AC7574">
      <w:pPr>
        <w:ind w:left="1134" w:right="1275"/>
        <w:jc w:val="center"/>
        <w:rPr>
          <w:b/>
        </w:rPr>
      </w:pPr>
      <w:r w:rsidRPr="00F75A00">
        <w:rPr>
          <w:b/>
        </w:rPr>
        <w:t xml:space="preserve">o </w:t>
      </w:r>
      <w:r>
        <w:rPr>
          <w:b/>
        </w:rPr>
        <w:t xml:space="preserve">davanju suglasnosti na Prijedlog </w:t>
      </w:r>
      <w:proofErr w:type="spellStart"/>
      <w:r>
        <w:rPr>
          <w:b/>
        </w:rPr>
        <w:t>asfalterskog</w:t>
      </w:r>
      <w:proofErr w:type="spellEnd"/>
      <w:r>
        <w:rPr>
          <w:b/>
        </w:rPr>
        <w:t xml:space="preserve"> programa za nerazvrstane ceste I. reda u 2021</w:t>
      </w:r>
      <w:r w:rsidRPr="00F75A00">
        <w:rPr>
          <w:b/>
        </w:rPr>
        <w:t>.</w:t>
      </w:r>
    </w:p>
    <w:p w:rsidR="00AC7574" w:rsidRPr="004D7098" w:rsidRDefault="00AC7574" w:rsidP="00D1666A">
      <w:pPr>
        <w:pStyle w:val="ListParagraph"/>
        <w:numPr>
          <w:ilvl w:val="0"/>
          <w:numId w:val="6"/>
        </w:numPr>
        <w:spacing w:after="0"/>
        <w:jc w:val="both"/>
        <w:rPr>
          <w:rFonts w:ascii="Times New Roman" w:hAnsi="Times New Roman"/>
          <w:sz w:val="24"/>
          <w:szCs w:val="24"/>
        </w:rPr>
      </w:pPr>
      <w:r w:rsidRPr="004D7098">
        <w:rPr>
          <w:rFonts w:ascii="Times New Roman" w:hAnsi="Times New Roman"/>
          <w:sz w:val="24"/>
          <w:szCs w:val="24"/>
        </w:rPr>
        <w:t xml:space="preserve">Vijeće Gradske četvrti Trešnjevka -jug razmotrilo je Prijedlog </w:t>
      </w:r>
      <w:proofErr w:type="spellStart"/>
      <w:r w:rsidRPr="004D7098">
        <w:rPr>
          <w:rFonts w:ascii="Times New Roman" w:hAnsi="Times New Roman"/>
          <w:sz w:val="24"/>
          <w:szCs w:val="24"/>
        </w:rPr>
        <w:t>asfalterskog</w:t>
      </w:r>
      <w:proofErr w:type="spellEnd"/>
      <w:r w:rsidRPr="004D7098">
        <w:rPr>
          <w:rFonts w:ascii="Times New Roman" w:hAnsi="Times New Roman"/>
          <w:sz w:val="24"/>
          <w:szCs w:val="24"/>
        </w:rPr>
        <w:t xml:space="preserve"> programa za nerazvrstane ceste I. reda u 2021. (dalje u tekstu: Prijedlog).</w:t>
      </w:r>
    </w:p>
    <w:p w:rsidR="00AC7574" w:rsidRDefault="00AC7574" w:rsidP="00D1666A">
      <w:pPr>
        <w:pStyle w:val="ListParagraph"/>
        <w:numPr>
          <w:ilvl w:val="0"/>
          <w:numId w:val="6"/>
        </w:numPr>
        <w:spacing w:after="0"/>
        <w:jc w:val="both"/>
        <w:rPr>
          <w:rFonts w:ascii="Times New Roman" w:hAnsi="Times New Roman"/>
          <w:sz w:val="24"/>
          <w:szCs w:val="24"/>
        </w:rPr>
      </w:pPr>
      <w:r w:rsidRPr="004D7098">
        <w:rPr>
          <w:rFonts w:ascii="Times New Roman" w:hAnsi="Times New Roman"/>
          <w:sz w:val="24"/>
          <w:szCs w:val="24"/>
        </w:rPr>
        <w:t>Vijeće daje pozitivno mišljenje na Prijedlog u dijelu koji se odnosi na Gradsku četvrt Trešnjevka - jug.</w:t>
      </w:r>
    </w:p>
    <w:p w:rsidR="00AC7574" w:rsidRPr="004D7098" w:rsidRDefault="00AC7574" w:rsidP="00D1666A">
      <w:pPr>
        <w:pStyle w:val="ListParagraph"/>
        <w:numPr>
          <w:ilvl w:val="0"/>
          <w:numId w:val="6"/>
        </w:numPr>
        <w:spacing w:after="0"/>
        <w:jc w:val="both"/>
        <w:rPr>
          <w:rFonts w:ascii="Times New Roman" w:hAnsi="Times New Roman"/>
          <w:sz w:val="24"/>
          <w:szCs w:val="24"/>
        </w:rPr>
      </w:pPr>
      <w:r w:rsidRPr="004D7098">
        <w:rPr>
          <w:rFonts w:ascii="Times New Roman" w:hAnsi="Times New Roman"/>
          <w:sz w:val="24"/>
          <w:szCs w:val="24"/>
        </w:rPr>
        <w:t>Ovaj će se zaključak uputiti Gradskom uredu za mjesnu samoupravu na daljnje postupanje.</w:t>
      </w:r>
    </w:p>
    <w:p w:rsidR="008E25B7" w:rsidRPr="00AC7574" w:rsidRDefault="00B37BCB" w:rsidP="00B918E2">
      <w:pPr>
        <w:spacing w:before="120" w:after="120"/>
        <w:ind w:left="851" w:hanging="851"/>
        <w:jc w:val="both"/>
        <w:rPr>
          <w:b/>
          <w:u w:val="single"/>
        </w:rPr>
      </w:pPr>
      <w:r w:rsidRPr="00AC7574">
        <w:rPr>
          <w:b/>
          <w:u w:val="single"/>
        </w:rPr>
        <w:t xml:space="preserve">Ad. 2. </w:t>
      </w:r>
      <w:r w:rsidR="00AC7574" w:rsidRPr="00AC7574">
        <w:rPr>
          <w:b/>
          <w:u w:val="single"/>
        </w:rPr>
        <w:t>Molba za donaciju rasvjete u crkvi Sveta Mati Slobode</w:t>
      </w:r>
    </w:p>
    <w:p w:rsidR="00256FBB" w:rsidRPr="002429D4" w:rsidRDefault="00256FBB" w:rsidP="00256FBB">
      <w:pPr>
        <w:autoSpaceDE w:val="0"/>
        <w:autoSpaceDN w:val="0"/>
        <w:adjustRightInd w:val="0"/>
        <w:spacing w:before="120" w:after="120"/>
        <w:ind w:firstLine="709"/>
        <w:jc w:val="both"/>
      </w:pPr>
      <w:r w:rsidRPr="002429D4">
        <w:t>Članovi Vijeća su primili materijal uz poziv.</w:t>
      </w:r>
      <w:r w:rsidR="00F403E1" w:rsidRPr="00F403E1">
        <w:t xml:space="preserve"> </w:t>
      </w:r>
      <w:r w:rsidR="00F403E1" w:rsidRPr="00FC0D7A">
        <w:t>Predsjednik uvodno obrazlaže predmetnu točku dnevnog reda te</w:t>
      </w:r>
      <w:r w:rsidR="00FE6C09">
        <w:t xml:space="preserve"> </w:t>
      </w:r>
      <w:r w:rsidR="00F403E1" w:rsidRPr="00FC0D7A">
        <w:t>otvara raspravu</w:t>
      </w:r>
      <w:r w:rsidR="00F403E1">
        <w:t>.</w:t>
      </w:r>
      <w:r w:rsidR="00AC7574">
        <w:t xml:space="preserve"> U raspravi sudjeluju: Goran Katavić, Nenad Ljubić, Saša Stipić i Nenad Klapčić.</w:t>
      </w:r>
    </w:p>
    <w:p w:rsidR="005169AC" w:rsidRDefault="00FC5107" w:rsidP="005169AC">
      <w:pPr>
        <w:autoSpaceDE w:val="0"/>
        <w:autoSpaceDN w:val="0"/>
        <w:adjustRightInd w:val="0"/>
        <w:ind w:firstLine="709"/>
        <w:jc w:val="both"/>
      </w:pPr>
      <w:r>
        <w:t>Nakon</w:t>
      </w:r>
      <w:r w:rsidR="005169AC">
        <w:t xml:space="preserve"> rasprave Vijeće uz </w:t>
      </w:r>
      <w:r w:rsidR="00F47885">
        <w:t>1</w:t>
      </w:r>
      <w:r w:rsidR="00AC7574">
        <w:t>0</w:t>
      </w:r>
      <w:r w:rsidR="005169AC">
        <w:t xml:space="preserve"> glasova ZA</w:t>
      </w:r>
      <w:r w:rsidR="00AC7574">
        <w:t xml:space="preserve">, </w:t>
      </w:r>
      <w:r>
        <w:t>7</w:t>
      </w:r>
      <w:r w:rsidR="00AC7574">
        <w:t xml:space="preserve"> PROTIV</w:t>
      </w:r>
      <w:r w:rsidR="003127C5">
        <w:t xml:space="preserve"> </w:t>
      </w:r>
      <w:r w:rsidR="00401C59">
        <w:t xml:space="preserve">i </w:t>
      </w:r>
      <w:r w:rsidR="00AC7574">
        <w:t>1</w:t>
      </w:r>
      <w:r w:rsidR="00F47885">
        <w:t xml:space="preserve"> </w:t>
      </w:r>
      <w:r w:rsidR="005169AC">
        <w:t>SUZDRŽAN</w:t>
      </w:r>
      <w:r w:rsidR="00AC7574">
        <w:t>IM</w:t>
      </w:r>
      <w:r w:rsidR="005169AC">
        <w:t xml:space="preserve"> </w:t>
      </w:r>
      <w:r w:rsidR="00F47885">
        <w:t>donosi</w:t>
      </w:r>
    </w:p>
    <w:p w:rsidR="00F47885" w:rsidRDefault="00F47885" w:rsidP="005169AC">
      <w:pPr>
        <w:autoSpaceDE w:val="0"/>
        <w:autoSpaceDN w:val="0"/>
        <w:adjustRightInd w:val="0"/>
        <w:ind w:firstLine="709"/>
        <w:jc w:val="both"/>
      </w:pPr>
    </w:p>
    <w:p w:rsidR="00AC7574" w:rsidRDefault="00AC7574" w:rsidP="00AC7574">
      <w:pPr>
        <w:ind w:left="360" w:hanging="360"/>
        <w:jc w:val="center"/>
        <w:outlineLvl w:val="0"/>
        <w:rPr>
          <w:b/>
        </w:rPr>
      </w:pPr>
      <w:r>
        <w:rPr>
          <w:b/>
        </w:rPr>
        <w:t>Z A K LJ U Č A K</w:t>
      </w:r>
    </w:p>
    <w:p w:rsidR="00AC7574" w:rsidRPr="00AC7574" w:rsidRDefault="00AC7574" w:rsidP="00AC7574">
      <w:pPr>
        <w:ind w:left="360" w:hanging="360"/>
        <w:jc w:val="center"/>
        <w:outlineLvl w:val="0"/>
        <w:rPr>
          <w:b/>
        </w:rPr>
      </w:pPr>
      <w:r w:rsidRPr="00AC7574">
        <w:rPr>
          <w:b/>
        </w:rPr>
        <w:t>o odobrenju korištenja sredstava</w:t>
      </w:r>
    </w:p>
    <w:p w:rsidR="00AC7574" w:rsidRPr="00AC7574" w:rsidRDefault="00AC7574" w:rsidP="00D1666A">
      <w:pPr>
        <w:pStyle w:val="ListParagraph"/>
        <w:numPr>
          <w:ilvl w:val="0"/>
          <w:numId w:val="7"/>
        </w:numPr>
        <w:spacing w:after="0" w:line="240" w:lineRule="auto"/>
        <w:ind w:left="851"/>
        <w:jc w:val="both"/>
        <w:rPr>
          <w:rFonts w:ascii="Times New Roman" w:hAnsi="Times New Roman"/>
          <w:b/>
          <w:sz w:val="24"/>
          <w:szCs w:val="24"/>
        </w:rPr>
      </w:pPr>
      <w:r w:rsidRPr="00AC7574">
        <w:rPr>
          <w:rFonts w:ascii="Times New Roman" w:hAnsi="Times New Roman"/>
          <w:sz w:val="24"/>
          <w:szCs w:val="24"/>
        </w:rPr>
        <w:t xml:space="preserve">Vijeće odobrava korištenje sredstava iz Razdjela Proračuna Grada Zagreba 0502 Pozicije 3821 „Kapitalne donacije neprofitnim organizacijama“ Vijeća Gradske četvrti Trešnjevka - jug u svrhu financiranja zamjene postojeće rasvjete u Župi Duha Svetoga u Zagrebu, Ulica don Petra Šimića 1, u iznosu do </w:t>
      </w:r>
      <w:r w:rsidRPr="00AC7574">
        <w:rPr>
          <w:rFonts w:ascii="Times New Roman" w:hAnsi="Times New Roman"/>
          <w:b/>
          <w:sz w:val="24"/>
          <w:szCs w:val="24"/>
        </w:rPr>
        <w:t>78.000,00 kuna.</w:t>
      </w:r>
    </w:p>
    <w:p w:rsidR="00AC7574" w:rsidRPr="00AC7574" w:rsidRDefault="00AC7574" w:rsidP="00D1666A">
      <w:pPr>
        <w:pStyle w:val="ListParagraph"/>
        <w:numPr>
          <w:ilvl w:val="0"/>
          <w:numId w:val="7"/>
        </w:numPr>
        <w:spacing w:after="0" w:line="240" w:lineRule="auto"/>
        <w:ind w:left="851"/>
        <w:rPr>
          <w:rFonts w:ascii="Times New Roman" w:hAnsi="Times New Roman"/>
          <w:sz w:val="24"/>
          <w:szCs w:val="24"/>
        </w:rPr>
      </w:pPr>
      <w:r w:rsidRPr="00AC7574">
        <w:rPr>
          <w:rFonts w:ascii="Times New Roman" w:hAnsi="Times New Roman"/>
          <w:sz w:val="24"/>
          <w:szCs w:val="24"/>
        </w:rPr>
        <w:t>Ovaj se zaključak dostavlja Gradskom uredu za mjesnu samoupravu na postupanje.</w:t>
      </w:r>
    </w:p>
    <w:p w:rsidR="003B08CB" w:rsidRDefault="003B08CB" w:rsidP="00B918E2">
      <w:pPr>
        <w:spacing w:before="120" w:after="120"/>
        <w:ind w:left="709" w:hanging="709"/>
        <w:jc w:val="both"/>
        <w:rPr>
          <w:b/>
          <w:u w:val="single"/>
        </w:rPr>
      </w:pPr>
      <w:r w:rsidRPr="00AC7574">
        <w:rPr>
          <w:b/>
          <w:u w:val="single"/>
        </w:rPr>
        <w:t>Ad. 3</w:t>
      </w:r>
      <w:r w:rsidR="00667BAA" w:rsidRPr="00AC7574">
        <w:rPr>
          <w:b/>
          <w:u w:val="single"/>
        </w:rPr>
        <w:t xml:space="preserve">. </w:t>
      </w:r>
      <w:r w:rsidR="00AC7574" w:rsidRPr="00AC7574">
        <w:rPr>
          <w:b/>
          <w:u w:val="single"/>
        </w:rPr>
        <w:t>Postava zaštitnih stupića na nogostupu:</w:t>
      </w:r>
    </w:p>
    <w:p w:rsidR="00AC7574" w:rsidRPr="00AC7574" w:rsidRDefault="00AC7574" w:rsidP="00D1666A">
      <w:pPr>
        <w:pStyle w:val="ListParagraph"/>
        <w:numPr>
          <w:ilvl w:val="0"/>
          <w:numId w:val="8"/>
        </w:numPr>
        <w:spacing w:before="120" w:after="120" w:line="240" w:lineRule="auto"/>
        <w:ind w:left="1491" w:right="544" w:hanging="357"/>
        <w:contextualSpacing w:val="0"/>
        <w:jc w:val="both"/>
        <w:rPr>
          <w:rFonts w:ascii="Times New Roman" w:hAnsi="Times New Roman"/>
          <w:b/>
          <w:sz w:val="24"/>
          <w:szCs w:val="24"/>
          <w:u w:val="single"/>
        </w:rPr>
      </w:pPr>
      <w:r w:rsidRPr="00AC7574">
        <w:rPr>
          <w:rFonts w:ascii="Times New Roman" w:hAnsi="Times New Roman"/>
          <w:b/>
          <w:sz w:val="24"/>
          <w:szCs w:val="24"/>
          <w:u w:val="single"/>
        </w:rPr>
        <w:lastRenderedPageBreak/>
        <w:t>u Našičkoj ulici 22 po zahtjevu DVD-a Jarun</w:t>
      </w:r>
    </w:p>
    <w:p w:rsidR="00FA72D0" w:rsidRDefault="002429D4" w:rsidP="005169AC">
      <w:pPr>
        <w:spacing w:before="120" w:after="120"/>
        <w:ind w:firstLine="851"/>
        <w:jc w:val="both"/>
      </w:pPr>
      <w:r>
        <w:t>Članovi Vijeća su primili materijal uz poziv.</w:t>
      </w:r>
      <w:r w:rsidR="00F403E1" w:rsidRPr="00F403E1">
        <w:t xml:space="preserve"> </w:t>
      </w:r>
      <w:r w:rsidR="00F403E1" w:rsidRPr="00FC0D7A">
        <w:t>Predsjednik uvodno obrazlaže predmetnu točku dnevnog reda te otvara raspravu</w:t>
      </w:r>
      <w:r w:rsidR="00F403E1">
        <w:t>.</w:t>
      </w:r>
      <w:r w:rsidR="00AC7574">
        <w:t xml:space="preserve"> U raspravi sudjeluje Goran Katavić.</w:t>
      </w:r>
    </w:p>
    <w:p w:rsidR="00F47885" w:rsidRDefault="00FC5107" w:rsidP="00F47885">
      <w:pPr>
        <w:autoSpaceDE w:val="0"/>
        <w:autoSpaceDN w:val="0"/>
        <w:adjustRightInd w:val="0"/>
        <w:spacing w:after="120"/>
        <w:ind w:firstLine="709"/>
        <w:jc w:val="both"/>
      </w:pPr>
      <w:r>
        <w:t xml:space="preserve">Nakon </w:t>
      </w:r>
      <w:r w:rsidR="00F47885">
        <w:t xml:space="preserve">rasprave Vijeće </w:t>
      </w:r>
      <w:r w:rsidR="00FA5493">
        <w:t>uz 1</w:t>
      </w:r>
      <w:r w:rsidR="00AC7574">
        <w:t>0</w:t>
      </w:r>
      <w:r w:rsidR="00FA5493">
        <w:t xml:space="preserve"> glasova ZA</w:t>
      </w:r>
      <w:r w:rsidR="00AC7574">
        <w:t>, 3</w:t>
      </w:r>
      <w:r w:rsidR="003127C5">
        <w:t xml:space="preserve"> PROTIV</w:t>
      </w:r>
      <w:r w:rsidR="00FA5493">
        <w:t xml:space="preserve"> i </w:t>
      </w:r>
      <w:r w:rsidR="00AC7574">
        <w:t>5</w:t>
      </w:r>
      <w:r w:rsidR="003127C5">
        <w:t xml:space="preserve"> SUZDRŽANI</w:t>
      </w:r>
      <w:r w:rsidR="00AC7574">
        <w:t>H</w:t>
      </w:r>
      <w:r w:rsidR="00FA5493">
        <w:t xml:space="preserve"> </w:t>
      </w:r>
      <w:r w:rsidR="00F47885">
        <w:t>donosi</w:t>
      </w:r>
    </w:p>
    <w:p w:rsidR="00324641" w:rsidRDefault="00324641" w:rsidP="00324641">
      <w:pPr>
        <w:jc w:val="center"/>
        <w:rPr>
          <w:b/>
        </w:rPr>
      </w:pPr>
      <w:r w:rsidRPr="009C31F4">
        <w:rPr>
          <w:b/>
        </w:rPr>
        <w:t>ZAKLJUČAK</w:t>
      </w:r>
    </w:p>
    <w:p w:rsidR="00324641" w:rsidRDefault="00324641" w:rsidP="00324641">
      <w:pPr>
        <w:pStyle w:val="NormalWeb"/>
        <w:numPr>
          <w:ilvl w:val="0"/>
          <w:numId w:val="2"/>
        </w:numPr>
        <w:ind w:left="714" w:hanging="357"/>
        <w:jc w:val="both"/>
        <w:rPr>
          <w:color w:val="000000"/>
        </w:rPr>
      </w:pPr>
      <w:r>
        <w:rPr>
          <w:color w:val="000000"/>
        </w:rPr>
        <w:t xml:space="preserve">Vijeće Gradske četvrti Trešnjevka – jug je razmatralo </w:t>
      </w:r>
      <w:r w:rsidRPr="004711A3">
        <w:rPr>
          <w:rFonts w:eastAsia="Calibri"/>
        </w:rPr>
        <w:t xml:space="preserve">zahtjev </w:t>
      </w:r>
      <w:r>
        <w:rPr>
          <w:rFonts w:eastAsia="Calibri"/>
        </w:rPr>
        <w:t>Dobrovoljnog vatrogasnog društva</w:t>
      </w:r>
      <w:r w:rsidRPr="004711A3">
        <w:rPr>
          <w:rFonts w:eastAsia="Calibri"/>
        </w:rPr>
        <w:t xml:space="preserve"> Jarun</w:t>
      </w:r>
      <w:r>
        <w:rPr>
          <w:rFonts w:eastAsia="Calibri"/>
        </w:rPr>
        <w:t xml:space="preserve"> za postavu zaštitnih stupića tip „Zagreb“ u Našičkoj ulici 22.</w:t>
      </w:r>
      <w:r>
        <w:rPr>
          <w:color w:val="000000"/>
        </w:rPr>
        <w:t>.</w:t>
      </w:r>
    </w:p>
    <w:p w:rsidR="00324641" w:rsidRDefault="00324641" w:rsidP="00324641">
      <w:pPr>
        <w:pStyle w:val="NormalWeb"/>
        <w:numPr>
          <w:ilvl w:val="0"/>
          <w:numId w:val="2"/>
        </w:numPr>
        <w:ind w:left="714" w:hanging="357"/>
        <w:jc w:val="both"/>
        <w:rPr>
          <w:color w:val="000000"/>
        </w:rPr>
      </w:pPr>
      <w:r w:rsidRPr="009E5CF1">
        <w:rPr>
          <w:color w:val="000000"/>
        </w:rPr>
        <w:t>Vijeće</w:t>
      </w:r>
      <w:r>
        <w:rPr>
          <w:color w:val="000000"/>
        </w:rPr>
        <w:t xml:space="preserve"> je</w:t>
      </w:r>
      <w:r w:rsidRPr="009E5CF1">
        <w:rPr>
          <w:color w:val="000000"/>
        </w:rPr>
        <w:t xml:space="preserve"> </w:t>
      </w:r>
      <w:r>
        <w:rPr>
          <w:color w:val="000000"/>
        </w:rPr>
        <w:t>suglasno s postavom stupića na lokaciji iz točke 1. ovog zaključka uzduž oba ulična pročelja zgrade tako da se uz fiksne stupiće postave dva vatrogasna stupića te je osiguralo sredstava za postavu istih u Planu komunalnih aktivnosti Gradske četvrti Trešnjevka – jug u 2021..</w:t>
      </w:r>
    </w:p>
    <w:p w:rsidR="00324641" w:rsidRDefault="00324641" w:rsidP="00324641">
      <w:pPr>
        <w:pStyle w:val="NormalWeb"/>
        <w:numPr>
          <w:ilvl w:val="0"/>
          <w:numId w:val="2"/>
        </w:numPr>
        <w:ind w:left="714" w:hanging="357"/>
        <w:jc w:val="both"/>
        <w:rPr>
          <w:color w:val="000000"/>
        </w:rPr>
      </w:pPr>
      <w:r>
        <w:rPr>
          <w:color w:val="000000"/>
        </w:rPr>
        <w:t>Vijeće traži stručno mišljenje Gradskog ureda za prostorno uređenje, izgradnju Grada, graditeljstvo, komunalne poslove i promet vezano za predmetni zahtjev.</w:t>
      </w:r>
    </w:p>
    <w:p w:rsidR="00324641" w:rsidRPr="006278B1" w:rsidRDefault="00324641" w:rsidP="00324641">
      <w:pPr>
        <w:numPr>
          <w:ilvl w:val="0"/>
          <w:numId w:val="2"/>
        </w:numPr>
        <w:ind w:left="714" w:hanging="357"/>
        <w:jc w:val="both"/>
      </w:pPr>
      <w:r>
        <w:t>Zaključak dostaviti DVD Jarun, Gradskom uredu za prostorno uređenje, izgradnju Grada, graditeljstvo, komunalne poslove i promet, Sektoru za promet te Gradskom uredu za mjesnu samoupravu.</w:t>
      </w:r>
    </w:p>
    <w:p w:rsidR="00324641" w:rsidRPr="00324641" w:rsidRDefault="00324641" w:rsidP="00D1666A">
      <w:pPr>
        <w:pStyle w:val="ListParagraph"/>
        <w:numPr>
          <w:ilvl w:val="0"/>
          <w:numId w:val="8"/>
        </w:numPr>
        <w:spacing w:before="120" w:after="120" w:line="240" w:lineRule="auto"/>
        <w:ind w:left="1491" w:right="544" w:hanging="357"/>
        <w:contextualSpacing w:val="0"/>
        <w:jc w:val="both"/>
        <w:rPr>
          <w:rFonts w:ascii="Times New Roman" w:hAnsi="Times New Roman"/>
          <w:b/>
          <w:sz w:val="24"/>
          <w:szCs w:val="24"/>
          <w:u w:val="single"/>
        </w:rPr>
      </w:pPr>
      <w:r w:rsidRPr="00324641">
        <w:rPr>
          <w:rFonts w:ascii="Times New Roman" w:hAnsi="Times New Roman"/>
          <w:b/>
          <w:sz w:val="24"/>
          <w:szCs w:val="24"/>
          <w:u w:val="single"/>
        </w:rPr>
        <w:t>u Ulici don Petra Šimića 1 po zahtjevu Župe Duha Svetoga</w:t>
      </w:r>
    </w:p>
    <w:p w:rsidR="00324641" w:rsidRDefault="00324641" w:rsidP="00324641">
      <w:pPr>
        <w:spacing w:before="120" w:after="120"/>
        <w:ind w:firstLine="851"/>
        <w:jc w:val="both"/>
      </w:pPr>
      <w:r>
        <w:t>Članovi Vijeća su primili materijal uz poziv.</w:t>
      </w:r>
      <w:r w:rsidRPr="00F403E1">
        <w:t xml:space="preserve"> </w:t>
      </w:r>
      <w:r w:rsidRPr="00FC0D7A">
        <w:t>Predsjednik uvodno obrazlaže predmetnu točku dnevnog reda te otvara raspravu</w:t>
      </w:r>
      <w:r>
        <w:t>. U raspravi sudjeluje Goran Katavić.</w:t>
      </w:r>
    </w:p>
    <w:p w:rsidR="00324641" w:rsidRDefault="00FC599E" w:rsidP="00324641">
      <w:pPr>
        <w:autoSpaceDE w:val="0"/>
        <w:autoSpaceDN w:val="0"/>
        <w:adjustRightInd w:val="0"/>
        <w:spacing w:after="120"/>
        <w:ind w:firstLine="709"/>
        <w:jc w:val="both"/>
      </w:pPr>
      <w:r>
        <w:t>Nakon</w:t>
      </w:r>
      <w:r w:rsidR="00324641">
        <w:t xml:space="preserve"> rasprave Vijeće uz 1</w:t>
      </w:r>
      <w:r w:rsidR="00FC5107">
        <w:t>3</w:t>
      </w:r>
      <w:r w:rsidR="00324641">
        <w:t xml:space="preserve"> glasova ZA, </w:t>
      </w:r>
      <w:r w:rsidR="00FC5107">
        <w:t>1</w:t>
      </w:r>
      <w:r w:rsidR="00324641">
        <w:t xml:space="preserve"> PROTIV i </w:t>
      </w:r>
      <w:r w:rsidR="00FC5107">
        <w:t>4</w:t>
      </w:r>
      <w:r w:rsidR="00324641">
        <w:t xml:space="preserve"> SUZDRŽANIH donosi</w:t>
      </w:r>
    </w:p>
    <w:p w:rsidR="00324641" w:rsidRDefault="00324641" w:rsidP="00324641">
      <w:pPr>
        <w:jc w:val="center"/>
        <w:rPr>
          <w:b/>
        </w:rPr>
      </w:pPr>
      <w:r w:rsidRPr="009C31F4">
        <w:rPr>
          <w:b/>
        </w:rPr>
        <w:t>ZAKLJUČAK</w:t>
      </w:r>
    </w:p>
    <w:p w:rsidR="00324641" w:rsidRDefault="00324641" w:rsidP="00D1666A">
      <w:pPr>
        <w:pStyle w:val="NormalWeb"/>
        <w:numPr>
          <w:ilvl w:val="0"/>
          <w:numId w:val="9"/>
        </w:numPr>
        <w:jc w:val="both"/>
        <w:rPr>
          <w:color w:val="000000"/>
        </w:rPr>
      </w:pPr>
      <w:r>
        <w:rPr>
          <w:color w:val="000000"/>
        </w:rPr>
        <w:t xml:space="preserve">Vijeće Gradske četvrti Trešnjevka – jug je razmatralo </w:t>
      </w:r>
      <w:r w:rsidRPr="004711A3">
        <w:rPr>
          <w:rFonts w:eastAsia="Calibri"/>
        </w:rPr>
        <w:t xml:space="preserve">zahtjev </w:t>
      </w:r>
      <w:r>
        <w:t>Župe Duha Svetoga vezano uz postavu zaštitnih stupića u Ulici don Petra Šimića 1, južna strana crkve</w:t>
      </w:r>
      <w:r>
        <w:rPr>
          <w:color w:val="000000"/>
        </w:rPr>
        <w:t>.</w:t>
      </w:r>
    </w:p>
    <w:p w:rsidR="00324641" w:rsidRDefault="00324641" w:rsidP="00D1666A">
      <w:pPr>
        <w:pStyle w:val="NormalWeb"/>
        <w:numPr>
          <w:ilvl w:val="0"/>
          <w:numId w:val="9"/>
        </w:numPr>
        <w:ind w:left="714" w:hanging="357"/>
        <w:jc w:val="both"/>
        <w:rPr>
          <w:color w:val="000000"/>
        </w:rPr>
      </w:pPr>
      <w:r w:rsidRPr="009E5CF1">
        <w:rPr>
          <w:color w:val="000000"/>
        </w:rPr>
        <w:t>Vijeće</w:t>
      </w:r>
      <w:r>
        <w:rPr>
          <w:color w:val="000000"/>
        </w:rPr>
        <w:t xml:space="preserve"> je</w:t>
      </w:r>
      <w:r w:rsidRPr="009E5CF1">
        <w:rPr>
          <w:color w:val="000000"/>
        </w:rPr>
        <w:t xml:space="preserve"> </w:t>
      </w:r>
      <w:r>
        <w:rPr>
          <w:color w:val="000000"/>
        </w:rPr>
        <w:t>suglasno s postavom stupića na lokaciji iz točke 1. ovog zaključka te je osiguralo sredstava za postavu istih u Planu komunalnih aktivnosti Gradske četvrti Trešnjevka – jug u 2021..</w:t>
      </w:r>
    </w:p>
    <w:p w:rsidR="00324641" w:rsidRPr="006278B1" w:rsidRDefault="00324641" w:rsidP="00D1666A">
      <w:pPr>
        <w:numPr>
          <w:ilvl w:val="0"/>
          <w:numId w:val="9"/>
        </w:numPr>
        <w:ind w:left="714" w:hanging="357"/>
        <w:jc w:val="both"/>
      </w:pPr>
      <w:r>
        <w:t>Zaključak dostaviti Župi Duha Svetoga, Gradskom uredu za prostorno uređenje, izgradnju Grada, graditeljstvo, komunalne poslove i promet te Gradskom uredu za mjesnu samoupravu.</w:t>
      </w:r>
    </w:p>
    <w:p w:rsidR="00DD499E" w:rsidRPr="00FC599E" w:rsidRDefault="00FA5493" w:rsidP="00FC599E">
      <w:pPr>
        <w:spacing w:before="120" w:after="120"/>
        <w:ind w:left="709" w:right="544" w:hanging="709"/>
        <w:jc w:val="both"/>
        <w:rPr>
          <w:b/>
          <w:u w:val="single"/>
        </w:rPr>
      </w:pPr>
      <w:r w:rsidRPr="00FC599E">
        <w:rPr>
          <w:b/>
          <w:u w:val="single"/>
        </w:rPr>
        <w:t xml:space="preserve">Ad. 4. </w:t>
      </w:r>
      <w:r w:rsidR="00FC599E" w:rsidRPr="00FC599E">
        <w:rPr>
          <w:b/>
          <w:u w:val="single"/>
        </w:rPr>
        <w:t xml:space="preserve">Uređenje dijela jugozapadnog nogostupa Selske ceste od </w:t>
      </w:r>
      <w:proofErr w:type="spellStart"/>
      <w:r w:rsidR="00FC599E" w:rsidRPr="00FC599E">
        <w:rPr>
          <w:b/>
          <w:u w:val="single"/>
        </w:rPr>
        <w:t>Horvaćanskog</w:t>
      </w:r>
      <w:proofErr w:type="spellEnd"/>
      <w:r w:rsidR="00FC599E" w:rsidRPr="00FC599E">
        <w:rPr>
          <w:b/>
          <w:u w:val="single"/>
        </w:rPr>
        <w:t xml:space="preserve"> zavoja do </w:t>
      </w:r>
      <w:proofErr w:type="spellStart"/>
      <w:r w:rsidR="00FC599E" w:rsidRPr="00FC599E">
        <w:rPr>
          <w:b/>
          <w:u w:val="single"/>
        </w:rPr>
        <w:t>Jarunske</w:t>
      </w:r>
      <w:proofErr w:type="spellEnd"/>
      <w:r w:rsidR="00FC599E" w:rsidRPr="00FC599E">
        <w:rPr>
          <w:b/>
          <w:u w:val="single"/>
        </w:rPr>
        <w:t xml:space="preserve"> ulice</w:t>
      </w:r>
    </w:p>
    <w:p w:rsidR="00FA5493" w:rsidRDefault="00FA5493" w:rsidP="00FA5493">
      <w:pPr>
        <w:spacing w:before="120" w:after="120"/>
        <w:ind w:firstLine="851"/>
        <w:jc w:val="both"/>
      </w:pPr>
      <w:r>
        <w:t>Članovi Vijeća su primili materijal uz poziv.</w:t>
      </w:r>
      <w:r w:rsidRPr="00F403E1">
        <w:t xml:space="preserve"> </w:t>
      </w:r>
      <w:r w:rsidRPr="00FC0D7A">
        <w:t>Predsjednik uvodno obrazlaže predmetnu točku</w:t>
      </w:r>
      <w:r>
        <w:t xml:space="preserve"> </w:t>
      </w:r>
      <w:r w:rsidRPr="00FC0D7A">
        <w:t>dnevnog reda</w:t>
      </w:r>
      <w:r w:rsidR="00DD499E">
        <w:t xml:space="preserve"> te</w:t>
      </w:r>
      <w:r w:rsidRPr="00FC0D7A">
        <w:t xml:space="preserve"> otvara raspravu</w:t>
      </w:r>
      <w:r>
        <w:t>.</w:t>
      </w:r>
    </w:p>
    <w:p w:rsidR="00FA5493" w:rsidRDefault="00A737AC" w:rsidP="00FA5493">
      <w:pPr>
        <w:autoSpaceDE w:val="0"/>
        <w:autoSpaceDN w:val="0"/>
        <w:adjustRightInd w:val="0"/>
        <w:spacing w:after="120"/>
        <w:ind w:firstLine="709"/>
        <w:jc w:val="both"/>
      </w:pPr>
      <w:r>
        <w:t>Bez</w:t>
      </w:r>
      <w:r w:rsidR="00FA5493">
        <w:t xml:space="preserve"> rasprave Vijeće uz 1</w:t>
      </w:r>
      <w:r>
        <w:t>5</w:t>
      </w:r>
      <w:r w:rsidR="00B05B63">
        <w:t xml:space="preserve"> glasova ZA i </w:t>
      </w:r>
      <w:r>
        <w:t>3</w:t>
      </w:r>
      <w:r w:rsidR="00FA5493">
        <w:t xml:space="preserve"> SUZDRŽAN</w:t>
      </w:r>
      <w:r>
        <w:t>A</w:t>
      </w:r>
      <w:r w:rsidR="00FA5493">
        <w:t xml:space="preserve"> donosi</w:t>
      </w:r>
    </w:p>
    <w:p w:rsidR="00A737AC" w:rsidRDefault="00A737AC" w:rsidP="00A737AC">
      <w:pPr>
        <w:jc w:val="center"/>
        <w:rPr>
          <w:b/>
        </w:rPr>
      </w:pPr>
      <w:r w:rsidRPr="009C31F4">
        <w:rPr>
          <w:b/>
        </w:rPr>
        <w:t>ZAKLJUČAK</w:t>
      </w:r>
    </w:p>
    <w:p w:rsidR="00A737AC" w:rsidRDefault="00A737AC" w:rsidP="00D1666A">
      <w:pPr>
        <w:pStyle w:val="NormalWeb"/>
        <w:numPr>
          <w:ilvl w:val="0"/>
          <w:numId w:val="10"/>
        </w:numPr>
        <w:jc w:val="both"/>
        <w:rPr>
          <w:color w:val="000000"/>
        </w:rPr>
      </w:pPr>
      <w:r>
        <w:t xml:space="preserve">Gradski ured za prostorno uređenje, izgradnju Grada, graditeljstvo, komunalne poslove i promet predložilo je </w:t>
      </w:r>
      <w:r w:rsidRPr="00C213DE">
        <w:t>Vi</w:t>
      </w:r>
      <w:r>
        <w:t>jeću Gradske četvrti Trešnjevka - jug</w:t>
      </w:r>
      <w:r w:rsidRPr="00C213DE">
        <w:t xml:space="preserve"> </w:t>
      </w:r>
      <w:r>
        <w:t xml:space="preserve">da u ovoj godini uvrsti uređivanje dijela jugozapadnog nogostupa Selske ceste od </w:t>
      </w:r>
      <w:proofErr w:type="spellStart"/>
      <w:r>
        <w:t>Horvaćanskog</w:t>
      </w:r>
      <w:proofErr w:type="spellEnd"/>
      <w:r>
        <w:t xml:space="preserve"> zavoja do </w:t>
      </w:r>
      <w:proofErr w:type="spellStart"/>
      <w:r>
        <w:t>Jarunske</w:t>
      </w:r>
      <w:proofErr w:type="spellEnd"/>
      <w:r>
        <w:t xml:space="preserve"> ulice</w:t>
      </w:r>
      <w:r>
        <w:rPr>
          <w:color w:val="000000"/>
        </w:rPr>
        <w:t>.</w:t>
      </w:r>
    </w:p>
    <w:p w:rsidR="00A737AC" w:rsidRPr="00A049B1" w:rsidRDefault="00A737AC" w:rsidP="00D1666A">
      <w:pPr>
        <w:pStyle w:val="NormalWeb"/>
        <w:numPr>
          <w:ilvl w:val="0"/>
          <w:numId w:val="10"/>
        </w:numPr>
        <w:ind w:left="714" w:hanging="357"/>
        <w:jc w:val="both"/>
        <w:rPr>
          <w:color w:val="000000"/>
        </w:rPr>
      </w:pPr>
      <w:r w:rsidRPr="00A049B1">
        <w:rPr>
          <w:color w:val="000000"/>
        </w:rPr>
        <w:t xml:space="preserve">Vijeće je suglasno </w:t>
      </w:r>
      <w:r w:rsidRPr="00A049B1">
        <w:rPr>
          <w:rFonts w:eastAsia="Calibri"/>
          <w:lang w:eastAsia="en-US"/>
        </w:rPr>
        <w:t>s prijedlogom te, obzirom da je Plan komunalnih aktivnosti u 2021</w:t>
      </w:r>
      <w:r>
        <w:rPr>
          <w:rFonts w:eastAsia="Calibri"/>
          <w:lang w:eastAsia="en-US"/>
        </w:rPr>
        <w:t>. usvojen i sredstva raspoređena</w:t>
      </w:r>
      <w:r w:rsidRPr="00A049B1">
        <w:rPr>
          <w:rFonts w:eastAsia="Calibri"/>
          <w:lang w:eastAsia="en-US"/>
        </w:rPr>
        <w:t>, predlaže da V</w:t>
      </w:r>
      <w:r>
        <w:rPr>
          <w:rFonts w:eastAsia="Calibri"/>
          <w:lang w:eastAsia="en-US"/>
        </w:rPr>
        <w:t>ijeće Mjesnog odbora</w:t>
      </w:r>
      <w:r w:rsidRPr="00A049B1">
        <w:rPr>
          <w:rFonts w:eastAsia="Calibri"/>
          <w:lang w:eastAsia="en-US"/>
        </w:rPr>
        <w:t xml:space="preserve"> Horvati – Srednjaci predlož</w:t>
      </w:r>
      <w:r>
        <w:rPr>
          <w:rFonts w:eastAsia="Calibri"/>
          <w:lang w:eastAsia="en-US"/>
        </w:rPr>
        <w:t>i</w:t>
      </w:r>
      <w:r w:rsidRPr="00A049B1">
        <w:rPr>
          <w:rFonts w:eastAsia="Calibri"/>
          <w:lang w:eastAsia="en-US"/>
        </w:rPr>
        <w:t xml:space="preserve"> isto u prioritete za sljedeće plansko razdoblje</w:t>
      </w:r>
      <w:r>
        <w:rPr>
          <w:rFonts w:eastAsia="Calibri"/>
          <w:lang w:eastAsia="en-US"/>
        </w:rPr>
        <w:t>.</w:t>
      </w:r>
    </w:p>
    <w:p w:rsidR="00A737AC" w:rsidRPr="006278B1" w:rsidRDefault="00A737AC" w:rsidP="00D1666A">
      <w:pPr>
        <w:numPr>
          <w:ilvl w:val="0"/>
          <w:numId w:val="10"/>
        </w:numPr>
        <w:ind w:left="714" w:hanging="357"/>
        <w:jc w:val="both"/>
      </w:pPr>
      <w:r>
        <w:t>Zaključak dostaviti Gradskom uredu za prostorno uređenje, izgradnju Grada, graditeljstvo, komunalne poslove i promet te Gradskom uredu za mjesnu samoupravu.</w:t>
      </w:r>
    </w:p>
    <w:p w:rsidR="00E23222" w:rsidRPr="00F414C1" w:rsidRDefault="00E23222" w:rsidP="00E23222">
      <w:pPr>
        <w:spacing w:before="120" w:after="120"/>
        <w:ind w:left="709" w:hanging="709"/>
        <w:jc w:val="both"/>
        <w:rPr>
          <w:b/>
          <w:color w:val="000000"/>
          <w:u w:val="single"/>
        </w:rPr>
      </w:pPr>
      <w:r w:rsidRPr="00F414C1">
        <w:rPr>
          <w:b/>
          <w:u w:val="single"/>
        </w:rPr>
        <w:t xml:space="preserve">Ad. 5. </w:t>
      </w:r>
      <w:r w:rsidR="00F414C1" w:rsidRPr="00F414C1">
        <w:rPr>
          <w:b/>
          <w:u w:val="single"/>
        </w:rPr>
        <w:t xml:space="preserve">Postava uzdignute plohe pješačkog prijelaza u Ulici majstora </w:t>
      </w:r>
      <w:proofErr w:type="spellStart"/>
      <w:r w:rsidR="00F414C1" w:rsidRPr="00F414C1">
        <w:rPr>
          <w:b/>
          <w:u w:val="single"/>
        </w:rPr>
        <w:t>Radonje</w:t>
      </w:r>
      <w:proofErr w:type="spellEnd"/>
      <w:r w:rsidR="00F414C1" w:rsidRPr="00F414C1">
        <w:rPr>
          <w:b/>
          <w:u w:val="single"/>
        </w:rPr>
        <w:t xml:space="preserve"> kod k.br. 10</w:t>
      </w:r>
    </w:p>
    <w:p w:rsidR="00E23222" w:rsidRDefault="00E23222" w:rsidP="00E23222">
      <w:pPr>
        <w:spacing w:before="120" w:after="120"/>
        <w:ind w:firstLine="851"/>
        <w:jc w:val="both"/>
      </w:pPr>
      <w:r>
        <w:lastRenderedPageBreak/>
        <w:t>Članovi Vijeća su primili materijal uz poziv.</w:t>
      </w:r>
      <w:r w:rsidRPr="00F403E1">
        <w:t xml:space="preserve"> </w:t>
      </w:r>
      <w:r w:rsidRPr="00FC0D7A">
        <w:t>Predsjednik uvodno obrazlaže predmetnu točku dnevnog reda te otvara raspravu</w:t>
      </w:r>
      <w:r>
        <w:t>.</w:t>
      </w:r>
    </w:p>
    <w:p w:rsidR="00E23222" w:rsidRDefault="00E23222" w:rsidP="00E23222">
      <w:pPr>
        <w:autoSpaceDE w:val="0"/>
        <w:autoSpaceDN w:val="0"/>
        <w:adjustRightInd w:val="0"/>
        <w:spacing w:after="120"/>
        <w:ind w:firstLine="709"/>
        <w:jc w:val="both"/>
      </w:pPr>
      <w:r>
        <w:t>Bez rasprave Vijeće uz 1</w:t>
      </w:r>
      <w:r w:rsidR="00F414C1">
        <w:t>6</w:t>
      </w:r>
      <w:r w:rsidR="00DD499E">
        <w:t xml:space="preserve"> glasova ZA</w:t>
      </w:r>
      <w:r>
        <w:t xml:space="preserve"> i </w:t>
      </w:r>
      <w:r w:rsidR="00F414C1">
        <w:t>2 SUZDRŽANA</w:t>
      </w:r>
      <w:r>
        <w:t xml:space="preserve"> donosi</w:t>
      </w:r>
    </w:p>
    <w:p w:rsidR="00F414C1" w:rsidRDefault="00F414C1" w:rsidP="00F414C1">
      <w:pPr>
        <w:jc w:val="center"/>
        <w:rPr>
          <w:b/>
        </w:rPr>
      </w:pPr>
      <w:r w:rsidRPr="009C31F4">
        <w:rPr>
          <w:b/>
        </w:rPr>
        <w:t>ZAKLJUČAK</w:t>
      </w:r>
    </w:p>
    <w:p w:rsidR="00F414C1" w:rsidRDefault="00F414C1" w:rsidP="00D1666A">
      <w:pPr>
        <w:pStyle w:val="NormalWeb"/>
        <w:numPr>
          <w:ilvl w:val="0"/>
          <w:numId w:val="11"/>
        </w:numPr>
        <w:jc w:val="both"/>
        <w:rPr>
          <w:color w:val="000000"/>
        </w:rPr>
      </w:pPr>
      <w:r>
        <w:t xml:space="preserve">Gradski ured za prostorno uređenje, izgradnju Grada, graditeljstvo, komunalne poslove i promet je temeljem traženja Vijeća Mjesnog odbora Horvati - Srednjaci dostavio </w:t>
      </w:r>
      <w:r w:rsidRPr="00C213DE">
        <w:t>Vi</w:t>
      </w:r>
      <w:r>
        <w:t>jeću Gradske četvrti Trešnjevka - jug</w:t>
      </w:r>
      <w:r w:rsidRPr="00C213DE">
        <w:t xml:space="preserve"> </w:t>
      </w:r>
      <w:r>
        <w:t xml:space="preserve">prijedlog postave uzdignute plohe u Ulici majstora </w:t>
      </w:r>
      <w:proofErr w:type="spellStart"/>
      <w:r>
        <w:t>Radonje</w:t>
      </w:r>
      <w:proofErr w:type="spellEnd"/>
      <w:r>
        <w:t xml:space="preserve"> kod k.br. 10</w:t>
      </w:r>
      <w:r>
        <w:rPr>
          <w:color w:val="000000"/>
        </w:rPr>
        <w:t>.</w:t>
      </w:r>
    </w:p>
    <w:p w:rsidR="00F414C1" w:rsidRPr="00A049B1" w:rsidRDefault="00F414C1" w:rsidP="00D1666A">
      <w:pPr>
        <w:pStyle w:val="NormalWeb"/>
        <w:numPr>
          <w:ilvl w:val="0"/>
          <w:numId w:val="11"/>
        </w:numPr>
        <w:ind w:left="714" w:hanging="357"/>
        <w:jc w:val="both"/>
        <w:rPr>
          <w:color w:val="000000"/>
        </w:rPr>
      </w:pPr>
      <w:r w:rsidRPr="00A049B1">
        <w:rPr>
          <w:color w:val="000000"/>
        </w:rPr>
        <w:t xml:space="preserve">Vijeće je suglasno </w:t>
      </w:r>
      <w:r w:rsidRPr="00A049B1">
        <w:rPr>
          <w:rFonts w:eastAsia="Calibri"/>
          <w:lang w:eastAsia="en-US"/>
        </w:rPr>
        <w:t xml:space="preserve">s </w:t>
      </w:r>
      <w:r>
        <w:rPr>
          <w:rFonts w:eastAsia="Calibri"/>
          <w:lang w:eastAsia="en-US"/>
        </w:rPr>
        <w:t xml:space="preserve">predmetnim </w:t>
      </w:r>
      <w:r w:rsidRPr="00A049B1">
        <w:rPr>
          <w:rFonts w:eastAsia="Calibri"/>
          <w:lang w:eastAsia="en-US"/>
        </w:rPr>
        <w:t xml:space="preserve">prijedlogom </w:t>
      </w:r>
      <w:r>
        <w:rPr>
          <w:rFonts w:eastAsia="Calibri"/>
          <w:lang w:eastAsia="en-US"/>
        </w:rPr>
        <w:t xml:space="preserve">zbog </w:t>
      </w:r>
      <w:r>
        <w:t>povećanja</w:t>
      </w:r>
      <w:r w:rsidRPr="0024672B">
        <w:t xml:space="preserve"> sigurnosti djece </w:t>
      </w:r>
      <w:r>
        <w:t>prilikom prelaska</w:t>
      </w:r>
      <w:r w:rsidRPr="0024672B">
        <w:t xml:space="preserve"> kolnika do škole i vrtića</w:t>
      </w:r>
      <w:r>
        <w:rPr>
          <w:rFonts w:eastAsia="Calibri"/>
          <w:lang w:eastAsia="en-US"/>
        </w:rPr>
        <w:t>.</w:t>
      </w:r>
    </w:p>
    <w:p w:rsidR="00F414C1" w:rsidRPr="006278B1" w:rsidRDefault="00F414C1" w:rsidP="00D1666A">
      <w:pPr>
        <w:numPr>
          <w:ilvl w:val="0"/>
          <w:numId w:val="11"/>
        </w:numPr>
        <w:ind w:left="714" w:hanging="357"/>
        <w:jc w:val="both"/>
      </w:pPr>
      <w:r>
        <w:t>Zaključak dostaviti Gradskom uredu za prostorno uređenje, izgradnju Grada, graditeljstvo, komunalne poslove i promet te Gradskom uredu za mjesnu samoupravu.</w:t>
      </w:r>
    </w:p>
    <w:p w:rsidR="00DD499E" w:rsidRPr="00F414C1" w:rsidRDefault="00DD499E" w:rsidP="00DD499E">
      <w:pPr>
        <w:spacing w:before="120" w:after="120"/>
        <w:ind w:left="709" w:hanging="709"/>
        <w:jc w:val="both"/>
        <w:rPr>
          <w:b/>
          <w:color w:val="000000"/>
          <w:u w:val="single"/>
        </w:rPr>
      </w:pPr>
      <w:r w:rsidRPr="00F414C1">
        <w:rPr>
          <w:b/>
          <w:u w:val="single"/>
        </w:rPr>
        <w:t xml:space="preserve">Ad. 6. </w:t>
      </w:r>
      <w:r w:rsidR="00F414C1" w:rsidRPr="00F414C1">
        <w:rPr>
          <w:b/>
          <w:u w:val="single"/>
          <w:shd w:val="clear" w:color="auto" w:fill="FFFFFF"/>
        </w:rPr>
        <w:t>Postavljanje svjetlosne signalizacije na pješačkom prijelazu u ulici Srednjaci kod Osnovne škole Josipa Račića</w:t>
      </w:r>
    </w:p>
    <w:p w:rsidR="00DD499E" w:rsidRDefault="00DD499E" w:rsidP="00DD499E">
      <w:pPr>
        <w:spacing w:before="120" w:after="120"/>
        <w:ind w:firstLine="851"/>
        <w:jc w:val="both"/>
      </w:pPr>
      <w:r>
        <w:t>Članovi Vijeća su primili materijal uz poziv.</w:t>
      </w:r>
      <w:r w:rsidRPr="00F403E1">
        <w:t xml:space="preserve"> </w:t>
      </w:r>
      <w:r w:rsidRPr="00FC0D7A">
        <w:t>Predsjednik uvodno obrazlaže predmetnu točku dnevnog reda te otvara raspravu</w:t>
      </w:r>
      <w:r>
        <w:t>.</w:t>
      </w:r>
    </w:p>
    <w:p w:rsidR="00DD499E" w:rsidRDefault="00DD499E" w:rsidP="00DD499E">
      <w:pPr>
        <w:autoSpaceDE w:val="0"/>
        <w:autoSpaceDN w:val="0"/>
        <w:adjustRightInd w:val="0"/>
        <w:spacing w:after="120"/>
        <w:ind w:firstLine="709"/>
        <w:jc w:val="both"/>
      </w:pPr>
      <w:r>
        <w:t>Bez rasprave Vijeće uz 1</w:t>
      </w:r>
      <w:r w:rsidR="00F414C1">
        <w:t>7 glasova ZA i 1</w:t>
      </w:r>
      <w:r>
        <w:t xml:space="preserve"> SUZDRŽANI</w:t>
      </w:r>
      <w:r w:rsidR="00F414C1">
        <w:t>M</w:t>
      </w:r>
      <w:r>
        <w:t xml:space="preserve"> donosi</w:t>
      </w:r>
    </w:p>
    <w:p w:rsidR="00F414C1" w:rsidRDefault="00F414C1" w:rsidP="00F414C1">
      <w:pPr>
        <w:jc w:val="center"/>
        <w:rPr>
          <w:b/>
        </w:rPr>
      </w:pPr>
      <w:r w:rsidRPr="009C31F4">
        <w:rPr>
          <w:b/>
        </w:rPr>
        <w:t>ZAKLJUČAK</w:t>
      </w:r>
    </w:p>
    <w:p w:rsidR="00F414C1" w:rsidRDefault="00F414C1" w:rsidP="00D1666A">
      <w:pPr>
        <w:pStyle w:val="NormalWeb"/>
        <w:numPr>
          <w:ilvl w:val="0"/>
          <w:numId w:val="12"/>
        </w:numPr>
        <w:jc w:val="both"/>
        <w:rPr>
          <w:color w:val="000000"/>
        </w:rPr>
      </w:pPr>
      <w:r>
        <w:t xml:space="preserve">Vijeće Mjesnog odbora Horvati – Srednjaci je predložilo </w:t>
      </w:r>
      <w:r w:rsidRPr="00C213DE">
        <w:t>Vi</w:t>
      </w:r>
      <w:r>
        <w:t>jeću Gradske četvrti Trešnjevka - jug postavljanje dodatne svjetlosne signalizacije na pješačkom prijelazu u ulici Srednjaci kod Osnovne škole Josipa Račića.</w:t>
      </w:r>
    </w:p>
    <w:p w:rsidR="00F414C1" w:rsidRPr="00A049B1" w:rsidRDefault="00F414C1" w:rsidP="00D1666A">
      <w:pPr>
        <w:pStyle w:val="NormalWeb"/>
        <w:numPr>
          <w:ilvl w:val="0"/>
          <w:numId w:val="12"/>
        </w:numPr>
        <w:ind w:left="714" w:hanging="357"/>
        <w:jc w:val="both"/>
        <w:rPr>
          <w:color w:val="000000"/>
        </w:rPr>
      </w:pPr>
      <w:r w:rsidRPr="00A049B1">
        <w:rPr>
          <w:color w:val="000000"/>
        </w:rPr>
        <w:t xml:space="preserve">Vijeće je suglasno </w:t>
      </w:r>
      <w:r w:rsidRPr="00A049B1">
        <w:rPr>
          <w:rFonts w:eastAsia="Calibri"/>
          <w:lang w:eastAsia="en-US"/>
        </w:rPr>
        <w:t>s prijedlogom te, obzirom da je Plan komunalnih aktivnosti u 2021</w:t>
      </w:r>
      <w:r>
        <w:rPr>
          <w:rFonts w:eastAsia="Calibri"/>
          <w:lang w:eastAsia="en-US"/>
        </w:rPr>
        <w:t>. usvojen i sredstva raspoređena</w:t>
      </w:r>
      <w:r w:rsidRPr="00A049B1">
        <w:rPr>
          <w:rFonts w:eastAsia="Calibri"/>
          <w:lang w:eastAsia="en-US"/>
        </w:rPr>
        <w:t>, predlaže da V</w:t>
      </w:r>
      <w:r>
        <w:rPr>
          <w:rFonts w:eastAsia="Calibri"/>
          <w:lang w:eastAsia="en-US"/>
        </w:rPr>
        <w:t>ijeće Mjesnog odbora</w:t>
      </w:r>
      <w:r w:rsidRPr="00A049B1">
        <w:rPr>
          <w:rFonts w:eastAsia="Calibri"/>
          <w:lang w:eastAsia="en-US"/>
        </w:rPr>
        <w:t xml:space="preserve"> Horvati – Srednjaci predlož</w:t>
      </w:r>
      <w:r>
        <w:rPr>
          <w:rFonts w:eastAsia="Calibri"/>
          <w:lang w:eastAsia="en-US"/>
        </w:rPr>
        <w:t>i</w:t>
      </w:r>
      <w:r w:rsidRPr="00A049B1">
        <w:rPr>
          <w:rFonts w:eastAsia="Calibri"/>
          <w:lang w:eastAsia="en-US"/>
        </w:rPr>
        <w:t xml:space="preserve"> isto u prioritete za sljedeće plansko razdoblje</w:t>
      </w:r>
      <w:r>
        <w:rPr>
          <w:rFonts w:eastAsia="Calibri"/>
          <w:lang w:eastAsia="en-US"/>
        </w:rPr>
        <w:t>.</w:t>
      </w:r>
    </w:p>
    <w:p w:rsidR="00F414C1" w:rsidRPr="006278B1" w:rsidRDefault="00F414C1" w:rsidP="00D1666A">
      <w:pPr>
        <w:numPr>
          <w:ilvl w:val="0"/>
          <w:numId w:val="12"/>
        </w:numPr>
        <w:ind w:left="714" w:hanging="357"/>
        <w:jc w:val="both"/>
      </w:pPr>
      <w:r>
        <w:t>Zaključak dostaviti Gradskom uredu za prostorno uređenje, izgradnju Grada, graditeljstvo, komunalne poslove i promet te Gradskom uredu za mjesnu samoupravu.</w:t>
      </w:r>
    </w:p>
    <w:p w:rsidR="00F414C1" w:rsidRDefault="00F414C1" w:rsidP="00F414C1">
      <w:pPr>
        <w:autoSpaceDE w:val="0"/>
        <w:autoSpaceDN w:val="0"/>
        <w:adjustRightInd w:val="0"/>
        <w:spacing w:before="120" w:after="120"/>
        <w:ind w:firstLine="709"/>
        <w:jc w:val="both"/>
      </w:pPr>
      <w:r>
        <w:t>Prisutno 19 od 19 članova Vijeća.</w:t>
      </w:r>
    </w:p>
    <w:p w:rsidR="00F414C1" w:rsidRPr="00F414C1" w:rsidRDefault="00F414C1" w:rsidP="00F414C1">
      <w:pPr>
        <w:spacing w:before="120" w:after="120"/>
        <w:jc w:val="both"/>
        <w:rPr>
          <w:b/>
          <w:color w:val="000000"/>
          <w:u w:val="single"/>
        </w:rPr>
      </w:pPr>
      <w:r w:rsidRPr="00F414C1">
        <w:rPr>
          <w:b/>
          <w:u w:val="single"/>
        </w:rPr>
        <w:t xml:space="preserve">Ad. 7. Povezivanje Ulice Ferdinanda </w:t>
      </w:r>
      <w:proofErr w:type="spellStart"/>
      <w:r w:rsidRPr="00F414C1">
        <w:rPr>
          <w:b/>
          <w:u w:val="single"/>
        </w:rPr>
        <w:t>Budickog</w:t>
      </w:r>
      <w:proofErr w:type="spellEnd"/>
      <w:r w:rsidRPr="00F414C1">
        <w:rPr>
          <w:b/>
          <w:u w:val="single"/>
        </w:rPr>
        <w:t xml:space="preserve"> i Trpanjske ulice</w:t>
      </w:r>
    </w:p>
    <w:p w:rsidR="00F414C1" w:rsidRDefault="00F414C1" w:rsidP="00F414C1">
      <w:pPr>
        <w:spacing w:before="120" w:after="120"/>
        <w:ind w:firstLine="851"/>
        <w:jc w:val="both"/>
      </w:pPr>
      <w:r>
        <w:t>Članovi Vijeća su primili materijal uz poziv.</w:t>
      </w:r>
      <w:r w:rsidRPr="00F403E1">
        <w:t xml:space="preserve"> </w:t>
      </w:r>
      <w:r w:rsidRPr="00FC0D7A">
        <w:t>Predsjednik uvodno obrazlaže predmetnu točku dnevnog reda te otvara raspravu</w:t>
      </w:r>
      <w:r>
        <w:t>.</w:t>
      </w:r>
    </w:p>
    <w:p w:rsidR="00F414C1" w:rsidRDefault="00F414C1" w:rsidP="00F414C1">
      <w:pPr>
        <w:autoSpaceDE w:val="0"/>
        <w:autoSpaceDN w:val="0"/>
        <w:adjustRightInd w:val="0"/>
        <w:spacing w:after="120"/>
        <w:ind w:firstLine="709"/>
        <w:jc w:val="both"/>
      </w:pPr>
      <w:r>
        <w:t>Bez rasprave Vijeće uz 17 glasova ZA i 2 SUZDRŽANA donosi</w:t>
      </w:r>
    </w:p>
    <w:p w:rsidR="00F414C1" w:rsidRDefault="00F414C1" w:rsidP="00F414C1">
      <w:pPr>
        <w:jc w:val="center"/>
        <w:rPr>
          <w:b/>
        </w:rPr>
      </w:pPr>
      <w:r w:rsidRPr="009C31F4">
        <w:rPr>
          <w:b/>
        </w:rPr>
        <w:t>ZAKLJUČAK</w:t>
      </w:r>
    </w:p>
    <w:p w:rsidR="00F414C1" w:rsidRDefault="00F414C1" w:rsidP="00D1666A">
      <w:pPr>
        <w:pStyle w:val="NormalWeb"/>
        <w:numPr>
          <w:ilvl w:val="0"/>
          <w:numId w:val="13"/>
        </w:numPr>
        <w:jc w:val="both"/>
        <w:rPr>
          <w:color w:val="000000"/>
        </w:rPr>
      </w:pPr>
      <w:r>
        <w:t xml:space="preserve">Vijeće Gradske četvrti Trešnjevka – jug je </w:t>
      </w:r>
      <w:r w:rsidRPr="00417EF9">
        <w:t xml:space="preserve">razmatralo </w:t>
      </w:r>
      <w:r>
        <w:t xml:space="preserve">promemoriju i grafički prijedlog Gradskog ureda za mjesnu samoupravu vezano uz prijedlog spajanja Ulice Ferdinanda </w:t>
      </w:r>
      <w:proofErr w:type="spellStart"/>
      <w:r>
        <w:t>Budickog</w:t>
      </w:r>
      <w:proofErr w:type="spellEnd"/>
      <w:r>
        <w:t xml:space="preserve"> i Trpanjske ulice.</w:t>
      </w:r>
    </w:p>
    <w:p w:rsidR="00F414C1" w:rsidRPr="00A049B1" w:rsidRDefault="00F414C1" w:rsidP="00D1666A">
      <w:pPr>
        <w:pStyle w:val="NormalWeb"/>
        <w:numPr>
          <w:ilvl w:val="0"/>
          <w:numId w:val="13"/>
        </w:numPr>
        <w:ind w:left="714" w:hanging="357"/>
        <w:jc w:val="both"/>
        <w:rPr>
          <w:color w:val="000000"/>
        </w:rPr>
      </w:pPr>
      <w:r w:rsidRPr="00A049B1">
        <w:rPr>
          <w:color w:val="000000"/>
        </w:rPr>
        <w:t xml:space="preserve">Vijeće </w:t>
      </w:r>
      <w:r>
        <w:rPr>
          <w:color w:val="000000"/>
        </w:rPr>
        <w:t>da</w:t>
      </w:r>
      <w:r w:rsidRPr="00A049B1">
        <w:rPr>
          <w:color w:val="000000"/>
        </w:rPr>
        <w:t xml:space="preserve">je </w:t>
      </w:r>
      <w:r>
        <w:rPr>
          <w:color w:val="000000"/>
        </w:rPr>
        <w:t xml:space="preserve">pozitivno mišljenje na </w:t>
      </w:r>
      <w:r>
        <w:rPr>
          <w:rFonts w:eastAsia="Calibri"/>
          <w:lang w:eastAsia="en-US"/>
        </w:rPr>
        <w:t xml:space="preserve">predmetni </w:t>
      </w:r>
      <w:r w:rsidRPr="00A049B1">
        <w:rPr>
          <w:rFonts w:eastAsia="Calibri"/>
          <w:lang w:eastAsia="en-US"/>
        </w:rPr>
        <w:t>prijedlog</w:t>
      </w:r>
      <w:r>
        <w:rPr>
          <w:rFonts w:eastAsia="Calibri"/>
          <w:lang w:eastAsia="en-US"/>
        </w:rPr>
        <w:t xml:space="preserve"> spajanja ulica.</w:t>
      </w:r>
    </w:p>
    <w:p w:rsidR="00F414C1" w:rsidRPr="006278B1" w:rsidRDefault="00F414C1" w:rsidP="00D1666A">
      <w:pPr>
        <w:numPr>
          <w:ilvl w:val="0"/>
          <w:numId w:val="13"/>
        </w:numPr>
        <w:ind w:left="714" w:hanging="357"/>
        <w:jc w:val="both"/>
      </w:pPr>
      <w:r>
        <w:t>Zaključak dostaviti Gradskom uredu za mjesnu samoupravu.</w:t>
      </w:r>
    </w:p>
    <w:p w:rsidR="00F414C1" w:rsidRPr="00F414C1" w:rsidRDefault="00F414C1" w:rsidP="00F414C1">
      <w:pPr>
        <w:spacing w:before="120" w:after="120"/>
        <w:jc w:val="both"/>
        <w:rPr>
          <w:b/>
          <w:color w:val="000000"/>
          <w:u w:val="single"/>
        </w:rPr>
      </w:pPr>
      <w:r w:rsidRPr="00F414C1">
        <w:rPr>
          <w:b/>
          <w:u w:val="single"/>
        </w:rPr>
        <w:t xml:space="preserve">Ad. </w:t>
      </w:r>
      <w:r>
        <w:rPr>
          <w:b/>
          <w:u w:val="single"/>
        </w:rPr>
        <w:t>8</w:t>
      </w:r>
      <w:r w:rsidRPr="00F414C1">
        <w:rPr>
          <w:b/>
          <w:u w:val="single"/>
        </w:rPr>
        <w:t xml:space="preserve">. </w:t>
      </w:r>
      <w:r w:rsidRPr="00F414C1">
        <w:rPr>
          <w:rFonts w:eastAsia="Calibri"/>
          <w:b/>
          <w:u w:val="single"/>
        </w:rPr>
        <w:t>Izgradnja podzemnih spremnika za otpad u ulici Županići i ulici Petrine</w:t>
      </w:r>
    </w:p>
    <w:p w:rsidR="00F414C1" w:rsidRDefault="00F414C1" w:rsidP="00F414C1">
      <w:pPr>
        <w:spacing w:before="120" w:after="120"/>
        <w:ind w:firstLine="851"/>
        <w:jc w:val="both"/>
      </w:pPr>
      <w:r>
        <w:t>Članovi Vijeća su primili materijal uz poziv.</w:t>
      </w:r>
      <w:r w:rsidRPr="00F403E1">
        <w:t xml:space="preserve"> </w:t>
      </w:r>
      <w:r w:rsidRPr="00FC0D7A">
        <w:t>Predsjednik uvodno obrazlaže predmetnu točku dnevnog reda te otvara raspravu</w:t>
      </w:r>
      <w:r>
        <w:t>. U raspravi sudjeluju: Goran Katavić i Tomislav Branđolica.</w:t>
      </w:r>
    </w:p>
    <w:p w:rsidR="00F414C1" w:rsidRDefault="00F414C1" w:rsidP="00F414C1">
      <w:pPr>
        <w:autoSpaceDE w:val="0"/>
        <w:autoSpaceDN w:val="0"/>
        <w:adjustRightInd w:val="0"/>
        <w:spacing w:after="120"/>
        <w:ind w:firstLine="709"/>
        <w:jc w:val="both"/>
      </w:pPr>
      <w:r>
        <w:t>Nakon rasprave Vijeće uz 12 glasova ZA, 2 PROTIV i 4 SUZDRŽANA donosi</w:t>
      </w:r>
    </w:p>
    <w:p w:rsidR="002C7A1A" w:rsidRDefault="002C7A1A" w:rsidP="002C7A1A">
      <w:pPr>
        <w:jc w:val="center"/>
        <w:rPr>
          <w:b/>
        </w:rPr>
      </w:pPr>
      <w:r w:rsidRPr="009C31F4">
        <w:rPr>
          <w:b/>
        </w:rPr>
        <w:t>ZAKLJUČAK</w:t>
      </w:r>
    </w:p>
    <w:p w:rsidR="002C7A1A" w:rsidRDefault="002C7A1A" w:rsidP="00D1666A">
      <w:pPr>
        <w:pStyle w:val="NormalWeb"/>
        <w:numPr>
          <w:ilvl w:val="0"/>
          <w:numId w:val="14"/>
        </w:numPr>
        <w:jc w:val="both"/>
        <w:rPr>
          <w:color w:val="000000"/>
        </w:rPr>
      </w:pPr>
      <w:r>
        <w:lastRenderedPageBreak/>
        <w:t xml:space="preserve">Vijeće Gradske četvrti Trešnjevka – jug je </w:t>
      </w:r>
      <w:r w:rsidRPr="00082BFD">
        <w:t>razmatralo</w:t>
      </w:r>
      <w:r>
        <w:t xml:space="preserve"> </w:t>
      </w:r>
      <w:r w:rsidRPr="00082BFD">
        <w:t xml:space="preserve">dopis Gradskog ureda za gospodarstvo, energetiku i zaštitu okoliša kojim se dostavlja očitovanje Zagrebačkog holdinga d.o.o., Podružnice </w:t>
      </w:r>
      <w:r>
        <w:t>Čistoća vezano za mogućnost postave podzemnih spremnika u ulici Županići i ulici Petrine.</w:t>
      </w:r>
    </w:p>
    <w:p w:rsidR="002C7A1A" w:rsidRPr="00A049B1" w:rsidRDefault="002C7A1A" w:rsidP="00D1666A">
      <w:pPr>
        <w:pStyle w:val="NormalWeb"/>
        <w:numPr>
          <w:ilvl w:val="0"/>
          <w:numId w:val="14"/>
        </w:numPr>
        <w:ind w:left="714" w:hanging="357"/>
        <w:jc w:val="both"/>
        <w:rPr>
          <w:color w:val="000000"/>
        </w:rPr>
      </w:pPr>
      <w:r w:rsidRPr="00A049B1">
        <w:rPr>
          <w:color w:val="000000"/>
        </w:rPr>
        <w:t xml:space="preserve">Vijeće </w:t>
      </w:r>
      <w:r>
        <w:t>traži stručno mišljenje Gradskog ureda za prostorno uređenje, izgradnju Grada, graditeljstvo, komunalne poslove i promet o mogućnosti ugradnje navedenih podzemnih spremnika vezano za moguća infrastrukturna ograničenja ili namjenu prostora za obje dostavljene i ponuđene lokacije: k.č.br. 6432/4 k.o. Rudeš, način upotrebe: ULICA i k.č.br. 6266/39 k.o. Rudeš, način upotrebe: PRIRODNO NEPLODNO ZEMLJIŠTE.</w:t>
      </w:r>
    </w:p>
    <w:p w:rsidR="002C7A1A" w:rsidRPr="006278B1" w:rsidRDefault="002C7A1A" w:rsidP="00D1666A">
      <w:pPr>
        <w:numPr>
          <w:ilvl w:val="0"/>
          <w:numId w:val="14"/>
        </w:numPr>
        <w:ind w:left="714" w:hanging="357"/>
        <w:jc w:val="both"/>
      </w:pPr>
      <w:r>
        <w:t xml:space="preserve">Zaključak dostaviti Marku </w:t>
      </w:r>
      <w:proofErr w:type="spellStart"/>
      <w:r>
        <w:t>Šoštaru</w:t>
      </w:r>
      <w:proofErr w:type="spellEnd"/>
      <w:r>
        <w:t xml:space="preserve">, Gradskom uredu za prostorno uređenje, izgradnju Grada, graditeljstvo, komunalne poslove i promet, Gradskom uredu gospodarstvo, energetiku i zaštitu okoliša, Zagrebačkom holdingu d.o.o., Podružnici Čistoća te </w:t>
      </w:r>
      <w:r w:rsidRPr="00BB0A3B">
        <w:t>Gradskom uredu za mjesnu samoupravu.</w:t>
      </w:r>
    </w:p>
    <w:p w:rsidR="002C7A1A" w:rsidRPr="002C7A1A" w:rsidRDefault="002C7A1A" w:rsidP="002C7A1A">
      <w:pPr>
        <w:spacing w:before="120" w:after="120"/>
        <w:ind w:left="709" w:right="544" w:hanging="709"/>
        <w:jc w:val="both"/>
        <w:rPr>
          <w:b/>
          <w:u w:val="single"/>
        </w:rPr>
      </w:pPr>
      <w:r w:rsidRPr="002C7A1A">
        <w:rPr>
          <w:b/>
          <w:u w:val="single"/>
        </w:rPr>
        <w:t>Ad. 9. Izgradnja dodatnog parkirališta u Ulici Hrvatskog sokola na k.č.br. 6266/37 k.o. Rudeš</w:t>
      </w:r>
    </w:p>
    <w:p w:rsidR="002C7A1A" w:rsidRDefault="002C7A1A" w:rsidP="002C7A1A">
      <w:pPr>
        <w:spacing w:before="120" w:after="120"/>
        <w:ind w:firstLine="851"/>
        <w:jc w:val="both"/>
      </w:pPr>
      <w:r>
        <w:t>Članovi Vijeća su primili materijal uz poziv.</w:t>
      </w:r>
      <w:r w:rsidRPr="00F403E1">
        <w:t xml:space="preserve"> </w:t>
      </w:r>
      <w:r w:rsidRPr="00FC0D7A">
        <w:t>Predsjednik uvodno obrazlaže predmetnu točku dnevnog reda te otvara raspravu</w:t>
      </w:r>
      <w:r>
        <w:t>. U raspravi sudjeluje Goran Katavić.</w:t>
      </w:r>
    </w:p>
    <w:p w:rsidR="002C7A1A" w:rsidRDefault="002C7A1A" w:rsidP="002C7A1A">
      <w:pPr>
        <w:autoSpaceDE w:val="0"/>
        <w:autoSpaceDN w:val="0"/>
        <w:adjustRightInd w:val="0"/>
        <w:spacing w:after="120"/>
        <w:ind w:firstLine="709"/>
        <w:jc w:val="both"/>
      </w:pPr>
      <w:r>
        <w:t>Nakon rasprave Vijeće uz 15 glasova ZA i 4 SUZDRŽANA donosi</w:t>
      </w:r>
    </w:p>
    <w:p w:rsidR="002C7A1A" w:rsidRDefault="002C7A1A" w:rsidP="002C7A1A">
      <w:pPr>
        <w:jc w:val="center"/>
        <w:rPr>
          <w:b/>
        </w:rPr>
      </w:pPr>
      <w:r w:rsidRPr="009C31F4">
        <w:rPr>
          <w:b/>
        </w:rPr>
        <w:t>ZAKLJUČAK</w:t>
      </w:r>
    </w:p>
    <w:p w:rsidR="002C7A1A" w:rsidRDefault="002C7A1A" w:rsidP="00D1666A">
      <w:pPr>
        <w:pStyle w:val="NormalWeb"/>
        <w:numPr>
          <w:ilvl w:val="0"/>
          <w:numId w:val="15"/>
        </w:numPr>
        <w:jc w:val="both"/>
        <w:rPr>
          <w:color w:val="000000"/>
        </w:rPr>
      </w:pPr>
      <w:r>
        <w:t xml:space="preserve">Vijeće Gradske četvrti Trešnjevka – jug je </w:t>
      </w:r>
      <w:r w:rsidRPr="00082BFD">
        <w:t>razmatralo</w:t>
      </w:r>
      <w:r>
        <w:t xml:space="preserve"> dopis Gradskog ureda za mjesnu samoupravu vezano uz izgradnju novog parkirališta u Ulici Hrvatskog sokola na k.č.br. 6266/37 k.o. Rudeš.</w:t>
      </w:r>
    </w:p>
    <w:p w:rsidR="002C7A1A" w:rsidRPr="00A049B1" w:rsidRDefault="002C7A1A" w:rsidP="00D1666A">
      <w:pPr>
        <w:pStyle w:val="NormalWeb"/>
        <w:numPr>
          <w:ilvl w:val="0"/>
          <w:numId w:val="15"/>
        </w:numPr>
        <w:ind w:left="714" w:hanging="357"/>
        <w:jc w:val="both"/>
        <w:rPr>
          <w:color w:val="000000"/>
        </w:rPr>
      </w:pPr>
      <w:r w:rsidRPr="00A049B1">
        <w:rPr>
          <w:color w:val="000000"/>
        </w:rPr>
        <w:t xml:space="preserve">Vijeće </w:t>
      </w:r>
      <w:r>
        <w:t>traži očitovanje Rekreacijsko športskog centra Jarun vezano za mogućnost izgradnje parkirališta na k.č.br. 6266/37 k.o. Rudeš pošto se čestica nalazi unutar RŠC Jarun.</w:t>
      </w:r>
    </w:p>
    <w:p w:rsidR="002C7A1A" w:rsidRPr="006278B1" w:rsidRDefault="002C7A1A" w:rsidP="00D1666A">
      <w:pPr>
        <w:numPr>
          <w:ilvl w:val="0"/>
          <w:numId w:val="15"/>
        </w:numPr>
        <w:ind w:left="714" w:hanging="357"/>
        <w:jc w:val="both"/>
      </w:pPr>
      <w:r>
        <w:t xml:space="preserve">Zaključak dostaviti Rekreacijsko športskom centru Jarun, </w:t>
      </w:r>
      <w:r w:rsidRPr="00BB0A3B">
        <w:t>Gradskom uredu za mjesnu samoupravu i Vijeću Gradske četvrti Trešnjevka-jug.</w:t>
      </w:r>
    </w:p>
    <w:p w:rsidR="002C7A1A" w:rsidRPr="002C7A1A" w:rsidRDefault="002C7A1A" w:rsidP="002C7A1A">
      <w:pPr>
        <w:spacing w:before="120" w:after="120"/>
        <w:ind w:left="851" w:right="544" w:hanging="851"/>
        <w:jc w:val="both"/>
        <w:rPr>
          <w:b/>
          <w:u w:val="single"/>
        </w:rPr>
      </w:pPr>
      <w:r w:rsidRPr="002C7A1A">
        <w:rPr>
          <w:b/>
          <w:u w:val="single"/>
        </w:rPr>
        <w:t xml:space="preserve">Ad. 10. </w:t>
      </w:r>
      <w:r w:rsidRPr="002C7A1A">
        <w:rPr>
          <w:rFonts w:eastAsia="Calibri"/>
          <w:b/>
          <w:u w:val="single"/>
        </w:rPr>
        <w:t>Postavljanje lunaparka „Berto“ na lokaciji Ulica Marice Barić k.č.br. 3033/1 k.o. Rudeš</w:t>
      </w:r>
    </w:p>
    <w:p w:rsidR="002C7A1A" w:rsidRDefault="002C7A1A" w:rsidP="002C7A1A">
      <w:pPr>
        <w:spacing w:before="120" w:after="120"/>
        <w:ind w:firstLine="851"/>
        <w:jc w:val="both"/>
      </w:pPr>
      <w:r>
        <w:t>Članovi Vijeća su primili materijal uz poziv.</w:t>
      </w:r>
      <w:r w:rsidRPr="00F403E1">
        <w:t xml:space="preserve"> </w:t>
      </w:r>
      <w:r w:rsidRPr="00FC0D7A">
        <w:t>Predsjednik uvodno obrazlaže predmetnu točku dnevnog reda te otvara raspravu</w:t>
      </w:r>
      <w:r>
        <w:t xml:space="preserve">. U raspravi sudjeluju Goran </w:t>
      </w:r>
      <w:proofErr w:type="spellStart"/>
      <w:r>
        <w:t>Katavić</w:t>
      </w:r>
      <w:proofErr w:type="spellEnd"/>
      <w:r>
        <w:t xml:space="preserve"> i Danijel </w:t>
      </w:r>
      <w:proofErr w:type="spellStart"/>
      <w:r>
        <w:t>Samaržija</w:t>
      </w:r>
      <w:proofErr w:type="spellEnd"/>
      <w:r>
        <w:t>.</w:t>
      </w:r>
    </w:p>
    <w:p w:rsidR="002C7A1A" w:rsidRDefault="002C7A1A" w:rsidP="002C7A1A">
      <w:pPr>
        <w:autoSpaceDE w:val="0"/>
        <w:autoSpaceDN w:val="0"/>
        <w:adjustRightInd w:val="0"/>
        <w:spacing w:after="120"/>
        <w:ind w:firstLine="709"/>
        <w:jc w:val="both"/>
      </w:pPr>
      <w:r>
        <w:t>Nakon rasprave Vijeće uz 13 glasova ZA, 1 PROTIV i 5 SUZDRŽANA donosi</w:t>
      </w:r>
    </w:p>
    <w:p w:rsidR="002C7A1A" w:rsidRDefault="002C7A1A" w:rsidP="002C7A1A">
      <w:pPr>
        <w:jc w:val="center"/>
        <w:rPr>
          <w:b/>
        </w:rPr>
      </w:pPr>
      <w:r w:rsidRPr="009C31F4">
        <w:rPr>
          <w:b/>
        </w:rPr>
        <w:t>ZAKLJUČAK</w:t>
      </w:r>
    </w:p>
    <w:p w:rsidR="002C7A1A" w:rsidRDefault="002C7A1A" w:rsidP="00D1666A">
      <w:pPr>
        <w:pStyle w:val="NormalWeb"/>
        <w:numPr>
          <w:ilvl w:val="0"/>
          <w:numId w:val="16"/>
        </w:numPr>
        <w:jc w:val="both"/>
        <w:rPr>
          <w:color w:val="000000"/>
        </w:rPr>
      </w:pPr>
      <w:r>
        <w:t xml:space="preserve">Vijeće Gradske četvrti Trešnjevka – jug je </w:t>
      </w:r>
      <w:r w:rsidRPr="00082BFD">
        <w:t>razmatralo</w:t>
      </w:r>
      <w:r>
        <w:t xml:space="preserve"> zahtjev lunaparka „Berto“ u kojem se predlaže nova lokacija za postavljanje luna parka na području Gradske četvrti Trešnjevka – jug u Ulici Marice Barić, k.č.br. 3033/1 k.o. Rudeš.</w:t>
      </w:r>
    </w:p>
    <w:p w:rsidR="002C7A1A" w:rsidRPr="00A049B1" w:rsidRDefault="002C7A1A" w:rsidP="00D1666A">
      <w:pPr>
        <w:pStyle w:val="NormalWeb"/>
        <w:numPr>
          <w:ilvl w:val="0"/>
          <w:numId w:val="16"/>
        </w:numPr>
        <w:ind w:left="714" w:hanging="357"/>
        <w:jc w:val="both"/>
        <w:rPr>
          <w:color w:val="000000"/>
        </w:rPr>
      </w:pPr>
      <w:r w:rsidRPr="00A049B1">
        <w:rPr>
          <w:color w:val="000000"/>
        </w:rPr>
        <w:t xml:space="preserve">Vijeće </w:t>
      </w:r>
      <w:r>
        <w:rPr>
          <w:color w:val="000000"/>
        </w:rPr>
        <w:t xml:space="preserve">prihvaća mišljenje Vijeća Mjesnog odbora Jarun te </w:t>
      </w:r>
      <w:r>
        <w:t>nije suglasno sa postavljanjem luna parka na navedenoj lokaciji.</w:t>
      </w:r>
    </w:p>
    <w:p w:rsidR="002C7A1A" w:rsidRPr="006278B1" w:rsidRDefault="002C7A1A" w:rsidP="00D1666A">
      <w:pPr>
        <w:numPr>
          <w:ilvl w:val="0"/>
          <w:numId w:val="16"/>
        </w:numPr>
        <w:ind w:left="714" w:hanging="357"/>
        <w:jc w:val="both"/>
      </w:pPr>
      <w:r>
        <w:t xml:space="preserve">Zaključak dostaviti Gradskom uredu za prostorno uređenje, izgradnju Grada, graditeljstvo, komunalne poslove i promet te </w:t>
      </w:r>
      <w:r w:rsidRPr="00BB0A3B">
        <w:t>Gradskom uredu za mjesnu samoupravu.</w:t>
      </w:r>
    </w:p>
    <w:p w:rsidR="002C7A1A" w:rsidRPr="00744029" w:rsidRDefault="002C7A1A" w:rsidP="002C7A1A">
      <w:pPr>
        <w:spacing w:before="120" w:after="120"/>
        <w:ind w:left="851" w:right="544" w:hanging="851"/>
        <w:jc w:val="both"/>
        <w:rPr>
          <w:b/>
          <w:u w:val="single"/>
        </w:rPr>
      </w:pPr>
      <w:r w:rsidRPr="00744029">
        <w:rPr>
          <w:b/>
          <w:u w:val="single"/>
        </w:rPr>
        <w:t xml:space="preserve">Ad. 11. </w:t>
      </w:r>
      <w:r w:rsidR="00744029" w:rsidRPr="00744029">
        <w:rPr>
          <w:b/>
          <w:color w:val="000000"/>
          <w:u w:val="single"/>
        </w:rPr>
        <w:t xml:space="preserve">Uklanjanje </w:t>
      </w:r>
      <w:proofErr w:type="spellStart"/>
      <w:r w:rsidR="00744029" w:rsidRPr="00744029">
        <w:rPr>
          <w:b/>
          <w:color w:val="000000"/>
          <w:u w:val="single"/>
        </w:rPr>
        <w:t>parkovne</w:t>
      </w:r>
      <w:proofErr w:type="spellEnd"/>
      <w:r w:rsidR="00744029" w:rsidRPr="00744029">
        <w:rPr>
          <w:b/>
          <w:color w:val="000000"/>
          <w:u w:val="single"/>
        </w:rPr>
        <w:t xml:space="preserve"> opreme u </w:t>
      </w:r>
      <w:proofErr w:type="spellStart"/>
      <w:r w:rsidR="00744029" w:rsidRPr="00744029">
        <w:rPr>
          <w:b/>
          <w:color w:val="000000"/>
          <w:u w:val="single"/>
        </w:rPr>
        <w:t>Dobranićevoj</w:t>
      </w:r>
      <w:proofErr w:type="spellEnd"/>
      <w:r w:rsidR="00744029" w:rsidRPr="00744029">
        <w:rPr>
          <w:b/>
          <w:color w:val="000000"/>
          <w:u w:val="single"/>
        </w:rPr>
        <w:t xml:space="preserve"> 2-10</w:t>
      </w:r>
    </w:p>
    <w:p w:rsidR="000B6712" w:rsidRDefault="000B6712" w:rsidP="000B6712">
      <w:pPr>
        <w:spacing w:before="120" w:after="120"/>
        <w:ind w:firstLine="851"/>
        <w:jc w:val="both"/>
      </w:pPr>
      <w:r>
        <w:t>Članovi Vijeća su primili materijal uz poziv.</w:t>
      </w:r>
      <w:r w:rsidRPr="00F403E1">
        <w:t xml:space="preserve"> </w:t>
      </w:r>
      <w:r w:rsidRPr="00FC0D7A">
        <w:t>Predsjednik uvodno obrazlaže predmetnu točku dnevnog reda te otvara raspravu</w:t>
      </w:r>
      <w:r>
        <w:t>. U raspravi sudjeluje Goran Katavić.</w:t>
      </w:r>
    </w:p>
    <w:p w:rsidR="00744029" w:rsidRPr="007258DD" w:rsidRDefault="00744029" w:rsidP="00744029">
      <w:pPr>
        <w:autoSpaceDE w:val="0"/>
        <w:autoSpaceDN w:val="0"/>
        <w:adjustRightInd w:val="0"/>
        <w:ind w:firstLine="709"/>
        <w:jc w:val="both"/>
        <w:rPr>
          <w:color w:val="000000"/>
          <w:lang w:eastAsia="en-US"/>
        </w:rPr>
      </w:pPr>
      <w:r>
        <w:t>Nakon rasprave Vijeće uz 8 glasa ZA, 8 PROTIV i 3 SUZDRŽANA nije prihvatilo prijedlog zaključka o davanju pozitivnog mišljenja na predmetni materijal.</w:t>
      </w:r>
    </w:p>
    <w:p w:rsidR="00744029" w:rsidRPr="00744029" w:rsidRDefault="00744029" w:rsidP="00744029">
      <w:pPr>
        <w:spacing w:before="120" w:after="120"/>
        <w:ind w:left="851" w:right="544" w:hanging="851"/>
        <w:jc w:val="both"/>
        <w:rPr>
          <w:b/>
          <w:u w:val="single"/>
        </w:rPr>
      </w:pPr>
      <w:r w:rsidRPr="00744029">
        <w:rPr>
          <w:b/>
          <w:u w:val="single"/>
        </w:rPr>
        <w:lastRenderedPageBreak/>
        <w:t>Ad. 12. Uređenje k.č.br. 5990 k.o. Vrapče po zahtjevu udruge Zeleni Vrbani</w:t>
      </w:r>
    </w:p>
    <w:p w:rsidR="00744029" w:rsidRDefault="00744029" w:rsidP="00744029">
      <w:pPr>
        <w:spacing w:before="120" w:after="120"/>
        <w:ind w:firstLine="851"/>
        <w:jc w:val="both"/>
      </w:pPr>
      <w:r>
        <w:t>Članovi Vijeća su primili materijal uz poziv.</w:t>
      </w:r>
      <w:r w:rsidRPr="00F403E1">
        <w:t xml:space="preserve"> </w:t>
      </w:r>
      <w:r w:rsidRPr="00FC0D7A">
        <w:t>Predsjednik uvodno obrazlaže predmetnu točku dnevnog reda te otvara raspravu</w:t>
      </w:r>
      <w:r>
        <w:t xml:space="preserve">. U raspravi sudjeluju: Ankica </w:t>
      </w:r>
      <w:proofErr w:type="spellStart"/>
      <w:r>
        <w:t>Kosovec</w:t>
      </w:r>
      <w:proofErr w:type="spellEnd"/>
      <w:r>
        <w:t xml:space="preserve"> – </w:t>
      </w:r>
      <w:proofErr w:type="spellStart"/>
      <w:r>
        <w:t>Krželj</w:t>
      </w:r>
      <w:proofErr w:type="spellEnd"/>
      <w:r>
        <w:t>, Nenad Ljubić i Tomislav Branđolica.</w:t>
      </w:r>
    </w:p>
    <w:p w:rsidR="00744029" w:rsidRDefault="00744029" w:rsidP="00744029">
      <w:pPr>
        <w:spacing w:before="120" w:after="120"/>
        <w:ind w:firstLine="708"/>
        <w:jc w:val="both"/>
        <w:rPr>
          <w:b/>
          <w:u w:val="single"/>
        </w:rPr>
      </w:pPr>
      <w:r>
        <w:t>Nakon rasprave Vijeće uz 14 glasa ZA, 3 PROTIV i 2 SUZDRŽANA donosi</w:t>
      </w:r>
    </w:p>
    <w:p w:rsidR="00744029" w:rsidRDefault="00744029" w:rsidP="00744029">
      <w:pPr>
        <w:jc w:val="center"/>
        <w:rPr>
          <w:b/>
        </w:rPr>
      </w:pPr>
      <w:r w:rsidRPr="009C31F4">
        <w:rPr>
          <w:b/>
        </w:rPr>
        <w:t>ZAKLJUČAK</w:t>
      </w:r>
    </w:p>
    <w:p w:rsidR="00744029" w:rsidRDefault="00744029" w:rsidP="00D1666A">
      <w:pPr>
        <w:pStyle w:val="NormalWeb"/>
        <w:numPr>
          <w:ilvl w:val="0"/>
          <w:numId w:val="17"/>
        </w:numPr>
        <w:jc w:val="both"/>
        <w:rPr>
          <w:color w:val="000000"/>
        </w:rPr>
      </w:pPr>
      <w:r>
        <w:t xml:space="preserve">Vijeće Gradske četvrti Trešnjevka – jug je </w:t>
      </w:r>
      <w:r w:rsidRPr="00082BFD">
        <w:t>razmatralo</w:t>
      </w:r>
      <w:r>
        <w:t xml:space="preserve"> prijedlog u</w:t>
      </w:r>
      <w:r w:rsidRPr="00AE398C">
        <w:t xml:space="preserve">druge Zeleni Vrbani </w:t>
      </w:r>
      <w:r>
        <w:t>vezano za uređenje</w:t>
      </w:r>
      <w:r w:rsidRPr="00AE398C">
        <w:t xml:space="preserve"> zelene po</w:t>
      </w:r>
      <w:r>
        <w:t>vršine k.č.br. 5990 k.o. Vrapče.</w:t>
      </w:r>
    </w:p>
    <w:p w:rsidR="00744029" w:rsidRPr="00A049B1" w:rsidRDefault="00744029" w:rsidP="00D1666A">
      <w:pPr>
        <w:pStyle w:val="NormalWeb"/>
        <w:numPr>
          <w:ilvl w:val="0"/>
          <w:numId w:val="17"/>
        </w:numPr>
        <w:ind w:left="714" w:hanging="357"/>
        <w:jc w:val="both"/>
        <w:rPr>
          <w:color w:val="000000"/>
        </w:rPr>
      </w:pPr>
      <w:r w:rsidRPr="00A049B1">
        <w:rPr>
          <w:color w:val="000000"/>
        </w:rPr>
        <w:t xml:space="preserve">Vijeće </w:t>
      </w:r>
      <w:r>
        <w:rPr>
          <w:color w:val="000000"/>
        </w:rPr>
        <w:t xml:space="preserve">prihvaća mišljenje Vijeća Mjesnog odbora Vrbani te </w:t>
      </w:r>
      <w:r>
        <w:t>nije suglasno s prijedlogom uređenja zelene površine k.č.br. 5990 k.o. Vrapče po prijedlogu udruge Zeleni Vrbani.</w:t>
      </w:r>
    </w:p>
    <w:p w:rsidR="00744029" w:rsidRPr="006278B1" w:rsidRDefault="00744029" w:rsidP="00D1666A">
      <w:pPr>
        <w:numPr>
          <w:ilvl w:val="0"/>
          <w:numId w:val="17"/>
        </w:numPr>
        <w:ind w:left="714" w:hanging="357"/>
        <w:jc w:val="both"/>
      </w:pPr>
      <w:r>
        <w:t xml:space="preserve">Zaključak dostaviti udruzi Zeleni Vrbani i </w:t>
      </w:r>
      <w:r w:rsidRPr="00BB0A3B">
        <w:t>Gradskom uredu za mjesnu.</w:t>
      </w:r>
    </w:p>
    <w:p w:rsidR="00744029" w:rsidRDefault="00744029" w:rsidP="00744029">
      <w:pPr>
        <w:spacing w:before="240" w:after="120"/>
        <w:jc w:val="center"/>
      </w:pPr>
      <w:r>
        <w:t>OBRAZLOŽENJE</w:t>
      </w:r>
    </w:p>
    <w:p w:rsidR="00744029" w:rsidRDefault="00744029" w:rsidP="00744029">
      <w:pPr>
        <w:jc w:val="both"/>
      </w:pPr>
      <w:r>
        <w:t>Vijeće Mjesnog odbora je na 37. sjednici održanoj 26. studenoga 2019. raspravljalo o uređivanju predmetne k.č.br. 5990 k.o. Vrapče te je donijelo zaključak KLASA: 026-02/19-002/2325, URBROJ: 251-06-11-1506-19-15 kojim se predlaže da Gradski ured za prostorno uređenje, izgradnju Grada, graditeljstvo, komunalne poslove i promet uredi navedenu parcelu u 2020. godini. Sjednici su prisustvovali predstavnici građanske platforme 1POSTOZAGRAD.</w:t>
      </w:r>
    </w:p>
    <w:p w:rsidR="00744029" w:rsidRDefault="00744029" w:rsidP="00744029">
      <w:pPr>
        <w:jc w:val="both"/>
      </w:pPr>
      <w:r>
        <w:t>Obzirom da prijedlog uređenja parcele k.č.br. 5990 k.o. Vrapče nije uvršten u programe Gradskog ureda za prostorno uređenje, izgradnju Grada, graditeljstvo, komunalne poslove i promet Vijeće Mjesnog odbora Vrbani na 45. sjednici održanoj 7. srpnja 2020. donosi zaključak KLASA: 026-02/20-002/1271, URBROJ: 251-06-11-1506-13 kojim se daju smjernice dogovorene sa zainteresiranim građanima za uređivanje predmetne površine koje se dostavljaju Vijeću Gradske četvrti.</w:t>
      </w:r>
    </w:p>
    <w:p w:rsidR="00744029" w:rsidRDefault="00744029" w:rsidP="00744029">
      <w:pPr>
        <w:jc w:val="both"/>
      </w:pPr>
      <w:r>
        <w:t>Izrada projekta uređenja k.č.br. 5990 k.o. Vrapče je naručena temeljem gore navedenih zaključaka i osiguranih sredstava u Planu komunalnih aktivnosti Gradske četvrti Trešnjevka – jug u 2020. od strane ovlaštenog krajobraznog arhitekta te je pribavljeno pozitivno mišljenje na projekt nadležnog Gradskog ureda za prostorno uređenje, izgradnju Grada, graditeljstvo, komunalne poslove i promet, Odsjeka za zelene površine.</w:t>
      </w:r>
    </w:p>
    <w:p w:rsidR="00744029" w:rsidRPr="009C31F4" w:rsidRDefault="00744029" w:rsidP="00744029">
      <w:pPr>
        <w:jc w:val="both"/>
      </w:pPr>
      <w:r>
        <w:t>Temeljem projekta je pribavljena procjena troškova radova te je Vijeće Mjesnog odbora uvrstilo akciju uređenja k.č.br. 5990 k.o. Vrapče u sam vrh prioriteta za 2021. Odbor za komunalne akcije je temeljem prijedloga prioriteta vijeća mjesnih odbora izradilo Prijedlog plana komunalnih aktivnosti Gradske četvrti u 2021. koji je na 50. sjednici Vijeća Gradske četvrti održanoj 4. veljače 2021. usvojen.</w:t>
      </w:r>
    </w:p>
    <w:p w:rsidR="007D0257" w:rsidRPr="007D0257" w:rsidRDefault="007D0257" w:rsidP="007D0257">
      <w:pPr>
        <w:spacing w:before="120" w:after="120"/>
        <w:ind w:left="851" w:right="544" w:hanging="851"/>
        <w:jc w:val="both"/>
        <w:rPr>
          <w:b/>
          <w:u w:val="single"/>
        </w:rPr>
      </w:pPr>
      <w:r w:rsidRPr="007D0257">
        <w:rPr>
          <w:b/>
          <w:u w:val="single"/>
        </w:rPr>
        <w:t>Ad. 13. Uvrštavanje svakodnevnog čišćenje naselja Vrbani III u redoviti program čišćenja po zahtjevu potpredsjednice Vijeća Darije Hrgović</w:t>
      </w:r>
    </w:p>
    <w:p w:rsidR="007D0257" w:rsidRDefault="007D0257" w:rsidP="007D0257">
      <w:pPr>
        <w:spacing w:before="120" w:after="120"/>
        <w:ind w:firstLine="851"/>
        <w:jc w:val="both"/>
      </w:pPr>
      <w:r>
        <w:t>Članovi Vijeća su primili materijal uz poziv.</w:t>
      </w:r>
      <w:r w:rsidRPr="00F403E1">
        <w:t xml:space="preserve"> </w:t>
      </w:r>
      <w:r w:rsidRPr="00FC0D7A">
        <w:t>Predsjednik uvodno obrazlaže predmetnu točku dnevnog reda te otvara raspravu</w:t>
      </w:r>
      <w:r>
        <w:t>. U raspravi sudjeluje Nenad Ljubić.</w:t>
      </w:r>
    </w:p>
    <w:p w:rsidR="007D0257" w:rsidRDefault="007D0257" w:rsidP="007D0257">
      <w:pPr>
        <w:spacing w:before="120" w:after="120"/>
        <w:ind w:firstLine="708"/>
        <w:jc w:val="both"/>
        <w:rPr>
          <w:b/>
          <w:u w:val="single"/>
        </w:rPr>
      </w:pPr>
      <w:r>
        <w:t>Nakon rasprave Vijeće uz 17 glasa ZA i 2 SUZDRŽANA donosi</w:t>
      </w:r>
    </w:p>
    <w:p w:rsidR="007D0257" w:rsidRDefault="007D0257" w:rsidP="007D0257">
      <w:pPr>
        <w:jc w:val="center"/>
        <w:rPr>
          <w:b/>
        </w:rPr>
      </w:pPr>
      <w:r w:rsidRPr="009C31F4">
        <w:rPr>
          <w:b/>
        </w:rPr>
        <w:t>ZAKLJUČAK</w:t>
      </w:r>
    </w:p>
    <w:p w:rsidR="007D0257" w:rsidRDefault="007D0257" w:rsidP="00D1666A">
      <w:pPr>
        <w:pStyle w:val="NormalWeb"/>
        <w:numPr>
          <w:ilvl w:val="0"/>
          <w:numId w:val="18"/>
        </w:numPr>
        <w:jc w:val="both"/>
        <w:rPr>
          <w:color w:val="000000"/>
        </w:rPr>
      </w:pPr>
      <w:r>
        <w:t xml:space="preserve">Vijeće Gradske četvrti Trešnjevka – jug je </w:t>
      </w:r>
      <w:r w:rsidRPr="00082BFD">
        <w:t>razmatralo</w:t>
      </w:r>
      <w:r>
        <w:t xml:space="preserve"> prijedlog Vijeća Mjesnog odbora Vrbani da se u redovan program održavanja uvrsti svakodnevno čišćenje naselje Vrbani III.</w:t>
      </w:r>
    </w:p>
    <w:p w:rsidR="007D0257" w:rsidRPr="00A049B1" w:rsidRDefault="007D0257" w:rsidP="00D1666A">
      <w:pPr>
        <w:pStyle w:val="NormalWeb"/>
        <w:numPr>
          <w:ilvl w:val="0"/>
          <w:numId w:val="18"/>
        </w:numPr>
        <w:ind w:left="714" w:hanging="357"/>
        <w:jc w:val="both"/>
        <w:rPr>
          <w:color w:val="000000"/>
        </w:rPr>
      </w:pPr>
      <w:r w:rsidRPr="00A049B1">
        <w:rPr>
          <w:color w:val="000000"/>
        </w:rPr>
        <w:t xml:space="preserve">Vijeće </w:t>
      </w:r>
      <w:r>
        <w:rPr>
          <w:color w:val="000000"/>
        </w:rPr>
        <w:t>traži troškovnik vezano za dodatne troškove koji bi nastali svakodnevnim čišćenjem naselja Vrbani III, a kako bi predstavnici građana u novom mandatu mogli odlučiti hoće li se smanjiti iznos predviđen za plan komunalnih aktivnosti kako bi se povećala raspoloživa sredstva za program održavanja</w:t>
      </w:r>
      <w:r>
        <w:t>.</w:t>
      </w:r>
    </w:p>
    <w:p w:rsidR="007D0257" w:rsidRPr="006278B1" w:rsidRDefault="007D0257" w:rsidP="00D1666A">
      <w:pPr>
        <w:numPr>
          <w:ilvl w:val="0"/>
          <w:numId w:val="18"/>
        </w:numPr>
        <w:ind w:left="714" w:hanging="357"/>
        <w:jc w:val="both"/>
      </w:pPr>
      <w:r>
        <w:lastRenderedPageBreak/>
        <w:t xml:space="preserve">Zaključak dostaviti Zagrebačkom holdingu d.o.o., Podružnici Čistoća i </w:t>
      </w:r>
      <w:r w:rsidRPr="00BB0A3B">
        <w:t>Gradskom uredu za mjesnu.</w:t>
      </w:r>
    </w:p>
    <w:p w:rsidR="001C2536" w:rsidRDefault="001C2536" w:rsidP="001C2536">
      <w:pPr>
        <w:spacing w:before="120" w:after="120"/>
        <w:ind w:left="851" w:right="544" w:hanging="851"/>
        <w:jc w:val="both"/>
        <w:rPr>
          <w:b/>
          <w:u w:val="single"/>
        </w:rPr>
      </w:pPr>
      <w:r w:rsidRPr="001C2536">
        <w:rPr>
          <w:b/>
          <w:u w:val="single"/>
        </w:rPr>
        <w:t>Ad. 14. Zakup zemljišta:</w:t>
      </w:r>
    </w:p>
    <w:p w:rsidR="001C2536" w:rsidRPr="001C2536" w:rsidRDefault="001C2536" w:rsidP="00D1666A">
      <w:pPr>
        <w:pStyle w:val="ListParagraph"/>
        <w:numPr>
          <w:ilvl w:val="0"/>
          <w:numId w:val="19"/>
        </w:numPr>
        <w:spacing w:before="120" w:after="120" w:line="240" w:lineRule="auto"/>
        <w:ind w:left="851" w:right="544" w:hanging="357"/>
        <w:contextualSpacing w:val="0"/>
        <w:jc w:val="both"/>
        <w:rPr>
          <w:rFonts w:ascii="Times New Roman" w:hAnsi="Times New Roman"/>
          <w:b/>
          <w:sz w:val="24"/>
          <w:szCs w:val="24"/>
          <w:u w:val="single"/>
        </w:rPr>
      </w:pPr>
      <w:r w:rsidRPr="001C2536">
        <w:rPr>
          <w:rFonts w:ascii="Times New Roman" w:hAnsi="Times New Roman"/>
          <w:b/>
          <w:sz w:val="24"/>
          <w:szCs w:val="24"/>
          <w:u w:val="single"/>
        </w:rPr>
        <w:t>dio k.č.br. 5517/1 k.o. Rudeš</w:t>
      </w:r>
    </w:p>
    <w:p w:rsidR="001C2536" w:rsidRDefault="001C2536" w:rsidP="001C2536">
      <w:pPr>
        <w:spacing w:before="120" w:after="120"/>
        <w:ind w:firstLine="851"/>
        <w:jc w:val="both"/>
      </w:pPr>
      <w:r>
        <w:t>Članovi Vijeća su primili materijal uz poziv.</w:t>
      </w:r>
      <w:r w:rsidRPr="00F403E1">
        <w:t xml:space="preserve"> </w:t>
      </w:r>
      <w:r w:rsidRPr="00FC0D7A">
        <w:t>Predsjednik uvodno obrazlaže predmetnu točku dnevnog reda te otvara raspravu</w:t>
      </w:r>
      <w:r>
        <w:t>.</w:t>
      </w:r>
    </w:p>
    <w:p w:rsidR="001C2536" w:rsidRDefault="001C2536" w:rsidP="001C2536">
      <w:pPr>
        <w:spacing w:before="120" w:after="120"/>
        <w:ind w:firstLine="708"/>
        <w:jc w:val="both"/>
        <w:rPr>
          <w:b/>
          <w:u w:val="single"/>
        </w:rPr>
      </w:pPr>
      <w:r>
        <w:t>Bez rasprave Vijeće uz 17 glasa ZA i 2 SUZDRŽANA donosi</w:t>
      </w:r>
    </w:p>
    <w:p w:rsidR="001C2536" w:rsidRPr="00614CFE" w:rsidRDefault="001C2536" w:rsidP="001C2536">
      <w:pPr>
        <w:ind w:left="2340" w:right="2232"/>
        <w:jc w:val="center"/>
        <w:rPr>
          <w:b/>
          <w:lang w:eastAsia="en-US"/>
        </w:rPr>
      </w:pPr>
      <w:r w:rsidRPr="00614CFE">
        <w:rPr>
          <w:b/>
          <w:lang w:eastAsia="en-US"/>
        </w:rPr>
        <w:t>Z A K LJ U Č A K</w:t>
      </w:r>
    </w:p>
    <w:p w:rsidR="001C2536" w:rsidRPr="00614CFE" w:rsidRDefault="001C2536" w:rsidP="001C2536">
      <w:pPr>
        <w:ind w:left="2340" w:right="2232"/>
        <w:jc w:val="center"/>
        <w:rPr>
          <w:b/>
          <w:lang w:eastAsia="en-US"/>
        </w:rPr>
      </w:pPr>
      <w:r w:rsidRPr="00614CFE">
        <w:rPr>
          <w:b/>
          <w:lang w:eastAsia="en-US"/>
        </w:rPr>
        <w:t>o očitovanju o zakupu zemljišta oznake</w:t>
      </w:r>
    </w:p>
    <w:p w:rsidR="001C2536" w:rsidRPr="00614CFE" w:rsidRDefault="001C2536" w:rsidP="001C2536">
      <w:pPr>
        <w:ind w:left="2340" w:right="2232"/>
        <w:jc w:val="center"/>
        <w:rPr>
          <w:b/>
          <w:lang w:eastAsia="en-US"/>
        </w:rPr>
      </w:pPr>
      <w:r w:rsidRPr="00614CFE">
        <w:rPr>
          <w:b/>
          <w:lang w:eastAsia="en-US"/>
        </w:rPr>
        <w:t xml:space="preserve">k.č.br. </w:t>
      </w:r>
      <w:r>
        <w:rPr>
          <w:b/>
          <w:lang w:eastAsia="en-US"/>
        </w:rPr>
        <w:t>5517/1</w:t>
      </w:r>
      <w:r w:rsidRPr="00614CFE">
        <w:rPr>
          <w:b/>
          <w:lang w:eastAsia="en-US"/>
        </w:rPr>
        <w:t xml:space="preserve"> </w:t>
      </w:r>
      <w:r>
        <w:rPr>
          <w:b/>
          <w:lang w:eastAsia="en-US"/>
        </w:rPr>
        <w:t xml:space="preserve">k.o. Rudeš </w:t>
      </w:r>
    </w:p>
    <w:p w:rsidR="001C2536" w:rsidRDefault="001C2536" w:rsidP="00D1666A">
      <w:pPr>
        <w:numPr>
          <w:ilvl w:val="0"/>
          <w:numId w:val="20"/>
        </w:numPr>
        <w:jc w:val="both"/>
      </w:pPr>
      <w:r w:rsidRPr="00B85CE6">
        <w:rPr>
          <w:rFonts w:eastAsia="Calibri"/>
        </w:rPr>
        <w:t xml:space="preserve">Gradski ured za upravljanje imovinom Grada zatražilo je očitovanje Vijeća vezano uz zahtjev </w:t>
      </w:r>
      <w:r>
        <w:rPr>
          <w:rFonts w:eastAsia="Calibri"/>
        </w:rPr>
        <w:t>Marija Buljata</w:t>
      </w:r>
      <w:r w:rsidRPr="00B85CE6">
        <w:rPr>
          <w:rFonts w:eastAsia="Calibri"/>
        </w:rPr>
        <w:t xml:space="preserve"> kojim se traži zakup neizgrađenog građevinskog zemljišta oznake dio k.č.br. 55</w:t>
      </w:r>
      <w:r>
        <w:rPr>
          <w:rFonts w:eastAsia="Calibri"/>
        </w:rPr>
        <w:t>17/1</w:t>
      </w:r>
      <w:r w:rsidRPr="00B85CE6">
        <w:rPr>
          <w:rFonts w:eastAsia="Calibri"/>
        </w:rPr>
        <w:t xml:space="preserve"> k.o. </w:t>
      </w:r>
      <w:r>
        <w:rPr>
          <w:rFonts w:eastAsia="Calibri"/>
        </w:rPr>
        <w:t>Rudeš,</w:t>
      </w:r>
      <w:r w:rsidRPr="00B85CE6">
        <w:rPr>
          <w:rFonts w:eastAsia="Calibri"/>
        </w:rPr>
        <w:t xml:space="preserve"> namjen</w:t>
      </w:r>
      <w:r>
        <w:rPr>
          <w:rFonts w:eastAsia="Calibri"/>
        </w:rPr>
        <w:t>a</w:t>
      </w:r>
      <w:r w:rsidRPr="00B85CE6">
        <w:rPr>
          <w:rFonts w:eastAsia="Calibri"/>
        </w:rPr>
        <w:t xml:space="preserve"> </w:t>
      </w:r>
      <w:r>
        <w:rPr>
          <w:rFonts w:eastAsia="Calibri"/>
        </w:rPr>
        <w:t>poljoprivredna obrada</w:t>
      </w:r>
      <w:r w:rsidRPr="00B85CE6">
        <w:rPr>
          <w:rFonts w:eastAsia="Calibri"/>
        </w:rPr>
        <w:t>.</w:t>
      </w:r>
    </w:p>
    <w:p w:rsidR="001C2536" w:rsidRPr="00744998" w:rsidRDefault="001C2536" w:rsidP="00D1666A">
      <w:pPr>
        <w:numPr>
          <w:ilvl w:val="0"/>
          <w:numId w:val="20"/>
        </w:numPr>
        <w:ind w:right="432"/>
        <w:jc w:val="both"/>
      </w:pPr>
      <w:r w:rsidRPr="00744998">
        <w:t xml:space="preserve">Vijeće nije suglasno s davanjem </w:t>
      </w:r>
      <w:r w:rsidRPr="00744998">
        <w:rPr>
          <w:rFonts w:eastAsia="Calibri"/>
          <w:lang w:eastAsia="en-US"/>
        </w:rPr>
        <w:t>predmetnog zemljišta u zakup već se traži uređivanje cijele k.č.br. 5517/1 k.o. Rudeš,</w:t>
      </w:r>
      <w:r>
        <w:rPr>
          <w:rFonts w:eastAsia="Calibri"/>
          <w:lang w:eastAsia="en-US"/>
        </w:rPr>
        <w:t xml:space="preserve"> i susjedne</w:t>
      </w:r>
      <w:r w:rsidRPr="00744998">
        <w:rPr>
          <w:rFonts w:eastAsia="Calibri"/>
          <w:lang w:eastAsia="en-US"/>
        </w:rPr>
        <w:t xml:space="preserve"> k.č.br. </w:t>
      </w:r>
      <w:r w:rsidRPr="00744998">
        <w:rPr>
          <w:rFonts w:eastAsia="Calibri"/>
        </w:rPr>
        <w:t>5517/2 i 5517/3 obje k.o. Rudeš te k.č.br. 6419/1, 6419/3 i 6419/4 sve k.o. Trešnjevka</w:t>
      </w:r>
      <w:r>
        <w:rPr>
          <w:rFonts w:eastAsia="Calibri"/>
        </w:rPr>
        <w:t>,</w:t>
      </w:r>
      <w:r w:rsidRPr="00744998">
        <w:rPr>
          <w:rFonts w:eastAsia="Calibri"/>
        </w:rPr>
        <w:t xml:space="preserve"> </w:t>
      </w:r>
      <w:r w:rsidRPr="00744998">
        <w:rPr>
          <w:rFonts w:eastAsia="Calibri"/>
          <w:lang w:eastAsia="en-US"/>
        </w:rPr>
        <w:t xml:space="preserve">u gradske vrtove </w:t>
      </w:r>
      <w:r>
        <w:rPr>
          <w:rFonts w:eastAsia="Calibri"/>
          <w:lang w:eastAsia="en-US"/>
        </w:rPr>
        <w:t>kako bi se</w:t>
      </w:r>
      <w:r w:rsidRPr="00744998">
        <w:rPr>
          <w:rFonts w:eastAsia="Calibri"/>
          <w:lang w:eastAsia="en-US"/>
        </w:rPr>
        <w:t xml:space="preserve"> potom isti da</w:t>
      </w:r>
      <w:r>
        <w:rPr>
          <w:rFonts w:eastAsia="Calibri"/>
          <w:lang w:eastAsia="en-US"/>
        </w:rPr>
        <w:t>li</w:t>
      </w:r>
      <w:r w:rsidRPr="00744998">
        <w:rPr>
          <w:rFonts w:eastAsia="Calibri"/>
          <w:lang w:eastAsia="en-US"/>
        </w:rPr>
        <w:t xml:space="preserve"> na korištenje građanima.</w:t>
      </w:r>
    </w:p>
    <w:p w:rsidR="001C2536" w:rsidRPr="00677773" w:rsidRDefault="001C2536" w:rsidP="00D1666A">
      <w:pPr>
        <w:pStyle w:val="NormalWeb"/>
        <w:numPr>
          <w:ilvl w:val="0"/>
          <w:numId w:val="20"/>
        </w:numPr>
        <w:spacing w:after="240"/>
        <w:ind w:left="714" w:hanging="357"/>
        <w:jc w:val="both"/>
      </w:pPr>
      <w:r>
        <w:t>Zaključak dostaviti Gradskom uredu za upravljanje imovinom Grada, Gradskom uredu za poljoprivredu, te Gradskom uredu za mjesnu samoupravu.</w:t>
      </w:r>
    </w:p>
    <w:p w:rsidR="001C2536" w:rsidRPr="001C2536" w:rsidRDefault="001C2536" w:rsidP="00D1666A">
      <w:pPr>
        <w:pStyle w:val="ListParagraph"/>
        <w:numPr>
          <w:ilvl w:val="0"/>
          <w:numId w:val="19"/>
        </w:numPr>
        <w:spacing w:after="0" w:line="240" w:lineRule="auto"/>
        <w:ind w:left="851" w:right="543"/>
        <w:jc w:val="both"/>
        <w:rPr>
          <w:rFonts w:ascii="Times New Roman" w:hAnsi="Times New Roman"/>
          <w:b/>
          <w:sz w:val="24"/>
          <w:szCs w:val="24"/>
          <w:u w:val="single"/>
        </w:rPr>
      </w:pPr>
      <w:r w:rsidRPr="001C2536">
        <w:rPr>
          <w:rFonts w:ascii="Times New Roman" w:hAnsi="Times New Roman"/>
          <w:b/>
          <w:sz w:val="24"/>
          <w:szCs w:val="24"/>
          <w:u w:val="single"/>
        </w:rPr>
        <w:t>dio k.č.br. 2693/1 k.o. Rudeš</w:t>
      </w:r>
    </w:p>
    <w:p w:rsidR="001C2536" w:rsidRDefault="001C2536" w:rsidP="001C2536">
      <w:pPr>
        <w:spacing w:before="120" w:after="120"/>
        <w:ind w:firstLine="851"/>
        <w:jc w:val="both"/>
      </w:pPr>
      <w:r>
        <w:t>Članovi Vijeća su primili materijal uz poziv.</w:t>
      </w:r>
      <w:r w:rsidRPr="00F403E1">
        <w:t xml:space="preserve"> </w:t>
      </w:r>
      <w:r w:rsidRPr="00FC0D7A">
        <w:t>Predsjednik uvodno obrazlaže predmetnu točku dnevnog reda te otvara raspravu</w:t>
      </w:r>
      <w:r>
        <w:t>.</w:t>
      </w:r>
    </w:p>
    <w:p w:rsidR="001C2536" w:rsidRDefault="001C2536" w:rsidP="001C2536">
      <w:pPr>
        <w:spacing w:before="120" w:after="120"/>
        <w:ind w:firstLine="708"/>
        <w:jc w:val="both"/>
        <w:rPr>
          <w:b/>
          <w:u w:val="single"/>
        </w:rPr>
      </w:pPr>
      <w:r>
        <w:t>Bez rasprave Vijeće uz 17 glasa ZA i 2 SUZDRŽANA donosi</w:t>
      </w:r>
    </w:p>
    <w:p w:rsidR="00B51CBE" w:rsidRPr="00614CFE" w:rsidRDefault="00B51CBE" w:rsidP="00B51CBE">
      <w:pPr>
        <w:ind w:left="2340" w:right="2232"/>
        <w:jc w:val="center"/>
        <w:rPr>
          <w:b/>
          <w:lang w:eastAsia="en-US"/>
        </w:rPr>
      </w:pPr>
      <w:r w:rsidRPr="00614CFE">
        <w:rPr>
          <w:b/>
          <w:lang w:eastAsia="en-US"/>
        </w:rPr>
        <w:t>Z A K LJ U Č A K</w:t>
      </w:r>
    </w:p>
    <w:p w:rsidR="00B51CBE" w:rsidRPr="00614CFE" w:rsidRDefault="00B51CBE" w:rsidP="00B51CBE">
      <w:pPr>
        <w:ind w:left="2340" w:right="2232"/>
        <w:jc w:val="center"/>
        <w:rPr>
          <w:b/>
          <w:lang w:eastAsia="en-US"/>
        </w:rPr>
      </w:pPr>
      <w:r w:rsidRPr="00614CFE">
        <w:rPr>
          <w:b/>
          <w:lang w:eastAsia="en-US"/>
        </w:rPr>
        <w:t>o očitovanju o zakupu zemljišta oznake</w:t>
      </w:r>
    </w:p>
    <w:p w:rsidR="00B51CBE" w:rsidRPr="00614CFE" w:rsidRDefault="00B51CBE" w:rsidP="00B51CBE">
      <w:pPr>
        <w:ind w:left="2340" w:right="2232"/>
        <w:jc w:val="center"/>
        <w:rPr>
          <w:b/>
          <w:lang w:eastAsia="en-US"/>
        </w:rPr>
      </w:pPr>
      <w:r w:rsidRPr="00614CFE">
        <w:rPr>
          <w:b/>
          <w:lang w:eastAsia="en-US"/>
        </w:rPr>
        <w:t xml:space="preserve">k.č.br. </w:t>
      </w:r>
      <w:r>
        <w:rPr>
          <w:b/>
          <w:lang w:eastAsia="en-US"/>
        </w:rPr>
        <w:t>2693/1</w:t>
      </w:r>
      <w:r w:rsidRPr="00614CFE">
        <w:rPr>
          <w:b/>
          <w:lang w:eastAsia="en-US"/>
        </w:rPr>
        <w:t xml:space="preserve"> </w:t>
      </w:r>
      <w:r>
        <w:rPr>
          <w:b/>
          <w:lang w:eastAsia="en-US"/>
        </w:rPr>
        <w:t xml:space="preserve">k.o. Rudeš </w:t>
      </w:r>
    </w:p>
    <w:p w:rsidR="00B51CBE" w:rsidRDefault="00B51CBE" w:rsidP="00D1666A">
      <w:pPr>
        <w:numPr>
          <w:ilvl w:val="0"/>
          <w:numId w:val="21"/>
        </w:numPr>
        <w:jc w:val="both"/>
      </w:pPr>
      <w:r w:rsidRPr="00B85CE6">
        <w:rPr>
          <w:rFonts w:eastAsia="Calibri"/>
        </w:rPr>
        <w:t xml:space="preserve">Gradski ured za upravljanje imovinom Grada zatražilo je očitovanje Vijeća vezano uz zahtjev </w:t>
      </w:r>
      <w:r>
        <w:rPr>
          <w:rFonts w:eastAsia="Calibri"/>
        </w:rPr>
        <w:t>Željka Čopa</w:t>
      </w:r>
      <w:r w:rsidRPr="00B85CE6">
        <w:rPr>
          <w:rFonts w:eastAsia="Calibri"/>
        </w:rPr>
        <w:t xml:space="preserve"> kojim se traži zakup neizgrađenog građevinskog zemljišta oznake k.č.br. </w:t>
      </w:r>
      <w:r>
        <w:rPr>
          <w:rFonts w:eastAsia="Calibri"/>
        </w:rPr>
        <w:t>2693/1</w:t>
      </w:r>
      <w:r w:rsidRPr="00B85CE6">
        <w:rPr>
          <w:rFonts w:eastAsia="Calibri"/>
        </w:rPr>
        <w:t xml:space="preserve"> k.o. </w:t>
      </w:r>
      <w:r>
        <w:rPr>
          <w:rFonts w:eastAsia="Calibri"/>
        </w:rPr>
        <w:t>Rudeš,</w:t>
      </w:r>
      <w:r w:rsidRPr="00B85CE6">
        <w:rPr>
          <w:rFonts w:eastAsia="Calibri"/>
        </w:rPr>
        <w:t xml:space="preserve"> </w:t>
      </w:r>
      <w:r>
        <w:rPr>
          <w:rFonts w:eastAsia="Calibri"/>
        </w:rPr>
        <w:t>parkirališne namjene</w:t>
      </w:r>
      <w:r w:rsidRPr="00B85CE6">
        <w:rPr>
          <w:rFonts w:eastAsia="Calibri"/>
        </w:rPr>
        <w:t>.</w:t>
      </w:r>
    </w:p>
    <w:p w:rsidR="00B51CBE" w:rsidRPr="00744998" w:rsidRDefault="00B51CBE" w:rsidP="00D1666A">
      <w:pPr>
        <w:numPr>
          <w:ilvl w:val="0"/>
          <w:numId w:val="21"/>
        </w:numPr>
        <w:ind w:right="432"/>
        <w:jc w:val="both"/>
      </w:pPr>
      <w:r w:rsidRPr="00744998">
        <w:t xml:space="preserve">Vijeće nije suglasno s davanjem </w:t>
      </w:r>
      <w:r w:rsidRPr="00744998">
        <w:rPr>
          <w:rFonts w:eastAsia="Calibri"/>
          <w:lang w:eastAsia="en-US"/>
        </w:rPr>
        <w:t>predmetnog zemljišta u zakup.</w:t>
      </w:r>
    </w:p>
    <w:p w:rsidR="00B51CBE" w:rsidRPr="00677773" w:rsidRDefault="00B51CBE" w:rsidP="00D1666A">
      <w:pPr>
        <w:pStyle w:val="NormalWeb"/>
        <w:numPr>
          <w:ilvl w:val="0"/>
          <w:numId w:val="21"/>
        </w:numPr>
        <w:spacing w:after="240"/>
        <w:ind w:left="714" w:hanging="357"/>
        <w:jc w:val="both"/>
      </w:pPr>
      <w:r>
        <w:t>Zaključak dostaviti Gradskom uredu za upravljanje imovinom Grada, Gradskom uredu za poljoprivredu, te Gradskom uredu za mjesnu samoupravu.</w:t>
      </w:r>
    </w:p>
    <w:p w:rsidR="00B51CBE" w:rsidRPr="00B51CBE" w:rsidRDefault="00B51CBE" w:rsidP="00D1666A">
      <w:pPr>
        <w:pStyle w:val="ListParagraph"/>
        <w:numPr>
          <w:ilvl w:val="0"/>
          <w:numId w:val="22"/>
        </w:numPr>
        <w:spacing w:before="120" w:after="120" w:line="240" w:lineRule="auto"/>
        <w:ind w:left="850" w:right="544" w:hanging="357"/>
        <w:contextualSpacing w:val="0"/>
        <w:jc w:val="both"/>
        <w:rPr>
          <w:rFonts w:ascii="Times New Roman" w:hAnsi="Times New Roman"/>
          <w:b/>
          <w:sz w:val="24"/>
          <w:szCs w:val="24"/>
          <w:u w:val="single"/>
        </w:rPr>
      </w:pPr>
      <w:r w:rsidRPr="00B51CBE">
        <w:rPr>
          <w:rFonts w:ascii="Times New Roman" w:hAnsi="Times New Roman"/>
          <w:b/>
          <w:sz w:val="24"/>
          <w:szCs w:val="24"/>
          <w:u w:val="single"/>
        </w:rPr>
        <w:t>dio k.č.br. 5505 k.o. Trešnjevka</w:t>
      </w:r>
    </w:p>
    <w:p w:rsidR="00B51CBE" w:rsidRDefault="00B51CBE" w:rsidP="00B51CBE">
      <w:pPr>
        <w:spacing w:before="120" w:after="120"/>
        <w:ind w:firstLine="851"/>
        <w:jc w:val="both"/>
      </w:pPr>
      <w:r>
        <w:t>Članovi Vijeća su primili materijal uz poziv.</w:t>
      </w:r>
      <w:r w:rsidRPr="00F403E1">
        <w:t xml:space="preserve"> </w:t>
      </w:r>
      <w:r w:rsidRPr="00FC0D7A">
        <w:t>Predsjednik uvodno obrazlaže predmetnu točku dnevnog reda te otvara raspravu</w:t>
      </w:r>
      <w:r>
        <w:t>.</w:t>
      </w:r>
    </w:p>
    <w:p w:rsidR="00B51CBE" w:rsidRDefault="00B51CBE" w:rsidP="00B51CBE">
      <w:pPr>
        <w:spacing w:before="120" w:after="120"/>
        <w:ind w:firstLine="708"/>
        <w:jc w:val="both"/>
        <w:rPr>
          <w:b/>
          <w:u w:val="single"/>
        </w:rPr>
      </w:pPr>
      <w:r>
        <w:t>Bez rasprave Vijeće uz 11 glasa ZA, 2 PROTIV i 6 SUZDRŽANIH donosi</w:t>
      </w:r>
    </w:p>
    <w:p w:rsidR="00B51CBE" w:rsidRDefault="00B51CBE" w:rsidP="00B51CBE">
      <w:pPr>
        <w:ind w:left="2340" w:right="2232"/>
        <w:jc w:val="center"/>
        <w:rPr>
          <w:b/>
          <w:lang w:eastAsia="en-US"/>
        </w:rPr>
      </w:pPr>
      <w:r>
        <w:rPr>
          <w:b/>
          <w:lang w:eastAsia="en-US"/>
        </w:rPr>
        <w:t>Z A K LJ U Č A K</w:t>
      </w:r>
    </w:p>
    <w:p w:rsidR="00B51CBE" w:rsidRDefault="00B51CBE" w:rsidP="00B51CBE">
      <w:pPr>
        <w:ind w:left="2340" w:right="2232"/>
        <w:jc w:val="center"/>
        <w:rPr>
          <w:b/>
          <w:lang w:eastAsia="en-US"/>
        </w:rPr>
      </w:pPr>
      <w:r>
        <w:rPr>
          <w:b/>
          <w:lang w:eastAsia="en-US"/>
        </w:rPr>
        <w:t>o očitovanju o zakupu zemljišta oznake</w:t>
      </w:r>
    </w:p>
    <w:p w:rsidR="00B51CBE" w:rsidRDefault="00B51CBE" w:rsidP="00B51CBE">
      <w:pPr>
        <w:jc w:val="center"/>
        <w:rPr>
          <w:b/>
        </w:rPr>
      </w:pPr>
      <w:r>
        <w:rPr>
          <w:b/>
        </w:rPr>
        <w:t>5505 k.o. Trešnjevka</w:t>
      </w:r>
    </w:p>
    <w:p w:rsidR="00B51CBE" w:rsidRDefault="00B51CBE" w:rsidP="00D1666A">
      <w:pPr>
        <w:numPr>
          <w:ilvl w:val="0"/>
          <w:numId w:val="23"/>
        </w:numPr>
        <w:jc w:val="both"/>
      </w:pPr>
      <w:r w:rsidRPr="00F71E7A">
        <w:t xml:space="preserve">Gradski ured za </w:t>
      </w:r>
      <w:r>
        <w:t xml:space="preserve">upravljanje imovinom </w:t>
      </w:r>
      <w:r w:rsidRPr="00F71E7A">
        <w:t>Grada zatražio je očitovanje Vijeća Gradske četvrti Trešnjevka - jug vezano uz zahtjev</w:t>
      </w:r>
      <w:r>
        <w:t xml:space="preserve"> Kristijana Palića</w:t>
      </w:r>
      <w:r w:rsidRPr="00F71E7A">
        <w:t xml:space="preserve"> kojim se traži </w:t>
      </w:r>
      <w:r>
        <w:t xml:space="preserve">u </w:t>
      </w:r>
      <w:r w:rsidRPr="00F71E7A">
        <w:t>zakup neizgrađeno građevinsko zemljišt</w:t>
      </w:r>
      <w:r>
        <w:t>e</w:t>
      </w:r>
      <w:r w:rsidRPr="00F71E7A">
        <w:t xml:space="preserve"> oznake k.č.br.</w:t>
      </w:r>
      <w:r>
        <w:t xml:space="preserve"> 5505 </w:t>
      </w:r>
      <w:r w:rsidRPr="00F71E7A">
        <w:t>k.o.</w:t>
      </w:r>
      <w:r>
        <w:t xml:space="preserve"> Trešnjevka, za parkirališnu namjenu</w:t>
      </w:r>
      <w:r w:rsidRPr="00F71E7A">
        <w:t>.</w:t>
      </w:r>
    </w:p>
    <w:p w:rsidR="00B51CBE" w:rsidRDefault="00B51CBE" w:rsidP="00D1666A">
      <w:pPr>
        <w:pStyle w:val="NormalWeb"/>
        <w:numPr>
          <w:ilvl w:val="0"/>
          <w:numId w:val="23"/>
        </w:numPr>
        <w:spacing w:after="240"/>
        <w:jc w:val="both"/>
        <w:rPr>
          <w:color w:val="000000"/>
        </w:rPr>
      </w:pPr>
      <w:r>
        <w:rPr>
          <w:color w:val="000000"/>
        </w:rPr>
        <w:t>Vijeće je suglasno s davanjem predmetnog zemljišta u zakup.</w:t>
      </w:r>
    </w:p>
    <w:p w:rsidR="00B51CBE" w:rsidRPr="00677773" w:rsidRDefault="00B51CBE" w:rsidP="00D1666A">
      <w:pPr>
        <w:pStyle w:val="NormalWeb"/>
        <w:numPr>
          <w:ilvl w:val="0"/>
          <w:numId w:val="23"/>
        </w:numPr>
        <w:spacing w:after="240"/>
        <w:ind w:left="714" w:hanging="357"/>
        <w:jc w:val="both"/>
      </w:pPr>
      <w:r>
        <w:lastRenderedPageBreak/>
        <w:t>Zaključak dostaviti Gradskom uredu za upravljanje imovinom Grada, te Gradskom uredu za mjesnu samoupravu.</w:t>
      </w:r>
    </w:p>
    <w:p w:rsidR="00B51CBE" w:rsidRPr="00B51CBE" w:rsidRDefault="00B51CBE" w:rsidP="00D1666A">
      <w:pPr>
        <w:pStyle w:val="ListParagraph"/>
        <w:numPr>
          <w:ilvl w:val="0"/>
          <w:numId w:val="24"/>
        </w:numPr>
        <w:spacing w:before="120" w:after="120" w:line="240" w:lineRule="auto"/>
        <w:ind w:left="851" w:right="544"/>
        <w:contextualSpacing w:val="0"/>
        <w:jc w:val="both"/>
        <w:rPr>
          <w:rFonts w:ascii="Times New Roman" w:hAnsi="Times New Roman"/>
          <w:b/>
          <w:sz w:val="24"/>
          <w:szCs w:val="24"/>
          <w:u w:val="single"/>
        </w:rPr>
      </w:pPr>
      <w:r w:rsidRPr="00B51CBE">
        <w:rPr>
          <w:rFonts w:ascii="Times New Roman" w:hAnsi="Times New Roman"/>
          <w:b/>
          <w:sz w:val="24"/>
          <w:szCs w:val="24"/>
          <w:u w:val="single"/>
        </w:rPr>
        <w:t>dio k.č.br. 5476/1 k.o. Trešnjevka</w:t>
      </w:r>
    </w:p>
    <w:p w:rsidR="00B51CBE" w:rsidRDefault="00B51CBE" w:rsidP="00B51CBE">
      <w:pPr>
        <w:spacing w:before="120" w:after="120"/>
        <w:ind w:firstLine="851"/>
        <w:jc w:val="both"/>
      </w:pPr>
      <w:r>
        <w:t>Članovi Vijeća su primili materijal uz poziv.</w:t>
      </w:r>
      <w:r w:rsidRPr="00F403E1">
        <w:t xml:space="preserve"> </w:t>
      </w:r>
      <w:r w:rsidRPr="00FC0D7A">
        <w:t>Predsjednik uvodno obrazlaže predmetnu točku dnevnog reda te otvara raspravu</w:t>
      </w:r>
      <w:r>
        <w:t>.</w:t>
      </w:r>
    </w:p>
    <w:p w:rsidR="00B51CBE" w:rsidRDefault="00B51CBE" w:rsidP="00B51CBE">
      <w:pPr>
        <w:spacing w:before="120" w:after="120"/>
        <w:ind w:firstLine="708"/>
        <w:jc w:val="both"/>
        <w:rPr>
          <w:b/>
          <w:u w:val="single"/>
        </w:rPr>
      </w:pPr>
      <w:r>
        <w:t>Bez rasprave Vijeće uz 18 glasa ZA i 1 SUZDRŽANIM donosi</w:t>
      </w:r>
    </w:p>
    <w:p w:rsidR="00B51CBE" w:rsidRDefault="00B51CBE" w:rsidP="00B51CBE">
      <w:pPr>
        <w:ind w:left="2340" w:right="2232"/>
        <w:jc w:val="center"/>
        <w:rPr>
          <w:b/>
          <w:lang w:eastAsia="en-US"/>
        </w:rPr>
      </w:pPr>
      <w:r>
        <w:rPr>
          <w:b/>
          <w:lang w:eastAsia="en-US"/>
        </w:rPr>
        <w:t>Z A K LJ U Č A K</w:t>
      </w:r>
    </w:p>
    <w:p w:rsidR="00B51CBE" w:rsidRDefault="00B51CBE" w:rsidP="00B51CBE">
      <w:pPr>
        <w:ind w:left="2340" w:right="2232"/>
        <w:jc w:val="center"/>
        <w:rPr>
          <w:b/>
          <w:lang w:eastAsia="en-US"/>
        </w:rPr>
      </w:pPr>
      <w:r>
        <w:rPr>
          <w:b/>
          <w:lang w:eastAsia="en-US"/>
        </w:rPr>
        <w:t>o očitovanju o zakupu zemljišta oznake</w:t>
      </w:r>
    </w:p>
    <w:p w:rsidR="00B51CBE" w:rsidRDefault="00B51CBE" w:rsidP="00B51CBE">
      <w:pPr>
        <w:jc w:val="center"/>
        <w:rPr>
          <w:b/>
        </w:rPr>
      </w:pPr>
      <w:r>
        <w:rPr>
          <w:b/>
        </w:rPr>
        <w:t>5476/1 k.o. Trešnjevka</w:t>
      </w:r>
    </w:p>
    <w:p w:rsidR="00B51CBE" w:rsidRDefault="00B51CBE" w:rsidP="00D1666A">
      <w:pPr>
        <w:numPr>
          <w:ilvl w:val="0"/>
          <w:numId w:val="25"/>
        </w:numPr>
        <w:jc w:val="both"/>
      </w:pPr>
      <w:r>
        <w:t xml:space="preserve">Gradski ured za upravljanje imovinom Grada zatražio je očitovanje Vijeća Gradske četvrti Trešnjevka - jug vezano uz zahtjev Mladena </w:t>
      </w:r>
      <w:proofErr w:type="spellStart"/>
      <w:r>
        <w:t>Sobjeslavskog</w:t>
      </w:r>
      <w:proofErr w:type="spellEnd"/>
      <w:r>
        <w:t xml:space="preserve"> kojim se traži u zakup neizgrađeno građevinsko zemljište oznake k.č.br. 5476/1 k.o. Trešnjevka, za parkirališnu namjenu.</w:t>
      </w:r>
    </w:p>
    <w:p w:rsidR="00B51CBE" w:rsidRDefault="00B51CBE" w:rsidP="00D1666A">
      <w:pPr>
        <w:pStyle w:val="NormalWeb"/>
        <w:numPr>
          <w:ilvl w:val="0"/>
          <w:numId w:val="25"/>
        </w:numPr>
        <w:jc w:val="both"/>
        <w:rPr>
          <w:color w:val="000000"/>
        </w:rPr>
      </w:pPr>
      <w:r>
        <w:rPr>
          <w:color w:val="000000"/>
        </w:rPr>
        <w:t>Vijeće prihvaća planove Vijeća Mjesnog odbora Knežija te nije suglasno s davanjem predmetnog zemljišta u zakup.</w:t>
      </w:r>
    </w:p>
    <w:p w:rsidR="00B51CBE" w:rsidRDefault="00B51CBE" w:rsidP="00D1666A">
      <w:pPr>
        <w:pStyle w:val="NormalWeb"/>
        <w:numPr>
          <w:ilvl w:val="0"/>
          <w:numId w:val="25"/>
        </w:numPr>
        <w:ind w:left="714" w:hanging="357"/>
        <w:jc w:val="both"/>
      </w:pPr>
      <w:r>
        <w:t>Zaključak dostaviti Gradskom uredu za upravljanje imovinom Grada te Gradskom uredu za mjesnu samoupravu.</w:t>
      </w:r>
    </w:p>
    <w:p w:rsidR="00B51CBE" w:rsidRPr="00B51CBE" w:rsidRDefault="00B51CBE" w:rsidP="00B51CBE">
      <w:pPr>
        <w:spacing w:before="120" w:after="120"/>
        <w:jc w:val="both"/>
        <w:rPr>
          <w:b/>
          <w:color w:val="000000"/>
          <w:u w:val="single"/>
        </w:rPr>
      </w:pPr>
      <w:r w:rsidRPr="00B51CBE">
        <w:rPr>
          <w:b/>
          <w:u w:val="single"/>
        </w:rPr>
        <w:t>Ad. 15. Ostali nespomenuti rashodi poslovanja za 2021.:</w:t>
      </w:r>
    </w:p>
    <w:p w:rsidR="00487C9C" w:rsidRPr="00487C9C" w:rsidRDefault="00487C9C" w:rsidP="00D1666A">
      <w:pPr>
        <w:pStyle w:val="NormalWeb"/>
        <w:numPr>
          <w:ilvl w:val="0"/>
          <w:numId w:val="27"/>
        </w:numPr>
        <w:spacing w:before="120" w:after="120"/>
        <w:ind w:left="850" w:hanging="357"/>
        <w:rPr>
          <w:b/>
          <w:u w:val="single"/>
        </w:rPr>
      </w:pPr>
      <w:r w:rsidRPr="00487C9C">
        <w:rPr>
          <w:b/>
          <w:u w:val="single"/>
        </w:rPr>
        <w:t>Kocka - Dan športa i rekreacije u Prečkom - Dan državnosti</w:t>
      </w:r>
    </w:p>
    <w:p w:rsidR="00B51CBE" w:rsidRDefault="00B51CBE" w:rsidP="00B51CBE">
      <w:pPr>
        <w:spacing w:before="120" w:after="120"/>
        <w:ind w:firstLine="851"/>
        <w:jc w:val="both"/>
      </w:pPr>
      <w:r>
        <w:t>Članovi Vijeća su primili materijal uz poziv.</w:t>
      </w:r>
      <w:r w:rsidRPr="00F403E1">
        <w:t xml:space="preserve"> </w:t>
      </w:r>
      <w:r w:rsidRPr="00FC0D7A">
        <w:t xml:space="preserve">Predsjednik uvodno obrazlaže predmetnu točku dnevnog reda te </w:t>
      </w:r>
      <w:r>
        <w:t xml:space="preserve">predaje riječ Goranu </w:t>
      </w:r>
      <w:proofErr w:type="spellStart"/>
      <w:r>
        <w:t>Kataviću</w:t>
      </w:r>
      <w:proofErr w:type="spellEnd"/>
      <w:r>
        <w:t xml:space="preserve"> u ime Odbora za financije i ostale nespomenute rashode. Predsjednik</w:t>
      </w:r>
      <w:r w:rsidRPr="00FC0D7A">
        <w:t xml:space="preserve"> otvara raspravu</w:t>
      </w:r>
      <w:r>
        <w:t>.</w:t>
      </w:r>
    </w:p>
    <w:p w:rsidR="00B51CBE" w:rsidRDefault="00B51CBE" w:rsidP="00B51CBE">
      <w:pPr>
        <w:spacing w:before="120" w:after="120"/>
        <w:ind w:firstLine="708"/>
        <w:jc w:val="both"/>
        <w:rPr>
          <w:b/>
          <w:u w:val="single"/>
        </w:rPr>
      </w:pPr>
      <w:r>
        <w:t>Bez rasprave Vijeće uz 17 glasa ZA i 2 SUZDRŽANA donosi</w:t>
      </w:r>
    </w:p>
    <w:p w:rsidR="00487C9C" w:rsidRDefault="00487C9C" w:rsidP="00487C9C">
      <w:pPr>
        <w:ind w:left="360" w:hanging="360"/>
        <w:jc w:val="center"/>
        <w:outlineLvl w:val="0"/>
        <w:rPr>
          <w:b/>
        </w:rPr>
      </w:pPr>
      <w:r>
        <w:rPr>
          <w:b/>
        </w:rPr>
        <w:t>Z A K LJ U Č A K</w:t>
      </w:r>
    </w:p>
    <w:p w:rsidR="00487C9C" w:rsidRDefault="00487C9C" w:rsidP="00487C9C">
      <w:pPr>
        <w:ind w:left="360" w:hanging="360"/>
        <w:jc w:val="center"/>
        <w:outlineLvl w:val="0"/>
        <w:rPr>
          <w:b/>
        </w:rPr>
      </w:pPr>
      <w:r>
        <w:rPr>
          <w:b/>
        </w:rPr>
        <w:t>o odobrenju korištenja sredstava</w:t>
      </w:r>
    </w:p>
    <w:p w:rsidR="00487C9C" w:rsidRPr="00487C9C" w:rsidRDefault="00487C9C" w:rsidP="00D1666A">
      <w:pPr>
        <w:pStyle w:val="ListParagraph"/>
        <w:numPr>
          <w:ilvl w:val="0"/>
          <w:numId w:val="26"/>
        </w:numPr>
        <w:spacing w:after="0" w:line="240" w:lineRule="auto"/>
        <w:jc w:val="both"/>
        <w:rPr>
          <w:rFonts w:ascii="Times New Roman" w:hAnsi="Times New Roman"/>
          <w:b/>
          <w:sz w:val="24"/>
          <w:szCs w:val="24"/>
        </w:rPr>
      </w:pPr>
      <w:r w:rsidRPr="00487C9C">
        <w:rPr>
          <w:rFonts w:ascii="Times New Roman" w:hAnsi="Times New Roman"/>
          <w:sz w:val="24"/>
          <w:szCs w:val="24"/>
        </w:rPr>
        <w:t xml:space="preserve">Vijeće odobrava korištenje sredstava iz Razdjela Proračuna Grada Zagreba 0502 Pozicije 129-3299 „Ostali nespomenuti rashodi poslovanja“ Vijeća Gradske četvrti Trešnjevka - jug u svrhu financiranja nabave pehara s natpisom Vijeća Gradske četvrti Trešnjevka - jug za najbolje natjecatelje u sklopu aktivnosti obilježavanja 9. Dana športa i rekreacije u Prečkom i  Dana Državnosti Republike Hrvatske, koji će se održati 29. i 30. svibnja 2021. na području Mjesnog odbora Prečko, prema ponudi tvrtke BRODIĆ PROMET d.o.o., u iznosu do </w:t>
      </w:r>
      <w:r w:rsidRPr="00487C9C">
        <w:rPr>
          <w:rFonts w:ascii="Times New Roman" w:hAnsi="Times New Roman"/>
          <w:b/>
          <w:sz w:val="24"/>
          <w:szCs w:val="24"/>
        </w:rPr>
        <w:t>3.000,00 kuna.</w:t>
      </w:r>
    </w:p>
    <w:p w:rsidR="00487C9C" w:rsidRPr="00487C9C" w:rsidRDefault="00487C9C" w:rsidP="00D1666A">
      <w:pPr>
        <w:pStyle w:val="ListParagraph"/>
        <w:numPr>
          <w:ilvl w:val="0"/>
          <w:numId w:val="26"/>
        </w:numPr>
        <w:spacing w:after="0" w:line="240" w:lineRule="auto"/>
        <w:rPr>
          <w:rFonts w:ascii="Times New Roman" w:hAnsi="Times New Roman"/>
          <w:sz w:val="24"/>
          <w:szCs w:val="24"/>
        </w:rPr>
      </w:pPr>
      <w:r w:rsidRPr="00487C9C">
        <w:rPr>
          <w:rFonts w:ascii="Times New Roman" w:hAnsi="Times New Roman"/>
          <w:sz w:val="24"/>
          <w:szCs w:val="24"/>
        </w:rPr>
        <w:t>Ovaj se zaključak dostavlja Gradskom uredu za mjesnu samoupravu na postupanje.</w:t>
      </w:r>
    </w:p>
    <w:p w:rsidR="00B51CBE" w:rsidRDefault="00B51CBE" w:rsidP="00163A71">
      <w:pPr>
        <w:spacing w:before="120" w:after="120"/>
        <w:jc w:val="both"/>
        <w:rPr>
          <w:b/>
          <w:u w:val="single"/>
        </w:rPr>
      </w:pPr>
    </w:p>
    <w:p w:rsidR="00487C9C" w:rsidRDefault="00487C9C" w:rsidP="00487C9C">
      <w:pPr>
        <w:spacing w:before="120" w:after="120"/>
        <w:ind w:firstLine="708"/>
        <w:jc w:val="both"/>
        <w:rPr>
          <w:b/>
          <w:u w:val="single"/>
        </w:rPr>
      </w:pPr>
      <w:r>
        <w:t>Bez rasprave Vijeće uz 16 glasa ZA i 3 SUZDRŽANA donosi</w:t>
      </w:r>
    </w:p>
    <w:p w:rsidR="00744029" w:rsidRDefault="00744029" w:rsidP="00163A71">
      <w:pPr>
        <w:spacing w:before="120" w:after="120"/>
        <w:jc w:val="both"/>
        <w:rPr>
          <w:b/>
          <w:u w:val="single"/>
        </w:rPr>
      </w:pPr>
    </w:p>
    <w:p w:rsidR="00487C9C" w:rsidRPr="00487C9C" w:rsidRDefault="00487C9C" w:rsidP="00487C9C">
      <w:pPr>
        <w:ind w:left="1134" w:hanging="360"/>
        <w:jc w:val="center"/>
        <w:outlineLvl w:val="0"/>
        <w:rPr>
          <w:b/>
        </w:rPr>
      </w:pPr>
      <w:r w:rsidRPr="00487C9C">
        <w:rPr>
          <w:b/>
        </w:rPr>
        <w:t>Z A K LJ U Č A K</w:t>
      </w:r>
    </w:p>
    <w:p w:rsidR="00487C9C" w:rsidRPr="00487C9C" w:rsidRDefault="00487C9C" w:rsidP="00487C9C">
      <w:pPr>
        <w:ind w:left="1134" w:hanging="360"/>
        <w:jc w:val="center"/>
        <w:outlineLvl w:val="0"/>
        <w:rPr>
          <w:b/>
        </w:rPr>
      </w:pPr>
      <w:r w:rsidRPr="00487C9C">
        <w:rPr>
          <w:b/>
        </w:rPr>
        <w:t>o odobrenju korištenja sredstava</w:t>
      </w:r>
    </w:p>
    <w:p w:rsidR="00487C9C" w:rsidRPr="00487C9C" w:rsidRDefault="00487C9C" w:rsidP="00D1666A">
      <w:pPr>
        <w:pStyle w:val="ListParagraph"/>
        <w:numPr>
          <w:ilvl w:val="0"/>
          <w:numId w:val="28"/>
        </w:numPr>
        <w:spacing w:after="0" w:line="240" w:lineRule="auto"/>
        <w:ind w:left="1134"/>
        <w:jc w:val="both"/>
        <w:rPr>
          <w:rFonts w:ascii="Times New Roman" w:hAnsi="Times New Roman"/>
          <w:b/>
          <w:sz w:val="24"/>
          <w:szCs w:val="24"/>
        </w:rPr>
      </w:pPr>
      <w:r w:rsidRPr="00487C9C">
        <w:rPr>
          <w:rFonts w:ascii="Times New Roman" w:hAnsi="Times New Roman"/>
          <w:sz w:val="24"/>
          <w:szCs w:val="24"/>
        </w:rPr>
        <w:t xml:space="preserve">Vijeće odobrava korištenje sredstava iz Razdjela Proračuna Grada Zagreba 0502 Pozicije 129-3299 „Ostali nespomenuti rashodi poslovanja“ Vijeća Gradske četvrti Trešnjevka - jug u svrhu financiranja nabave nogometnih lopti potrebnih za održavanje  natjecanja u sklopu aktivnosti obilježavanja 9. Dana športa i rekreacije u Prečkom i  Dana Državnosti Republike Hrvatske, koji će se održati 29. i 30. svibnja </w:t>
      </w:r>
      <w:r w:rsidRPr="00487C9C">
        <w:rPr>
          <w:rFonts w:ascii="Times New Roman" w:hAnsi="Times New Roman"/>
          <w:sz w:val="24"/>
          <w:szCs w:val="24"/>
        </w:rPr>
        <w:lastRenderedPageBreak/>
        <w:t xml:space="preserve">2021. na području Mjesnog odbora Prečko, prema ponudi tvrtke ARBITROR šport d.o.o., u iznosu do </w:t>
      </w:r>
      <w:r w:rsidRPr="00487C9C">
        <w:rPr>
          <w:rFonts w:ascii="Times New Roman" w:hAnsi="Times New Roman"/>
          <w:b/>
          <w:sz w:val="24"/>
          <w:szCs w:val="24"/>
        </w:rPr>
        <w:t>1.600,00 kuna.</w:t>
      </w:r>
    </w:p>
    <w:p w:rsidR="00487C9C" w:rsidRPr="00487C9C" w:rsidRDefault="00487C9C" w:rsidP="00D1666A">
      <w:pPr>
        <w:pStyle w:val="ListParagraph"/>
        <w:numPr>
          <w:ilvl w:val="0"/>
          <w:numId w:val="28"/>
        </w:numPr>
        <w:spacing w:after="0" w:line="240" w:lineRule="auto"/>
        <w:ind w:left="1134"/>
        <w:rPr>
          <w:rFonts w:ascii="Times New Roman" w:hAnsi="Times New Roman"/>
          <w:sz w:val="24"/>
          <w:szCs w:val="24"/>
        </w:rPr>
      </w:pPr>
      <w:r w:rsidRPr="00487C9C">
        <w:rPr>
          <w:rFonts w:ascii="Times New Roman" w:hAnsi="Times New Roman"/>
          <w:sz w:val="24"/>
          <w:szCs w:val="24"/>
        </w:rPr>
        <w:t>Ovaj se zaključak dostavlja Gradskom uredu za mjesnu samoupravu na postupanje.</w:t>
      </w:r>
    </w:p>
    <w:p w:rsidR="00487C9C" w:rsidRPr="00487C9C" w:rsidRDefault="00487C9C" w:rsidP="00D1666A">
      <w:pPr>
        <w:numPr>
          <w:ilvl w:val="0"/>
          <w:numId w:val="27"/>
        </w:numPr>
        <w:spacing w:before="120" w:after="120"/>
        <w:ind w:left="850" w:hanging="357"/>
        <w:jc w:val="both"/>
        <w:rPr>
          <w:b/>
          <w:u w:val="single"/>
        </w:rPr>
      </w:pPr>
      <w:r w:rsidRPr="00487C9C">
        <w:rPr>
          <w:b/>
          <w:u w:val="single"/>
        </w:rPr>
        <w:t>Biram sport!</w:t>
      </w:r>
    </w:p>
    <w:p w:rsidR="00487C9C" w:rsidRDefault="00487C9C" w:rsidP="00487C9C">
      <w:pPr>
        <w:spacing w:before="120" w:after="120"/>
        <w:ind w:firstLine="851"/>
        <w:jc w:val="both"/>
      </w:pPr>
      <w:r>
        <w:t>Članovi Vijeća su primili materijal uz poziv.</w:t>
      </w:r>
      <w:r w:rsidRPr="00F403E1">
        <w:t xml:space="preserve"> </w:t>
      </w:r>
      <w:r w:rsidRPr="00FC0D7A">
        <w:t xml:space="preserve">Predsjednik uvodno obrazlaže predmetnu točku dnevnog reda te </w:t>
      </w:r>
      <w:r>
        <w:t xml:space="preserve">predaje riječ Goranu </w:t>
      </w:r>
      <w:proofErr w:type="spellStart"/>
      <w:r>
        <w:t>Kataviću</w:t>
      </w:r>
      <w:proofErr w:type="spellEnd"/>
      <w:r>
        <w:t xml:space="preserve"> u ime Odbora za financije i ostale nespomenute rashode. Predsjednik</w:t>
      </w:r>
      <w:r w:rsidRPr="00FC0D7A">
        <w:t xml:space="preserve"> otvara raspravu</w:t>
      </w:r>
      <w:r>
        <w:t>.</w:t>
      </w:r>
    </w:p>
    <w:p w:rsidR="00487C9C" w:rsidRDefault="00487C9C" w:rsidP="00487C9C">
      <w:pPr>
        <w:spacing w:before="120" w:after="120"/>
        <w:ind w:firstLine="708"/>
        <w:jc w:val="both"/>
        <w:rPr>
          <w:b/>
          <w:u w:val="single"/>
        </w:rPr>
      </w:pPr>
      <w:r>
        <w:t>Bez rasprave Vijeće uz 18 glasa ZA i 1 SUZDRŽANIM donosi</w:t>
      </w:r>
    </w:p>
    <w:p w:rsidR="00487C9C" w:rsidRDefault="00487C9C" w:rsidP="00487C9C">
      <w:pPr>
        <w:ind w:left="360" w:hanging="360"/>
        <w:jc w:val="center"/>
        <w:outlineLvl w:val="0"/>
        <w:rPr>
          <w:b/>
        </w:rPr>
      </w:pPr>
      <w:r>
        <w:rPr>
          <w:b/>
        </w:rPr>
        <w:t>Z A K LJ U Č A K</w:t>
      </w:r>
    </w:p>
    <w:p w:rsidR="00487C9C" w:rsidRDefault="00487C9C" w:rsidP="00487C9C">
      <w:pPr>
        <w:ind w:left="360" w:hanging="360"/>
        <w:jc w:val="center"/>
        <w:outlineLvl w:val="0"/>
        <w:rPr>
          <w:b/>
        </w:rPr>
      </w:pPr>
      <w:r>
        <w:rPr>
          <w:b/>
        </w:rPr>
        <w:t>o odobrenju korištenja sredstava</w:t>
      </w:r>
    </w:p>
    <w:p w:rsidR="00487C9C" w:rsidRPr="00487C9C" w:rsidRDefault="00487C9C" w:rsidP="00D1666A">
      <w:pPr>
        <w:pStyle w:val="ListParagraph"/>
        <w:numPr>
          <w:ilvl w:val="0"/>
          <w:numId w:val="29"/>
        </w:numPr>
        <w:spacing w:after="0" w:line="240" w:lineRule="auto"/>
        <w:jc w:val="both"/>
        <w:rPr>
          <w:rFonts w:ascii="Times New Roman" w:hAnsi="Times New Roman"/>
          <w:b/>
          <w:sz w:val="24"/>
          <w:szCs w:val="24"/>
        </w:rPr>
      </w:pPr>
      <w:r w:rsidRPr="00487C9C">
        <w:rPr>
          <w:rFonts w:ascii="Times New Roman" w:hAnsi="Times New Roman"/>
          <w:sz w:val="24"/>
          <w:szCs w:val="24"/>
        </w:rPr>
        <w:t xml:space="preserve">Vijeće odobrava korištenje sredstava iz Razdjela Proračuna Grada Zagreba 0502 Pozicije 129-3299 „Ostali nespomenuti rashodi poslovanja“ Vijeća Gradske četvrti Trešnjevka - jug u svrhu financiranja najma ekoloških WC-a, potrebnih zbog okupljanja većeg broja ljudi u svrhu sudjelovanja u aktivnostima humanitarne manifestacije “Biram sport!“ koja će se održavati na igralištu Osnovne škole Ivana Meštrovića, Ulica Martina </w:t>
      </w:r>
      <w:proofErr w:type="spellStart"/>
      <w:r w:rsidRPr="00487C9C">
        <w:rPr>
          <w:rFonts w:ascii="Times New Roman" w:hAnsi="Times New Roman"/>
          <w:sz w:val="24"/>
          <w:szCs w:val="24"/>
        </w:rPr>
        <w:t>Pušteka</w:t>
      </w:r>
      <w:proofErr w:type="spellEnd"/>
      <w:r w:rsidRPr="00487C9C">
        <w:rPr>
          <w:rFonts w:ascii="Times New Roman" w:hAnsi="Times New Roman"/>
          <w:sz w:val="24"/>
          <w:szCs w:val="24"/>
        </w:rPr>
        <w:t xml:space="preserve"> 1, u razdoblju od 19. do 26. lipnja 2021., prema ponudi tvrtke ILIRIC - EKO d.o.o., u iznosu do </w:t>
      </w:r>
      <w:r w:rsidRPr="00487C9C">
        <w:rPr>
          <w:rFonts w:ascii="Times New Roman" w:hAnsi="Times New Roman"/>
          <w:b/>
          <w:sz w:val="24"/>
          <w:szCs w:val="24"/>
        </w:rPr>
        <w:t>1.300,00 kuna.</w:t>
      </w:r>
    </w:p>
    <w:p w:rsidR="00487C9C" w:rsidRPr="00487C9C" w:rsidRDefault="00487C9C" w:rsidP="00D1666A">
      <w:pPr>
        <w:pStyle w:val="ListParagraph"/>
        <w:numPr>
          <w:ilvl w:val="0"/>
          <w:numId w:val="29"/>
        </w:numPr>
        <w:spacing w:after="0" w:line="240" w:lineRule="auto"/>
        <w:rPr>
          <w:rFonts w:ascii="Times New Roman" w:hAnsi="Times New Roman"/>
          <w:sz w:val="24"/>
          <w:szCs w:val="24"/>
        </w:rPr>
      </w:pPr>
      <w:r w:rsidRPr="00487C9C">
        <w:rPr>
          <w:rFonts w:ascii="Times New Roman" w:hAnsi="Times New Roman"/>
          <w:sz w:val="24"/>
          <w:szCs w:val="24"/>
        </w:rPr>
        <w:t>Ovaj se zaključak dostavlja Gradskom uredu za mjesnu samoupravu na postupanje.</w:t>
      </w:r>
    </w:p>
    <w:p w:rsidR="00487C9C" w:rsidRDefault="00487C9C" w:rsidP="00163A71">
      <w:pPr>
        <w:spacing w:before="120" w:after="120"/>
        <w:jc w:val="both"/>
        <w:rPr>
          <w:b/>
          <w:u w:val="single"/>
        </w:rPr>
      </w:pPr>
    </w:p>
    <w:p w:rsidR="00487C9C" w:rsidRDefault="00487C9C" w:rsidP="00487C9C">
      <w:pPr>
        <w:spacing w:before="120" w:after="120"/>
        <w:ind w:firstLine="708"/>
        <w:jc w:val="both"/>
        <w:rPr>
          <w:b/>
          <w:u w:val="single"/>
        </w:rPr>
      </w:pPr>
      <w:r>
        <w:t>Bez rasprave Vijeće uz 15 glasa ZA i 4 SUZDRŽANA donosi</w:t>
      </w:r>
    </w:p>
    <w:p w:rsidR="00487C9C" w:rsidRDefault="00487C9C" w:rsidP="00487C9C">
      <w:pPr>
        <w:tabs>
          <w:tab w:val="left" w:pos="360"/>
        </w:tabs>
        <w:jc w:val="both"/>
      </w:pPr>
    </w:p>
    <w:p w:rsidR="00487C9C" w:rsidRDefault="00487C9C" w:rsidP="00487C9C">
      <w:pPr>
        <w:ind w:left="360" w:hanging="360"/>
        <w:jc w:val="center"/>
        <w:outlineLvl w:val="0"/>
        <w:rPr>
          <w:b/>
        </w:rPr>
      </w:pPr>
      <w:r>
        <w:rPr>
          <w:b/>
        </w:rPr>
        <w:t>Z A K LJ U Č A K</w:t>
      </w:r>
    </w:p>
    <w:p w:rsidR="00487C9C" w:rsidRDefault="00487C9C" w:rsidP="00487C9C">
      <w:pPr>
        <w:ind w:left="360" w:hanging="360"/>
        <w:jc w:val="center"/>
        <w:outlineLvl w:val="0"/>
        <w:rPr>
          <w:b/>
        </w:rPr>
      </w:pPr>
      <w:r>
        <w:rPr>
          <w:b/>
        </w:rPr>
        <w:t>o odobrenju korištenja sredstava</w:t>
      </w:r>
    </w:p>
    <w:p w:rsidR="00487C9C" w:rsidRPr="00487C9C" w:rsidRDefault="00487C9C" w:rsidP="00D1666A">
      <w:pPr>
        <w:pStyle w:val="ListParagraph"/>
        <w:numPr>
          <w:ilvl w:val="0"/>
          <w:numId w:val="30"/>
        </w:numPr>
        <w:spacing w:after="0" w:line="240" w:lineRule="auto"/>
        <w:jc w:val="both"/>
        <w:rPr>
          <w:rFonts w:ascii="Times New Roman" w:hAnsi="Times New Roman"/>
          <w:b/>
          <w:sz w:val="24"/>
          <w:szCs w:val="24"/>
        </w:rPr>
      </w:pPr>
      <w:r w:rsidRPr="00487C9C">
        <w:rPr>
          <w:rFonts w:ascii="Times New Roman" w:hAnsi="Times New Roman"/>
          <w:sz w:val="24"/>
          <w:szCs w:val="24"/>
        </w:rPr>
        <w:t xml:space="preserve">Vijeće odobrava korištenje sredstava iz Razdjela Proračuna Grada Zagreba 0502 Pozicije 129-3299 „Ostali nespomenuti rashodi poslovanja“ Vijeća Gradske četvrti Trešnjevka - jug u svrhu financiranja nabave pehara za najbolje natjecatelje u sklopu aktivnosti humanitarne manifestacije “Biram sport!“ koja će se održavati na igralištu Osnovne škole Ivana Meštrovića, Ulica Martina </w:t>
      </w:r>
      <w:proofErr w:type="spellStart"/>
      <w:r w:rsidRPr="00487C9C">
        <w:rPr>
          <w:rFonts w:ascii="Times New Roman" w:hAnsi="Times New Roman"/>
          <w:sz w:val="24"/>
          <w:szCs w:val="24"/>
        </w:rPr>
        <w:t>Pušteka</w:t>
      </w:r>
      <w:proofErr w:type="spellEnd"/>
      <w:r w:rsidRPr="00487C9C">
        <w:rPr>
          <w:rFonts w:ascii="Times New Roman" w:hAnsi="Times New Roman"/>
          <w:sz w:val="24"/>
          <w:szCs w:val="24"/>
        </w:rPr>
        <w:t xml:space="preserve"> 1, u razdoblju od 19. do 26. lipnja 2021., prema ponudi tvrtke BRODIĆ PROMET d.o.o., u iznosu do </w:t>
      </w:r>
      <w:r w:rsidRPr="00487C9C">
        <w:rPr>
          <w:rFonts w:ascii="Times New Roman" w:hAnsi="Times New Roman"/>
          <w:b/>
          <w:sz w:val="24"/>
          <w:szCs w:val="24"/>
        </w:rPr>
        <w:t>3.600,00 kuna.</w:t>
      </w:r>
    </w:p>
    <w:p w:rsidR="00487C9C" w:rsidRPr="00487C9C" w:rsidRDefault="00487C9C" w:rsidP="00D1666A">
      <w:pPr>
        <w:pStyle w:val="ListParagraph"/>
        <w:numPr>
          <w:ilvl w:val="0"/>
          <w:numId w:val="30"/>
        </w:numPr>
        <w:spacing w:after="0" w:line="240" w:lineRule="auto"/>
        <w:rPr>
          <w:rFonts w:ascii="Times New Roman" w:hAnsi="Times New Roman"/>
          <w:sz w:val="24"/>
          <w:szCs w:val="24"/>
        </w:rPr>
      </w:pPr>
      <w:r w:rsidRPr="00487C9C">
        <w:rPr>
          <w:rFonts w:ascii="Times New Roman" w:hAnsi="Times New Roman"/>
          <w:sz w:val="24"/>
          <w:szCs w:val="24"/>
        </w:rPr>
        <w:t>Ovaj se zaključak dostavlja Gradskom uredu za mjesnu samoupravu na postupanje.</w:t>
      </w:r>
    </w:p>
    <w:p w:rsidR="00487C9C" w:rsidRDefault="00487C9C" w:rsidP="00163A71">
      <w:pPr>
        <w:spacing w:before="120" w:after="120"/>
        <w:jc w:val="both"/>
        <w:rPr>
          <w:b/>
          <w:u w:val="single"/>
        </w:rPr>
      </w:pPr>
    </w:p>
    <w:p w:rsidR="00487C9C" w:rsidRDefault="00487C9C" w:rsidP="00487C9C">
      <w:pPr>
        <w:spacing w:before="120" w:after="120"/>
        <w:ind w:firstLine="708"/>
        <w:jc w:val="both"/>
        <w:rPr>
          <w:b/>
          <w:u w:val="single"/>
        </w:rPr>
      </w:pPr>
      <w:r>
        <w:t>Bez rasprave Vijeće uz 17 glasa ZA i 2 SUZDRŽANA donosi</w:t>
      </w:r>
    </w:p>
    <w:p w:rsidR="00487C9C" w:rsidRDefault="00487C9C" w:rsidP="00163A71">
      <w:pPr>
        <w:spacing w:before="120" w:after="120"/>
        <w:jc w:val="both"/>
        <w:rPr>
          <w:b/>
          <w:u w:val="single"/>
        </w:rPr>
      </w:pPr>
    </w:p>
    <w:p w:rsidR="00487C9C" w:rsidRDefault="00487C9C" w:rsidP="00487C9C">
      <w:pPr>
        <w:ind w:left="360" w:hanging="360"/>
        <w:jc w:val="center"/>
        <w:outlineLvl w:val="0"/>
        <w:rPr>
          <w:b/>
        </w:rPr>
      </w:pPr>
      <w:r>
        <w:rPr>
          <w:b/>
        </w:rPr>
        <w:t>Z A K LJ U Č A K</w:t>
      </w:r>
    </w:p>
    <w:p w:rsidR="00487C9C" w:rsidRDefault="00487C9C" w:rsidP="00487C9C">
      <w:pPr>
        <w:ind w:left="360" w:hanging="360"/>
        <w:jc w:val="center"/>
        <w:outlineLvl w:val="0"/>
        <w:rPr>
          <w:b/>
        </w:rPr>
      </w:pPr>
      <w:r>
        <w:rPr>
          <w:b/>
        </w:rPr>
        <w:t>o odobrenju korištenja sredstava</w:t>
      </w:r>
    </w:p>
    <w:p w:rsidR="00487C9C" w:rsidRPr="00487C9C" w:rsidRDefault="00487C9C" w:rsidP="00D1666A">
      <w:pPr>
        <w:pStyle w:val="ListParagraph"/>
        <w:numPr>
          <w:ilvl w:val="0"/>
          <w:numId w:val="31"/>
        </w:numPr>
        <w:spacing w:after="0" w:line="240" w:lineRule="auto"/>
        <w:jc w:val="both"/>
        <w:rPr>
          <w:rFonts w:ascii="Times New Roman" w:hAnsi="Times New Roman"/>
          <w:b/>
          <w:sz w:val="24"/>
          <w:szCs w:val="24"/>
        </w:rPr>
      </w:pPr>
      <w:r w:rsidRPr="00487C9C">
        <w:rPr>
          <w:rFonts w:ascii="Times New Roman" w:hAnsi="Times New Roman"/>
          <w:sz w:val="24"/>
          <w:szCs w:val="24"/>
        </w:rPr>
        <w:t xml:space="preserve">Vijeće odobrava korištenje sredstava iz Razdjela Proračuna Grada Zagreba 0502 Pozicije 129-3299 „Ostali nespomenuti rashodi poslovanja“ Vijeća Gradske četvrti Trešnjevka - jug u svrhu financiranja nabave nogometnih lopti potrebnih za održavanje  natjecanja u sklopu aktivnosti humanitarne manifestacije “Biram sport!“ koja će se održavati na igralištu Osnovne škole Ivana Meštrovića, Ulica Martina </w:t>
      </w:r>
      <w:proofErr w:type="spellStart"/>
      <w:r w:rsidRPr="00487C9C">
        <w:rPr>
          <w:rFonts w:ascii="Times New Roman" w:hAnsi="Times New Roman"/>
          <w:sz w:val="24"/>
          <w:szCs w:val="24"/>
        </w:rPr>
        <w:t>Pušteka</w:t>
      </w:r>
      <w:proofErr w:type="spellEnd"/>
      <w:r w:rsidRPr="00487C9C">
        <w:rPr>
          <w:rFonts w:ascii="Times New Roman" w:hAnsi="Times New Roman"/>
          <w:sz w:val="24"/>
          <w:szCs w:val="24"/>
        </w:rPr>
        <w:t xml:space="preserve"> 1, u razdoblju od 19. do 26. lipnja 2021., prema ponudi tvrtke ARBITROR šport d.o.o., u iznosu do </w:t>
      </w:r>
      <w:r w:rsidRPr="00487C9C">
        <w:rPr>
          <w:rFonts w:ascii="Times New Roman" w:hAnsi="Times New Roman"/>
          <w:b/>
          <w:sz w:val="24"/>
          <w:szCs w:val="24"/>
        </w:rPr>
        <w:t>1.600,00 kuna.</w:t>
      </w:r>
    </w:p>
    <w:p w:rsidR="00487C9C" w:rsidRPr="00487C9C" w:rsidRDefault="00487C9C" w:rsidP="00D1666A">
      <w:pPr>
        <w:pStyle w:val="ListParagraph"/>
        <w:numPr>
          <w:ilvl w:val="0"/>
          <w:numId w:val="31"/>
        </w:numPr>
        <w:spacing w:after="0" w:line="240" w:lineRule="auto"/>
        <w:rPr>
          <w:rFonts w:ascii="Times New Roman" w:hAnsi="Times New Roman"/>
          <w:sz w:val="24"/>
          <w:szCs w:val="24"/>
        </w:rPr>
      </w:pPr>
      <w:r w:rsidRPr="00487C9C">
        <w:rPr>
          <w:rFonts w:ascii="Times New Roman" w:hAnsi="Times New Roman"/>
          <w:sz w:val="24"/>
          <w:szCs w:val="24"/>
        </w:rPr>
        <w:t>Ovaj se zaključak dostavlja Gradskom uredu za mjesnu samoupravu na postupanje.</w:t>
      </w:r>
    </w:p>
    <w:p w:rsidR="00487C9C" w:rsidRDefault="00487C9C" w:rsidP="00163A71">
      <w:pPr>
        <w:spacing w:before="120" w:after="120"/>
        <w:jc w:val="both"/>
        <w:rPr>
          <w:b/>
          <w:u w:val="single"/>
        </w:rPr>
      </w:pPr>
    </w:p>
    <w:p w:rsidR="00487C9C" w:rsidRDefault="00487C9C" w:rsidP="00487C9C">
      <w:pPr>
        <w:spacing w:before="120" w:after="120"/>
        <w:ind w:firstLine="708"/>
        <w:jc w:val="both"/>
        <w:rPr>
          <w:b/>
          <w:u w:val="single"/>
        </w:rPr>
      </w:pPr>
      <w:r>
        <w:lastRenderedPageBreak/>
        <w:t>Bez rasprave Vijeće uz 12 glasa ZA i</w:t>
      </w:r>
      <w:r w:rsidR="00F80480">
        <w:t xml:space="preserve"> 7</w:t>
      </w:r>
      <w:bookmarkStart w:id="1" w:name="_GoBack"/>
      <w:bookmarkEnd w:id="1"/>
      <w:r>
        <w:t xml:space="preserve"> SUZDRŽANA donosi</w:t>
      </w:r>
    </w:p>
    <w:p w:rsidR="00487C9C" w:rsidRDefault="00487C9C" w:rsidP="00487C9C">
      <w:pPr>
        <w:ind w:left="360" w:hanging="360"/>
        <w:jc w:val="center"/>
        <w:outlineLvl w:val="0"/>
        <w:rPr>
          <w:b/>
        </w:rPr>
      </w:pPr>
      <w:r>
        <w:rPr>
          <w:b/>
        </w:rPr>
        <w:t>Z A K LJ U Č A K</w:t>
      </w:r>
    </w:p>
    <w:p w:rsidR="00487C9C" w:rsidRDefault="00487C9C" w:rsidP="00487C9C">
      <w:pPr>
        <w:ind w:left="360" w:hanging="360"/>
        <w:jc w:val="center"/>
        <w:outlineLvl w:val="0"/>
        <w:rPr>
          <w:b/>
        </w:rPr>
      </w:pPr>
      <w:r>
        <w:rPr>
          <w:b/>
        </w:rPr>
        <w:t>o odobrenju korištenja sredstava</w:t>
      </w:r>
    </w:p>
    <w:p w:rsidR="00487C9C" w:rsidRPr="00487C9C" w:rsidRDefault="00487C9C" w:rsidP="00D1666A">
      <w:pPr>
        <w:pStyle w:val="ListParagraph"/>
        <w:numPr>
          <w:ilvl w:val="0"/>
          <w:numId w:val="32"/>
        </w:numPr>
        <w:spacing w:after="0" w:line="240" w:lineRule="auto"/>
        <w:jc w:val="both"/>
        <w:rPr>
          <w:rFonts w:ascii="Times New Roman" w:hAnsi="Times New Roman"/>
          <w:b/>
          <w:sz w:val="24"/>
          <w:szCs w:val="24"/>
        </w:rPr>
      </w:pPr>
      <w:r w:rsidRPr="00487C9C">
        <w:rPr>
          <w:rFonts w:ascii="Times New Roman" w:hAnsi="Times New Roman"/>
          <w:sz w:val="24"/>
          <w:szCs w:val="24"/>
        </w:rPr>
        <w:t xml:space="preserve">Vijeće odobrava korištenje sredstava iz Razdjela Proračuna Grada Zagreba 0502 Pozicije 129-3299 „Ostali nespomenuti rashodi poslovanja“ Vijeća Gradske četvrti Trešnjevka - jug u svrhu financiranja najma rasvjete potrebne za odvijanje aktivnosti humanitarne manifestacije “Biram sport!“ koja će se održavati na igralištu Osnovne škole Ivana Meštrovića, Ulica Martina </w:t>
      </w:r>
      <w:proofErr w:type="spellStart"/>
      <w:r w:rsidRPr="00487C9C">
        <w:rPr>
          <w:rFonts w:ascii="Times New Roman" w:hAnsi="Times New Roman"/>
          <w:sz w:val="24"/>
          <w:szCs w:val="24"/>
        </w:rPr>
        <w:t>Pušteka</w:t>
      </w:r>
      <w:proofErr w:type="spellEnd"/>
      <w:r w:rsidRPr="00487C9C">
        <w:rPr>
          <w:rFonts w:ascii="Times New Roman" w:hAnsi="Times New Roman"/>
          <w:sz w:val="24"/>
          <w:szCs w:val="24"/>
        </w:rPr>
        <w:t xml:space="preserve"> 1, u razdoblju od 19. do 26. lipnja 2021., prema ponudi obrta MAGLARIUM, u iznosu do </w:t>
      </w:r>
      <w:r w:rsidRPr="00487C9C">
        <w:rPr>
          <w:rFonts w:ascii="Times New Roman" w:hAnsi="Times New Roman"/>
          <w:b/>
          <w:sz w:val="24"/>
          <w:szCs w:val="24"/>
        </w:rPr>
        <w:t>6.000,00 kuna.</w:t>
      </w:r>
    </w:p>
    <w:p w:rsidR="00487C9C" w:rsidRPr="00487C9C" w:rsidRDefault="00487C9C" w:rsidP="00D1666A">
      <w:pPr>
        <w:pStyle w:val="ListParagraph"/>
        <w:numPr>
          <w:ilvl w:val="0"/>
          <w:numId w:val="32"/>
        </w:numPr>
        <w:spacing w:after="0" w:line="240" w:lineRule="auto"/>
        <w:rPr>
          <w:rFonts w:ascii="Times New Roman" w:hAnsi="Times New Roman"/>
          <w:sz w:val="24"/>
          <w:szCs w:val="24"/>
        </w:rPr>
      </w:pPr>
      <w:r w:rsidRPr="00487C9C">
        <w:rPr>
          <w:rFonts w:ascii="Times New Roman" w:hAnsi="Times New Roman"/>
          <w:sz w:val="24"/>
          <w:szCs w:val="24"/>
        </w:rPr>
        <w:t>Ovaj se zaključak dostavlja Gradskom uredu za mjesnu samoupravu na postupanje.</w:t>
      </w:r>
    </w:p>
    <w:p w:rsidR="00487C9C" w:rsidRPr="00487C9C" w:rsidRDefault="00487C9C" w:rsidP="00487C9C">
      <w:pPr>
        <w:spacing w:before="120" w:after="120"/>
        <w:jc w:val="both"/>
        <w:rPr>
          <w:b/>
          <w:color w:val="000000"/>
          <w:u w:val="single"/>
        </w:rPr>
      </w:pPr>
      <w:r w:rsidRPr="00487C9C">
        <w:rPr>
          <w:b/>
          <w:u w:val="single"/>
        </w:rPr>
        <w:t>Ad. 16. Aktivnosti na prostoru potoka Črnomerec</w:t>
      </w:r>
    </w:p>
    <w:p w:rsidR="00487C9C" w:rsidRDefault="00D1666A" w:rsidP="00D1666A">
      <w:pPr>
        <w:spacing w:before="120" w:after="120"/>
        <w:ind w:firstLine="708"/>
        <w:jc w:val="both"/>
        <w:rPr>
          <w:b/>
          <w:u w:val="single"/>
        </w:rPr>
      </w:pPr>
      <w:r>
        <w:t>Članovi Vijeća su primili materijal uz poziv.</w:t>
      </w:r>
      <w:r w:rsidRPr="00F403E1">
        <w:t xml:space="preserve"> </w:t>
      </w:r>
      <w:r w:rsidRPr="00FC0D7A">
        <w:t xml:space="preserve">Predsjednik uvodno obrazlaže predmetnu točku dnevnog reda te </w:t>
      </w:r>
      <w:r>
        <w:t>predaje riječ Tomislavu Dumančiću ispred Gradskog ureda za strategijsko planiranje i razvoj Grada.</w:t>
      </w:r>
    </w:p>
    <w:p w:rsidR="00487C9C" w:rsidRDefault="00487C9C" w:rsidP="00163A71">
      <w:pPr>
        <w:spacing w:before="120" w:after="120"/>
        <w:jc w:val="both"/>
        <w:rPr>
          <w:b/>
          <w:u w:val="single"/>
        </w:rPr>
      </w:pPr>
    </w:p>
    <w:p w:rsidR="004349A1" w:rsidRDefault="004349A1" w:rsidP="00163A71">
      <w:pPr>
        <w:spacing w:before="120" w:after="120"/>
        <w:jc w:val="both"/>
        <w:rPr>
          <w:b/>
          <w:color w:val="000000"/>
          <w:u w:val="single"/>
        </w:rPr>
      </w:pPr>
      <w:r w:rsidRPr="00F7697D">
        <w:rPr>
          <w:b/>
          <w:u w:val="single"/>
        </w:rPr>
        <w:t xml:space="preserve">Ad. </w:t>
      </w:r>
      <w:r w:rsidR="00D1666A">
        <w:rPr>
          <w:b/>
          <w:u w:val="single"/>
        </w:rPr>
        <w:t>1</w:t>
      </w:r>
      <w:r w:rsidR="00A9102F">
        <w:rPr>
          <w:b/>
          <w:u w:val="single"/>
        </w:rPr>
        <w:t>7</w:t>
      </w:r>
      <w:r w:rsidRPr="00F7697D">
        <w:rPr>
          <w:b/>
          <w:u w:val="single"/>
        </w:rPr>
        <w:t xml:space="preserve">. </w:t>
      </w:r>
      <w:r w:rsidRPr="00F7697D">
        <w:rPr>
          <w:b/>
          <w:color w:val="000000"/>
          <w:u w:val="single"/>
        </w:rPr>
        <w:t>Pitanja, prijedlozi i obavijesti</w:t>
      </w:r>
    </w:p>
    <w:p w:rsidR="00D1666A" w:rsidRDefault="00D1666A" w:rsidP="007F726E">
      <w:pPr>
        <w:spacing w:before="120" w:after="120"/>
        <w:ind w:firstLine="709"/>
        <w:jc w:val="both"/>
      </w:pPr>
      <w:r>
        <w:t>Član Vijeća Nenad Ljubić predlaže da se tableti koje koriste članovi Vijeća poklone djeci na Banovini.</w:t>
      </w:r>
    </w:p>
    <w:p w:rsidR="00D1666A" w:rsidRDefault="00D1666A" w:rsidP="007F726E">
      <w:pPr>
        <w:spacing w:before="120" w:after="120"/>
        <w:ind w:firstLine="709"/>
        <w:jc w:val="both"/>
      </w:pPr>
      <w:r>
        <w:t xml:space="preserve">Predsjednik Vijeća Danijel </w:t>
      </w:r>
      <w:proofErr w:type="spellStart"/>
      <w:r>
        <w:t>Samaržija</w:t>
      </w:r>
      <w:proofErr w:type="spellEnd"/>
      <w:r>
        <w:t xml:space="preserve"> odgovara da će se ispitati takva mogućnost.</w:t>
      </w:r>
    </w:p>
    <w:p w:rsidR="004349A1" w:rsidRPr="00F7697D" w:rsidRDefault="004349A1" w:rsidP="007F726E">
      <w:pPr>
        <w:spacing w:before="120" w:after="120"/>
        <w:ind w:firstLine="709"/>
        <w:jc w:val="both"/>
      </w:pPr>
      <w:r w:rsidRPr="00F7697D">
        <w:t xml:space="preserve">Budući da </w:t>
      </w:r>
      <w:r w:rsidR="00FE4DF8">
        <w:t xml:space="preserve">više </w:t>
      </w:r>
      <w:r w:rsidRPr="00F7697D">
        <w:t>nitko ne traži riječ, predsjednik zaključuje sjednicu.</w:t>
      </w:r>
    </w:p>
    <w:p w:rsidR="00530AC0" w:rsidRDefault="00AE5B76" w:rsidP="00E75C72">
      <w:pPr>
        <w:spacing w:after="120"/>
        <w:ind w:firstLine="709"/>
        <w:jc w:val="both"/>
      </w:pPr>
      <w:r w:rsidRPr="00F7697D">
        <w:t xml:space="preserve">Dovršeno u </w:t>
      </w:r>
      <w:r w:rsidR="00C86A18">
        <w:t>1</w:t>
      </w:r>
      <w:r w:rsidR="00D1666A">
        <w:t>8</w:t>
      </w:r>
      <w:r w:rsidRPr="00F7697D">
        <w:t>:</w:t>
      </w:r>
      <w:r w:rsidR="00D1666A">
        <w:t>2</w:t>
      </w:r>
      <w:r w:rsidR="007F726E">
        <w:t>0</w:t>
      </w:r>
      <w:r w:rsidRPr="00F7697D">
        <w:t xml:space="preserve"> sati</w:t>
      </w:r>
      <w:r w:rsidR="00D1666A">
        <w:t>.</w:t>
      </w:r>
    </w:p>
    <w:p w:rsidR="00D1666A" w:rsidRDefault="00D1666A" w:rsidP="00E75C72">
      <w:pPr>
        <w:spacing w:after="120"/>
        <w:ind w:firstLine="709"/>
        <w:jc w:val="both"/>
      </w:pPr>
    </w:p>
    <w:p w:rsidR="00276E9D" w:rsidRPr="00163A71" w:rsidRDefault="00AA6E1D" w:rsidP="00276E9D">
      <w:pPr>
        <w:ind w:left="1134" w:right="5101" w:hanging="1134"/>
      </w:pPr>
      <w:r w:rsidRPr="00163A71">
        <w:t>KLASA: 026-02/</w:t>
      </w:r>
      <w:r w:rsidR="00964D98" w:rsidRPr="00163A71">
        <w:t>2</w:t>
      </w:r>
      <w:r w:rsidR="007F726E">
        <w:t>1</w:t>
      </w:r>
      <w:r w:rsidRPr="00163A71">
        <w:t>-001/</w:t>
      </w:r>
      <w:r w:rsidR="00D1666A">
        <w:t>108</w:t>
      </w:r>
    </w:p>
    <w:p w:rsidR="008874E5" w:rsidRPr="00163A71" w:rsidRDefault="008874E5" w:rsidP="007F726E">
      <w:pPr>
        <w:tabs>
          <w:tab w:val="left" w:pos="0"/>
        </w:tabs>
      </w:pPr>
      <w:r w:rsidRPr="00163A71">
        <w:t>URBROJ: 251-06-11-15</w:t>
      </w:r>
      <w:r w:rsidR="00AA6E1D" w:rsidRPr="00163A71">
        <w:t>-</w:t>
      </w:r>
      <w:r w:rsidR="007F726E">
        <w:t>21</w:t>
      </w:r>
      <w:r w:rsidR="00AA6E1D" w:rsidRPr="00163A71">
        <w:t>-</w:t>
      </w:r>
      <w:r w:rsidR="00D1666A">
        <w:t>5</w:t>
      </w:r>
    </w:p>
    <w:p w:rsidR="001D05E3" w:rsidRPr="00163A71" w:rsidRDefault="006F2171" w:rsidP="008874E5">
      <w:r w:rsidRPr="00163A71">
        <w:t xml:space="preserve">Zagreb, </w:t>
      </w:r>
      <w:r w:rsidR="00D1666A">
        <w:t>15</w:t>
      </w:r>
      <w:r w:rsidR="00550233" w:rsidRPr="00163A71">
        <w:t>.</w:t>
      </w:r>
      <w:r w:rsidR="008874E5" w:rsidRPr="00163A71">
        <w:t xml:space="preserve"> </w:t>
      </w:r>
      <w:r w:rsidR="00D1666A">
        <w:t>ožujka</w:t>
      </w:r>
      <w:r w:rsidR="00D40F37" w:rsidRPr="00163A71">
        <w:t xml:space="preserve"> 20</w:t>
      </w:r>
      <w:r w:rsidR="00964D98" w:rsidRPr="00163A71">
        <w:t>2</w:t>
      </w:r>
      <w:r w:rsidR="007F726E">
        <w:t>1</w:t>
      </w:r>
      <w:r w:rsidR="008874E5" w:rsidRPr="00163A71">
        <w:t>.</w:t>
      </w:r>
    </w:p>
    <w:p w:rsidR="00A9102F" w:rsidRDefault="00A9102F" w:rsidP="008874E5"/>
    <w:p w:rsidR="008874E5" w:rsidRPr="00F7697D" w:rsidRDefault="00963859" w:rsidP="008874E5">
      <w:r w:rsidRPr="00F7697D">
        <w:t>Zapisnik vodil</w:t>
      </w:r>
      <w:r w:rsidR="008874E5" w:rsidRPr="00F7697D">
        <w:t>a:</w:t>
      </w:r>
    </w:p>
    <w:p w:rsidR="007F726E" w:rsidRDefault="00FE4DF8" w:rsidP="008874E5">
      <w:r>
        <w:t xml:space="preserve">Marijana Hrestak, </w:t>
      </w:r>
      <w:proofErr w:type="spellStart"/>
      <w:r>
        <w:t>univ</w:t>
      </w:r>
      <w:proofErr w:type="spellEnd"/>
      <w:r>
        <w:t xml:space="preserve">. </w:t>
      </w:r>
      <w:proofErr w:type="spellStart"/>
      <w:r>
        <w:t>spec</w:t>
      </w:r>
      <w:proofErr w:type="spellEnd"/>
      <w:r w:rsidR="00170453">
        <w:t>.</w:t>
      </w:r>
      <w:r w:rsidR="007F726E">
        <w:tab/>
      </w:r>
    </w:p>
    <w:p w:rsidR="00D1666A" w:rsidRDefault="00D1666A" w:rsidP="008874E5"/>
    <w:bookmarkEnd w:id="0"/>
    <w:p w:rsidR="00A9102F" w:rsidRPr="00F7697D" w:rsidRDefault="00A9102F" w:rsidP="00A9102F">
      <w:pPr>
        <w:ind w:left="5245"/>
        <w:jc w:val="center"/>
      </w:pPr>
      <w:r w:rsidRPr="00F7697D">
        <w:t>Predsjednik</w:t>
      </w:r>
    </w:p>
    <w:p w:rsidR="00A9102F" w:rsidRPr="00F7697D" w:rsidRDefault="00A9102F" w:rsidP="00A9102F">
      <w:pPr>
        <w:ind w:left="5245"/>
        <w:jc w:val="center"/>
      </w:pPr>
      <w:r w:rsidRPr="00F7697D">
        <w:t>Vijeća Gradske četvrti</w:t>
      </w:r>
    </w:p>
    <w:p w:rsidR="00A9102F" w:rsidRPr="00F7697D" w:rsidRDefault="00A9102F" w:rsidP="00A9102F">
      <w:pPr>
        <w:ind w:left="5245"/>
        <w:jc w:val="center"/>
      </w:pPr>
      <w:r w:rsidRPr="00F7697D">
        <w:t>Trešnjevka - jug</w:t>
      </w:r>
    </w:p>
    <w:p w:rsidR="00A9102F" w:rsidRPr="00F7697D" w:rsidRDefault="00A9102F" w:rsidP="00A9102F">
      <w:pPr>
        <w:ind w:left="5245"/>
        <w:jc w:val="center"/>
      </w:pPr>
    </w:p>
    <w:p w:rsidR="00A9102F" w:rsidRPr="00F7697D" w:rsidRDefault="00A9102F" w:rsidP="00A9102F">
      <w:pPr>
        <w:ind w:left="5245"/>
        <w:jc w:val="center"/>
      </w:pPr>
      <w:r>
        <w:t xml:space="preserve">Danijel </w:t>
      </w:r>
      <w:proofErr w:type="spellStart"/>
      <w:r>
        <w:t>Samaržija</w:t>
      </w:r>
      <w:proofErr w:type="spellEnd"/>
    </w:p>
    <w:p w:rsidR="007F726E" w:rsidRPr="00F7697D" w:rsidRDefault="007F726E" w:rsidP="00A9102F"/>
    <w:sectPr w:rsidR="007F726E" w:rsidRPr="00F7697D" w:rsidSect="00530AC0">
      <w:footerReference w:type="default" r:id="rId8"/>
      <w:pgSz w:w="11906" w:h="16838"/>
      <w:pgMar w:top="1418" w:right="1416" w:bottom="1418" w:left="1276"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4C87" w:rsidRDefault="00D84C87" w:rsidP="008874E5">
      <w:r>
        <w:separator/>
      </w:r>
    </w:p>
  </w:endnote>
  <w:endnote w:type="continuationSeparator" w:id="0">
    <w:p w:rsidR="00D84C87" w:rsidRDefault="00D84C87" w:rsidP="00887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2565416"/>
      <w:docPartObj>
        <w:docPartGallery w:val="Page Numbers (Bottom of Page)"/>
        <w:docPartUnique/>
      </w:docPartObj>
    </w:sdtPr>
    <w:sdtEndPr/>
    <w:sdtContent>
      <w:p w:rsidR="00D84C87" w:rsidRDefault="00D84C87">
        <w:pPr>
          <w:pStyle w:val="Footer"/>
          <w:jc w:val="right"/>
        </w:pPr>
        <w:r>
          <w:fldChar w:fldCharType="begin"/>
        </w:r>
        <w:r>
          <w:instrText>PAGE   \* MERGEFORMAT</w:instrText>
        </w:r>
        <w:r>
          <w:fldChar w:fldCharType="separate"/>
        </w:r>
        <w:r w:rsidR="00F80480">
          <w:rPr>
            <w:noProof/>
          </w:rPr>
          <w:t>10</w:t>
        </w:r>
        <w:r>
          <w:fldChar w:fldCharType="end"/>
        </w:r>
      </w:p>
    </w:sdtContent>
  </w:sdt>
  <w:p w:rsidR="00D84C87" w:rsidRDefault="00D84C8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4C87" w:rsidRDefault="00D84C87" w:rsidP="008874E5">
      <w:r>
        <w:separator/>
      </w:r>
    </w:p>
  </w:footnote>
  <w:footnote w:type="continuationSeparator" w:id="0">
    <w:p w:rsidR="00D84C87" w:rsidRDefault="00D84C87" w:rsidP="008874E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856DD"/>
    <w:multiLevelType w:val="hybridMultilevel"/>
    <w:tmpl w:val="A394D75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B4A3CC9"/>
    <w:multiLevelType w:val="hybridMultilevel"/>
    <w:tmpl w:val="FF74ACA2"/>
    <w:lvl w:ilvl="0" w:tplc="C5A4BB88">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 w15:restartNumberingAfterBreak="0">
    <w:nsid w:val="0B84772C"/>
    <w:multiLevelType w:val="hybridMultilevel"/>
    <w:tmpl w:val="A394D75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FBF3737"/>
    <w:multiLevelType w:val="hybridMultilevel"/>
    <w:tmpl w:val="F85C6EFE"/>
    <w:lvl w:ilvl="0" w:tplc="7384F06C">
      <w:start w:val="4"/>
      <w:numFmt w:val="lowerLetter"/>
      <w:lvlText w:val="%1)"/>
      <w:lvlJc w:val="left"/>
      <w:pPr>
        <w:ind w:left="2073"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34D2A10"/>
    <w:multiLevelType w:val="hybridMultilevel"/>
    <w:tmpl w:val="A394D75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0D706BD"/>
    <w:multiLevelType w:val="hybridMultilevel"/>
    <w:tmpl w:val="535458EC"/>
    <w:lvl w:ilvl="0" w:tplc="A9EE7B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1E20A2F"/>
    <w:multiLevelType w:val="hybridMultilevel"/>
    <w:tmpl w:val="DAD828D4"/>
    <w:lvl w:ilvl="0" w:tplc="320E908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68E5B6D"/>
    <w:multiLevelType w:val="hybridMultilevel"/>
    <w:tmpl w:val="A394D75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917244A"/>
    <w:multiLevelType w:val="hybridMultilevel"/>
    <w:tmpl w:val="A394D75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AB92533"/>
    <w:multiLevelType w:val="hybridMultilevel"/>
    <w:tmpl w:val="A394D75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ABE7518"/>
    <w:multiLevelType w:val="hybridMultilevel"/>
    <w:tmpl w:val="423A17AE"/>
    <w:lvl w:ilvl="0" w:tplc="BCE43026">
      <w:start w:val="1"/>
      <w:numFmt w:val="decimal"/>
      <w:lvlText w:val="%1."/>
      <w:lvlJc w:val="left"/>
      <w:pPr>
        <w:ind w:left="1069" w:hanging="360"/>
      </w:pPr>
      <w:rPr>
        <w:rFonts w:hint="default"/>
        <w:b w:val="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1" w15:restartNumberingAfterBreak="0">
    <w:nsid w:val="2BD66DFD"/>
    <w:multiLevelType w:val="hybridMultilevel"/>
    <w:tmpl w:val="A394D75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EC04366"/>
    <w:multiLevelType w:val="hybridMultilevel"/>
    <w:tmpl w:val="A394D75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4944CAE"/>
    <w:multiLevelType w:val="hybridMultilevel"/>
    <w:tmpl w:val="D13EC39E"/>
    <w:lvl w:ilvl="0" w:tplc="DE7CF2DE">
      <w:start w:val="1"/>
      <w:numFmt w:val="lowerLetter"/>
      <w:lvlText w:val="%1)"/>
      <w:lvlJc w:val="left"/>
      <w:pPr>
        <w:ind w:left="2073" w:hanging="360"/>
      </w:pPr>
    </w:lvl>
    <w:lvl w:ilvl="1" w:tplc="041A0019" w:tentative="1">
      <w:start w:val="1"/>
      <w:numFmt w:val="lowerLetter"/>
      <w:lvlText w:val="%2."/>
      <w:lvlJc w:val="left"/>
      <w:pPr>
        <w:ind w:left="2793" w:hanging="360"/>
      </w:pPr>
    </w:lvl>
    <w:lvl w:ilvl="2" w:tplc="041A001B" w:tentative="1">
      <w:start w:val="1"/>
      <w:numFmt w:val="lowerRoman"/>
      <w:lvlText w:val="%3."/>
      <w:lvlJc w:val="right"/>
      <w:pPr>
        <w:ind w:left="3513" w:hanging="180"/>
      </w:pPr>
    </w:lvl>
    <w:lvl w:ilvl="3" w:tplc="041A000F" w:tentative="1">
      <w:start w:val="1"/>
      <w:numFmt w:val="decimal"/>
      <w:lvlText w:val="%4."/>
      <w:lvlJc w:val="left"/>
      <w:pPr>
        <w:ind w:left="4233" w:hanging="360"/>
      </w:pPr>
    </w:lvl>
    <w:lvl w:ilvl="4" w:tplc="041A0019" w:tentative="1">
      <w:start w:val="1"/>
      <w:numFmt w:val="lowerLetter"/>
      <w:lvlText w:val="%5."/>
      <w:lvlJc w:val="left"/>
      <w:pPr>
        <w:ind w:left="4953" w:hanging="360"/>
      </w:pPr>
    </w:lvl>
    <w:lvl w:ilvl="5" w:tplc="041A001B" w:tentative="1">
      <w:start w:val="1"/>
      <w:numFmt w:val="lowerRoman"/>
      <w:lvlText w:val="%6."/>
      <w:lvlJc w:val="right"/>
      <w:pPr>
        <w:ind w:left="5673" w:hanging="180"/>
      </w:pPr>
    </w:lvl>
    <w:lvl w:ilvl="6" w:tplc="041A000F" w:tentative="1">
      <w:start w:val="1"/>
      <w:numFmt w:val="decimal"/>
      <w:lvlText w:val="%7."/>
      <w:lvlJc w:val="left"/>
      <w:pPr>
        <w:ind w:left="6393" w:hanging="360"/>
      </w:pPr>
    </w:lvl>
    <w:lvl w:ilvl="7" w:tplc="041A0019" w:tentative="1">
      <w:start w:val="1"/>
      <w:numFmt w:val="lowerLetter"/>
      <w:lvlText w:val="%8."/>
      <w:lvlJc w:val="left"/>
      <w:pPr>
        <w:ind w:left="7113" w:hanging="360"/>
      </w:pPr>
    </w:lvl>
    <w:lvl w:ilvl="8" w:tplc="041A001B" w:tentative="1">
      <w:start w:val="1"/>
      <w:numFmt w:val="lowerRoman"/>
      <w:lvlText w:val="%9."/>
      <w:lvlJc w:val="right"/>
      <w:pPr>
        <w:ind w:left="7833" w:hanging="180"/>
      </w:pPr>
    </w:lvl>
  </w:abstractNum>
  <w:abstractNum w:abstractNumId="14" w15:restartNumberingAfterBreak="0">
    <w:nsid w:val="37D40212"/>
    <w:multiLevelType w:val="hybridMultilevel"/>
    <w:tmpl w:val="423A17AE"/>
    <w:lvl w:ilvl="0" w:tplc="BCE43026">
      <w:start w:val="1"/>
      <w:numFmt w:val="decimal"/>
      <w:lvlText w:val="%1."/>
      <w:lvlJc w:val="left"/>
      <w:pPr>
        <w:ind w:left="1069" w:hanging="360"/>
      </w:pPr>
      <w:rPr>
        <w:rFonts w:hint="default"/>
        <w:b w:val="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5" w15:restartNumberingAfterBreak="0">
    <w:nsid w:val="3C490650"/>
    <w:multiLevelType w:val="hybridMultilevel"/>
    <w:tmpl w:val="607E54D8"/>
    <w:lvl w:ilvl="0" w:tplc="41C48B38">
      <w:start w:val="1"/>
      <w:numFmt w:val="lowerLetter"/>
      <w:lvlText w:val="%1)"/>
      <w:lvlJc w:val="left"/>
      <w:pPr>
        <w:ind w:left="1713" w:hanging="360"/>
      </w:pPr>
      <w:rPr>
        <w:rFonts w:hint="default"/>
      </w:rPr>
    </w:lvl>
    <w:lvl w:ilvl="1" w:tplc="041A0019" w:tentative="1">
      <w:start w:val="1"/>
      <w:numFmt w:val="lowerLetter"/>
      <w:lvlText w:val="%2."/>
      <w:lvlJc w:val="left"/>
      <w:pPr>
        <w:ind w:left="2433" w:hanging="360"/>
      </w:pPr>
    </w:lvl>
    <w:lvl w:ilvl="2" w:tplc="041A001B" w:tentative="1">
      <w:start w:val="1"/>
      <w:numFmt w:val="lowerRoman"/>
      <w:lvlText w:val="%3."/>
      <w:lvlJc w:val="right"/>
      <w:pPr>
        <w:ind w:left="3153" w:hanging="180"/>
      </w:pPr>
    </w:lvl>
    <w:lvl w:ilvl="3" w:tplc="041A000F" w:tentative="1">
      <w:start w:val="1"/>
      <w:numFmt w:val="decimal"/>
      <w:lvlText w:val="%4."/>
      <w:lvlJc w:val="left"/>
      <w:pPr>
        <w:ind w:left="3873" w:hanging="360"/>
      </w:pPr>
    </w:lvl>
    <w:lvl w:ilvl="4" w:tplc="041A0019" w:tentative="1">
      <w:start w:val="1"/>
      <w:numFmt w:val="lowerLetter"/>
      <w:lvlText w:val="%5."/>
      <w:lvlJc w:val="left"/>
      <w:pPr>
        <w:ind w:left="4593" w:hanging="360"/>
      </w:pPr>
    </w:lvl>
    <w:lvl w:ilvl="5" w:tplc="041A001B" w:tentative="1">
      <w:start w:val="1"/>
      <w:numFmt w:val="lowerRoman"/>
      <w:lvlText w:val="%6."/>
      <w:lvlJc w:val="right"/>
      <w:pPr>
        <w:ind w:left="5313" w:hanging="180"/>
      </w:pPr>
    </w:lvl>
    <w:lvl w:ilvl="6" w:tplc="041A000F" w:tentative="1">
      <w:start w:val="1"/>
      <w:numFmt w:val="decimal"/>
      <w:lvlText w:val="%7."/>
      <w:lvlJc w:val="left"/>
      <w:pPr>
        <w:ind w:left="6033" w:hanging="360"/>
      </w:pPr>
    </w:lvl>
    <w:lvl w:ilvl="7" w:tplc="041A0019" w:tentative="1">
      <w:start w:val="1"/>
      <w:numFmt w:val="lowerLetter"/>
      <w:lvlText w:val="%8."/>
      <w:lvlJc w:val="left"/>
      <w:pPr>
        <w:ind w:left="6753" w:hanging="360"/>
      </w:pPr>
    </w:lvl>
    <w:lvl w:ilvl="8" w:tplc="041A001B" w:tentative="1">
      <w:start w:val="1"/>
      <w:numFmt w:val="lowerRoman"/>
      <w:lvlText w:val="%9."/>
      <w:lvlJc w:val="right"/>
      <w:pPr>
        <w:ind w:left="7473" w:hanging="180"/>
      </w:pPr>
    </w:lvl>
  </w:abstractNum>
  <w:abstractNum w:abstractNumId="16" w15:restartNumberingAfterBreak="0">
    <w:nsid w:val="43071EE5"/>
    <w:multiLevelType w:val="hybridMultilevel"/>
    <w:tmpl w:val="A394D75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3ED1B14"/>
    <w:multiLevelType w:val="hybridMultilevel"/>
    <w:tmpl w:val="E8FED556"/>
    <w:lvl w:ilvl="0" w:tplc="041A0017">
      <w:start w:val="1"/>
      <w:numFmt w:val="lowerLetter"/>
      <w:lvlText w:val="%1)"/>
      <w:lvlJc w:val="left"/>
      <w:pPr>
        <w:ind w:left="2073" w:hanging="360"/>
      </w:pPr>
    </w:lvl>
    <w:lvl w:ilvl="1" w:tplc="041A0019" w:tentative="1">
      <w:start w:val="1"/>
      <w:numFmt w:val="lowerLetter"/>
      <w:lvlText w:val="%2."/>
      <w:lvlJc w:val="left"/>
      <w:pPr>
        <w:ind w:left="2793" w:hanging="360"/>
      </w:pPr>
    </w:lvl>
    <w:lvl w:ilvl="2" w:tplc="041A001B" w:tentative="1">
      <w:start w:val="1"/>
      <w:numFmt w:val="lowerRoman"/>
      <w:lvlText w:val="%3."/>
      <w:lvlJc w:val="right"/>
      <w:pPr>
        <w:ind w:left="3513" w:hanging="180"/>
      </w:pPr>
    </w:lvl>
    <w:lvl w:ilvl="3" w:tplc="041A000F" w:tentative="1">
      <w:start w:val="1"/>
      <w:numFmt w:val="decimal"/>
      <w:lvlText w:val="%4."/>
      <w:lvlJc w:val="left"/>
      <w:pPr>
        <w:ind w:left="4233" w:hanging="360"/>
      </w:pPr>
    </w:lvl>
    <w:lvl w:ilvl="4" w:tplc="041A0019" w:tentative="1">
      <w:start w:val="1"/>
      <w:numFmt w:val="lowerLetter"/>
      <w:lvlText w:val="%5."/>
      <w:lvlJc w:val="left"/>
      <w:pPr>
        <w:ind w:left="4953" w:hanging="360"/>
      </w:pPr>
    </w:lvl>
    <w:lvl w:ilvl="5" w:tplc="041A001B" w:tentative="1">
      <w:start w:val="1"/>
      <w:numFmt w:val="lowerRoman"/>
      <w:lvlText w:val="%6."/>
      <w:lvlJc w:val="right"/>
      <w:pPr>
        <w:ind w:left="5673" w:hanging="180"/>
      </w:pPr>
    </w:lvl>
    <w:lvl w:ilvl="6" w:tplc="041A000F" w:tentative="1">
      <w:start w:val="1"/>
      <w:numFmt w:val="decimal"/>
      <w:lvlText w:val="%7."/>
      <w:lvlJc w:val="left"/>
      <w:pPr>
        <w:ind w:left="6393" w:hanging="360"/>
      </w:pPr>
    </w:lvl>
    <w:lvl w:ilvl="7" w:tplc="041A0019" w:tentative="1">
      <w:start w:val="1"/>
      <w:numFmt w:val="lowerLetter"/>
      <w:lvlText w:val="%8."/>
      <w:lvlJc w:val="left"/>
      <w:pPr>
        <w:ind w:left="7113" w:hanging="360"/>
      </w:pPr>
    </w:lvl>
    <w:lvl w:ilvl="8" w:tplc="041A001B" w:tentative="1">
      <w:start w:val="1"/>
      <w:numFmt w:val="lowerRoman"/>
      <w:lvlText w:val="%9."/>
      <w:lvlJc w:val="right"/>
      <w:pPr>
        <w:ind w:left="7833" w:hanging="180"/>
      </w:pPr>
    </w:lvl>
  </w:abstractNum>
  <w:abstractNum w:abstractNumId="18" w15:restartNumberingAfterBreak="0">
    <w:nsid w:val="459535BA"/>
    <w:multiLevelType w:val="hybridMultilevel"/>
    <w:tmpl w:val="B41E6984"/>
    <w:lvl w:ilvl="0" w:tplc="A6D49A08">
      <w:start w:val="1"/>
      <w:numFmt w:val="lowerLetter"/>
      <w:lvlText w:val="%1)"/>
      <w:lvlJc w:val="left"/>
      <w:pPr>
        <w:ind w:left="149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92E343E"/>
    <w:multiLevelType w:val="hybridMultilevel"/>
    <w:tmpl w:val="423A17AE"/>
    <w:lvl w:ilvl="0" w:tplc="BCE43026">
      <w:start w:val="1"/>
      <w:numFmt w:val="decimal"/>
      <w:lvlText w:val="%1."/>
      <w:lvlJc w:val="left"/>
      <w:pPr>
        <w:ind w:left="1069" w:hanging="360"/>
      </w:pPr>
      <w:rPr>
        <w:rFonts w:hint="default"/>
        <w:b w:val="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0" w15:restartNumberingAfterBreak="0">
    <w:nsid w:val="496E3A42"/>
    <w:multiLevelType w:val="hybridMultilevel"/>
    <w:tmpl w:val="A394D75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97E3ADF"/>
    <w:multiLevelType w:val="hybridMultilevel"/>
    <w:tmpl w:val="423A17AE"/>
    <w:lvl w:ilvl="0" w:tplc="BCE43026">
      <w:start w:val="1"/>
      <w:numFmt w:val="decimal"/>
      <w:lvlText w:val="%1."/>
      <w:lvlJc w:val="left"/>
      <w:pPr>
        <w:ind w:left="1069" w:hanging="360"/>
      </w:pPr>
      <w:rPr>
        <w:rFonts w:hint="default"/>
        <w:b w:val="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2" w15:restartNumberingAfterBreak="0">
    <w:nsid w:val="4FB50F78"/>
    <w:multiLevelType w:val="hybridMultilevel"/>
    <w:tmpl w:val="A394D75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35B146D"/>
    <w:multiLevelType w:val="hybridMultilevel"/>
    <w:tmpl w:val="423A17AE"/>
    <w:lvl w:ilvl="0" w:tplc="BCE43026">
      <w:start w:val="1"/>
      <w:numFmt w:val="decimal"/>
      <w:lvlText w:val="%1."/>
      <w:lvlJc w:val="left"/>
      <w:pPr>
        <w:ind w:left="1069" w:hanging="360"/>
      </w:pPr>
      <w:rPr>
        <w:rFonts w:hint="default"/>
        <w:b w:val="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4" w15:restartNumberingAfterBreak="0">
    <w:nsid w:val="55101593"/>
    <w:multiLevelType w:val="hybridMultilevel"/>
    <w:tmpl w:val="423A17AE"/>
    <w:lvl w:ilvl="0" w:tplc="BCE43026">
      <w:start w:val="1"/>
      <w:numFmt w:val="decimal"/>
      <w:lvlText w:val="%1."/>
      <w:lvlJc w:val="left"/>
      <w:pPr>
        <w:ind w:left="1069" w:hanging="360"/>
      </w:pPr>
      <w:rPr>
        <w:rFonts w:hint="default"/>
        <w:b w:val="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5" w15:restartNumberingAfterBreak="0">
    <w:nsid w:val="557C3F42"/>
    <w:multiLevelType w:val="hybridMultilevel"/>
    <w:tmpl w:val="423A17AE"/>
    <w:lvl w:ilvl="0" w:tplc="BCE43026">
      <w:start w:val="1"/>
      <w:numFmt w:val="decimal"/>
      <w:lvlText w:val="%1."/>
      <w:lvlJc w:val="left"/>
      <w:pPr>
        <w:ind w:left="1069" w:hanging="360"/>
      </w:pPr>
      <w:rPr>
        <w:rFonts w:hint="default"/>
        <w:b w:val="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6" w15:restartNumberingAfterBreak="0">
    <w:nsid w:val="59A73134"/>
    <w:multiLevelType w:val="hybridMultilevel"/>
    <w:tmpl w:val="A394D75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80A2237"/>
    <w:multiLevelType w:val="hybridMultilevel"/>
    <w:tmpl w:val="E5EC10C2"/>
    <w:lvl w:ilvl="0" w:tplc="9D9CFAB6">
      <w:start w:val="1"/>
      <w:numFmt w:val="lowerLetter"/>
      <w:lvlText w:val="%1)"/>
      <w:lvlJc w:val="left"/>
      <w:pPr>
        <w:ind w:left="1713" w:hanging="360"/>
      </w:pPr>
      <w:rPr>
        <w:rFonts w:hint="default"/>
      </w:rPr>
    </w:lvl>
    <w:lvl w:ilvl="1" w:tplc="041A0019" w:tentative="1">
      <w:start w:val="1"/>
      <w:numFmt w:val="lowerLetter"/>
      <w:lvlText w:val="%2."/>
      <w:lvlJc w:val="left"/>
      <w:pPr>
        <w:ind w:left="2433" w:hanging="360"/>
      </w:pPr>
    </w:lvl>
    <w:lvl w:ilvl="2" w:tplc="041A001B" w:tentative="1">
      <w:start w:val="1"/>
      <w:numFmt w:val="lowerRoman"/>
      <w:lvlText w:val="%3."/>
      <w:lvlJc w:val="right"/>
      <w:pPr>
        <w:ind w:left="3153" w:hanging="180"/>
      </w:pPr>
    </w:lvl>
    <w:lvl w:ilvl="3" w:tplc="041A000F" w:tentative="1">
      <w:start w:val="1"/>
      <w:numFmt w:val="decimal"/>
      <w:lvlText w:val="%4."/>
      <w:lvlJc w:val="left"/>
      <w:pPr>
        <w:ind w:left="3873" w:hanging="360"/>
      </w:pPr>
    </w:lvl>
    <w:lvl w:ilvl="4" w:tplc="041A0019" w:tentative="1">
      <w:start w:val="1"/>
      <w:numFmt w:val="lowerLetter"/>
      <w:lvlText w:val="%5."/>
      <w:lvlJc w:val="left"/>
      <w:pPr>
        <w:ind w:left="4593" w:hanging="360"/>
      </w:pPr>
    </w:lvl>
    <w:lvl w:ilvl="5" w:tplc="041A001B" w:tentative="1">
      <w:start w:val="1"/>
      <w:numFmt w:val="lowerRoman"/>
      <w:lvlText w:val="%6."/>
      <w:lvlJc w:val="right"/>
      <w:pPr>
        <w:ind w:left="5313" w:hanging="180"/>
      </w:pPr>
    </w:lvl>
    <w:lvl w:ilvl="6" w:tplc="041A000F" w:tentative="1">
      <w:start w:val="1"/>
      <w:numFmt w:val="decimal"/>
      <w:lvlText w:val="%7."/>
      <w:lvlJc w:val="left"/>
      <w:pPr>
        <w:ind w:left="6033" w:hanging="360"/>
      </w:pPr>
    </w:lvl>
    <w:lvl w:ilvl="7" w:tplc="041A0019" w:tentative="1">
      <w:start w:val="1"/>
      <w:numFmt w:val="lowerLetter"/>
      <w:lvlText w:val="%8."/>
      <w:lvlJc w:val="left"/>
      <w:pPr>
        <w:ind w:left="6753" w:hanging="360"/>
      </w:pPr>
    </w:lvl>
    <w:lvl w:ilvl="8" w:tplc="041A001B" w:tentative="1">
      <w:start w:val="1"/>
      <w:numFmt w:val="lowerRoman"/>
      <w:lvlText w:val="%9."/>
      <w:lvlJc w:val="right"/>
      <w:pPr>
        <w:ind w:left="7473" w:hanging="180"/>
      </w:pPr>
    </w:lvl>
  </w:abstractNum>
  <w:abstractNum w:abstractNumId="28" w15:restartNumberingAfterBreak="0">
    <w:nsid w:val="704A14A9"/>
    <w:multiLevelType w:val="hybridMultilevel"/>
    <w:tmpl w:val="B464FA1E"/>
    <w:lvl w:ilvl="0" w:tplc="2960BA7C">
      <w:start w:val="3"/>
      <w:numFmt w:val="lowerLetter"/>
      <w:lvlText w:val="%1)"/>
      <w:lvlJc w:val="left"/>
      <w:pPr>
        <w:ind w:left="2073"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55E7726"/>
    <w:multiLevelType w:val="hybridMultilevel"/>
    <w:tmpl w:val="13DA0934"/>
    <w:lvl w:ilvl="0" w:tplc="A0B4A9F8">
      <w:start w:val="1"/>
      <w:numFmt w:val="decimal"/>
      <w:lvlText w:val="%1."/>
      <w:lvlJc w:val="left"/>
      <w:pPr>
        <w:ind w:left="1353" w:hanging="360"/>
      </w:pPr>
      <w:rPr>
        <w:rFonts w:hint="default"/>
        <w:sz w:val="24"/>
        <w:szCs w:val="24"/>
      </w:rPr>
    </w:lvl>
    <w:lvl w:ilvl="1" w:tplc="041A0017">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9BD20AD"/>
    <w:multiLevelType w:val="hybridMultilevel"/>
    <w:tmpl w:val="9E00159A"/>
    <w:lvl w:ilvl="0" w:tplc="74962CDE">
      <w:start w:val="1"/>
      <w:numFmt w:val="lowerLetter"/>
      <w:lvlText w:val="%1)"/>
      <w:lvlJc w:val="left"/>
      <w:pPr>
        <w:ind w:left="149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9"/>
  </w:num>
  <w:num w:numId="2">
    <w:abstractNumId w:val="26"/>
  </w:num>
  <w:num w:numId="3">
    <w:abstractNumId w:val="17"/>
  </w:num>
  <w:num w:numId="4">
    <w:abstractNumId w:val="15"/>
  </w:num>
  <w:num w:numId="5">
    <w:abstractNumId w:val="18"/>
  </w:num>
  <w:num w:numId="6">
    <w:abstractNumId w:val="1"/>
  </w:num>
  <w:num w:numId="7">
    <w:abstractNumId w:val="14"/>
  </w:num>
  <w:num w:numId="8">
    <w:abstractNumId w:val="30"/>
  </w:num>
  <w:num w:numId="9">
    <w:abstractNumId w:val="22"/>
  </w:num>
  <w:num w:numId="10">
    <w:abstractNumId w:val="4"/>
  </w:num>
  <w:num w:numId="11">
    <w:abstractNumId w:val="0"/>
  </w:num>
  <w:num w:numId="12">
    <w:abstractNumId w:val="2"/>
  </w:num>
  <w:num w:numId="13">
    <w:abstractNumId w:val="12"/>
  </w:num>
  <w:num w:numId="14">
    <w:abstractNumId w:val="16"/>
  </w:num>
  <w:num w:numId="15">
    <w:abstractNumId w:val="20"/>
  </w:num>
  <w:num w:numId="16">
    <w:abstractNumId w:val="8"/>
  </w:num>
  <w:num w:numId="17">
    <w:abstractNumId w:val="7"/>
  </w:num>
  <w:num w:numId="18">
    <w:abstractNumId w:val="9"/>
  </w:num>
  <w:num w:numId="19">
    <w:abstractNumId w:val="13"/>
  </w:num>
  <w:num w:numId="20">
    <w:abstractNumId w:val="5"/>
  </w:num>
  <w:num w:numId="21">
    <w:abstractNumId w:val="6"/>
  </w:num>
  <w:num w:numId="22">
    <w:abstractNumId w:val="28"/>
  </w:num>
  <w:num w:numId="23">
    <w:abstractNumId w:val="11"/>
  </w:num>
  <w:num w:numId="24">
    <w:abstractNumId w:val="3"/>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27"/>
  </w:num>
  <w:num w:numId="28">
    <w:abstractNumId w:val="23"/>
  </w:num>
  <w:num w:numId="29">
    <w:abstractNumId w:val="25"/>
  </w:num>
  <w:num w:numId="30">
    <w:abstractNumId w:val="10"/>
  </w:num>
  <w:num w:numId="31">
    <w:abstractNumId w:val="21"/>
  </w:num>
  <w:num w:numId="32">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4E5"/>
    <w:rsid w:val="00002EF1"/>
    <w:rsid w:val="00005B87"/>
    <w:rsid w:val="0001246E"/>
    <w:rsid w:val="00013C9B"/>
    <w:rsid w:val="00013CCC"/>
    <w:rsid w:val="0002100D"/>
    <w:rsid w:val="00025B85"/>
    <w:rsid w:val="00031194"/>
    <w:rsid w:val="00031720"/>
    <w:rsid w:val="000319CD"/>
    <w:rsid w:val="000335F6"/>
    <w:rsid w:val="00033D11"/>
    <w:rsid w:val="00034372"/>
    <w:rsid w:val="00034B02"/>
    <w:rsid w:val="000367C6"/>
    <w:rsid w:val="0004275B"/>
    <w:rsid w:val="00042DD4"/>
    <w:rsid w:val="00044F59"/>
    <w:rsid w:val="000456B9"/>
    <w:rsid w:val="00046DB2"/>
    <w:rsid w:val="00051AB8"/>
    <w:rsid w:val="0005300E"/>
    <w:rsid w:val="00054C22"/>
    <w:rsid w:val="000573E7"/>
    <w:rsid w:val="0008018C"/>
    <w:rsid w:val="00081C76"/>
    <w:rsid w:val="00083E92"/>
    <w:rsid w:val="00086159"/>
    <w:rsid w:val="00093E30"/>
    <w:rsid w:val="00094FFE"/>
    <w:rsid w:val="000A10B3"/>
    <w:rsid w:val="000B008A"/>
    <w:rsid w:val="000B6712"/>
    <w:rsid w:val="000B6BB4"/>
    <w:rsid w:val="000C1600"/>
    <w:rsid w:val="000C1A80"/>
    <w:rsid w:val="000C2052"/>
    <w:rsid w:val="000C512A"/>
    <w:rsid w:val="000C5219"/>
    <w:rsid w:val="000C5C0E"/>
    <w:rsid w:val="000C6928"/>
    <w:rsid w:val="000D7649"/>
    <w:rsid w:val="000E26E1"/>
    <w:rsid w:val="000E2BFB"/>
    <w:rsid w:val="000F018E"/>
    <w:rsid w:val="000F26BC"/>
    <w:rsid w:val="000F71F6"/>
    <w:rsid w:val="00100D45"/>
    <w:rsid w:val="00106090"/>
    <w:rsid w:val="00110726"/>
    <w:rsid w:val="00111BD2"/>
    <w:rsid w:val="00116E75"/>
    <w:rsid w:val="001172D5"/>
    <w:rsid w:val="001205D0"/>
    <w:rsid w:val="00122163"/>
    <w:rsid w:val="0012494E"/>
    <w:rsid w:val="001339CC"/>
    <w:rsid w:val="00136CDE"/>
    <w:rsid w:val="00140557"/>
    <w:rsid w:val="00142602"/>
    <w:rsid w:val="00144F7A"/>
    <w:rsid w:val="00156EC7"/>
    <w:rsid w:val="00163A71"/>
    <w:rsid w:val="00165AAD"/>
    <w:rsid w:val="00165B79"/>
    <w:rsid w:val="00166E07"/>
    <w:rsid w:val="00170453"/>
    <w:rsid w:val="00172A97"/>
    <w:rsid w:val="00172B14"/>
    <w:rsid w:val="00173BB9"/>
    <w:rsid w:val="0017702A"/>
    <w:rsid w:val="00181307"/>
    <w:rsid w:val="00182488"/>
    <w:rsid w:val="0018362A"/>
    <w:rsid w:val="00183D56"/>
    <w:rsid w:val="00185E9B"/>
    <w:rsid w:val="00186DBD"/>
    <w:rsid w:val="0019178D"/>
    <w:rsid w:val="00193909"/>
    <w:rsid w:val="001957EC"/>
    <w:rsid w:val="00195F7B"/>
    <w:rsid w:val="00196886"/>
    <w:rsid w:val="001A20F2"/>
    <w:rsid w:val="001A2A2F"/>
    <w:rsid w:val="001A35D4"/>
    <w:rsid w:val="001A39AE"/>
    <w:rsid w:val="001A70AD"/>
    <w:rsid w:val="001A72F9"/>
    <w:rsid w:val="001B0A42"/>
    <w:rsid w:val="001B11A4"/>
    <w:rsid w:val="001B57A0"/>
    <w:rsid w:val="001B6D9C"/>
    <w:rsid w:val="001B7E26"/>
    <w:rsid w:val="001C0768"/>
    <w:rsid w:val="001C09E3"/>
    <w:rsid w:val="001C20D5"/>
    <w:rsid w:val="001C2536"/>
    <w:rsid w:val="001C5152"/>
    <w:rsid w:val="001C6CA2"/>
    <w:rsid w:val="001C70E1"/>
    <w:rsid w:val="001C7E93"/>
    <w:rsid w:val="001D03B0"/>
    <w:rsid w:val="001D05E3"/>
    <w:rsid w:val="001D5A53"/>
    <w:rsid w:val="001E30CD"/>
    <w:rsid w:val="001E7336"/>
    <w:rsid w:val="001F1A17"/>
    <w:rsid w:val="001F36E8"/>
    <w:rsid w:val="001F3FA9"/>
    <w:rsid w:val="001F45AD"/>
    <w:rsid w:val="001F6573"/>
    <w:rsid w:val="001F70BE"/>
    <w:rsid w:val="001F7ABC"/>
    <w:rsid w:val="00207C9B"/>
    <w:rsid w:val="00210206"/>
    <w:rsid w:val="00212733"/>
    <w:rsid w:val="00217B2C"/>
    <w:rsid w:val="00221105"/>
    <w:rsid w:val="00221888"/>
    <w:rsid w:val="00224064"/>
    <w:rsid w:val="0022426E"/>
    <w:rsid w:val="00232E63"/>
    <w:rsid w:val="00233416"/>
    <w:rsid w:val="00242763"/>
    <w:rsid w:val="002429D4"/>
    <w:rsid w:val="00245337"/>
    <w:rsid w:val="0024544D"/>
    <w:rsid w:val="00250EAF"/>
    <w:rsid w:val="00253262"/>
    <w:rsid w:val="00256FBB"/>
    <w:rsid w:val="00262451"/>
    <w:rsid w:val="00262BB2"/>
    <w:rsid w:val="00263BC5"/>
    <w:rsid w:val="0026445F"/>
    <w:rsid w:val="0026568A"/>
    <w:rsid w:val="00267BA3"/>
    <w:rsid w:val="0027375F"/>
    <w:rsid w:val="00275E97"/>
    <w:rsid w:val="00276E9D"/>
    <w:rsid w:val="0028308D"/>
    <w:rsid w:val="00284950"/>
    <w:rsid w:val="002877AF"/>
    <w:rsid w:val="00291308"/>
    <w:rsid w:val="00292419"/>
    <w:rsid w:val="002A0B1D"/>
    <w:rsid w:val="002A6352"/>
    <w:rsid w:val="002A6C6C"/>
    <w:rsid w:val="002A7C31"/>
    <w:rsid w:val="002B0D66"/>
    <w:rsid w:val="002B45C1"/>
    <w:rsid w:val="002C0C49"/>
    <w:rsid w:val="002C0F26"/>
    <w:rsid w:val="002C2576"/>
    <w:rsid w:val="002C34DA"/>
    <w:rsid w:val="002C769F"/>
    <w:rsid w:val="002C7A1A"/>
    <w:rsid w:val="002C7B1A"/>
    <w:rsid w:val="002D1078"/>
    <w:rsid w:val="002D2B88"/>
    <w:rsid w:val="002D3EA0"/>
    <w:rsid w:val="002D40EA"/>
    <w:rsid w:val="002D573F"/>
    <w:rsid w:val="002D66C2"/>
    <w:rsid w:val="002D671D"/>
    <w:rsid w:val="002D7984"/>
    <w:rsid w:val="002E0C6E"/>
    <w:rsid w:val="002E6918"/>
    <w:rsid w:val="002F09AD"/>
    <w:rsid w:val="002F22A5"/>
    <w:rsid w:val="002F3993"/>
    <w:rsid w:val="002F4207"/>
    <w:rsid w:val="002F7AD5"/>
    <w:rsid w:val="0030169B"/>
    <w:rsid w:val="003022FA"/>
    <w:rsid w:val="00304BB0"/>
    <w:rsid w:val="0030705E"/>
    <w:rsid w:val="003070F8"/>
    <w:rsid w:val="0031033B"/>
    <w:rsid w:val="003127C5"/>
    <w:rsid w:val="00312E72"/>
    <w:rsid w:val="00313344"/>
    <w:rsid w:val="00313C8C"/>
    <w:rsid w:val="00314350"/>
    <w:rsid w:val="00315794"/>
    <w:rsid w:val="00316705"/>
    <w:rsid w:val="00321744"/>
    <w:rsid w:val="00323321"/>
    <w:rsid w:val="00324641"/>
    <w:rsid w:val="0033010D"/>
    <w:rsid w:val="00334CDF"/>
    <w:rsid w:val="003370F6"/>
    <w:rsid w:val="00342208"/>
    <w:rsid w:val="00342546"/>
    <w:rsid w:val="0034378F"/>
    <w:rsid w:val="00346B4A"/>
    <w:rsid w:val="00346F4B"/>
    <w:rsid w:val="003523B2"/>
    <w:rsid w:val="0035293B"/>
    <w:rsid w:val="00353995"/>
    <w:rsid w:val="00355C47"/>
    <w:rsid w:val="00356036"/>
    <w:rsid w:val="00357199"/>
    <w:rsid w:val="00362A57"/>
    <w:rsid w:val="0036326F"/>
    <w:rsid w:val="003664AC"/>
    <w:rsid w:val="00372910"/>
    <w:rsid w:val="003740F2"/>
    <w:rsid w:val="00375B4B"/>
    <w:rsid w:val="00376479"/>
    <w:rsid w:val="0037647E"/>
    <w:rsid w:val="00377CAE"/>
    <w:rsid w:val="0038131B"/>
    <w:rsid w:val="00385210"/>
    <w:rsid w:val="00390D67"/>
    <w:rsid w:val="0039501D"/>
    <w:rsid w:val="003B08CB"/>
    <w:rsid w:val="003B4D47"/>
    <w:rsid w:val="003B5B64"/>
    <w:rsid w:val="003B5C05"/>
    <w:rsid w:val="003C058E"/>
    <w:rsid w:val="003C52EA"/>
    <w:rsid w:val="003C70DD"/>
    <w:rsid w:val="003C7476"/>
    <w:rsid w:val="003D0AB7"/>
    <w:rsid w:val="003D22AA"/>
    <w:rsid w:val="003D4BF7"/>
    <w:rsid w:val="003E0B78"/>
    <w:rsid w:val="003E30F1"/>
    <w:rsid w:val="003E4CAB"/>
    <w:rsid w:val="003E52DC"/>
    <w:rsid w:val="003E5BAF"/>
    <w:rsid w:val="003F1613"/>
    <w:rsid w:val="00401C59"/>
    <w:rsid w:val="00402B0F"/>
    <w:rsid w:val="00403A28"/>
    <w:rsid w:val="00407BC5"/>
    <w:rsid w:val="00411C92"/>
    <w:rsid w:val="004123F9"/>
    <w:rsid w:val="00421E90"/>
    <w:rsid w:val="0042723A"/>
    <w:rsid w:val="0043082A"/>
    <w:rsid w:val="00432430"/>
    <w:rsid w:val="0043268B"/>
    <w:rsid w:val="00433951"/>
    <w:rsid w:val="004349A1"/>
    <w:rsid w:val="00436113"/>
    <w:rsid w:val="00440412"/>
    <w:rsid w:val="00445AC6"/>
    <w:rsid w:val="00454D4F"/>
    <w:rsid w:val="00454FBB"/>
    <w:rsid w:val="00455268"/>
    <w:rsid w:val="00456459"/>
    <w:rsid w:val="00462710"/>
    <w:rsid w:val="00463B49"/>
    <w:rsid w:val="00471AD5"/>
    <w:rsid w:val="00472BB1"/>
    <w:rsid w:val="0047690C"/>
    <w:rsid w:val="00476C4A"/>
    <w:rsid w:val="0048043D"/>
    <w:rsid w:val="00485253"/>
    <w:rsid w:val="0048573D"/>
    <w:rsid w:val="00487C9C"/>
    <w:rsid w:val="0049766D"/>
    <w:rsid w:val="004A089D"/>
    <w:rsid w:val="004B2566"/>
    <w:rsid w:val="004B2A0A"/>
    <w:rsid w:val="004C384F"/>
    <w:rsid w:val="004C76B8"/>
    <w:rsid w:val="004E0F4A"/>
    <w:rsid w:val="004E0F7E"/>
    <w:rsid w:val="004E3004"/>
    <w:rsid w:val="004E74EE"/>
    <w:rsid w:val="004E7DD5"/>
    <w:rsid w:val="004F321D"/>
    <w:rsid w:val="00505ECA"/>
    <w:rsid w:val="00510C9C"/>
    <w:rsid w:val="00511CB9"/>
    <w:rsid w:val="005169AC"/>
    <w:rsid w:val="005274B8"/>
    <w:rsid w:val="00530AC0"/>
    <w:rsid w:val="00540EA2"/>
    <w:rsid w:val="005440CF"/>
    <w:rsid w:val="00550233"/>
    <w:rsid w:val="00553847"/>
    <w:rsid w:val="00556EE5"/>
    <w:rsid w:val="00563589"/>
    <w:rsid w:val="0056424F"/>
    <w:rsid w:val="00564FD0"/>
    <w:rsid w:val="00565E23"/>
    <w:rsid w:val="005754F5"/>
    <w:rsid w:val="0057568D"/>
    <w:rsid w:val="00575E05"/>
    <w:rsid w:val="0058198E"/>
    <w:rsid w:val="00582202"/>
    <w:rsid w:val="00583ECA"/>
    <w:rsid w:val="00584A5D"/>
    <w:rsid w:val="005862D7"/>
    <w:rsid w:val="00591EB4"/>
    <w:rsid w:val="00592FC4"/>
    <w:rsid w:val="00594B78"/>
    <w:rsid w:val="00595DD6"/>
    <w:rsid w:val="005A2B81"/>
    <w:rsid w:val="005A398B"/>
    <w:rsid w:val="005A5981"/>
    <w:rsid w:val="005A7CC5"/>
    <w:rsid w:val="005B29A2"/>
    <w:rsid w:val="005B38E2"/>
    <w:rsid w:val="005B3F21"/>
    <w:rsid w:val="005B44C1"/>
    <w:rsid w:val="005B4717"/>
    <w:rsid w:val="005B68CE"/>
    <w:rsid w:val="005B73E1"/>
    <w:rsid w:val="005C3881"/>
    <w:rsid w:val="005D4F43"/>
    <w:rsid w:val="005D58F6"/>
    <w:rsid w:val="005D59AC"/>
    <w:rsid w:val="005D6FEE"/>
    <w:rsid w:val="005E0E6B"/>
    <w:rsid w:val="005E1666"/>
    <w:rsid w:val="005E516D"/>
    <w:rsid w:val="005E5DC4"/>
    <w:rsid w:val="005F194A"/>
    <w:rsid w:val="005F1DB2"/>
    <w:rsid w:val="00602462"/>
    <w:rsid w:val="0060432B"/>
    <w:rsid w:val="00604A47"/>
    <w:rsid w:val="00614572"/>
    <w:rsid w:val="00620BD6"/>
    <w:rsid w:val="006267EB"/>
    <w:rsid w:val="006411D9"/>
    <w:rsid w:val="00641D12"/>
    <w:rsid w:val="006470AC"/>
    <w:rsid w:val="006509D4"/>
    <w:rsid w:val="0065214C"/>
    <w:rsid w:val="00653572"/>
    <w:rsid w:val="006559E2"/>
    <w:rsid w:val="006623B4"/>
    <w:rsid w:val="00664291"/>
    <w:rsid w:val="00666C40"/>
    <w:rsid w:val="00667BAA"/>
    <w:rsid w:val="00671520"/>
    <w:rsid w:val="00671BBA"/>
    <w:rsid w:val="00673E2F"/>
    <w:rsid w:val="0067422E"/>
    <w:rsid w:val="00674F00"/>
    <w:rsid w:val="0067582D"/>
    <w:rsid w:val="006758C2"/>
    <w:rsid w:val="00675BFD"/>
    <w:rsid w:val="00676558"/>
    <w:rsid w:val="006837D6"/>
    <w:rsid w:val="006845A8"/>
    <w:rsid w:val="00692641"/>
    <w:rsid w:val="006A1FC0"/>
    <w:rsid w:val="006A23D0"/>
    <w:rsid w:val="006A2C29"/>
    <w:rsid w:val="006A3524"/>
    <w:rsid w:val="006A3F84"/>
    <w:rsid w:val="006B02B8"/>
    <w:rsid w:val="006B14E3"/>
    <w:rsid w:val="006B34D8"/>
    <w:rsid w:val="006B456C"/>
    <w:rsid w:val="006C2540"/>
    <w:rsid w:val="006C3692"/>
    <w:rsid w:val="006C4820"/>
    <w:rsid w:val="006C4F31"/>
    <w:rsid w:val="006C5F4E"/>
    <w:rsid w:val="006C67F7"/>
    <w:rsid w:val="006D31F7"/>
    <w:rsid w:val="006D3E64"/>
    <w:rsid w:val="006D413C"/>
    <w:rsid w:val="006D58E0"/>
    <w:rsid w:val="006D6E9F"/>
    <w:rsid w:val="006E04F5"/>
    <w:rsid w:val="006E0E0E"/>
    <w:rsid w:val="006E1E7E"/>
    <w:rsid w:val="006E51BB"/>
    <w:rsid w:val="006E796D"/>
    <w:rsid w:val="006F2171"/>
    <w:rsid w:val="006F2F65"/>
    <w:rsid w:val="006F36EA"/>
    <w:rsid w:val="006F4CAC"/>
    <w:rsid w:val="00700626"/>
    <w:rsid w:val="007009A9"/>
    <w:rsid w:val="00702177"/>
    <w:rsid w:val="007028DB"/>
    <w:rsid w:val="00702B2B"/>
    <w:rsid w:val="007033CE"/>
    <w:rsid w:val="00703D26"/>
    <w:rsid w:val="00707E7C"/>
    <w:rsid w:val="007100C8"/>
    <w:rsid w:val="0071126D"/>
    <w:rsid w:val="0071619C"/>
    <w:rsid w:val="00716BF3"/>
    <w:rsid w:val="007243C8"/>
    <w:rsid w:val="00725024"/>
    <w:rsid w:val="00725D5E"/>
    <w:rsid w:val="0072784E"/>
    <w:rsid w:val="007279EE"/>
    <w:rsid w:val="00730DA4"/>
    <w:rsid w:val="00732778"/>
    <w:rsid w:val="00734669"/>
    <w:rsid w:val="00735631"/>
    <w:rsid w:val="00740DFF"/>
    <w:rsid w:val="007414A5"/>
    <w:rsid w:val="00744029"/>
    <w:rsid w:val="007463EC"/>
    <w:rsid w:val="00747F1D"/>
    <w:rsid w:val="007548E3"/>
    <w:rsid w:val="00755ECD"/>
    <w:rsid w:val="00757427"/>
    <w:rsid w:val="00762F65"/>
    <w:rsid w:val="00764729"/>
    <w:rsid w:val="00765E1B"/>
    <w:rsid w:val="00766597"/>
    <w:rsid w:val="0076777B"/>
    <w:rsid w:val="00773DAA"/>
    <w:rsid w:val="007776B4"/>
    <w:rsid w:val="00781FF6"/>
    <w:rsid w:val="00790C0C"/>
    <w:rsid w:val="00790D83"/>
    <w:rsid w:val="0079456E"/>
    <w:rsid w:val="007955FC"/>
    <w:rsid w:val="007A3764"/>
    <w:rsid w:val="007A6C44"/>
    <w:rsid w:val="007B02F5"/>
    <w:rsid w:val="007B18E1"/>
    <w:rsid w:val="007C4C24"/>
    <w:rsid w:val="007C7F98"/>
    <w:rsid w:val="007D0257"/>
    <w:rsid w:val="007D08C0"/>
    <w:rsid w:val="007D20EA"/>
    <w:rsid w:val="007D3DDA"/>
    <w:rsid w:val="007E19FC"/>
    <w:rsid w:val="007E36D7"/>
    <w:rsid w:val="007E38FC"/>
    <w:rsid w:val="007F0194"/>
    <w:rsid w:val="007F0866"/>
    <w:rsid w:val="007F5128"/>
    <w:rsid w:val="007F726E"/>
    <w:rsid w:val="0080399F"/>
    <w:rsid w:val="00804C40"/>
    <w:rsid w:val="0080767E"/>
    <w:rsid w:val="00807BBB"/>
    <w:rsid w:val="00807C26"/>
    <w:rsid w:val="00810960"/>
    <w:rsid w:val="0081294E"/>
    <w:rsid w:val="0081448D"/>
    <w:rsid w:val="00814AE5"/>
    <w:rsid w:val="00814DFC"/>
    <w:rsid w:val="0081503F"/>
    <w:rsid w:val="00826E7C"/>
    <w:rsid w:val="008275AE"/>
    <w:rsid w:val="008303AE"/>
    <w:rsid w:val="008336BA"/>
    <w:rsid w:val="0083604E"/>
    <w:rsid w:val="008379B9"/>
    <w:rsid w:val="0084281C"/>
    <w:rsid w:val="00844A27"/>
    <w:rsid w:val="0084747E"/>
    <w:rsid w:val="0085142C"/>
    <w:rsid w:val="00851448"/>
    <w:rsid w:val="00851D40"/>
    <w:rsid w:val="008527C7"/>
    <w:rsid w:val="00852CA9"/>
    <w:rsid w:val="00853722"/>
    <w:rsid w:val="008546C3"/>
    <w:rsid w:val="008578C0"/>
    <w:rsid w:val="00864F0E"/>
    <w:rsid w:val="0086665B"/>
    <w:rsid w:val="00871E2B"/>
    <w:rsid w:val="0087211F"/>
    <w:rsid w:val="008734A9"/>
    <w:rsid w:val="00880008"/>
    <w:rsid w:val="00880CF2"/>
    <w:rsid w:val="008811B3"/>
    <w:rsid w:val="0088303B"/>
    <w:rsid w:val="008830DE"/>
    <w:rsid w:val="00884085"/>
    <w:rsid w:val="00885838"/>
    <w:rsid w:val="008874E5"/>
    <w:rsid w:val="008965FE"/>
    <w:rsid w:val="00896FDB"/>
    <w:rsid w:val="00897468"/>
    <w:rsid w:val="00897E0E"/>
    <w:rsid w:val="008A29AF"/>
    <w:rsid w:val="008A2E38"/>
    <w:rsid w:val="008A3472"/>
    <w:rsid w:val="008A371A"/>
    <w:rsid w:val="008A57CF"/>
    <w:rsid w:val="008A7B11"/>
    <w:rsid w:val="008B2548"/>
    <w:rsid w:val="008C63D2"/>
    <w:rsid w:val="008D1E61"/>
    <w:rsid w:val="008D66FC"/>
    <w:rsid w:val="008D7023"/>
    <w:rsid w:val="008E25B7"/>
    <w:rsid w:val="008E2D94"/>
    <w:rsid w:val="008E6FCD"/>
    <w:rsid w:val="008F0FAF"/>
    <w:rsid w:val="008F525D"/>
    <w:rsid w:val="008F53F8"/>
    <w:rsid w:val="008F6179"/>
    <w:rsid w:val="009061BF"/>
    <w:rsid w:val="0091580B"/>
    <w:rsid w:val="00917107"/>
    <w:rsid w:val="00927C97"/>
    <w:rsid w:val="00927E0D"/>
    <w:rsid w:val="009409C1"/>
    <w:rsid w:val="0094106D"/>
    <w:rsid w:val="00943264"/>
    <w:rsid w:val="009461FB"/>
    <w:rsid w:val="00947BA3"/>
    <w:rsid w:val="009520A0"/>
    <w:rsid w:val="009544FE"/>
    <w:rsid w:val="00954627"/>
    <w:rsid w:val="0095514F"/>
    <w:rsid w:val="0096290B"/>
    <w:rsid w:val="00963859"/>
    <w:rsid w:val="00964D98"/>
    <w:rsid w:val="0096534B"/>
    <w:rsid w:val="009711F8"/>
    <w:rsid w:val="00971385"/>
    <w:rsid w:val="00981A67"/>
    <w:rsid w:val="009854A8"/>
    <w:rsid w:val="00991651"/>
    <w:rsid w:val="009965BD"/>
    <w:rsid w:val="00996619"/>
    <w:rsid w:val="009A5CA4"/>
    <w:rsid w:val="009A7204"/>
    <w:rsid w:val="009A7C78"/>
    <w:rsid w:val="009B04F0"/>
    <w:rsid w:val="009B38A6"/>
    <w:rsid w:val="009B767B"/>
    <w:rsid w:val="009C083A"/>
    <w:rsid w:val="009C1CC6"/>
    <w:rsid w:val="009C6597"/>
    <w:rsid w:val="009E2048"/>
    <w:rsid w:val="009E5E30"/>
    <w:rsid w:val="009E75A7"/>
    <w:rsid w:val="009F178D"/>
    <w:rsid w:val="009F505B"/>
    <w:rsid w:val="00A00F6C"/>
    <w:rsid w:val="00A01A2B"/>
    <w:rsid w:val="00A0219F"/>
    <w:rsid w:val="00A05033"/>
    <w:rsid w:val="00A0756B"/>
    <w:rsid w:val="00A10524"/>
    <w:rsid w:val="00A11B0C"/>
    <w:rsid w:val="00A21445"/>
    <w:rsid w:val="00A219D8"/>
    <w:rsid w:val="00A314A0"/>
    <w:rsid w:val="00A31AA2"/>
    <w:rsid w:val="00A345EF"/>
    <w:rsid w:val="00A35885"/>
    <w:rsid w:val="00A36A60"/>
    <w:rsid w:val="00A40D0B"/>
    <w:rsid w:val="00A47445"/>
    <w:rsid w:val="00A5035F"/>
    <w:rsid w:val="00A50BB2"/>
    <w:rsid w:val="00A523B8"/>
    <w:rsid w:val="00A524AA"/>
    <w:rsid w:val="00A52CEB"/>
    <w:rsid w:val="00A54CED"/>
    <w:rsid w:val="00A55CD4"/>
    <w:rsid w:val="00A60ADF"/>
    <w:rsid w:val="00A7268F"/>
    <w:rsid w:val="00A736A4"/>
    <w:rsid w:val="00A737AC"/>
    <w:rsid w:val="00A771A1"/>
    <w:rsid w:val="00A77A49"/>
    <w:rsid w:val="00A804BC"/>
    <w:rsid w:val="00A81D1D"/>
    <w:rsid w:val="00A8262C"/>
    <w:rsid w:val="00A82C1D"/>
    <w:rsid w:val="00A86B49"/>
    <w:rsid w:val="00A9102F"/>
    <w:rsid w:val="00AA0FB5"/>
    <w:rsid w:val="00AA1E3D"/>
    <w:rsid w:val="00AA6A32"/>
    <w:rsid w:val="00AA6E1D"/>
    <w:rsid w:val="00AB428A"/>
    <w:rsid w:val="00AC0042"/>
    <w:rsid w:val="00AC1019"/>
    <w:rsid w:val="00AC4886"/>
    <w:rsid w:val="00AC7574"/>
    <w:rsid w:val="00AD0D1D"/>
    <w:rsid w:val="00AD12DB"/>
    <w:rsid w:val="00AD3F4D"/>
    <w:rsid w:val="00AE5B76"/>
    <w:rsid w:val="00AE5E17"/>
    <w:rsid w:val="00AE698B"/>
    <w:rsid w:val="00AF1BED"/>
    <w:rsid w:val="00AF2E81"/>
    <w:rsid w:val="00AF3300"/>
    <w:rsid w:val="00AF4A3A"/>
    <w:rsid w:val="00AF501A"/>
    <w:rsid w:val="00AF55BC"/>
    <w:rsid w:val="00B01FC2"/>
    <w:rsid w:val="00B05B63"/>
    <w:rsid w:val="00B067F3"/>
    <w:rsid w:val="00B07190"/>
    <w:rsid w:val="00B1444A"/>
    <w:rsid w:val="00B16D97"/>
    <w:rsid w:val="00B17A70"/>
    <w:rsid w:val="00B20E67"/>
    <w:rsid w:val="00B25D30"/>
    <w:rsid w:val="00B30908"/>
    <w:rsid w:val="00B3183D"/>
    <w:rsid w:val="00B34878"/>
    <w:rsid w:val="00B3549C"/>
    <w:rsid w:val="00B37BCB"/>
    <w:rsid w:val="00B42404"/>
    <w:rsid w:val="00B44B81"/>
    <w:rsid w:val="00B50904"/>
    <w:rsid w:val="00B51CBE"/>
    <w:rsid w:val="00B53540"/>
    <w:rsid w:val="00B56C5F"/>
    <w:rsid w:val="00B57CCF"/>
    <w:rsid w:val="00B63426"/>
    <w:rsid w:val="00B66FD8"/>
    <w:rsid w:val="00B7006E"/>
    <w:rsid w:val="00B918E2"/>
    <w:rsid w:val="00B91B01"/>
    <w:rsid w:val="00B93DD8"/>
    <w:rsid w:val="00B94249"/>
    <w:rsid w:val="00B97917"/>
    <w:rsid w:val="00BA0C3C"/>
    <w:rsid w:val="00BA4FD4"/>
    <w:rsid w:val="00BA6A81"/>
    <w:rsid w:val="00BA6E02"/>
    <w:rsid w:val="00BA78BA"/>
    <w:rsid w:val="00BB02FE"/>
    <w:rsid w:val="00BB2059"/>
    <w:rsid w:val="00BB29FA"/>
    <w:rsid w:val="00BB420A"/>
    <w:rsid w:val="00BB4C63"/>
    <w:rsid w:val="00BB57FA"/>
    <w:rsid w:val="00BC0283"/>
    <w:rsid w:val="00BC121E"/>
    <w:rsid w:val="00BC27B1"/>
    <w:rsid w:val="00BC5851"/>
    <w:rsid w:val="00BC61E0"/>
    <w:rsid w:val="00BD3264"/>
    <w:rsid w:val="00BE00D2"/>
    <w:rsid w:val="00BE03A6"/>
    <w:rsid w:val="00BE0455"/>
    <w:rsid w:val="00BE2070"/>
    <w:rsid w:val="00BE42BF"/>
    <w:rsid w:val="00BF3F54"/>
    <w:rsid w:val="00BF5C34"/>
    <w:rsid w:val="00BF69A8"/>
    <w:rsid w:val="00C00346"/>
    <w:rsid w:val="00C0689B"/>
    <w:rsid w:val="00C14510"/>
    <w:rsid w:val="00C16031"/>
    <w:rsid w:val="00C16701"/>
    <w:rsid w:val="00C169F4"/>
    <w:rsid w:val="00C209F7"/>
    <w:rsid w:val="00C22261"/>
    <w:rsid w:val="00C2327C"/>
    <w:rsid w:val="00C23FEB"/>
    <w:rsid w:val="00C35470"/>
    <w:rsid w:val="00C3627A"/>
    <w:rsid w:val="00C36904"/>
    <w:rsid w:val="00C41857"/>
    <w:rsid w:val="00C4198D"/>
    <w:rsid w:val="00C42AEF"/>
    <w:rsid w:val="00C468E3"/>
    <w:rsid w:val="00C46A24"/>
    <w:rsid w:val="00C61E5A"/>
    <w:rsid w:val="00C62065"/>
    <w:rsid w:val="00C660FB"/>
    <w:rsid w:val="00C67BBC"/>
    <w:rsid w:val="00C7102F"/>
    <w:rsid w:val="00C754DD"/>
    <w:rsid w:val="00C801C9"/>
    <w:rsid w:val="00C86A18"/>
    <w:rsid w:val="00C87712"/>
    <w:rsid w:val="00C878D0"/>
    <w:rsid w:val="00C90DB0"/>
    <w:rsid w:val="00C943A2"/>
    <w:rsid w:val="00C94A2D"/>
    <w:rsid w:val="00CA08FB"/>
    <w:rsid w:val="00CA1190"/>
    <w:rsid w:val="00CA203D"/>
    <w:rsid w:val="00CA322F"/>
    <w:rsid w:val="00CA3974"/>
    <w:rsid w:val="00CA453D"/>
    <w:rsid w:val="00CA750F"/>
    <w:rsid w:val="00CA77E6"/>
    <w:rsid w:val="00CB168A"/>
    <w:rsid w:val="00CB4FD9"/>
    <w:rsid w:val="00CB5189"/>
    <w:rsid w:val="00CB5264"/>
    <w:rsid w:val="00CC1B83"/>
    <w:rsid w:val="00CC2337"/>
    <w:rsid w:val="00CD2FBB"/>
    <w:rsid w:val="00CD3CEB"/>
    <w:rsid w:val="00CD5EF9"/>
    <w:rsid w:val="00CD7667"/>
    <w:rsid w:val="00CE0E82"/>
    <w:rsid w:val="00CE2EC6"/>
    <w:rsid w:val="00CE7FF9"/>
    <w:rsid w:val="00CF746E"/>
    <w:rsid w:val="00D062E2"/>
    <w:rsid w:val="00D0746D"/>
    <w:rsid w:val="00D137BA"/>
    <w:rsid w:val="00D15B3F"/>
    <w:rsid w:val="00D15B8C"/>
    <w:rsid w:val="00D15DF7"/>
    <w:rsid w:val="00D1666A"/>
    <w:rsid w:val="00D20CE7"/>
    <w:rsid w:val="00D210EE"/>
    <w:rsid w:val="00D2162C"/>
    <w:rsid w:val="00D2185D"/>
    <w:rsid w:val="00D25023"/>
    <w:rsid w:val="00D27253"/>
    <w:rsid w:val="00D31C48"/>
    <w:rsid w:val="00D34FED"/>
    <w:rsid w:val="00D40F37"/>
    <w:rsid w:val="00D41EBD"/>
    <w:rsid w:val="00D44DA8"/>
    <w:rsid w:val="00D54AD2"/>
    <w:rsid w:val="00D56636"/>
    <w:rsid w:val="00D57A1C"/>
    <w:rsid w:val="00D64835"/>
    <w:rsid w:val="00D667CB"/>
    <w:rsid w:val="00D67217"/>
    <w:rsid w:val="00D70DA6"/>
    <w:rsid w:val="00D72140"/>
    <w:rsid w:val="00D747E9"/>
    <w:rsid w:val="00D76DC8"/>
    <w:rsid w:val="00D80977"/>
    <w:rsid w:val="00D8244D"/>
    <w:rsid w:val="00D84C87"/>
    <w:rsid w:val="00D87917"/>
    <w:rsid w:val="00D9272F"/>
    <w:rsid w:val="00DA03F8"/>
    <w:rsid w:val="00DA0F26"/>
    <w:rsid w:val="00DA53F2"/>
    <w:rsid w:val="00DB05D9"/>
    <w:rsid w:val="00DB29EA"/>
    <w:rsid w:val="00DC0136"/>
    <w:rsid w:val="00DC192B"/>
    <w:rsid w:val="00DC3356"/>
    <w:rsid w:val="00DC6FE4"/>
    <w:rsid w:val="00DD13FB"/>
    <w:rsid w:val="00DD34BE"/>
    <w:rsid w:val="00DD3B9D"/>
    <w:rsid w:val="00DD499E"/>
    <w:rsid w:val="00DE188D"/>
    <w:rsid w:val="00DE41AE"/>
    <w:rsid w:val="00DE4E3E"/>
    <w:rsid w:val="00DE63F5"/>
    <w:rsid w:val="00DF0895"/>
    <w:rsid w:val="00DF2F45"/>
    <w:rsid w:val="00DF3016"/>
    <w:rsid w:val="00DF58C4"/>
    <w:rsid w:val="00E009D4"/>
    <w:rsid w:val="00E0171E"/>
    <w:rsid w:val="00E06783"/>
    <w:rsid w:val="00E06D17"/>
    <w:rsid w:val="00E12C33"/>
    <w:rsid w:val="00E12D01"/>
    <w:rsid w:val="00E14607"/>
    <w:rsid w:val="00E1600D"/>
    <w:rsid w:val="00E20654"/>
    <w:rsid w:val="00E21C87"/>
    <w:rsid w:val="00E23222"/>
    <w:rsid w:val="00E238D1"/>
    <w:rsid w:val="00E24604"/>
    <w:rsid w:val="00E357B3"/>
    <w:rsid w:val="00E433CC"/>
    <w:rsid w:val="00E55EF7"/>
    <w:rsid w:val="00E56C25"/>
    <w:rsid w:val="00E72BDD"/>
    <w:rsid w:val="00E75C72"/>
    <w:rsid w:val="00E76AFE"/>
    <w:rsid w:val="00E77B04"/>
    <w:rsid w:val="00E80AF6"/>
    <w:rsid w:val="00E81085"/>
    <w:rsid w:val="00E83480"/>
    <w:rsid w:val="00E87074"/>
    <w:rsid w:val="00E9139A"/>
    <w:rsid w:val="00E92459"/>
    <w:rsid w:val="00E95737"/>
    <w:rsid w:val="00EA4253"/>
    <w:rsid w:val="00EA5ED6"/>
    <w:rsid w:val="00EB24C3"/>
    <w:rsid w:val="00EB6254"/>
    <w:rsid w:val="00EB6AED"/>
    <w:rsid w:val="00EC10BA"/>
    <w:rsid w:val="00EC2CB8"/>
    <w:rsid w:val="00EC38AC"/>
    <w:rsid w:val="00ED1891"/>
    <w:rsid w:val="00ED6433"/>
    <w:rsid w:val="00ED7F3D"/>
    <w:rsid w:val="00EE0782"/>
    <w:rsid w:val="00EE29ED"/>
    <w:rsid w:val="00EE5B2A"/>
    <w:rsid w:val="00EE7887"/>
    <w:rsid w:val="00EF466A"/>
    <w:rsid w:val="00EF5788"/>
    <w:rsid w:val="00EF7CDD"/>
    <w:rsid w:val="00F0028F"/>
    <w:rsid w:val="00F05201"/>
    <w:rsid w:val="00F11D62"/>
    <w:rsid w:val="00F12FD2"/>
    <w:rsid w:val="00F1458D"/>
    <w:rsid w:val="00F20C95"/>
    <w:rsid w:val="00F20E99"/>
    <w:rsid w:val="00F250FB"/>
    <w:rsid w:val="00F25286"/>
    <w:rsid w:val="00F25A83"/>
    <w:rsid w:val="00F263FF"/>
    <w:rsid w:val="00F3130C"/>
    <w:rsid w:val="00F333AB"/>
    <w:rsid w:val="00F3448A"/>
    <w:rsid w:val="00F348E8"/>
    <w:rsid w:val="00F35953"/>
    <w:rsid w:val="00F403E1"/>
    <w:rsid w:val="00F414C1"/>
    <w:rsid w:val="00F427D4"/>
    <w:rsid w:val="00F47885"/>
    <w:rsid w:val="00F53693"/>
    <w:rsid w:val="00F574C5"/>
    <w:rsid w:val="00F63D08"/>
    <w:rsid w:val="00F65087"/>
    <w:rsid w:val="00F711E9"/>
    <w:rsid w:val="00F74F1B"/>
    <w:rsid w:val="00F76880"/>
    <w:rsid w:val="00F7697D"/>
    <w:rsid w:val="00F80480"/>
    <w:rsid w:val="00F8521C"/>
    <w:rsid w:val="00F85303"/>
    <w:rsid w:val="00F874B9"/>
    <w:rsid w:val="00F90FC2"/>
    <w:rsid w:val="00F92844"/>
    <w:rsid w:val="00F9586F"/>
    <w:rsid w:val="00F975B5"/>
    <w:rsid w:val="00FA5493"/>
    <w:rsid w:val="00FA54C6"/>
    <w:rsid w:val="00FA713D"/>
    <w:rsid w:val="00FA72D0"/>
    <w:rsid w:val="00FB1FB5"/>
    <w:rsid w:val="00FB21E1"/>
    <w:rsid w:val="00FB22F1"/>
    <w:rsid w:val="00FB2637"/>
    <w:rsid w:val="00FB2C49"/>
    <w:rsid w:val="00FB5854"/>
    <w:rsid w:val="00FC0697"/>
    <w:rsid w:val="00FC3BD9"/>
    <w:rsid w:val="00FC46DB"/>
    <w:rsid w:val="00FC5107"/>
    <w:rsid w:val="00FC599E"/>
    <w:rsid w:val="00FD47F6"/>
    <w:rsid w:val="00FD6297"/>
    <w:rsid w:val="00FD69EC"/>
    <w:rsid w:val="00FE4DF8"/>
    <w:rsid w:val="00FE5017"/>
    <w:rsid w:val="00FE6C09"/>
    <w:rsid w:val="00FF0205"/>
    <w:rsid w:val="00FF072A"/>
    <w:rsid w:val="00FF0B2A"/>
    <w:rsid w:val="00FF3A44"/>
    <w:rsid w:val="00FF43E8"/>
    <w:rsid w:val="00FF544C"/>
    <w:rsid w:val="00FF6324"/>
    <w:rsid w:val="00FF6CE4"/>
    <w:rsid w:val="00FF735C"/>
    <w:rsid w:val="00FF7FC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30CD7"/>
  <w15:chartTrackingRefBased/>
  <w15:docId w15:val="{AC3E13A0-BECA-49D2-B320-4B92D607F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1A2B"/>
    <w:pPr>
      <w:spacing w:after="0" w:line="240" w:lineRule="auto"/>
    </w:pPr>
    <w:rPr>
      <w:rFonts w:ascii="Times New Roman" w:eastAsia="Times New Roman" w:hAnsi="Times New Roman" w:cs="Times New Roman"/>
      <w:sz w:val="24"/>
      <w:szCs w:val="24"/>
      <w:lang w:eastAsia="hr-HR"/>
    </w:rPr>
  </w:style>
  <w:style w:type="paragraph" w:styleId="Heading1">
    <w:name w:val="heading 1"/>
    <w:basedOn w:val="Normal"/>
    <w:next w:val="Normal"/>
    <w:link w:val="Heading1Char"/>
    <w:qFormat/>
    <w:rsid w:val="00AB428A"/>
    <w:pPr>
      <w:keepNext/>
      <w:outlineLvl w:val="0"/>
    </w:pPr>
    <w:rPr>
      <w:i/>
      <w:iCs/>
      <w:sz w:val="32"/>
    </w:rPr>
  </w:style>
  <w:style w:type="paragraph" w:styleId="Heading2">
    <w:name w:val="heading 2"/>
    <w:basedOn w:val="Normal"/>
    <w:next w:val="Normal"/>
    <w:link w:val="Heading2Char"/>
    <w:qFormat/>
    <w:rsid w:val="00AB428A"/>
    <w:pPr>
      <w:keepNext/>
      <w:jc w:val="both"/>
      <w:outlineLvl w:val="1"/>
    </w:pPr>
    <w:rPr>
      <w:i/>
      <w:iCs/>
      <w:sz w:val="32"/>
    </w:rPr>
  </w:style>
  <w:style w:type="paragraph" w:styleId="Heading3">
    <w:name w:val="heading 3"/>
    <w:basedOn w:val="Normal"/>
    <w:next w:val="Normal"/>
    <w:link w:val="Heading3Char"/>
    <w:qFormat/>
    <w:rsid w:val="00AB428A"/>
    <w:pPr>
      <w:keepNext/>
      <w:outlineLvl w:val="2"/>
    </w:pPr>
    <w:rPr>
      <w:i/>
      <w:iCs/>
      <w:sz w:val="28"/>
    </w:rPr>
  </w:style>
  <w:style w:type="paragraph" w:styleId="Heading4">
    <w:name w:val="heading 4"/>
    <w:basedOn w:val="Normal"/>
    <w:next w:val="Normal"/>
    <w:link w:val="Heading4Char"/>
    <w:qFormat/>
    <w:rsid w:val="00AB428A"/>
    <w:pPr>
      <w:keepNext/>
      <w:ind w:firstLine="708"/>
      <w:outlineLvl w:val="3"/>
    </w:pPr>
    <w:rPr>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4E5"/>
    <w:pPr>
      <w:spacing w:after="200" w:line="276" w:lineRule="auto"/>
      <w:ind w:left="720"/>
      <w:contextualSpacing/>
    </w:pPr>
    <w:rPr>
      <w:rFonts w:ascii="Calibri" w:hAnsi="Calibri"/>
      <w:sz w:val="22"/>
      <w:szCs w:val="22"/>
    </w:rPr>
  </w:style>
  <w:style w:type="paragraph" w:styleId="NormalWeb">
    <w:name w:val="Normal (Web)"/>
    <w:basedOn w:val="Normal"/>
    <w:uiPriority w:val="99"/>
    <w:unhideWhenUsed/>
    <w:rsid w:val="008874E5"/>
  </w:style>
  <w:style w:type="character" w:styleId="Hyperlink">
    <w:name w:val="Hyperlink"/>
    <w:rsid w:val="008874E5"/>
    <w:rPr>
      <w:color w:val="0000FF"/>
      <w:u w:val="single"/>
    </w:rPr>
  </w:style>
  <w:style w:type="paragraph" w:customStyle="1" w:styleId="Default">
    <w:name w:val="Default"/>
    <w:rsid w:val="008874E5"/>
    <w:pPr>
      <w:autoSpaceDE w:val="0"/>
      <w:autoSpaceDN w:val="0"/>
      <w:adjustRightInd w:val="0"/>
      <w:spacing w:after="0" w:line="240" w:lineRule="auto"/>
    </w:pPr>
    <w:rPr>
      <w:rFonts w:ascii="Times New Roman" w:eastAsia="Times New Roman" w:hAnsi="Times New Roman" w:cs="Times New Roman"/>
      <w:color w:val="000000"/>
      <w:sz w:val="24"/>
      <w:szCs w:val="24"/>
      <w:lang w:eastAsia="hr-HR"/>
    </w:rPr>
  </w:style>
  <w:style w:type="paragraph" w:styleId="BalloonText">
    <w:name w:val="Balloon Text"/>
    <w:basedOn w:val="Normal"/>
    <w:link w:val="BalloonTextChar"/>
    <w:uiPriority w:val="99"/>
    <w:rsid w:val="008874E5"/>
    <w:rPr>
      <w:rFonts w:ascii="Segoe UI" w:hAnsi="Segoe UI" w:cs="Segoe UI"/>
      <w:sz w:val="18"/>
      <w:szCs w:val="18"/>
    </w:rPr>
  </w:style>
  <w:style w:type="character" w:customStyle="1" w:styleId="BalloonTextChar">
    <w:name w:val="Balloon Text Char"/>
    <w:basedOn w:val="DefaultParagraphFont"/>
    <w:link w:val="BalloonText"/>
    <w:uiPriority w:val="99"/>
    <w:rsid w:val="008874E5"/>
    <w:rPr>
      <w:rFonts w:ascii="Segoe UI" w:eastAsia="Times New Roman" w:hAnsi="Segoe UI" w:cs="Segoe UI"/>
      <w:sz w:val="18"/>
      <w:szCs w:val="18"/>
      <w:lang w:eastAsia="hr-HR"/>
    </w:rPr>
  </w:style>
  <w:style w:type="paragraph" w:styleId="Header">
    <w:name w:val="header"/>
    <w:basedOn w:val="Normal"/>
    <w:link w:val="HeaderChar"/>
    <w:rsid w:val="008874E5"/>
    <w:pPr>
      <w:tabs>
        <w:tab w:val="center" w:pos="4513"/>
        <w:tab w:val="right" w:pos="9026"/>
      </w:tabs>
    </w:pPr>
  </w:style>
  <w:style w:type="character" w:customStyle="1" w:styleId="HeaderChar">
    <w:name w:val="Header Char"/>
    <w:basedOn w:val="DefaultParagraphFont"/>
    <w:link w:val="Header"/>
    <w:rsid w:val="008874E5"/>
    <w:rPr>
      <w:rFonts w:ascii="Times New Roman" w:eastAsia="Times New Roman" w:hAnsi="Times New Roman" w:cs="Times New Roman"/>
      <w:sz w:val="24"/>
      <w:szCs w:val="24"/>
      <w:lang w:eastAsia="hr-HR"/>
    </w:rPr>
  </w:style>
  <w:style w:type="paragraph" w:styleId="Footer">
    <w:name w:val="footer"/>
    <w:basedOn w:val="Normal"/>
    <w:link w:val="FooterChar"/>
    <w:uiPriority w:val="99"/>
    <w:rsid w:val="008874E5"/>
    <w:pPr>
      <w:tabs>
        <w:tab w:val="center" w:pos="4513"/>
        <w:tab w:val="right" w:pos="9026"/>
      </w:tabs>
    </w:pPr>
  </w:style>
  <w:style w:type="character" w:customStyle="1" w:styleId="FooterChar">
    <w:name w:val="Footer Char"/>
    <w:basedOn w:val="DefaultParagraphFont"/>
    <w:link w:val="Footer"/>
    <w:uiPriority w:val="99"/>
    <w:rsid w:val="008874E5"/>
    <w:rPr>
      <w:rFonts w:ascii="Times New Roman" w:eastAsia="Times New Roman" w:hAnsi="Times New Roman" w:cs="Times New Roman"/>
      <w:sz w:val="24"/>
      <w:szCs w:val="24"/>
      <w:lang w:eastAsia="hr-HR"/>
    </w:rPr>
  </w:style>
  <w:style w:type="character" w:styleId="LineNumber">
    <w:name w:val="line number"/>
    <w:rsid w:val="008874E5"/>
  </w:style>
  <w:style w:type="character" w:customStyle="1" w:styleId="Heading1Char">
    <w:name w:val="Heading 1 Char"/>
    <w:basedOn w:val="DefaultParagraphFont"/>
    <w:link w:val="Heading1"/>
    <w:rsid w:val="00AB428A"/>
    <w:rPr>
      <w:rFonts w:ascii="Times New Roman" w:eastAsia="Times New Roman" w:hAnsi="Times New Roman" w:cs="Times New Roman"/>
      <w:i/>
      <w:iCs/>
      <w:sz w:val="32"/>
      <w:szCs w:val="24"/>
      <w:lang w:eastAsia="hr-HR"/>
    </w:rPr>
  </w:style>
  <w:style w:type="character" w:customStyle="1" w:styleId="Heading2Char">
    <w:name w:val="Heading 2 Char"/>
    <w:basedOn w:val="DefaultParagraphFont"/>
    <w:link w:val="Heading2"/>
    <w:rsid w:val="00AB428A"/>
    <w:rPr>
      <w:rFonts w:ascii="Times New Roman" w:eastAsia="Times New Roman" w:hAnsi="Times New Roman" w:cs="Times New Roman"/>
      <w:i/>
      <w:iCs/>
      <w:sz w:val="32"/>
      <w:szCs w:val="24"/>
      <w:lang w:eastAsia="hr-HR"/>
    </w:rPr>
  </w:style>
  <w:style w:type="character" w:customStyle="1" w:styleId="Heading3Char">
    <w:name w:val="Heading 3 Char"/>
    <w:basedOn w:val="DefaultParagraphFont"/>
    <w:link w:val="Heading3"/>
    <w:rsid w:val="00AB428A"/>
    <w:rPr>
      <w:rFonts w:ascii="Times New Roman" w:eastAsia="Times New Roman" w:hAnsi="Times New Roman" w:cs="Times New Roman"/>
      <w:i/>
      <w:iCs/>
      <w:sz w:val="28"/>
      <w:szCs w:val="24"/>
      <w:lang w:eastAsia="hr-HR"/>
    </w:rPr>
  </w:style>
  <w:style w:type="character" w:customStyle="1" w:styleId="Heading4Char">
    <w:name w:val="Heading 4 Char"/>
    <w:basedOn w:val="DefaultParagraphFont"/>
    <w:link w:val="Heading4"/>
    <w:rsid w:val="00AB428A"/>
    <w:rPr>
      <w:rFonts w:ascii="Times New Roman" w:eastAsia="Times New Roman" w:hAnsi="Times New Roman" w:cs="Times New Roman"/>
      <w:i/>
      <w:iCs/>
      <w:sz w:val="28"/>
      <w:szCs w:val="24"/>
      <w:lang w:eastAsia="hr-HR"/>
    </w:rPr>
  </w:style>
  <w:style w:type="paragraph" w:styleId="BodyText">
    <w:name w:val="Body Text"/>
    <w:aliases w:val="  uvlaka 2"/>
    <w:basedOn w:val="Normal"/>
    <w:link w:val="BodyTextChar"/>
    <w:rsid w:val="00AB428A"/>
    <w:pPr>
      <w:jc w:val="center"/>
    </w:pPr>
    <w:rPr>
      <w:i/>
      <w:iCs/>
      <w:sz w:val="40"/>
    </w:rPr>
  </w:style>
  <w:style w:type="character" w:customStyle="1" w:styleId="BodyTextChar">
    <w:name w:val="Body Text Char"/>
    <w:aliases w:val="  uvlaka 2 Char"/>
    <w:basedOn w:val="DefaultParagraphFont"/>
    <w:link w:val="BodyText"/>
    <w:rsid w:val="00AB428A"/>
    <w:rPr>
      <w:rFonts w:ascii="Times New Roman" w:eastAsia="Times New Roman" w:hAnsi="Times New Roman" w:cs="Times New Roman"/>
      <w:i/>
      <w:iCs/>
      <w:sz w:val="40"/>
      <w:szCs w:val="24"/>
      <w:lang w:eastAsia="hr-HR"/>
    </w:rPr>
  </w:style>
  <w:style w:type="paragraph" w:styleId="BodyText2">
    <w:name w:val="Body Text 2"/>
    <w:basedOn w:val="Normal"/>
    <w:link w:val="BodyText2Char"/>
    <w:rsid w:val="00AB428A"/>
    <w:pPr>
      <w:jc w:val="both"/>
    </w:pPr>
  </w:style>
  <w:style w:type="character" w:customStyle="1" w:styleId="BodyText2Char">
    <w:name w:val="Body Text 2 Char"/>
    <w:basedOn w:val="DefaultParagraphFont"/>
    <w:link w:val="BodyText2"/>
    <w:rsid w:val="00AB428A"/>
    <w:rPr>
      <w:rFonts w:ascii="Times New Roman" w:eastAsia="Times New Roman" w:hAnsi="Times New Roman" w:cs="Times New Roman"/>
      <w:sz w:val="24"/>
      <w:szCs w:val="24"/>
      <w:lang w:eastAsia="hr-HR"/>
    </w:rPr>
  </w:style>
  <w:style w:type="paragraph" w:styleId="BodyText3">
    <w:name w:val="Body Text 3"/>
    <w:basedOn w:val="Normal"/>
    <w:link w:val="BodyText3Char"/>
    <w:rsid w:val="00AB428A"/>
    <w:pPr>
      <w:jc w:val="both"/>
    </w:pPr>
    <w:rPr>
      <w:i/>
      <w:iCs/>
      <w:sz w:val="28"/>
    </w:rPr>
  </w:style>
  <w:style w:type="character" w:customStyle="1" w:styleId="BodyText3Char">
    <w:name w:val="Body Text 3 Char"/>
    <w:basedOn w:val="DefaultParagraphFont"/>
    <w:link w:val="BodyText3"/>
    <w:rsid w:val="00AB428A"/>
    <w:rPr>
      <w:rFonts w:ascii="Times New Roman" w:eastAsia="Times New Roman" w:hAnsi="Times New Roman" w:cs="Times New Roman"/>
      <w:i/>
      <w:iCs/>
      <w:sz w:val="28"/>
      <w:szCs w:val="24"/>
      <w:lang w:eastAsia="hr-HR"/>
    </w:rPr>
  </w:style>
  <w:style w:type="character" w:styleId="Emphasis">
    <w:name w:val="Emphasis"/>
    <w:basedOn w:val="DefaultParagraphFont"/>
    <w:uiPriority w:val="20"/>
    <w:qFormat/>
    <w:rsid w:val="002D3EA0"/>
    <w:rPr>
      <w:i/>
      <w:iCs/>
    </w:rPr>
  </w:style>
  <w:style w:type="paragraph" w:styleId="NoSpacing">
    <w:name w:val="No Spacing"/>
    <w:uiPriority w:val="1"/>
    <w:qFormat/>
    <w:rsid w:val="003E4CAB"/>
    <w:pPr>
      <w:spacing w:after="0" w:line="240" w:lineRule="auto"/>
    </w:pPr>
    <w:rPr>
      <w:rFonts w:ascii="Calibri" w:eastAsia="Calibri" w:hAnsi="Calibri" w:cs="Times New Roman"/>
    </w:rPr>
  </w:style>
  <w:style w:type="paragraph" w:styleId="PlainText">
    <w:name w:val="Plain Text"/>
    <w:basedOn w:val="Normal"/>
    <w:link w:val="PlainTextChar"/>
    <w:uiPriority w:val="99"/>
    <w:unhideWhenUsed/>
    <w:rsid w:val="006758C2"/>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6758C2"/>
    <w:rPr>
      <w:rFonts w:ascii="Calibri" w:eastAsia="Calibri" w:hAnsi="Calibri" w:cs="Times New Roman"/>
      <w:szCs w:val="21"/>
    </w:rPr>
  </w:style>
  <w:style w:type="character" w:customStyle="1" w:styleId="UnresolvedMention1">
    <w:name w:val="Unresolved Mention1"/>
    <w:basedOn w:val="DefaultParagraphFont"/>
    <w:uiPriority w:val="99"/>
    <w:semiHidden/>
    <w:unhideWhenUsed/>
    <w:rsid w:val="00485253"/>
    <w:rPr>
      <w:color w:val="808080"/>
      <w:shd w:val="clear" w:color="auto" w:fill="E6E6E6"/>
    </w:rPr>
  </w:style>
  <w:style w:type="character" w:customStyle="1" w:styleId="normaltextrun">
    <w:name w:val="normaltextrun"/>
    <w:basedOn w:val="DefaultParagraphFont"/>
    <w:rsid w:val="00C3627A"/>
  </w:style>
  <w:style w:type="character" w:customStyle="1" w:styleId="eop">
    <w:name w:val="eop"/>
    <w:basedOn w:val="DefaultParagraphFont"/>
    <w:qFormat/>
    <w:rsid w:val="00F263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96640">
      <w:bodyDiv w:val="1"/>
      <w:marLeft w:val="0"/>
      <w:marRight w:val="0"/>
      <w:marTop w:val="0"/>
      <w:marBottom w:val="0"/>
      <w:divBdr>
        <w:top w:val="none" w:sz="0" w:space="0" w:color="auto"/>
        <w:left w:val="none" w:sz="0" w:space="0" w:color="auto"/>
        <w:bottom w:val="none" w:sz="0" w:space="0" w:color="auto"/>
        <w:right w:val="none" w:sz="0" w:space="0" w:color="auto"/>
      </w:divBdr>
    </w:div>
    <w:div w:id="87385443">
      <w:bodyDiv w:val="1"/>
      <w:marLeft w:val="0"/>
      <w:marRight w:val="0"/>
      <w:marTop w:val="0"/>
      <w:marBottom w:val="0"/>
      <w:divBdr>
        <w:top w:val="none" w:sz="0" w:space="0" w:color="auto"/>
        <w:left w:val="none" w:sz="0" w:space="0" w:color="auto"/>
        <w:bottom w:val="none" w:sz="0" w:space="0" w:color="auto"/>
        <w:right w:val="none" w:sz="0" w:space="0" w:color="auto"/>
      </w:divBdr>
    </w:div>
    <w:div w:id="91899572">
      <w:bodyDiv w:val="1"/>
      <w:marLeft w:val="0"/>
      <w:marRight w:val="0"/>
      <w:marTop w:val="0"/>
      <w:marBottom w:val="0"/>
      <w:divBdr>
        <w:top w:val="none" w:sz="0" w:space="0" w:color="auto"/>
        <w:left w:val="none" w:sz="0" w:space="0" w:color="auto"/>
        <w:bottom w:val="none" w:sz="0" w:space="0" w:color="auto"/>
        <w:right w:val="none" w:sz="0" w:space="0" w:color="auto"/>
      </w:divBdr>
    </w:div>
    <w:div w:id="115105283">
      <w:bodyDiv w:val="1"/>
      <w:marLeft w:val="0"/>
      <w:marRight w:val="0"/>
      <w:marTop w:val="0"/>
      <w:marBottom w:val="0"/>
      <w:divBdr>
        <w:top w:val="none" w:sz="0" w:space="0" w:color="auto"/>
        <w:left w:val="none" w:sz="0" w:space="0" w:color="auto"/>
        <w:bottom w:val="none" w:sz="0" w:space="0" w:color="auto"/>
        <w:right w:val="none" w:sz="0" w:space="0" w:color="auto"/>
      </w:divBdr>
    </w:div>
    <w:div w:id="123155421">
      <w:bodyDiv w:val="1"/>
      <w:marLeft w:val="0"/>
      <w:marRight w:val="0"/>
      <w:marTop w:val="0"/>
      <w:marBottom w:val="0"/>
      <w:divBdr>
        <w:top w:val="none" w:sz="0" w:space="0" w:color="auto"/>
        <w:left w:val="none" w:sz="0" w:space="0" w:color="auto"/>
        <w:bottom w:val="none" w:sz="0" w:space="0" w:color="auto"/>
        <w:right w:val="none" w:sz="0" w:space="0" w:color="auto"/>
      </w:divBdr>
    </w:div>
    <w:div w:id="136993158">
      <w:bodyDiv w:val="1"/>
      <w:marLeft w:val="0"/>
      <w:marRight w:val="0"/>
      <w:marTop w:val="0"/>
      <w:marBottom w:val="0"/>
      <w:divBdr>
        <w:top w:val="none" w:sz="0" w:space="0" w:color="auto"/>
        <w:left w:val="none" w:sz="0" w:space="0" w:color="auto"/>
        <w:bottom w:val="none" w:sz="0" w:space="0" w:color="auto"/>
        <w:right w:val="none" w:sz="0" w:space="0" w:color="auto"/>
      </w:divBdr>
    </w:div>
    <w:div w:id="151920733">
      <w:bodyDiv w:val="1"/>
      <w:marLeft w:val="0"/>
      <w:marRight w:val="0"/>
      <w:marTop w:val="0"/>
      <w:marBottom w:val="0"/>
      <w:divBdr>
        <w:top w:val="none" w:sz="0" w:space="0" w:color="auto"/>
        <w:left w:val="none" w:sz="0" w:space="0" w:color="auto"/>
        <w:bottom w:val="none" w:sz="0" w:space="0" w:color="auto"/>
        <w:right w:val="none" w:sz="0" w:space="0" w:color="auto"/>
      </w:divBdr>
    </w:div>
    <w:div w:id="164055957">
      <w:bodyDiv w:val="1"/>
      <w:marLeft w:val="0"/>
      <w:marRight w:val="0"/>
      <w:marTop w:val="0"/>
      <w:marBottom w:val="0"/>
      <w:divBdr>
        <w:top w:val="none" w:sz="0" w:space="0" w:color="auto"/>
        <w:left w:val="none" w:sz="0" w:space="0" w:color="auto"/>
        <w:bottom w:val="none" w:sz="0" w:space="0" w:color="auto"/>
        <w:right w:val="none" w:sz="0" w:space="0" w:color="auto"/>
      </w:divBdr>
    </w:div>
    <w:div w:id="199435185">
      <w:bodyDiv w:val="1"/>
      <w:marLeft w:val="0"/>
      <w:marRight w:val="0"/>
      <w:marTop w:val="0"/>
      <w:marBottom w:val="0"/>
      <w:divBdr>
        <w:top w:val="none" w:sz="0" w:space="0" w:color="auto"/>
        <w:left w:val="none" w:sz="0" w:space="0" w:color="auto"/>
        <w:bottom w:val="none" w:sz="0" w:space="0" w:color="auto"/>
        <w:right w:val="none" w:sz="0" w:space="0" w:color="auto"/>
      </w:divBdr>
    </w:div>
    <w:div w:id="215436749">
      <w:bodyDiv w:val="1"/>
      <w:marLeft w:val="0"/>
      <w:marRight w:val="0"/>
      <w:marTop w:val="0"/>
      <w:marBottom w:val="0"/>
      <w:divBdr>
        <w:top w:val="none" w:sz="0" w:space="0" w:color="auto"/>
        <w:left w:val="none" w:sz="0" w:space="0" w:color="auto"/>
        <w:bottom w:val="none" w:sz="0" w:space="0" w:color="auto"/>
        <w:right w:val="none" w:sz="0" w:space="0" w:color="auto"/>
      </w:divBdr>
    </w:div>
    <w:div w:id="225188246">
      <w:bodyDiv w:val="1"/>
      <w:marLeft w:val="0"/>
      <w:marRight w:val="0"/>
      <w:marTop w:val="0"/>
      <w:marBottom w:val="0"/>
      <w:divBdr>
        <w:top w:val="none" w:sz="0" w:space="0" w:color="auto"/>
        <w:left w:val="none" w:sz="0" w:space="0" w:color="auto"/>
        <w:bottom w:val="none" w:sz="0" w:space="0" w:color="auto"/>
        <w:right w:val="none" w:sz="0" w:space="0" w:color="auto"/>
      </w:divBdr>
    </w:div>
    <w:div w:id="278611195">
      <w:bodyDiv w:val="1"/>
      <w:marLeft w:val="0"/>
      <w:marRight w:val="0"/>
      <w:marTop w:val="0"/>
      <w:marBottom w:val="0"/>
      <w:divBdr>
        <w:top w:val="none" w:sz="0" w:space="0" w:color="auto"/>
        <w:left w:val="none" w:sz="0" w:space="0" w:color="auto"/>
        <w:bottom w:val="none" w:sz="0" w:space="0" w:color="auto"/>
        <w:right w:val="none" w:sz="0" w:space="0" w:color="auto"/>
      </w:divBdr>
    </w:div>
    <w:div w:id="284586568">
      <w:bodyDiv w:val="1"/>
      <w:marLeft w:val="0"/>
      <w:marRight w:val="0"/>
      <w:marTop w:val="0"/>
      <w:marBottom w:val="0"/>
      <w:divBdr>
        <w:top w:val="none" w:sz="0" w:space="0" w:color="auto"/>
        <w:left w:val="none" w:sz="0" w:space="0" w:color="auto"/>
        <w:bottom w:val="none" w:sz="0" w:space="0" w:color="auto"/>
        <w:right w:val="none" w:sz="0" w:space="0" w:color="auto"/>
      </w:divBdr>
    </w:div>
    <w:div w:id="301161280">
      <w:bodyDiv w:val="1"/>
      <w:marLeft w:val="0"/>
      <w:marRight w:val="0"/>
      <w:marTop w:val="0"/>
      <w:marBottom w:val="0"/>
      <w:divBdr>
        <w:top w:val="none" w:sz="0" w:space="0" w:color="auto"/>
        <w:left w:val="none" w:sz="0" w:space="0" w:color="auto"/>
        <w:bottom w:val="none" w:sz="0" w:space="0" w:color="auto"/>
        <w:right w:val="none" w:sz="0" w:space="0" w:color="auto"/>
      </w:divBdr>
    </w:div>
    <w:div w:id="302276381">
      <w:bodyDiv w:val="1"/>
      <w:marLeft w:val="0"/>
      <w:marRight w:val="0"/>
      <w:marTop w:val="0"/>
      <w:marBottom w:val="0"/>
      <w:divBdr>
        <w:top w:val="none" w:sz="0" w:space="0" w:color="auto"/>
        <w:left w:val="none" w:sz="0" w:space="0" w:color="auto"/>
        <w:bottom w:val="none" w:sz="0" w:space="0" w:color="auto"/>
        <w:right w:val="none" w:sz="0" w:space="0" w:color="auto"/>
      </w:divBdr>
    </w:div>
    <w:div w:id="304435274">
      <w:bodyDiv w:val="1"/>
      <w:marLeft w:val="0"/>
      <w:marRight w:val="0"/>
      <w:marTop w:val="0"/>
      <w:marBottom w:val="0"/>
      <w:divBdr>
        <w:top w:val="none" w:sz="0" w:space="0" w:color="auto"/>
        <w:left w:val="none" w:sz="0" w:space="0" w:color="auto"/>
        <w:bottom w:val="none" w:sz="0" w:space="0" w:color="auto"/>
        <w:right w:val="none" w:sz="0" w:space="0" w:color="auto"/>
      </w:divBdr>
    </w:div>
    <w:div w:id="308095270">
      <w:bodyDiv w:val="1"/>
      <w:marLeft w:val="0"/>
      <w:marRight w:val="0"/>
      <w:marTop w:val="0"/>
      <w:marBottom w:val="0"/>
      <w:divBdr>
        <w:top w:val="none" w:sz="0" w:space="0" w:color="auto"/>
        <w:left w:val="none" w:sz="0" w:space="0" w:color="auto"/>
        <w:bottom w:val="none" w:sz="0" w:space="0" w:color="auto"/>
        <w:right w:val="none" w:sz="0" w:space="0" w:color="auto"/>
      </w:divBdr>
    </w:div>
    <w:div w:id="342559380">
      <w:bodyDiv w:val="1"/>
      <w:marLeft w:val="0"/>
      <w:marRight w:val="0"/>
      <w:marTop w:val="0"/>
      <w:marBottom w:val="0"/>
      <w:divBdr>
        <w:top w:val="none" w:sz="0" w:space="0" w:color="auto"/>
        <w:left w:val="none" w:sz="0" w:space="0" w:color="auto"/>
        <w:bottom w:val="none" w:sz="0" w:space="0" w:color="auto"/>
        <w:right w:val="none" w:sz="0" w:space="0" w:color="auto"/>
      </w:divBdr>
    </w:div>
    <w:div w:id="389040611">
      <w:bodyDiv w:val="1"/>
      <w:marLeft w:val="0"/>
      <w:marRight w:val="0"/>
      <w:marTop w:val="0"/>
      <w:marBottom w:val="0"/>
      <w:divBdr>
        <w:top w:val="none" w:sz="0" w:space="0" w:color="auto"/>
        <w:left w:val="none" w:sz="0" w:space="0" w:color="auto"/>
        <w:bottom w:val="none" w:sz="0" w:space="0" w:color="auto"/>
        <w:right w:val="none" w:sz="0" w:space="0" w:color="auto"/>
      </w:divBdr>
    </w:div>
    <w:div w:id="399594032">
      <w:bodyDiv w:val="1"/>
      <w:marLeft w:val="0"/>
      <w:marRight w:val="0"/>
      <w:marTop w:val="0"/>
      <w:marBottom w:val="0"/>
      <w:divBdr>
        <w:top w:val="none" w:sz="0" w:space="0" w:color="auto"/>
        <w:left w:val="none" w:sz="0" w:space="0" w:color="auto"/>
        <w:bottom w:val="none" w:sz="0" w:space="0" w:color="auto"/>
        <w:right w:val="none" w:sz="0" w:space="0" w:color="auto"/>
      </w:divBdr>
    </w:div>
    <w:div w:id="415639330">
      <w:bodyDiv w:val="1"/>
      <w:marLeft w:val="0"/>
      <w:marRight w:val="0"/>
      <w:marTop w:val="0"/>
      <w:marBottom w:val="0"/>
      <w:divBdr>
        <w:top w:val="none" w:sz="0" w:space="0" w:color="auto"/>
        <w:left w:val="none" w:sz="0" w:space="0" w:color="auto"/>
        <w:bottom w:val="none" w:sz="0" w:space="0" w:color="auto"/>
        <w:right w:val="none" w:sz="0" w:space="0" w:color="auto"/>
      </w:divBdr>
    </w:div>
    <w:div w:id="416833154">
      <w:bodyDiv w:val="1"/>
      <w:marLeft w:val="0"/>
      <w:marRight w:val="0"/>
      <w:marTop w:val="0"/>
      <w:marBottom w:val="0"/>
      <w:divBdr>
        <w:top w:val="none" w:sz="0" w:space="0" w:color="auto"/>
        <w:left w:val="none" w:sz="0" w:space="0" w:color="auto"/>
        <w:bottom w:val="none" w:sz="0" w:space="0" w:color="auto"/>
        <w:right w:val="none" w:sz="0" w:space="0" w:color="auto"/>
      </w:divBdr>
    </w:div>
    <w:div w:id="421024293">
      <w:bodyDiv w:val="1"/>
      <w:marLeft w:val="0"/>
      <w:marRight w:val="0"/>
      <w:marTop w:val="0"/>
      <w:marBottom w:val="0"/>
      <w:divBdr>
        <w:top w:val="none" w:sz="0" w:space="0" w:color="auto"/>
        <w:left w:val="none" w:sz="0" w:space="0" w:color="auto"/>
        <w:bottom w:val="none" w:sz="0" w:space="0" w:color="auto"/>
        <w:right w:val="none" w:sz="0" w:space="0" w:color="auto"/>
      </w:divBdr>
    </w:div>
    <w:div w:id="425150255">
      <w:bodyDiv w:val="1"/>
      <w:marLeft w:val="0"/>
      <w:marRight w:val="0"/>
      <w:marTop w:val="0"/>
      <w:marBottom w:val="0"/>
      <w:divBdr>
        <w:top w:val="none" w:sz="0" w:space="0" w:color="auto"/>
        <w:left w:val="none" w:sz="0" w:space="0" w:color="auto"/>
        <w:bottom w:val="none" w:sz="0" w:space="0" w:color="auto"/>
        <w:right w:val="none" w:sz="0" w:space="0" w:color="auto"/>
      </w:divBdr>
    </w:div>
    <w:div w:id="440076631">
      <w:bodyDiv w:val="1"/>
      <w:marLeft w:val="0"/>
      <w:marRight w:val="0"/>
      <w:marTop w:val="0"/>
      <w:marBottom w:val="0"/>
      <w:divBdr>
        <w:top w:val="none" w:sz="0" w:space="0" w:color="auto"/>
        <w:left w:val="none" w:sz="0" w:space="0" w:color="auto"/>
        <w:bottom w:val="none" w:sz="0" w:space="0" w:color="auto"/>
        <w:right w:val="none" w:sz="0" w:space="0" w:color="auto"/>
      </w:divBdr>
    </w:div>
    <w:div w:id="458650704">
      <w:bodyDiv w:val="1"/>
      <w:marLeft w:val="0"/>
      <w:marRight w:val="0"/>
      <w:marTop w:val="0"/>
      <w:marBottom w:val="0"/>
      <w:divBdr>
        <w:top w:val="none" w:sz="0" w:space="0" w:color="auto"/>
        <w:left w:val="none" w:sz="0" w:space="0" w:color="auto"/>
        <w:bottom w:val="none" w:sz="0" w:space="0" w:color="auto"/>
        <w:right w:val="none" w:sz="0" w:space="0" w:color="auto"/>
      </w:divBdr>
    </w:div>
    <w:div w:id="467285193">
      <w:bodyDiv w:val="1"/>
      <w:marLeft w:val="0"/>
      <w:marRight w:val="0"/>
      <w:marTop w:val="0"/>
      <w:marBottom w:val="0"/>
      <w:divBdr>
        <w:top w:val="none" w:sz="0" w:space="0" w:color="auto"/>
        <w:left w:val="none" w:sz="0" w:space="0" w:color="auto"/>
        <w:bottom w:val="none" w:sz="0" w:space="0" w:color="auto"/>
        <w:right w:val="none" w:sz="0" w:space="0" w:color="auto"/>
      </w:divBdr>
    </w:div>
    <w:div w:id="474644316">
      <w:bodyDiv w:val="1"/>
      <w:marLeft w:val="0"/>
      <w:marRight w:val="0"/>
      <w:marTop w:val="0"/>
      <w:marBottom w:val="0"/>
      <w:divBdr>
        <w:top w:val="none" w:sz="0" w:space="0" w:color="auto"/>
        <w:left w:val="none" w:sz="0" w:space="0" w:color="auto"/>
        <w:bottom w:val="none" w:sz="0" w:space="0" w:color="auto"/>
        <w:right w:val="none" w:sz="0" w:space="0" w:color="auto"/>
      </w:divBdr>
    </w:div>
    <w:div w:id="493643620">
      <w:bodyDiv w:val="1"/>
      <w:marLeft w:val="0"/>
      <w:marRight w:val="0"/>
      <w:marTop w:val="0"/>
      <w:marBottom w:val="0"/>
      <w:divBdr>
        <w:top w:val="none" w:sz="0" w:space="0" w:color="auto"/>
        <w:left w:val="none" w:sz="0" w:space="0" w:color="auto"/>
        <w:bottom w:val="none" w:sz="0" w:space="0" w:color="auto"/>
        <w:right w:val="none" w:sz="0" w:space="0" w:color="auto"/>
      </w:divBdr>
    </w:div>
    <w:div w:id="496579619">
      <w:bodyDiv w:val="1"/>
      <w:marLeft w:val="0"/>
      <w:marRight w:val="0"/>
      <w:marTop w:val="0"/>
      <w:marBottom w:val="0"/>
      <w:divBdr>
        <w:top w:val="none" w:sz="0" w:space="0" w:color="auto"/>
        <w:left w:val="none" w:sz="0" w:space="0" w:color="auto"/>
        <w:bottom w:val="none" w:sz="0" w:space="0" w:color="auto"/>
        <w:right w:val="none" w:sz="0" w:space="0" w:color="auto"/>
      </w:divBdr>
    </w:div>
    <w:div w:id="501548261">
      <w:bodyDiv w:val="1"/>
      <w:marLeft w:val="0"/>
      <w:marRight w:val="0"/>
      <w:marTop w:val="0"/>
      <w:marBottom w:val="0"/>
      <w:divBdr>
        <w:top w:val="none" w:sz="0" w:space="0" w:color="auto"/>
        <w:left w:val="none" w:sz="0" w:space="0" w:color="auto"/>
        <w:bottom w:val="none" w:sz="0" w:space="0" w:color="auto"/>
        <w:right w:val="none" w:sz="0" w:space="0" w:color="auto"/>
      </w:divBdr>
    </w:div>
    <w:div w:id="524094817">
      <w:bodyDiv w:val="1"/>
      <w:marLeft w:val="0"/>
      <w:marRight w:val="0"/>
      <w:marTop w:val="0"/>
      <w:marBottom w:val="0"/>
      <w:divBdr>
        <w:top w:val="none" w:sz="0" w:space="0" w:color="auto"/>
        <w:left w:val="none" w:sz="0" w:space="0" w:color="auto"/>
        <w:bottom w:val="none" w:sz="0" w:space="0" w:color="auto"/>
        <w:right w:val="none" w:sz="0" w:space="0" w:color="auto"/>
      </w:divBdr>
    </w:div>
    <w:div w:id="598297881">
      <w:bodyDiv w:val="1"/>
      <w:marLeft w:val="0"/>
      <w:marRight w:val="0"/>
      <w:marTop w:val="0"/>
      <w:marBottom w:val="0"/>
      <w:divBdr>
        <w:top w:val="none" w:sz="0" w:space="0" w:color="auto"/>
        <w:left w:val="none" w:sz="0" w:space="0" w:color="auto"/>
        <w:bottom w:val="none" w:sz="0" w:space="0" w:color="auto"/>
        <w:right w:val="none" w:sz="0" w:space="0" w:color="auto"/>
      </w:divBdr>
    </w:div>
    <w:div w:id="616183465">
      <w:bodyDiv w:val="1"/>
      <w:marLeft w:val="0"/>
      <w:marRight w:val="0"/>
      <w:marTop w:val="0"/>
      <w:marBottom w:val="0"/>
      <w:divBdr>
        <w:top w:val="none" w:sz="0" w:space="0" w:color="auto"/>
        <w:left w:val="none" w:sz="0" w:space="0" w:color="auto"/>
        <w:bottom w:val="none" w:sz="0" w:space="0" w:color="auto"/>
        <w:right w:val="none" w:sz="0" w:space="0" w:color="auto"/>
      </w:divBdr>
    </w:div>
    <w:div w:id="626814830">
      <w:bodyDiv w:val="1"/>
      <w:marLeft w:val="0"/>
      <w:marRight w:val="0"/>
      <w:marTop w:val="0"/>
      <w:marBottom w:val="0"/>
      <w:divBdr>
        <w:top w:val="none" w:sz="0" w:space="0" w:color="auto"/>
        <w:left w:val="none" w:sz="0" w:space="0" w:color="auto"/>
        <w:bottom w:val="none" w:sz="0" w:space="0" w:color="auto"/>
        <w:right w:val="none" w:sz="0" w:space="0" w:color="auto"/>
      </w:divBdr>
    </w:div>
    <w:div w:id="636960724">
      <w:bodyDiv w:val="1"/>
      <w:marLeft w:val="0"/>
      <w:marRight w:val="0"/>
      <w:marTop w:val="0"/>
      <w:marBottom w:val="0"/>
      <w:divBdr>
        <w:top w:val="none" w:sz="0" w:space="0" w:color="auto"/>
        <w:left w:val="none" w:sz="0" w:space="0" w:color="auto"/>
        <w:bottom w:val="none" w:sz="0" w:space="0" w:color="auto"/>
        <w:right w:val="none" w:sz="0" w:space="0" w:color="auto"/>
      </w:divBdr>
    </w:div>
    <w:div w:id="737630254">
      <w:bodyDiv w:val="1"/>
      <w:marLeft w:val="0"/>
      <w:marRight w:val="0"/>
      <w:marTop w:val="0"/>
      <w:marBottom w:val="0"/>
      <w:divBdr>
        <w:top w:val="none" w:sz="0" w:space="0" w:color="auto"/>
        <w:left w:val="none" w:sz="0" w:space="0" w:color="auto"/>
        <w:bottom w:val="none" w:sz="0" w:space="0" w:color="auto"/>
        <w:right w:val="none" w:sz="0" w:space="0" w:color="auto"/>
      </w:divBdr>
    </w:div>
    <w:div w:id="745490357">
      <w:bodyDiv w:val="1"/>
      <w:marLeft w:val="0"/>
      <w:marRight w:val="0"/>
      <w:marTop w:val="0"/>
      <w:marBottom w:val="0"/>
      <w:divBdr>
        <w:top w:val="none" w:sz="0" w:space="0" w:color="auto"/>
        <w:left w:val="none" w:sz="0" w:space="0" w:color="auto"/>
        <w:bottom w:val="none" w:sz="0" w:space="0" w:color="auto"/>
        <w:right w:val="none" w:sz="0" w:space="0" w:color="auto"/>
      </w:divBdr>
    </w:div>
    <w:div w:id="781732746">
      <w:bodyDiv w:val="1"/>
      <w:marLeft w:val="0"/>
      <w:marRight w:val="0"/>
      <w:marTop w:val="0"/>
      <w:marBottom w:val="0"/>
      <w:divBdr>
        <w:top w:val="none" w:sz="0" w:space="0" w:color="auto"/>
        <w:left w:val="none" w:sz="0" w:space="0" w:color="auto"/>
        <w:bottom w:val="none" w:sz="0" w:space="0" w:color="auto"/>
        <w:right w:val="none" w:sz="0" w:space="0" w:color="auto"/>
      </w:divBdr>
    </w:div>
    <w:div w:id="782116713">
      <w:bodyDiv w:val="1"/>
      <w:marLeft w:val="0"/>
      <w:marRight w:val="0"/>
      <w:marTop w:val="0"/>
      <w:marBottom w:val="0"/>
      <w:divBdr>
        <w:top w:val="none" w:sz="0" w:space="0" w:color="auto"/>
        <w:left w:val="none" w:sz="0" w:space="0" w:color="auto"/>
        <w:bottom w:val="none" w:sz="0" w:space="0" w:color="auto"/>
        <w:right w:val="none" w:sz="0" w:space="0" w:color="auto"/>
      </w:divBdr>
    </w:div>
    <w:div w:id="818881625">
      <w:bodyDiv w:val="1"/>
      <w:marLeft w:val="0"/>
      <w:marRight w:val="0"/>
      <w:marTop w:val="0"/>
      <w:marBottom w:val="0"/>
      <w:divBdr>
        <w:top w:val="none" w:sz="0" w:space="0" w:color="auto"/>
        <w:left w:val="none" w:sz="0" w:space="0" w:color="auto"/>
        <w:bottom w:val="none" w:sz="0" w:space="0" w:color="auto"/>
        <w:right w:val="none" w:sz="0" w:space="0" w:color="auto"/>
      </w:divBdr>
    </w:div>
    <w:div w:id="833302376">
      <w:bodyDiv w:val="1"/>
      <w:marLeft w:val="0"/>
      <w:marRight w:val="0"/>
      <w:marTop w:val="0"/>
      <w:marBottom w:val="0"/>
      <w:divBdr>
        <w:top w:val="none" w:sz="0" w:space="0" w:color="auto"/>
        <w:left w:val="none" w:sz="0" w:space="0" w:color="auto"/>
        <w:bottom w:val="none" w:sz="0" w:space="0" w:color="auto"/>
        <w:right w:val="none" w:sz="0" w:space="0" w:color="auto"/>
      </w:divBdr>
    </w:div>
    <w:div w:id="849955029">
      <w:bodyDiv w:val="1"/>
      <w:marLeft w:val="0"/>
      <w:marRight w:val="0"/>
      <w:marTop w:val="0"/>
      <w:marBottom w:val="0"/>
      <w:divBdr>
        <w:top w:val="none" w:sz="0" w:space="0" w:color="auto"/>
        <w:left w:val="none" w:sz="0" w:space="0" w:color="auto"/>
        <w:bottom w:val="none" w:sz="0" w:space="0" w:color="auto"/>
        <w:right w:val="none" w:sz="0" w:space="0" w:color="auto"/>
      </w:divBdr>
    </w:div>
    <w:div w:id="921764382">
      <w:bodyDiv w:val="1"/>
      <w:marLeft w:val="0"/>
      <w:marRight w:val="0"/>
      <w:marTop w:val="0"/>
      <w:marBottom w:val="0"/>
      <w:divBdr>
        <w:top w:val="none" w:sz="0" w:space="0" w:color="auto"/>
        <w:left w:val="none" w:sz="0" w:space="0" w:color="auto"/>
        <w:bottom w:val="none" w:sz="0" w:space="0" w:color="auto"/>
        <w:right w:val="none" w:sz="0" w:space="0" w:color="auto"/>
      </w:divBdr>
    </w:div>
    <w:div w:id="952908930">
      <w:bodyDiv w:val="1"/>
      <w:marLeft w:val="0"/>
      <w:marRight w:val="0"/>
      <w:marTop w:val="0"/>
      <w:marBottom w:val="0"/>
      <w:divBdr>
        <w:top w:val="none" w:sz="0" w:space="0" w:color="auto"/>
        <w:left w:val="none" w:sz="0" w:space="0" w:color="auto"/>
        <w:bottom w:val="none" w:sz="0" w:space="0" w:color="auto"/>
        <w:right w:val="none" w:sz="0" w:space="0" w:color="auto"/>
      </w:divBdr>
    </w:div>
    <w:div w:id="959919136">
      <w:bodyDiv w:val="1"/>
      <w:marLeft w:val="0"/>
      <w:marRight w:val="0"/>
      <w:marTop w:val="0"/>
      <w:marBottom w:val="0"/>
      <w:divBdr>
        <w:top w:val="none" w:sz="0" w:space="0" w:color="auto"/>
        <w:left w:val="none" w:sz="0" w:space="0" w:color="auto"/>
        <w:bottom w:val="none" w:sz="0" w:space="0" w:color="auto"/>
        <w:right w:val="none" w:sz="0" w:space="0" w:color="auto"/>
      </w:divBdr>
    </w:div>
    <w:div w:id="987902647">
      <w:bodyDiv w:val="1"/>
      <w:marLeft w:val="0"/>
      <w:marRight w:val="0"/>
      <w:marTop w:val="0"/>
      <w:marBottom w:val="0"/>
      <w:divBdr>
        <w:top w:val="none" w:sz="0" w:space="0" w:color="auto"/>
        <w:left w:val="none" w:sz="0" w:space="0" w:color="auto"/>
        <w:bottom w:val="none" w:sz="0" w:space="0" w:color="auto"/>
        <w:right w:val="none" w:sz="0" w:space="0" w:color="auto"/>
      </w:divBdr>
    </w:div>
    <w:div w:id="1025405716">
      <w:bodyDiv w:val="1"/>
      <w:marLeft w:val="0"/>
      <w:marRight w:val="0"/>
      <w:marTop w:val="0"/>
      <w:marBottom w:val="0"/>
      <w:divBdr>
        <w:top w:val="none" w:sz="0" w:space="0" w:color="auto"/>
        <w:left w:val="none" w:sz="0" w:space="0" w:color="auto"/>
        <w:bottom w:val="none" w:sz="0" w:space="0" w:color="auto"/>
        <w:right w:val="none" w:sz="0" w:space="0" w:color="auto"/>
      </w:divBdr>
    </w:div>
    <w:div w:id="1082141030">
      <w:bodyDiv w:val="1"/>
      <w:marLeft w:val="0"/>
      <w:marRight w:val="0"/>
      <w:marTop w:val="0"/>
      <w:marBottom w:val="0"/>
      <w:divBdr>
        <w:top w:val="none" w:sz="0" w:space="0" w:color="auto"/>
        <w:left w:val="none" w:sz="0" w:space="0" w:color="auto"/>
        <w:bottom w:val="none" w:sz="0" w:space="0" w:color="auto"/>
        <w:right w:val="none" w:sz="0" w:space="0" w:color="auto"/>
      </w:divBdr>
    </w:div>
    <w:div w:id="1107579206">
      <w:bodyDiv w:val="1"/>
      <w:marLeft w:val="0"/>
      <w:marRight w:val="0"/>
      <w:marTop w:val="0"/>
      <w:marBottom w:val="0"/>
      <w:divBdr>
        <w:top w:val="none" w:sz="0" w:space="0" w:color="auto"/>
        <w:left w:val="none" w:sz="0" w:space="0" w:color="auto"/>
        <w:bottom w:val="none" w:sz="0" w:space="0" w:color="auto"/>
        <w:right w:val="none" w:sz="0" w:space="0" w:color="auto"/>
      </w:divBdr>
    </w:div>
    <w:div w:id="1120416204">
      <w:bodyDiv w:val="1"/>
      <w:marLeft w:val="0"/>
      <w:marRight w:val="0"/>
      <w:marTop w:val="0"/>
      <w:marBottom w:val="0"/>
      <w:divBdr>
        <w:top w:val="none" w:sz="0" w:space="0" w:color="auto"/>
        <w:left w:val="none" w:sz="0" w:space="0" w:color="auto"/>
        <w:bottom w:val="none" w:sz="0" w:space="0" w:color="auto"/>
        <w:right w:val="none" w:sz="0" w:space="0" w:color="auto"/>
      </w:divBdr>
    </w:div>
    <w:div w:id="1134063203">
      <w:bodyDiv w:val="1"/>
      <w:marLeft w:val="0"/>
      <w:marRight w:val="0"/>
      <w:marTop w:val="0"/>
      <w:marBottom w:val="0"/>
      <w:divBdr>
        <w:top w:val="none" w:sz="0" w:space="0" w:color="auto"/>
        <w:left w:val="none" w:sz="0" w:space="0" w:color="auto"/>
        <w:bottom w:val="none" w:sz="0" w:space="0" w:color="auto"/>
        <w:right w:val="none" w:sz="0" w:space="0" w:color="auto"/>
      </w:divBdr>
    </w:div>
    <w:div w:id="1135178952">
      <w:bodyDiv w:val="1"/>
      <w:marLeft w:val="0"/>
      <w:marRight w:val="0"/>
      <w:marTop w:val="0"/>
      <w:marBottom w:val="0"/>
      <w:divBdr>
        <w:top w:val="none" w:sz="0" w:space="0" w:color="auto"/>
        <w:left w:val="none" w:sz="0" w:space="0" w:color="auto"/>
        <w:bottom w:val="none" w:sz="0" w:space="0" w:color="auto"/>
        <w:right w:val="none" w:sz="0" w:space="0" w:color="auto"/>
      </w:divBdr>
    </w:div>
    <w:div w:id="1173955661">
      <w:bodyDiv w:val="1"/>
      <w:marLeft w:val="0"/>
      <w:marRight w:val="0"/>
      <w:marTop w:val="0"/>
      <w:marBottom w:val="0"/>
      <w:divBdr>
        <w:top w:val="none" w:sz="0" w:space="0" w:color="auto"/>
        <w:left w:val="none" w:sz="0" w:space="0" w:color="auto"/>
        <w:bottom w:val="none" w:sz="0" w:space="0" w:color="auto"/>
        <w:right w:val="none" w:sz="0" w:space="0" w:color="auto"/>
      </w:divBdr>
    </w:div>
    <w:div w:id="1191333341">
      <w:bodyDiv w:val="1"/>
      <w:marLeft w:val="0"/>
      <w:marRight w:val="0"/>
      <w:marTop w:val="0"/>
      <w:marBottom w:val="0"/>
      <w:divBdr>
        <w:top w:val="none" w:sz="0" w:space="0" w:color="auto"/>
        <w:left w:val="none" w:sz="0" w:space="0" w:color="auto"/>
        <w:bottom w:val="none" w:sz="0" w:space="0" w:color="auto"/>
        <w:right w:val="none" w:sz="0" w:space="0" w:color="auto"/>
      </w:divBdr>
    </w:div>
    <w:div w:id="1237351472">
      <w:bodyDiv w:val="1"/>
      <w:marLeft w:val="0"/>
      <w:marRight w:val="0"/>
      <w:marTop w:val="0"/>
      <w:marBottom w:val="0"/>
      <w:divBdr>
        <w:top w:val="none" w:sz="0" w:space="0" w:color="auto"/>
        <w:left w:val="none" w:sz="0" w:space="0" w:color="auto"/>
        <w:bottom w:val="none" w:sz="0" w:space="0" w:color="auto"/>
        <w:right w:val="none" w:sz="0" w:space="0" w:color="auto"/>
      </w:divBdr>
    </w:div>
    <w:div w:id="1259681076">
      <w:bodyDiv w:val="1"/>
      <w:marLeft w:val="0"/>
      <w:marRight w:val="0"/>
      <w:marTop w:val="0"/>
      <w:marBottom w:val="0"/>
      <w:divBdr>
        <w:top w:val="none" w:sz="0" w:space="0" w:color="auto"/>
        <w:left w:val="none" w:sz="0" w:space="0" w:color="auto"/>
        <w:bottom w:val="none" w:sz="0" w:space="0" w:color="auto"/>
        <w:right w:val="none" w:sz="0" w:space="0" w:color="auto"/>
      </w:divBdr>
    </w:div>
    <w:div w:id="1275288579">
      <w:bodyDiv w:val="1"/>
      <w:marLeft w:val="0"/>
      <w:marRight w:val="0"/>
      <w:marTop w:val="0"/>
      <w:marBottom w:val="0"/>
      <w:divBdr>
        <w:top w:val="none" w:sz="0" w:space="0" w:color="auto"/>
        <w:left w:val="none" w:sz="0" w:space="0" w:color="auto"/>
        <w:bottom w:val="none" w:sz="0" w:space="0" w:color="auto"/>
        <w:right w:val="none" w:sz="0" w:space="0" w:color="auto"/>
      </w:divBdr>
    </w:div>
    <w:div w:id="1290554948">
      <w:bodyDiv w:val="1"/>
      <w:marLeft w:val="0"/>
      <w:marRight w:val="0"/>
      <w:marTop w:val="0"/>
      <w:marBottom w:val="0"/>
      <w:divBdr>
        <w:top w:val="none" w:sz="0" w:space="0" w:color="auto"/>
        <w:left w:val="none" w:sz="0" w:space="0" w:color="auto"/>
        <w:bottom w:val="none" w:sz="0" w:space="0" w:color="auto"/>
        <w:right w:val="none" w:sz="0" w:space="0" w:color="auto"/>
      </w:divBdr>
    </w:div>
    <w:div w:id="1292396656">
      <w:bodyDiv w:val="1"/>
      <w:marLeft w:val="0"/>
      <w:marRight w:val="0"/>
      <w:marTop w:val="0"/>
      <w:marBottom w:val="0"/>
      <w:divBdr>
        <w:top w:val="none" w:sz="0" w:space="0" w:color="auto"/>
        <w:left w:val="none" w:sz="0" w:space="0" w:color="auto"/>
        <w:bottom w:val="none" w:sz="0" w:space="0" w:color="auto"/>
        <w:right w:val="none" w:sz="0" w:space="0" w:color="auto"/>
      </w:divBdr>
    </w:div>
    <w:div w:id="1329551440">
      <w:bodyDiv w:val="1"/>
      <w:marLeft w:val="0"/>
      <w:marRight w:val="0"/>
      <w:marTop w:val="0"/>
      <w:marBottom w:val="0"/>
      <w:divBdr>
        <w:top w:val="none" w:sz="0" w:space="0" w:color="auto"/>
        <w:left w:val="none" w:sz="0" w:space="0" w:color="auto"/>
        <w:bottom w:val="none" w:sz="0" w:space="0" w:color="auto"/>
        <w:right w:val="none" w:sz="0" w:space="0" w:color="auto"/>
      </w:divBdr>
    </w:div>
    <w:div w:id="1335916193">
      <w:bodyDiv w:val="1"/>
      <w:marLeft w:val="0"/>
      <w:marRight w:val="0"/>
      <w:marTop w:val="0"/>
      <w:marBottom w:val="0"/>
      <w:divBdr>
        <w:top w:val="none" w:sz="0" w:space="0" w:color="auto"/>
        <w:left w:val="none" w:sz="0" w:space="0" w:color="auto"/>
        <w:bottom w:val="none" w:sz="0" w:space="0" w:color="auto"/>
        <w:right w:val="none" w:sz="0" w:space="0" w:color="auto"/>
      </w:divBdr>
    </w:div>
    <w:div w:id="1337462488">
      <w:bodyDiv w:val="1"/>
      <w:marLeft w:val="0"/>
      <w:marRight w:val="0"/>
      <w:marTop w:val="0"/>
      <w:marBottom w:val="0"/>
      <w:divBdr>
        <w:top w:val="none" w:sz="0" w:space="0" w:color="auto"/>
        <w:left w:val="none" w:sz="0" w:space="0" w:color="auto"/>
        <w:bottom w:val="none" w:sz="0" w:space="0" w:color="auto"/>
        <w:right w:val="none" w:sz="0" w:space="0" w:color="auto"/>
      </w:divBdr>
    </w:div>
    <w:div w:id="1354576929">
      <w:bodyDiv w:val="1"/>
      <w:marLeft w:val="0"/>
      <w:marRight w:val="0"/>
      <w:marTop w:val="0"/>
      <w:marBottom w:val="0"/>
      <w:divBdr>
        <w:top w:val="none" w:sz="0" w:space="0" w:color="auto"/>
        <w:left w:val="none" w:sz="0" w:space="0" w:color="auto"/>
        <w:bottom w:val="none" w:sz="0" w:space="0" w:color="auto"/>
        <w:right w:val="none" w:sz="0" w:space="0" w:color="auto"/>
      </w:divBdr>
    </w:div>
    <w:div w:id="1413896348">
      <w:bodyDiv w:val="1"/>
      <w:marLeft w:val="0"/>
      <w:marRight w:val="0"/>
      <w:marTop w:val="0"/>
      <w:marBottom w:val="0"/>
      <w:divBdr>
        <w:top w:val="none" w:sz="0" w:space="0" w:color="auto"/>
        <w:left w:val="none" w:sz="0" w:space="0" w:color="auto"/>
        <w:bottom w:val="none" w:sz="0" w:space="0" w:color="auto"/>
        <w:right w:val="none" w:sz="0" w:space="0" w:color="auto"/>
      </w:divBdr>
    </w:div>
    <w:div w:id="1426220313">
      <w:bodyDiv w:val="1"/>
      <w:marLeft w:val="0"/>
      <w:marRight w:val="0"/>
      <w:marTop w:val="0"/>
      <w:marBottom w:val="0"/>
      <w:divBdr>
        <w:top w:val="none" w:sz="0" w:space="0" w:color="auto"/>
        <w:left w:val="none" w:sz="0" w:space="0" w:color="auto"/>
        <w:bottom w:val="none" w:sz="0" w:space="0" w:color="auto"/>
        <w:right w:val="none" w:sz="0" w:space="0" w:color="auto"/>
      </w:divBdr>
    </w:div>
    <w:div w:id="1456481767">
      <w:bodyDiv w:val="1"/>
      <w:marLeft w:val="0"/>
      <w:marRight w:val="0"/>
      <w:marTop w:val="0"/>
      <w:marBottom w:val="0"/>
      <w:divBdr>
        <w:top w:val="none" w:sz="0" w:space="0" w:color="auto"/>
        <w:left w:val="none" w:sz="0" w:space="0" w:color="auto"/>
        <w:bottom w:val="none" w:sz="0" w:space="0" w:color="auto"/>
        <w:right w:val="none" w:sz="0" w:space="0" w:color="auto"/>
      </w:divBdr>
    </w:div>
    <w:div w:id="1467551083">
      <w:bodyDiv w:val="1"/>
      <w:marLeft w:val="0"/>
      <w:marRight w:val="0"/>
      <w:marTop w:val="0"/>
      <w:marBottom w:val="0"/>
      <w:divBdr>
        <w:top w:val="none" w:sz="0" w:space="0" w:color="auto"/>
        <w:left w:val="none" w:sz="0" w:space="0" w:color="auto"/>
        <w:bottom w:val="none" w:sz="0" w:space="0" w:color="auto"/>
        <w:right w:val="none" w:sz="0" w:space="0" w:color="auto"/>
      </w:divBdr>
    </w:div>
    <w:div w:id="1471248565">
      <w:bodyDiv w:val="1"/>
      <w:marLeft w:val="0"/>
      <w:marRight w:val="0"/>
      <w:marTop w:val="0"/>
      <w:marBottom w:val="0"/>
      <w:divBdr>
        <w:top w:val="none" w:sz="0" w:space="0" w:color="auto"/>
        <w:left w:val="none" w:sz="0" w:space="0" w:color="auto"/>
        <w:bottom w:val="none" w:sz="0" w:space="0" w:color="auto"/>
        <w:right w:val="none" w:sz="0" w:space="0" w:color="auto"/>
      </w:divBdr>
    </w:div>
    <w:div w:id="1474566415">
      <w:bodyDiv w:val="1"/>
      <w:marLeft w:val="0"/>
      <w:marRight w:val="0"/>
      <w:marTop w:val="0"/>
      <w:marBottom w:val="0"/>
      <w:divBdr>
        <w:top w:val="none" w:sz="0" w:space="0" w:color="auto"/>
        <w:left w:val="none" w:sz="0" w:space="0" w:color="auto"/>
        <w:bottom w:val="none" w:sz="0" w:space="0" w:color="auto"/>
        <w:right w:val="none" w:sz="0" w:space="0" w:color="auto"/>
      </w:divBdr>
    </w:div>
    <w:div w:id="1476944082">
      <w:bodyDiv w:val="1"/>
      <w:marLeft w:val="0"/>
      <w:marRight w:val="0"/>
      <w:marTop w:val="0"/>
      <w:marBottom w:val="0"/>
      <w:divBdr>
        <w:top w:val="none" w:sz="0" w:space="0" w:color="auto"/>
        <w:left w:val="none" w:sz="0" w:space="0" w:color="auto"/>
        <w:bottom w:val="none" w:sz="0" w:space="0" w:color="auto"/>
        <w:right w:val="none" w:sz="0" w:space="0" w:color="auto"/>
      </w:divBdr>
    </w:div>
    <w:div w:id="1487555549">
      <w:bodyDiv w:val="1"/>
      <w:marLeft w:val="0"/>
      <w:marRight w:val="0"/>
      <w:marTop w:val="0"/>
      <w:marBottom w:val="0"/>
      <w:divBdr>
        <w:top w:val="none" w:sz="0" w:space="0" w:color="auto"/>
        <w:left w:val="none" w:sz="0" w:space="0" w:color="auto"/>
        <w:bottom w:val="none" w:sz="0" w:space="0" w:color="auto"/>
        <w:right w:val="none" w:sz="0" w:space="0" w:color="auto"/>
      </w:divBdr>
    </w:div>
    <w:div w:id="1521964484">
      <w:bodyDiv w:val="1"/>
      <w:marLeft w:val="0"/>
      <w:marRight w:val="0"/>
      <w:marTop w:val="0"/>
      <w:marBottom w:val="0"/>
      <w:divBdr>
        <w:top w:val="none" w:sz="0" w:space="0" w:color="auto"/>
        <w:left w:val="none" w:sz="0" w:space="0" w:color="auto"/>
        <w:bottom w:val="none" w:sz="0" w:space="0" w:color="auto"/>
        <w:right w:val="none" w:sz="0" w:space="0" w:color="auto"/>
      </w:divBdr>
    </w:div>
    <w:div w:id="1523667013">
      <w:bodyDiv w:val="1"/>
      <w:marLeft w:val="0"/>
      <w:marRight w:val="0"/>
      <w:marTop w:val="0"/>
      <w:marBottom w:val="0"/>
      <w:divBdr>
        <w:top w:val="none" w:sz="0" w:space="0" w:color="auto"/>
        <w:left w:val="none" w:sz="0" w:space="0" w:color="auto"/>
        <w:bottom w:val="none" w:sz="0" w:space="0" w:color="auto"/>
        <w:right w:val="none" w:sz="0" w:space="0" w:color="auto"/>
      </w:divBdr>
      <w:divsChild>
        <w:div w:id="1824815412">
          <w:marLeft w:val="0"/>
          <w:marRight w:val="0"/>
          <w:marTop w:val="0"/>
          <w:marBottom w:val="0"/>
          <w:divBdr>
            <w:top w:val="none" w:sz="0" w:space="0" w:color="auto"/>
            <w:left w:val="none" w:sz="0" w:space="0" w:color="auto"/>
            <w:bottom w:val="none" w:sz="0" w:space="0" w:color="auto"/>
            <w:right w:val="none" w:sz="0" w:space="0" w:color="auto"/>
          </w:divBdr>
        </w:div>
      </w:divsChild>
    </w:div>
    <w:div w:id="1541092420">
      <w:bodyDiv w:val="1"/>
      <w:marLeft w:val="0"/>
      <w:marRight w:val="0"/>
      <w:marTop w:val="0"/>
      <w:marBottom w:val="0"/>
      <w:divBdr>
        <w:top w:val="none" w:sz="0" w:space="0" w:color="auto"/>
        <w:left w:val="none" w:sz="0" w:space="0" w:color="auto"/>
        <w:bottom w:val="none" w:sz="0" w:space="0" w:color="auto"/>
        <w:right w:val="none" w:sz="0" w:space="0" w:color="auto"/>
      </w:divBdr>
    </w:div>
    <w:div w:id="1544100362">
      <w:bodyDiv w:val="1"/>
      <w:marLeft w:val="0"/>
      <w:marRight w:val="0"/>
      <w:marTop w:val="0"/>
      <w:marBottom w:val="0"/>
      <w:divBdr>
        <w:top w:val="none" w:sz="0" w:space="0" w:color="auto"/>
        <w:left w:val="none" w:sz="0" w:space="0" w:color="auto"/>
        <w:bottom w:val="none" w:sz="0" w:space="0" w:color="auto"/>
        <w:right w:val="none" w:sz="0" w:space="0" w:color="auto"/>
      </w:divBdr>
    </w:div>
    <w:div w:id="1555850911">
      <w:bodyDiv w:val="1"/>
      <w:marLeft w:val="0"/>
      <w:marRight w:val="0"/>
      <w:marTop w:val="0"/>
      <w:marBottom w:val="0"/>
      <w:divBdr>
        <w:top w:val="none" w:sz="0" w:space="0" w:color="auto"/>
        <w:left w:val="none" w:sz="0" w:space="0" w:color="auto"/>
        <w:bottom w:val="none" w:sz="0" w:space="0" w:color="auto"/>
        <w:right w:val="none" w:sz="0" w:space="0" w:color="auto"/>
      </w:divBdr>
    </w:div>
    <w:div w:id="1631278515">
      <w:bodyDiv w:val="1"/>
      <w:marLeft w:val="0"/>
      <w:marRight w:val="0"/>
      <w:marTop w:val="0"/>
      <w:marBottom w:val="0"/>
      <w:divBdr>
        <w:top w:val="none" w:sz="0" w:space="0" w:color="auto"/>
        <w:left w:val="none" w:sz="0" w:space="0" w:color="auto"/>
        <w:bottom w:val="none" w:sz="0" w:space="0" w:color="auto"/>
        <w:right w:val="none" w:sz="0" w:space="0" w:color="auto"/>
      </w:divBdr>
    </w:div>
    <w:div w:id="1631590537">
      <w:bodyDiv w:val="1"/>
      <w:marLeft w:val="0"/>
      <w:marRight w:val="0"/>
      <w:marTop w:val="0"/>
      <w:marBottom w:val="0"/>
      <w:divBdr>
        <w:top w:val="none" w:sz="0" w:space="0" w:color="auto"/>
        <w:left w:val="none" w:sz="0" w:space="0" w:color="auto"/>
        <w:bottom w:val="none" w:sz="0" w:space="0" w:color="auto"/>
        <w:right w:val="none" w:sz="0" w:space="0" w:color="auto"/>
      </w:divBdr>
    </w:div>
    <w:div w:id="1651862911">
      <w:bodyDiv w:val="1"/>
      <w:marLeft w:val="0"/>
      <w:marRight w:val="0"/>
      <w:marTop w:val="0"/>
      <w:marBottom w:val="0"/>
      <w:divBdr>
        <w:top w:val="none" w:sz="0" w:space="0" w:color="auto"/>
        <w:left w:val="none" w:sz="0" w:space="0" w:color="auto"/>
        <w:bottom w:val="none" w:sz="0" w:space="0" w:color="auto"/>
        <w:right w:val="none" w:sz="0" w:space="0" w:color="auto"/>
      </w:divBdr>
    </w:div>
    <w:div w:id="1661494680">
      <w:bodyDiv w:val="1"/>
      <w:marLeft w:val="0"/>
      <w:marRight w:val="0"/>
      <w:marTop w:val="0"/>
      <w:marBottom w:val="0"/>
      <w:divBdr>
        <w:top w:val="none" w:sz="0" w:space="0" w:color="auto"/>
        <w:left w:val="none" w:sz="0" w:space="0" w:color="auto"/>
        <w:bottom w:val="none" w:sz="0" w:space="0" w:color="auto"/>
        <w:right w:val="none" w:sz="0" w:space="0" w:color="auto"/>
      </w:divBdr>
    </w:div>
    <w:div w:id="1664506206">
      <w:bodyDiv w:val="1"/>
      <w:marLeft w:val="0"/>
      <w:marRight w:val="0"/>
      <w:marTop w:val="0"/>
      <w:marBottom w:val="0"/>
      <w:divBdr>
        <w:top w:val="none" w:sz="0" w:space="0" w:color="auto"/>
        <w:left w:val="none" w:sz="0" w:space="0" w:color="auto"/>
        <w:bottom w:val="none" w:sz="0" w:space="0" w:color="auto"/>
        <w:right w:val="none" w:sz="0" w:space="0" w:color="auto"/>
      </w:divBdr>
    </w:div>
    <w:div w:id="1670910698">
      <w:bodyDiv w:val="1"/>
      <w:marLeft w:val="0"/>
      <w:marRight w:val="0"/>
      <w:marTop w:val="0"/>
      <w:marBottom w:val="0"/>
      <w:divBdr>
        <w:top w:val="none" w:sz="0" w:space="0" w:color="auto"/>
        <w:left w:val="none" w:sz="0" w:space="0" w:color="auto"/>
        <w:bottom w:val="none" w:sz="0" w:space="0" w:color="auto"/>
        <w:right w:val="none" w:sz="0" w:space="0" w:color="auto"/>
      </w:divBdr>
    </w:div>
    <w:div w:id="1679431541">
      <w:bodyDiv w:val="1"/>
      <w:marLeft w:val="0"/>
      <w:marRight w:val="0"/>
      <w:marTop w:val="0"/>
      <w:marBottom w:val="0"/>
      <w:divBdr>
        <w:top w:val="none" w:sz="0" w:space="0" w:color="auto"/>
        <w:left w:val="none" w:sz="0" w:space="0" w:color="auto"/>
        <w:bottom w:val="none" w:sz="0" w:space="0" w:color="auto"/>
        <w:right w:val="none" w:sz="0" w:space="0" w:color="auto"/>
      </w:divBdr>
    </w:div>
    <w:div w:id="1719864734">
      <w:bodyDiv w:val="1"/>
      <w:marLeft w:val="0"/>
      <w:marRight w:val="0"/>
      <w:marTop w:val="0"/>
      <w:marBottom w:val="0"/>
      <w:divBdr>
        <w:top w:val="none" w:sz="0" w:space="0" w:color="auto"/>
        <w:left w:val="none" w:sz="0" w:space="0" w:color="auto"/>
        <w:bottom w:val="none" w:sz="0" w:space="0" w:color="auto"/>
        <w:right w:val="none" w:sz="0" w:space="0" w:color="auto"/>
      </w:divBdr>
    </w:div>
    <w:div w:id="1733772455">
      <w:bodyDiv w:val="1"/>
      <w:marLeft w:val="0"/>
      <w:marRight w:val="0"/>
      <w:marTop w:val="0"/>
      <w:marBottom w:val="0"/>
      <w:divBdr>
        <w:top w:val="none" w:sz="0" w:space="0" w:color="auto"/>
        <w:left w:val="none" w:sz="0" w:space="0" w:color="auto"/>
        <w:bottom w:val="none" w:sz="0" w:space="0" w:color="auto"/>
        <w:right w:val="none" w:sz="0" w:space="0" w:color="auto"/>
      </w:divBdr>
    </w:div>
    <w:div w:id="1743137867">
      <w:bodyDiv w:val="1"/>
      <w:marLeft w:val="0"/>
      <w:marRight w:val="0"/>
      <w:marTop w:val="0"/>
      <w:marBottom w:val="0"/>
      <w:divBdr>
        <w:top w:val="none" w:sz="0" w:space="0" w:color="auto"/>
        <w:left w:val="none" w:sz="0" w:space="0" w:color="auto"/>
        <w:bottom w:val="none" w:sz="0" w:space="0" w:color="auto"/>
        <w:right w:val="none" w:sz="0" w:space="0" w:color="auto"/>
      </w:divBdr>
    </w:div>
    <w:div w:id="1765177312">
      <w:bodyDiv w:val="1"/>
      <w:marLeft w:val="0"/>
      <w:marRight w:val="0"/>
      <w:marTop w:val="0"/>
      <w:marBottom w:val="0"/>
      <w:divBdr>
        <w:top w:val="none" w:sz="0" w:space="0" w:color="auto"/>
        <w:left w:val="none" w:sz="0" w:space="0" w:color="auto"/>
        <w:bottom w:val="none" w:sz="0" w:space="0" w:color="auto"/>
        <w:right w:val="none" w:sz="0" w:space="0" w:color="auto"/>
      </w:divBdr>
    </w:div>
    <w:div w:id="1773552193">
      <w:bodyDiv w:val="1"/>
      <w:marLeft w:val="0"/>
      <w:marRight w:val="0"/>
      <w:marTop w:val="0"/>
      <w:marBottom w:val="0"/>
      <w:divBdr>
        <w:top w:val="none" w:sz="0" w:space="0" w:color="auto"/>
        <w:left w:val="none" w:sz="0" w:space="0" w:color="auto"/>
        <w:bottom w:val="none" w:sz="0" w:space="0" w:color="auto"/>
        <w:right w:val="none" w:sz="0" w:space="0" w:color="auto"/>
      </w:divBdr>
    </w:div>
    <w:div w:id="1774935368">
      <w:bodyDiv w:val="1"/>
      <w:marLeft w:val="0"/>
      <w:marRight w:val="0"/>
      <w:marTop w:val="0"/>
      <w:marBottom w:val="0"/>
      <w:divBdr>
        <w:top w:val="none" w:sz="0" w:space="0" w:color="auto"/>
        <w:left w:val="none" w:sz="0" w:space="0" w:color="auto"/>
        <w:bottom w:val="none" w:sz="0" w:space="0" w:color="auto"/>
        <w:right w:val="none" w:sz="0" w:space="0" w:color="auto"/>
      </w:divBdr>
    </w:div>
    <w:div w:id="1794515273">
      <w:bodyDiv w:val="1"/>
      <w:marLeft w:val="0"/>
      <w:marRight w:val="0"/>
      <w:marTop w:val="0"/>
      <w:marBottom w:val="0"/>
      <w:divBdr>
        <w:top w:val="none" w:sz="0" w:space="0" w:color="auto"/>
        <w:left w:val="none" w:sz="0" w:space="0" w:color="auto"/>
        <w:bottom w:val="none" w:sz="0" w:space="0" w:color="auto"/>
        <w:right w:val="none" w:sz="0" w:space="0" w:color="auto"/>
      </w:divBdr>
    </w:div>
    <w:div w:id="1800223460">
      <w:bodyDiv w:val="1"/>
      <w:marLeft w:val="0"/>
      <w:marRight w:val="0"/>
      <w:marTop w:val="0"/>
      <w:marBottom w:val="0"/>
      <w:divBdr>
        <w:top w:val="none" w:sz="0" w:space="0" w:color="auto"/>
        <w:left w:val="none" w:sz="0" w:space="0" w:color="auto"/>
        <w:bottom w:val="none" w:sz="0" w:space="0" w:color="auto"/>
        <w:right w:val="none" w:sz="0" w:space="0" w:color="auto"/>
      </w:divBdr>
    </w:div>
    <w:div w:id="1800486500">
      <w:bodyDiv w:val="1"/>
      <w:marLeft w:val="0"/>
      <w:marRight w:val="0"/>
      <w:marTop w:val="0"/>
      <w:marBottom w:val="0"/>
      <w:divBdr>
        <w:top w:val="none" w:sz="0" w:space="0" w:color="auto"/>
        <w:left w:val="none" w:sz="0" w:space="0" w:color="auto"/>
        <w:bottom w:val="none" w:sz="0" w:space="0" w:color="auto"/>
        <w:right w:val="none" w:sz="0" w:space="0" w:color="auto"/>
      </w:divBdr>
    </w:div>
    <w:div w:id="1826706448">
      <w:bodyDiv w:val="1"/>
      <w:marLeft w:val="0"/>
      <w:marRight w:val="0"/>
      <w:marTop w:val="0"/>
      <w:marBottom w:val="0"/>
      <w:divBdr>
        <w:top w:val="none" w:sz="0" w:space="0" w:color="auto"/>
        <w:left w:val="none" w:sz="0" w:space="0" w:color="auto"/>
        <w:bottom w:val="none" w:sz="0" w:space="0" w:color="auto"/>
        <w:right w:val="none" w:sz="0" w:space="0" w:color="auto"/>
      </w:divBdr>
    </w:div>
    <w:div w:id="1835416367">
      <w:bodyDiv w:val="1"/>
      <w:marLeft w:val="0"/>
      <w:marRight w:val="0"/>
      <w:marTop w:val="0"/>
      <w:marBottom w:val="0"/>
      <w:divBdr>
        <w:top w:val="none" w:sz="0" w:space="0" w:color="auto"/>
        <w:left w:val="none" w:sz="0" w:space="0" w:color="auto"/>
        <w:bottom w:val="none" w:sz="0" w:space="0" w:color="auto"/>
        <w:right w:val="none" w:sz="0" w:space="0" w:color="auto"/>
      </w:divBdr>
    </w:div>
    <w:div w:id="1844394042">
      <w:bodyDiv w:val="1"/>
      <w:marLeft w:val="0"/>
      <w:marRight w:val="0"/>
      <w:marTop w:val="0"/>
      <w:marBottom w:val="0"/>
      <w:divBdr>
        <w:top w:val="none" w:sz="0" w:space="0" w:color="auto"/>
        <w:left w:val="none" w:sz="0" w:space="0" w:color="auto"/>
        <w:bottom w:val="none" w:sz="0" w:space="0" w:color="auto"/>
        <w:right w:val="none" w:sz="0" w:space="0" w:color="auto"/>
      </w:divBdr>
    </w:div>
    <w:div w:id="1876385102">
      <w:bodyDiv w:val="1"/>
      <w:marLeft w:val="0"/>
      <w:marRight w:val="0"/>
      <w:marTop w:val="0"/>
      <w:marBottom w:val="0"/>
      <w:divBdr>
        <w:top w:val="none" w:sz="0" w:space="0" w:color="auto"/>
        <w:left w:val="none" w:sz="0" w:space="0" w:color="auto"/>
        <w:bottom w:val="none" w:sz="0" w:space="0" w:color="auto"/>
        <w:right w:val="none" w:sz="0" w:space="0" w:color="auto"/>
      </w:divBdr>
    </w:div>
    <w:div w:id="1922449888">
      <w:bodyDiv w:val="1"/>
      <w:marLeft w:val="0"/>
      <w:marRight w:val="0"/>
      <w:marTop w:val="0"/>
      <w:marBottom w:val="0"/>
      <w:divBdr>
        <w:top w:val="none" w:sz="0" w:space="0" w:color="auto"/>
        <w:left w:val="none" w:sz="0" w:space="0" w:color="auto"/>
        <w:bottom w:val="none" w:sz="0" w:space="0" w:color="auto"/>
        <w:right w:val="none" w:sz="0" w:space="0" w:color="auto"/>
      </w:divBdr>
    </w:div>
    <w:div w:id="1924097104">
      <w:bodyDiv w:val="1"/>
      <w:marLeft w:val="0"/>
      <w:marRight w:val="0"/>
      <w:marTop w:val="0"/>
      <w:marBottom w:val="0"/>
      <w:divBdr>
        <w:top w:val="none" w:sz="0" w:space="0" w:color="auto"/>
        <w:left w:val="none" w:sz="0" w:space="0" w:color="auto"/>
        <w:bottom w:val="none" w:sz="0" w:space="0" w:color="auto"/>
        <w:right w:val="none" w:sz="0" w:space="0" w:color="auto"/>
      </w:divBdr>
    </w:div>
    <w:div w:id="1927373216">
      <w:bodyDiv w:val="1"/>
      <w:marLeft w:val="0"/>
      <w:marRight w:val="0"/>
      <w:marTop w:val="0"/>
      <w:marBottom w:val="0"/>
      <w:divBdr>
        <w:top w:val="none" w:sz="0" w:space="0" w:color="auto"/>
        <w:left w:val="none" w:sz="0" w:space="0" w:color="auto"/>
        <w:bottom w:val="none" w:sz="0" w:space="0" w:color="auto"/>
        <w:right w:val="none" w:sz="0" w:space="0" w:color="auto"/>
      </w:divBdr>
    </w:div>
    <w:div w:id="1927376324">
      <w:bodyDiv w:val="1"/>
      <w:marLeft w:val="0"/>
      <w:marRight w:val="0"/>
      <w:marTop w:val="0"/>
      <w:marBottom w:val="0"/>
      <w:divBdr>
        <w:top w:val="none" w:sz="0" w:space="0" w:color="auto"/>
        <w:left w:val="none" w:sz="0" w:space="0" w:color="auto"/>
        <w:bottom w:val="none" w:sz="0" w:space="0" w:color="auto"/>
        <w:right w:val="none" w:sz="0" w:space="0" w:color="auto"/>
      </w:divBdr>
    </w:div>
    <w:div w:id="1962299680">
      <w:bodyDiv w:val="1"/>
      <w:marLeft w:val="0"/>
      <w:marRight w:val="0"/>
      <w:marTop w:val="0"/>
      <w:marBottom w:val="0"/>
      <w:divBdr>
        <w:top w:val="none" w:sz="0" w:space="0" w:color="auto"/>
        <w:left w:val="none" w:sz="0" w:space="0" w:color="auto"/>
        <w:bottom w:val="none" w:sz="0" w:space="0" w:color="auto"/>
        <w:right w:val="none" w:sz="0" w:space="0" w:color="auto"/>
      </w:divBdr>
    </w:div>
    <w:div w:id="1997222291">
      <w:bodyDiv w:val="1"/>
      <w:marLeft w:val="0"/>
      <w:marRight w:val="0"/>
      <w:marTop w:val="0"/>
      <w:marBottom w:val="0"/>
      <w:divBdr>
        <w:top w:val="none" w:sz="0" w:space="0" w:color="auto"/>
        <w:left w:val="none" w:sz="0" w:space="0" w:color="auto"/>
        <w:bottom w:val="none" w:sz="0" w:space="0" w:color="auto"/>
        <w:right w:val="none" w:sz="0" w:space="0" w:color="auto"/>
      </w:divBdr>
    </w:div>
    <w:div w:id="2018841896">
      <w:bodyDiv w:val="1"/>
      <w:marLeft w:val="0"/>
      <w:marRight w:val="0"/>
      <w:marTop w:val="0"/>
      <w:marBottom w:val="0"/>
      <w:divBdr>
        <w:top w:val="none" w:sz="0" w:space="0" w:color="auto"/>
        <w:left w:val="none" w:sz="0" w:space="0" w:color="auto"/>
        <w:bottom w:val="none" w:sz="0" w:space="0" w:color="auto"/>
        <w:right w:val="none" w:sz="0" w:space="0" w:color="auto"/>
      </w:divBdr>
    </w:div>
    <w:div w:id="2034265002">
      <w:bodyDiv w:val="1"/>
      <w:marLeft w:val="0"/>
      <w:marRight w:val="0"/>
      <w:marTop w:val="0"/>
      <w:marBottom w:val="0"/>
      <w:divBdr>
        <w:top w:val="none" w:sz="0" w:space="0" w:color="auto"/>
        <w:left w:val="none" w:sz="0" w:space="0" w:color="auto"/>
        <w:bottom w:val="none" w:sz="0" w:space="0" w:color="auto"/>
        <w:right w:val="none" w:sz="0" w:space="0" w:color="auto"/>
      </w:divBdr>
    </w:div>
    <w:div w:id="2040233426">
      <w:bodyDiv w:val="1"/>
      <w:marLeft w:val="0"/>
      <w:marRight w:val="0"/>
      <w:marTop w:val="0"/>
      <w:marBottom w:val="0"/>
      <w:divBdr>
        <w:top w:val="none" w:sz="0" w:space="0" w:color="auto"/>
        <w:left w:val="none" w:sz="0" w:space="0" w:color="auto"/>
        <w:bottom w:val="none" w:sz="0" w:space="0" w:color="auto"/>
        <w:right w:val="none" w:sz="0" w:space="0" w:color="auto"/>
      </w:divBdr>
    </w:div>
    <w:div w:id="2050831845">
      <w:bodyDiv w:val="1"/>
      <w:marLeft w:val="0"/>
      <w:marRight w:val="0"/>
      <w:marTop w:val="0"/>
      <w:marBottom w:val="0"/>
      <w:divBdr>
        <w:top w:val="none" w:sz="0" w:space="0" w:color="auto"/>
        <w:left w:val="none" w:sz="0" w:space="0" w:color="auto"/>
        <w:bottom w:val="none" w:sz="0" w:space="0" w:color="auto"/>
        <w:right w:val="none" w:sz="0" w:space="0" w:color="auto"/>
      </w:divBdr>
    </w:div>
    <w:div w:id="2059012776">
      <w:bodyDiv w:val="1"/>
      <w:marLeft w:val="0"/>
      <w:marRight w:val="0"/>
      <w:marTop w:val="0"/>
      <w:marBottom w:val="0"/>
      <w:divBdr>
        <w:top w:val="none" w:sz="0" w:space="0" w:color="auto"/>
        <w:left w:val="none" w:sz="0" w:space="0" w:color="auto"/>
        <w:bottom w:val="none" w:sz="0" w:space="0" w:color="auto"/>
        <w:right w:val="none" w:sz="0" w:space="0" w:color="auto"/>
      </w:divBdr>
    </w:div>
    <w:div w:id="2111460726">
      <w:bodyDiv w:val="1"/>
      <w:marLeft w:val="0"/>
      <w:marRight w:val="0"/>
      <w:marTop w:val="0"/>
      <w:marBottom w:val="0"/>
      <w:divBdr>
        <w:top w:val="none" w:sz="0" w:space="0" w:color="auto"/>
        <w:left w:val="none" w:sz="0" w:space="0" w:color="auto"/>
        <w:bottom w:val="none" w:sz="0" w:space="0" w:color="auto"/>
        <w:right w:val="none" w:sz="0" w:space="0" w:color="auto"/>
      </w:divBdr>
    </w:div>
    <w:div w:id="2130853959">
      <w:bodyDiv w:val="1"/>
      <w:marLeft w:val="0"/>
      <w:marRight w:val="0"/>
      <w:marTop w:val="0"/>
      <w:marBottom w:val="0"/>
      <w:divBdr>
        <w:top w:val="none" w:sz="0" w:space="0" w:color="auto"/>
        <w:left w:val="none" w:sz="0" w:space="0" w:color="auto"/>
        <w:bottom w:val="none" w:sz="0" w:space="0" w:color="auto"/>
        <w:right w:val="none" w:sz="0" w:space="0" w:color="auto"/>
      </w:divBdr>
    </w:div>
    <w:div w:id="214388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C66CC-19FC-44FE-9FBB-0EF7E028A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10</Pages>
  <Words>3778</Words>
  <Characters>21538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25266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Pleša</dc:creator>
  <cp:keywords/>
  <dc:description/>
  <cp:lastModifiedBy>Natalija Varga</cp:lastModifiedBy>
  <cp:revision>12</cp:revision>
  <cp:lastPrinted>2021-02-08T14:21:00Z</cp:lastPrinted>
  <dcterms:created xsi:type="dcterms:W3CDTF">2021-03-18T11:34:00Z</dcterms:created>
  <dcterms:modified xsi:type="dcterms:W3CDTF">2021-03-19T08:49:00Z</dcterms:modified>
</cp:coreProperties>
</file>