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30" w:rsidRDefault="00791F30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r w:rsidRPr="00791F30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                                                    </w:t>
      </w:r>
      <w:r w:rsidRPr="00791F30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r w:rsidRPr="00791F30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ZAPISNIK</w:t>
      </w:r>
    </w:p>
    <w:p w:rsidR="00C94416" w:rsidRPr="00791F30" w:rsidRDefault="00C94416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791F30" w:rsidRPr="00791F30" w:rsidRDefault="00791F30" w:rsidP="00791F30">
      <w:pPr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sa </w:t>
      </w:r>
      <w:r w:rsidR="00D616B0">
        <w:rPr>
          <w:rFonts w:ascii="Times New Roman" w:hAnsi="Times New Roman" w:cs="Times New Roman"/>
          <w:sz w:val="24"/>
          <w:szCs w:val="24"/>
        </w:rPr>
        <w:t>25</w:t>
      </w:r>
      <w:r w:rsidRPr="00791F30">
        <w:rPr>
          <w:rFonts w:ascii="Times New Roman" w:hAnsi="Times New Roman" w:cs="Times New Roman"/>
          <w:sz w:val="24"/>
          <w:szCs w:val="24"/>
        </w:rPr>
        <w:t>. sjednice Vijeća Gradske četvrti Go</w:t>
      </w:r>
      <w:r w:rsidR="00D616B0">
        <w:rPr>
          <w:rFonts w:ascii="Times New Roman" w:hAnsi="Times New Roman" w:cs="Times New Roman"/>
          <w:sz w:val="24"/>
          <w:szCs w:val="24"/>
        </w:rPr>
        <w:t>rnji grad - Medveščak održane 17</w:t>
      </w:r>
      <w:r w:rsidRPr="00791F30">
        <w:rPr>
          <w:rFonts w:ascii="Times New Roman" w:hAnsi="Times New Roman" w:cs="Times New Roman"/>
          <w:sz w:val="24"/>
          <w:szCs w:val="24"/>
        </w:rPr>
        <w:t xml:space="preserve">. </w:t>
      </w:r>
      <w:r w:rsidR="00D616B0">
        <w:rPr>
          <w:rFonts w:ascii="Times New Roman" w:hAnsi="Times New Roman" w:cs="Times New Roman"/>
          <w:sz w:val="24"/>
          <w:szCs w:val="24"/>
        </w:rPr>
        <w:t>lipanj</w:t>
      </w:r>
      <w:r w:rsidR="00044B7E">
        <w:rPr>
          <w:rFonts w:ascii="Times New Roman" w:hAnsi="Times New Roman" w:cs="Times New Roman"/>
          <w:sz w:val="24"/>
          <w:szCs w:val="24"/>
        </w:rPr>
        <w:t>a</w:t>
      </w:r>
      <w:r w:rsidRPr="00791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791F30">
        <w:rPr>
          <w:rFonts w:ascii="Times New Roman" w:hAnsi="Times New Roman" w:cs="Times New Roman"/>
          <w:sz w:val="24"/>
          <w:szCs w:val="24"/>
        </w:rPr>
        <w:t xml:space="preserve">. u  prostorijama Područnog ureda Medveščak, Draškovićeva 15/I kat, dvorana 19.  </w:t>
      </w:r>
    </w:p>
    <w:p w:rsidR="006139C5" w:rsidRPr="009D51C8" w:rsidRDefault="00D616B0" w:rsidP="00791F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Početak sjednice: 15</w:t>
      </w:r>
      <w:r w:rsidR="00791F30">
        <w:rPr>
          <w:rFonts w:ascii="Times New Roman" w:hAnsi="Times New Roman" w:cs="Times New Roman"/>
          <w:sz w:val="24"/>
          <w:szCs w:val="24"/>
        </w:rPr>
        <w:t>:3</w:t>
      </w:r>
      <w:r w:rsidR="00791F30" w:rsidRPr="00791F30">
        <w:rPr>
          <w:rFonts w:ascii="Times New Roman" w:hAnsi="Times New Roman" w:cs="Times New Roman"/>
          <w:sz w:val="24"/>
          <w:szCs w:val="24"/>
        </w:rPr>
        <w:t>0 sati</w:t>
      </w:r>
    </w:p>
    <w:p w:rsidR="00791F30" w:rsidRP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Luka Bogdan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Marija Marinović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Marija Gazzari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Miren Milović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Mislav Herman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Nada Boban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Dejan Bosak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Mirjana Džajo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Tomislav Oreški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Vlasta Toth 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Neven Marković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Neda Raukar Gamulin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Tatjana Holjevac</w:t>
      </w:r>
    </w:p>
    <w:p w:rsid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Dijana Pečkaj Vuković</w:t>
      </w:r>
    </w:p>
    <w:p w:rsidR="006139C5" w:rsidRDefault="006139C5" w:rsidP="00AD3B8B">
      <w:pPr>
        <w:ind w:left="284"/>
        <w:contextualSpacing/>
        <w:rPr>
          <w:rFonts w:ascii="Times New Roman" w:hAnsi="Times New Roman" w:cs="Times New Roman"/>
          <w:sz w:val="24"/>
          <w:szCs w:val="24"/>
        </w:rPr>
      </w:pPr>
    </w:p>
    <w:p w:rsidR="009D51C8" w:rsidRDefault="009D51C8" w:rsidP="00AD3B8B">
      <w:pPr>
        <w:ind w:left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Ispričani član Vijeća: Tin Pažur</w:t>
      </w:r>
    </w:p>
    <w:p w:rsidR="009D51C8" w:rsidRDefault="009D51C8" w:rsidP="00791F30">
      <w:pPr>
        <w:rPr>
          <w:rFonts w:ascii="Times New Roman" w:hAnsi="Times New Roman" w:cs="Times New Roman"/>
          <w:b/>
          <w:sz w:val="24"/>
          <w:szCs w:val="24"/>
        </w:rPr>
      </w:pPr>
    </w:p>
    <w:p w:rsidR="00791F30" w:rsidRP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8B23C7" w:rsidRPr="00004352" w:rsidRDefault="008B23C7" w:rsidP="008B23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Helena Ilona Bognar, viša stručna suradnica</w:t>
      </w:r>
    </w:p>
    <w:p w:rsidR="00791F30" w:rsidRPr="00791F30" w:rsidRDefault="00791F30" w:rsidP="00791F30">
      <w:pPr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Sjednicu je sazvao i predsjedava joj predsjednik Vijeća Gradske četvrti Gornji grad – Medveščak </w:t>
      </w:r>
      <w:r w:rsidRPr="00791F30">
        <w:rPr>
          <w:rFonts w:ascii="Times New Roman" w:hAnsi="Times New Roman" w:cs="Times New Roman"/>
          <w:b/>
          <w:sz w:val="24"/>
          <w:szCs w:val="24"/>
        </w:rPr>
        <w:t>Luka Bogdan</w:t>
      </w:r>
      <w:r w:rsidRPr="00791F30">
        <w:rPr>
          <w:rFonts w:ascii="Times New Roman" w:hAnsi="Times New Roman" w:cs="Times New Roman"/>
          <w:sz w:val="24"/>
          <w:szCs w:val="24"/>
        </w:rPr>
        <w:t>. Predsjednik Vijeća  konstati</w:t>
      </w:r>
      <w:r w:rsidR="00086DBC">
        <w:rPr>
          <w:rFonts w:ascii="Times New Roman" w:hAnsi="Times New Roman" w:cs="Times New Roman"/>
          <w:sz w:val="24"/>
          <w:szCs w:val="24"/>
        </w:rPr>
        <w:t xml:space="preserve">ra da je na </w:t>
      </w:r>
      <w:r w:rsidR="00BF3DB6">
        <w:rPr>
          <w:rFonts w:ascii="Times New Roman" w:hAnsi="Times New Roman" w:cs="Times New Roman"/>
          <w:sz w:val="24"/>
          <w:szCs w:val="24"/>
        </w:rPr>
        <w:t>sjednici  nazočno 13</w:t>
      </w:r>
      <w:r w:rsidRPr="00791F30">
        <w:rPr>
          <w:rFonts w:ascii="Times New Roman" w:hAnsi="Times New Roman" w:cs="Times New Roman"/>
          <w:sz w:val="24"/>
          <w:szCs w:val="24"/>
        </w:rPr>
        <w:t xml:space="preserve">  članova Vijeća  te da Vijeće može donositi pravovaljane odluke i zaključke. </w:t>
      </w:r>
    </w:p>
    <w:p w:rsidR="00791F30" w:rsidRPr="00791F30" w:rsidRDefault="00791F30" w:rsidP="0079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Pr="00791F30">
        <w:rPr>
          <w:rFonts w:ascii="Times New Roman" w:hAnsi="Times New Roman" w:cs="Times New Roman"/>
          <w:sz w:val="24"/>
          <w:szCs w:val="24"/>
        </w:rPr>
        <w:t xml:space="preserve"> otvara sjednicu</w:t>
      </w:r>
      <w:r w:rsidR="00086DBC">
        <w:rPr>
          <w:rFonts w:ascii="Times New Roman" w:hAnsi="Times New Roman" w:cs="Times New Roman"/>
          <w:sz w:val="24"/>
          <w:szCs w:val="24"/>
        </w:rPr>
        <w:t xml:space="preserve"> te</w:t>
      </w:r>
      <w:r w:rsidRPr="00791F30">
        <w:rPr>
          <w:rFonts w:ascii="Times New Roman" w:hAnsi="Times New Roman" w:cs="Times New Roman"/>
          <w:sz w:val="24"/>
          <w:szCs w:val="24"/>
        </w:rPr>
        <w:t xml:space="preserve"> pozdravlja prisutne</w:t>
      </w:r>
      <w:r w:rsidR="008C3BF7">
        <w:rPr>
          <w:rFonts w:ascii="Times New Roman" w:hAnsi="Times New Roman" w:cs="Times New Roman"/>
          <w:sz w:val="24"/>
          <w:szCs w:val="24"/>
        </w:rPr>
        <w:t>.</w:t>
      </w:r>
      <w:r w:rsidRPr="00791F30">
        <w:rPr>
          <w:rFonts w:ascii="Times New Roman" w:hAnsi="Times New Roman" w:cs="Times New Roman"/>
          <w:sz w:val="24"/>
          <w:szCs w:val="24"/>
        </w:rPr>
        <w:t xml:space="preserve"> Zapisnik s </w:t>
      </w:r>
      <w:r w:rsidR="00086DBC">
        <w:rPr>
          <w:rFonts w:ascii="Times New Roman" w:hAnsi="Times New Roman" w:cs="Times New Roman"/>
          <w:sz w:val="24"/>
          <w:szCs w:val="24"/>
        </w:rPr>
        <w:t>24</w:t>
      </w:r>
      <w:r w:rsidR="009D51C8">
        <w:rPr>
          <w:rFonts w:ascii="Times New Roman" w:hAnsi="Times New Roman" w:cs="Times New Roman"/>
          <w:sz w:val="24"/>
          <w:szCs w:val="24"/>
        </w:rPr>
        <w:t>. sjednice Vijeća G</w:t>
      </w:r>
      <w:r w:rsidRPr="00791F30">
        <w:rPr>
          <w:rFonts w:ascii="Times New Roman" w:hAnsi="Times New Roman" w:cs="Times New Roman"/>
          <w:sz w:val="24"/>
          <w:szCs w:val="24"/>
        </w:rPr>
        <w:t xml:space="preserve">radske četvrti Gornji grad – </w:t>
      </w:r>
      <w:r w:rsidR="00CD68BF">
        <w:rPr>
          <w:rFonts w:ascii="Times New Roman" w:hAnsi="Times New Roman" w:cs="Times New Roman"/>
          <w:sz w:val="24"/>
          <w:szCs w:val="24"/>
        </w:rPr>
        <w:t xml:space="preserve">Medveščak daje na verifikaciju te je </w:t>
      </w:r>
      <w:r w:rsidR="00927C16">
        <w:rPr>
          <w:rFonts w:ascii="Times New Roman" w:hAnsi="Times New Roman" w:cs="Times New Roman"/>
          <w:sz w:val="24"/>
          <w:szCs w:val="24"/>
        </w:rPr>
        <w:t>jednoglasno prihvaćen sa 13</w:t>
      </w:r>
      <w:r w:rsidR="00D32674">
        <w:rPr>
          <w:rFonts w:ascii="Times New Roman" w:hAnsi="Times New Roman" w:cs="Times New Roman"/>
          <w:sz w:val="24"/>
          <w:szCs w:val="24"/>
        </w:rPr>
        <w:t xml:space="preserve"> glasova ZA.</w:t>
      </w:r>
    </w:p>
    <w:p w:rsidR="00791F30" w:rsidRPr="00791F30" w:rsidRDefault="00791F30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72E5" w:rsidRPr="00791F30" w:rsidRDefault="00791F30" w:rsidP="00791F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Utvrđivanje Dnevnog reda </w:t>
      </w:r>
    </w:p>
    <w:p w:rsidR="008C3BF7" w:rsidRDefault="00791F30" w:rsidP="008C3B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Pr="00791F30">
        <w:rPr>
          <w:rFonts w:ascii="Times New Roman" w:hAnsi="Times New Roman" w:cs="Times New Roman"/>
          <w:sz w:val="24"/>
          <w:szCs w:val="24"/>
        </w:rPr>
        <w:t xml:space="preserve">  </w:t>
      </w:r>
      <w:r w:rsidR="008C3BF7">
        <w:rPr>
          <w:rFonts w:ascii="Times New Roman" w:hAnsi="Times New Roman" w:cs="Times New Roman"/>
          <w:sz w:val="24"/>
          <w:szCs w:val="24"/>
        </w:rPr>
        <w:t xml:space="preserve">predlaže slijedeći </w:t>
      </w:r>
    </w:p>
    <w:p w:rsidR="009B72E5" w:rsidRDefault="009B72E5" w:rsidP="009D51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3BF7" w:rsidRPr="00617C16" w:rsidRDefault="008C3BF7" w:rsidP="008C3BF7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  <w:r w:rsidRPr="00617C1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C3BF7" w:rsidRPr="00617C16" w:rsidRDefault="008C3BF7" w:rsidP="008C3B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Pr="00CD68BF" w:rsidRDefault="008C3BF7" w:rsidP="008C3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68BF" w:rsidRPr="00CD68BF" w:rsidRDefault="00CD68BF" w:rsidP="00CD68BF">
      <w:pPr>
        <w:pStyle w:val="ListParagraph"/>
        <w:numPr>
          <w:ilvl w:val="0"/>
          <w:numId w:val="20"/>
        </w:num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D68BF">
        <w:rPr>
          <w:rFonts w:ascii="Times New Roman" w:hAnsi="Times New Roman" w:cs="Times New Roman"/>
          <w:color w:val="000000"/>
          <w:sz w:val="24"/>
          <w:szCs w:val="24"/>
        </w:rPr>
        <w:t>Prijedlog zaključka o izmjeni Plana komunalnih aktivnosti Gradske četvrti Gornji grad – Medveščak u 2019.</w:t>
      </w:r>
    </w:p>
    <w:p w:rsidR="00CD68BF" w:rsidRPr="00CD68BF" w:rsidRDefault="00CD68BF" w:rsidP="00CD68BF">
      <w:pPr>
        <w:pStyle w:val="ListParagraph"/>
        <w:numPr>
          <w:ilvl w:val="0"/>
          <w:numId w:val="20"/>
        </w:num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CD68BF">
        <w:rPr>
          <w:rFonts w:ascii="Times New Roman" w:eastAsia="Calibri" w:hAnsi="Times New Roman" w:cs="Times New Roman"/>
          <w:sz w:val="24"/>
          <w:szCs w:val="24"/>
        </w:rPr>
        <w:t>Pitanja, prijedlozi i obavijesti</w:t>
      </w:r>
    </w:p>
    <w:p w:rsidR="00CD68BF" w:rsidRPr="00CD68BF" w:rsidRDefault="00CD68BF" w:rsidP="00CD68BF">
      <w:pPr>
        <w:spacing w:line="20" w:lineRule="atLeast"/>
        <w:ind w:left="78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te predlaže dopunu dnevnog reda </w:t>
      </w:r>
      <w:r w:rsidR="009826BE">
        <w:rPr>
          <w:rFonts w:ascii="Times New Roman" w:hAnsi="Times New Roman" w:cs="Times New Roman"/>
          <w:sz w:val="24"/>
          <w:szCs w:val="24"/>
        </w:rPr>
        <w:t>;</w:t>
      </w:r>
    </w:p>
    <w:p w:rsidR="00DE465B" w:rsidRDefault="00DE465B" w:rsidP="00DE465B">
      <w:pPr>
        <w:spacing w:after="0" w:line="20" w:lineRule="atLeast"/>
        <w:ind w:left="780"/>
        <w:rPr>
          <w:rFonts w:ascii="Times New Roman" w:hAnsi="Times New Roman" w:cs="Times New Roman"/>
          <w:color w:val="000000"/>
          <w:sz w:val="24"/>
          <w:szCs w:val="24"/>
        </w:rPr>
      </w:pPr>
    </w:p>
    <w:p w:rsidR="00DE465B" w:rsidRDefault="00DE465B" w:rsidP="00DE465B">
      <w:pPr>
        <w:pStyle w:val="ListParagraph"/>
        <w:numPr>
          <w:ilvl w:val="0"/>
          <w:numId w:val="22"/>
        </w:num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14871">
        <w:rPr>
          <w:rFonts w:ascii="Times New Roman" w:hAnsi="Times New Roman" w:cs="Times New Roman"/>
          <w:color w:val="000000"/>
          <w:sz w:val="24"/>
          <w:szCs w:val="24"/>
        </w:rPr>
        <w:t>Prijedlog zaključka o izmjeni Plana komunalnih aktivnosti Gradske četvrti Gornji grad – Medveščak u 2019.</w:t>
      </w:r>
    </w:p>
    <w:p w:rsidR="008237D2" w:rsidRDefault="008237D2" w:rsidP="008237D2">
      <w:pPr>
        <w:pStyle w:val="ListParagraph"/>
        <w:spacing w:after="0" w:line="20" w:lineRule="atLeast"/>
        <w:ind w:left="1140"/>
        <w:rPr>
          <w:rFonts w:ascii="Times New Roman" w:hAnsi="Times New Roman" w:cs="Times New Roman"/>
          <w:color w:val="000000"/>
          <w:sz w:val="24"/>
          <w:szCs w:val="24"/>
        </w:rPr>
      </w:pPr>
    </w:p>
    <w:p w:rsidR="008237D2" w:rsidRPr="008237D2" w:rsidRDefault="008237D2" w:rsidP="008237D2">
      <w:pPr>
        <w:pStyle w:val="ListParagraph"/>
        <w:numPr>
          <w:ilvl w:val="0"/>
          <w:numId w:val="22"/>
        </w:num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8237D2">
        <w:rPr>
          <w:rFonts w:ascii="Times New Roman" w:eastAsia="Calibri" w:hAnsi="Times New Roman" w:cs="Times New Roman"/>
          <w:sz w:val="24"/>
          <w:szCs w:val="24"/>
        </w:rPr>
        <w:t xml:space="preserve">Zaključak o davanju mišljenja na Nacrt konačnog prijedloga Odluke o </w:t>
      </w:r>
    </w:p>
    <w:p w:rsidR="008237D2" w:rsidRDefault="008237D2" w:rsidP="008237D2">
      <w:pPr>
        <w:pStyle w:val="ListParagraph"/>
        <w:spacing w:line="20" w:lineRule="atLeast"/>
        <w:ind w:left="1140"/>
        <w:rPr>
          <w:rFonts w:ascii="Times New Roman" w:eastAsia="Calibri" w:hAnsi="Times New Roman" w:cs="Times New Roman"/>
          <w:sz w:val="24"/>
          <w:szCs w:val="24"/>
        </w:rPr>
      </w:pPr>
      <w:r w:rsidRPr="008237D2">
        <w:rPr>
          <w:rFonts w:ascii="Times New Roman" w:eastAsia="Calibri" w:hAnsi="Times New Roman" w:cs="Times New Roman"/>
          <w:sz w:val="24"/>
          <w:szCs w:val="24"/>
        </w:rPr>
        <w:t>izmjenama i dopunama Odluke o donošenju Generalnog urbanističkog plana grada Zagreba (temeljem članka 86. stavka 2. Statuta Grada Zagreba)</w:t>
      </w:r>
    </w:p>
    <w:p w:rsidR="00DE465B" w:rsidRPr="008237D2" w:rsidRDefault="00730E21" w:rsidP="008237D2">
      <w:pPr>
        <w:spacing w:line="2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  <w:r w:rsidR="008237D2" w:rsidRPr="008237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   </w:t>
      </w:r>
      <w:r w:rsidR="009C0B9D">
        <w:rPr>
          <w:rFonts w:ascii="Times New Roman" w:eastAsia="Times New Roman" w:hAnsi="Times New Roman" w:cs="Times New Roman"/>
          <w:sz w:val="24"/>
          <w:szCs w:val="24"/>
          <w:lang w:eastAsia="hr-HR"/>
        </w:rPr>
        <w:t>Parkiranje u Vončinin</w:t>
      </w:r>
      <w:r w:rsidR="00DE465B" w:rsidRPr="008237D2">
        <w:rPr>
          <w:rFonts w:ascii="Times New Roman" w:eastAsia="Times New Roman" w:hAnsi="Times New Roman" w:cs="Times New Roman"/>
          <w:sz w:val="24"/>
          <w:szCs w:val="24"/>
          <w:lang w:eastAsia="hr-HR"/>
        </w:rPr>
        <w:t>oj ulici</w:t>
      </w:r>
    </w:p>
    <w:p w:rsidR="00DE465B" w:rsidRDefault="008237D2" w:rsidP="008237D2">
      <w:pPr>
        <w:spacing w:after="0"/>
        <w:ind w:left="7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   </w:t>
      </w:r>
      <w:r w:rsidR="00870A9F" w:rsidRPr="008237D2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Izgradnja stambenog objekta</w:t>
      </w:r>
      <w:r w:rsidR="00DE465B" w:rsidRPr="008237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podzemnim garažama</w:t>
      </w:r>
      <w:r w:rsidR="00870A9F" w:rsidRPr="008237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21648" w:rsidRPr="008237D2">
        <w:rPr>
          <w:rFonts w:ascii="Times New Roman" w:eastAsia="Times New Roman" w:hAnsi="Times New Roman" w:cs="Times New Roman"/>
          <w:sz w:val="24"/>
          <w:szCs w:val="24"/>
          <w:lang w:eastAsia="hr-HR"/>
        </w:rPr>
        <w:t>u Novakovoj i Ribnjaku</w:t>
      </w:r>
    </w:p>
    <w:p w:rsidR="008237D2" w:rsidRPr="008237D2" w:rsidRDefault="008237D2" w:rsidP="008237D2">
      <w:pPr>
        <w:spacing w:after="0"/>
        <w:ind w:left="780"/>
        <w:rPr>
          <w:rFonts w:ascii="Times New Roman" w:hAnsi="Times New Roman" w:cs="Times New Roman"/>
          <w:sz w:val="24"/>
          <w:szCs w:val="24"/>
        </w:rPr>
      </w:pPr>
    </w:p>
    <w:p w:rsidR="00981826" w:rsidRDefault="008237D2" w:rsidP="008237D2">
      <w:pPr>
        <w:spacing w:after="0" w:line="20" w:lineRule="atLeast"/>
        <w:ind w:left="7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   </w:t>
      </w:r>
      <w:r w:rsidR="00A14871" w:rsidRPr="008237D2">
        <w:rPr>
          <w:rFonts w:ascii="Times New Roman" w:eastAsia="Calibri" w:hAnsi="Times New Roman" w:cs="Times New Roman"/>
          <w:sz w:val="24"/>
          <w:szCs w:val="24"/>
        </w:rPr>
        <w:t xml:space="preserve">Prijedlog zaključka o razrješenju predsjednika Vijeća Gradske četvrti </w:t>
      </w:r>
    </w:p>
    <w:p w:rsidR="00A14871" w:rsidRDefault="00981826" w:rsidP="008237D2">
      <w:pPr>
        <w:spacing w:after="0" w:line="20" w:lineRule="atLeast"/>
        <w:ind w:left="7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A14871" w:rsidRPr="008237D2">
        <w:rPr>
          <w:rFonts w:ascii="Times New Roman" w:eastAsia="Calibri" w:hAnsi="Times New Roman" w:cs="Times New Roman"/>
          <w:sz w:val="24"/>
          <w:szCs w:val="24"/>
        </w:rPr>
        <w:t>Gornji grad – Medveščak</w:t>
      </w:r>
    </w:p>
    <w:p w:rsidR="008237D2" w:rsidRPr="008237D2" w:rsidRDefault="008237D2" w:rsidP="008237D2">
      <w:pPr>
        <w:spacing w:after="0" w:line="20" w:lineRule="atLeast"/>
        <w:ind w:left="780"/>
        <w:rPr>
          <w:rFonts w:ascii="Times New Roman" w:eastAsia="Calibri" w:hAnsi="Times New Roman" w:cs="Times New Roman"/>
          <w:sz w:val="24"/>
          <w:szCs w:val="24"/>
        </w:rPr>
      </w:pPr>
    </w:p>
    <w:p w:rsidR="00981826" w:rsidRDefault="008237D2" w:rsidP="008237D2">
      <w:pPr>
        <w:spacing w:after="0" w:line="20" w:lineRule="atLeast"/>
        <w:ind w:left="7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 </w:t>
      </w:r>
      <w:r w:rsidR="00A14871" w:rsidRPr="008237D2">
        <w:rPr>
          <w:rFonts w:ascii="Times New Roman" w:eastAsia="Calibri" w:hAnsi="Times New Roman" w:cs="Times New Roman"/>
          <w:sz w:val="24"/>
          <w:szCs w:val="24"/>
        </w:rPr>
        <w:t xml:space="preserve">Prijedlog zaključka o izboru predsjednice Vijeća Gradske četvrti </w:t>
      </w:r>
    </w:p>
    <w:p w:rsidR="00A14871" w:rsidRDefault="00981826" w:rsidP="008237D2">
      <w:pPr>
        <w:spacing w:after="0" w:line="20" w:lineRule="atLeast"/>
        <w:ind w:left="7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14871" w:rsidRPr="008237D2">
        <w:rPr>
          <w:rFonts w:ascii="Times New Roman" w:eastAsia="Calibri" w:hAnsi="Times New Roman" w:cs="Times New Roman"/>
          <w:sz w:val="24"/>
          <w:szCs w:val="24"/>
        </w:rPr>
        <w:t>Gornji grad – Medveščak</w:t>
      </w:r>
    </w:p>
    <w:p w:rsidR="008237D2" w:rsidRPr="008237D2" w:rsidRDefault="008237D2" w:rsidP="008237D2">
      <w:pPr>
        <w:spacing w:after="0" w:line="20" w:lineRule="atLeast"/>
        <w:ind w:left="780"/>
        <w:rPr>
          <w:rFonts w:ascii="Times New Roman" w:eastAsia="Calibri" w:hAnsi="Times New Roman" w:cs="Times New Roman"/>
          <w:sz w:val="24"/>
          <w:szCs w:val="24"/>
        </w:rPr>
      </w:pPr>
    </w:p>
    <w:p w:rsidR="00981826" w:rsidRDefault="008237D2" w:rsidP="008237D2">
      <w:pPr>
        <w:spacing w:after="0" w:line="20" w:lineRule="atLeast"/>
        <w:ind w:left="7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A14871" w:rsidRPr="008237D2">
        <w:rPr>
          <w:rFonts w:ascii="Times New Roman" w:eastAsia="Calibri" w:hAnsi="Times New Roman" w:cs="Times New Roman"/>
          <w:sz w:val="24"/>
          <w:szCs w:val="24"/>
        </w:rPr>
        <w:t xml:space="preserve">Prijedlog zaključka o razrješenju potpredsjednice Vijeća Gradske četvrti </w:t>
      </w:r>
    </w:p>
    <w:p w:rsidR="00A14871" w:rsidRDefault="00981826" w:rsidP="008237D2">
      <w:pPr>
        <w:spacing w:after="0" w:line="20" w:lineRule="atLeast"/>
        <w:ind w:left="7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A14871" w:rsidRPr="008237D2">
        <w:rPr>
          <w:rFonts w:ascii="Times New Roman" w:eastAsia="Calibri" w:hAnsi="Times New Roman" w:cs="Times New Roman"/>
          <w:sz w:val="24"/>
          <w:szCs w:val="24"/>
        </w:rPr>
        <w:t>Gornji grad – Medveščak</w:t>
      </w:r>
    </w:p>
    <w:p w:rsidR="008237D2" w:rsidRPr="008237D2" w:rsidRDefault="008237D2" w:rsidP="008237D2">
      <w:pPr>
        <w:spacing w:after="0" w:line="20" w:lineRule="atLeast"/>
        <w:ind w:left="780"/>
        <w:rPr>
          <w:rFonts w:ascii="Times New Roman" w:eastAsia="Calibri" w:hAnsi="Times New Roman" w:cs="Times New Roman"/>
          <w:sz w:val="24"/>
          <w:szCs w:val="24"/>
        </w:rPr>
      </w:pPr>
    </w:p>
    <w:p w:rsidR="00981826" w:rsidRDefault="008237D2" w:rsidP="008237D2">
      <w:pPr>
        <w:spacing w:after="0" w:line="20" w:lineRule="atLeast"/>
        <w:ind w:left="7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 </w:t>
      </w:r>
      <w:r w:rsidR="00A14871" w:rsidRPr="008237D2">
        <w:rPr>
          <w:rFonts w:ascii="Times New Roman" w:eastAsia="Calibri" w:hAnsi="Times New Roman" w:cs="Times New Roman"/>
          <w:sz w:val="24"/>
          <w:szCs w:val="24"/>
        </w:rPr>
        <w:t>Prijedlog zaključka o izboru potpredsjednika Vijeća Gradske četvrti</w:t>
      </w:r>
    </w:p>
    <w:p w:rsidR="00A14871" w:rsidRDefault="00981826" w:rsidP="008237D2">
      <w:pPr>
        <w:spacing w:after="0" w:line="20" w:lineRule="atLeast"/>
        <w:ind w:left="7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Gornji grad - </w:t>
      </w:r>
      <w:r w:rsidR="00A14871" w:rsidRPr="008237D2">
        <w:rPr>
          <w:rFonts w:ascii="Times New Roman" w:eastAsia="Calibri" w:hAnsi="Times New Roman" w:cs="Times New Roman"/>
          <w:sz w:val="24"/>
          <w:szCs w:val="24"/>
        </w:rPr>
        <w:t>Medveščak</w:t>
      </w:r>
    </w:p>
    <w:p w:rsidR="008237D2" w:rsidRPr="008237D2" w:rsidRDefault="008237D2" w:rsidP="008237D2">
      <w:pPr>
        <w:spacing w:after="0" w:line="20" w:lineRule="atLeast"/>
        <w:ind w:left="780"/>
        <w:rPr>
          <w:rFonts w:ascii="Times New Roman" w:eastAsia="Calibri" w:hAnsi="Times New Roman" w:cs="Times New Roman"/>
          <w:sz w:val="24"/>
          <w:szCs w:val="24"/>
        </w:rPr>
      </w:pPr>
    </w:p>
    <w:p w:rsidR="00A14871" w:rsidRPr="008237D2" w:rsidRDefault="008237D2" w:rsidP="008237D2">
      <w:pPr>
        <w:spacing w:after="0" w:line="20" w:lineRule="atLeast"/>
        <w:ind w:left="7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9.  </w:t>
      </w:r>
      <w:r w:rsidR="00A14871" w:rsidRPr="008237D2">
        <w:rPr>
          <w:rFonts w:ascii="Times New Roman" w:eastAsia="Calibri" w:hAnsi="Times New Roman" w:cs="Times New Roman"/>
          <w:sz w:val="24"/>
          <w:szCs w:val="24"/>
        </w:rPr>
        <w:t>Pitanja, prijedlozi i obavijesti</w:t>
      </w:r>
    </w:p>
    <w:p w:rsidR="00DE465B" w:rsidRPr="00A14871" w:rsidRDefault="00DE465B" w:rsidP="00A14871">
      <w:pPr>
        <w:pStyle w:val="ListParagraph"/>
        <w:spacing w:after="0" w:line="20" w:lineRule="atLeast"/>
        <w:ind w:left="1140"/>
        <w:rPr>
          <w:rFonts w:ascii="Times New Roman" w:hAnsi="Times New Roman" w:cs="Times New Roman"/>
          <w:color w:val="000000"/>
          <w:sz w:val="24"/>
          <w:szCs w:val="24"/>
        </w:rPr>
      </w:pPr>
    </w:p>
    <w:p w:rsidR="00C94416" w:rsidRDefault="00C94416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65B" w:rsidRPr="00FF6652" w:rsidRDefault="00DE465B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652" w:rsidRDefault="000E4567" w:rsidP="00FF6652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FF6652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Pr="00FF6652">
        <w:rPr>
          <w:rFonts w:ascii="Times New Roman" w:hAnsi="Times New Roman" w:cs="Times New Roman"/>
          <w:sz w:val="24"/>
          <w:szCs w:val="24"/>
        </w:rPr>
        <w:t xml:space="preserve">  </w:t>
      </w:r>
      <w:r w:rsidR="00FF6652" w:rsidRPr="00FF6652">
        <w:rPr>
          <w:rFonts w:ascii="Times New Roman" w:hAnsi="Times New Roman" w:cs="Times New Roman"/>
          <w:sz w:val="24"/>
          <w:szCs w:val="24"/>
        </w:rPr>
        <w:t>predlaže da se</w:t>
      </w:r>
      <w:r w:rsidR="00FF6652" w:rsidRPr="00FF66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F6652">
        <w:rPr>
          <w:rFonts w:ascii="Times New Roman" w:eastAsia="Calibri" w:hAnsi="Times New Roman" w:cs="Times New Roman"/>
          <w:sz w:val="24"/>
          <w:szCs w:val="24"/>
        </w:rPr>
        <w:t xml:space="preserve">Vijeće očituje o Nacrtu </w:t>
      </w:r>
      <w:r w:rsidR="00FF6652" w:rsidRPr="00FF6652">
        <w:rPr>
          <w:rFonts w:ascii="Times New Roman" w:eastAsia="Calibri" w:hAnsi="Times New Roman" w:cs="Times New Roman"/>
          <w:sz w:val="24"/>
          <w:szCs w:val="24"/>
        </w:rPr>
        <w:t>konačnog prijedloga Odluke o izmjenama i dopunama Odluke o donošenju Generalnog urbanističkog plana grada Zagreba (temeljem članka 86. stavka 2. Statuta Grada Zagreba)</w:t>
      </w:r>
      <w:r w:rsidR="00FF6652">
        <w:rPr>
          <w:rFonts w:ascii="Times New Roman" w:eastAsia="Calibri" w:hAnsi="Times New Roman" w:cs="Times New Roman"/>
          <w:sz w:val="24"/>
          <w:szCs w:val="24"/>
        </w:rPr>
        <w:t xml:space="preserve"> na sljedećoj, 26. sjednici, budući da je puno materijala koji se</w:t>
      </w:r>
      <w:r w:rsidR="00981826">
        <w:rPr>
          <w:rFonts w:ascii="Times New Roman" w:eastAsia="Calibri" w:hAnsi="Times New Roman" w:cs="Times New Roman"/>
          <w:sz w:val="24"/>
          <w:szCs w:val="24"/>
        </w:rPr>
        <w:t xml:space="preserve"> nije mogao u kratkom roku prouč</w:t>
      </w:r>
      <w:r w:rsidR="00FF6652">
        <w:rPr>
          <w:rFonts w:ascii="Times New Roman" w:eastAsia="Calibri" w:hAnsi="Times New Roman" w:cs="Times New Roman"/>
          <w:sz w:val="24"/>
          <w:szCs w:val="24"/>
        </w:rPr>
        <w:t>iti.</w:t>
      </w:r>
    </w:p>
    <w:p w:rsidR="00B3662F" w:rsidRDefault="00B3662F" w:rsidP="00FF6652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3662F" w:rsidRDefault="00B3662F" w:rsidP="00B3662F">
      <w:pPr>
        <w:spacing w:after="0" w:line="20" w:lineRule="atLeast"/>
        <w:rPr>
          <w:rFonts w:ascii="Times New Roman" w:hAnsi="Times New Roman" w:cs="Times New Roman"/>
          <w:sz w:val="24"/>
        </w:rPr>
      </w:pPr>
      <w:r w:rsidRPr="00A37BCC">
        <w:rPr>
          <w:rFonts w:ascii="Times New Roman" w:hAnsi="Times New Roman" w:cs="Times New Roman"/>
          <w:b/>
          <w:sz w:val="24"/>
          <w:u w:val="single"/>
        </w:rPr>
        <w:t>N.Boban</w:t>
      </w:r>
      <w:r>
        <w:rPr>
          <w:rFonts w:ascii="Times New Roman" w:hAnsi="Times New Roman" w:cs="Times New Roman"/>
          <w:b/>
          <w:sz w:val="24"/>
          <w:u w:val="single"/>
        </w:rPr>
        <w:t xml:space="preserve">  </w:t>
      </w:r>
      <w:r w:rsidRPr="00B3662F">
        <w:rPr>
          <w:rFonts w:ascii="Times New Roman" w:hAnsi="Times New Roman" w:cs="Times New Roman"/>
          <w:sz w:val="24"/>
        </w:rPr>
        <w:t>predlaže da se v</w:t>
      </w:r>
      <w:r w:rsidR="00981826">
        <w:rPr>
          <w:rFonts w:ascii="Times New Roman" w:hAnsi="Times New Roman" w:cs="Times New Roman"/>
          <w:sz w:val="24"/>
        </w:rPr>
        <w:t>ijeć</w:t>
      </w:r>
      <w:r>
        <w:rPr>
          <w:rFonts w:ascii="Times New Roman" w:hAnsi="Times New Roman" w:cs="Times New Roman"/>
          <w:sz w:val="24"/>
        </w:rPr>
        <w:t xml:space="preserve">nici očituju mailom do isteka roka </w:t>
      </w:r>
    </w:p>
    <w:p w:rsidR="00B3662F" w:rsidRDefault="00B3662F" w:rsidP="00B3662F">
      <w:pPr>
        <w:spacing w:after="0" w:line="20" w:lineRule="atLeast"/>
        <w:rPr>
          <w:rFonts w:ascii="Times New Roman" w:hAnsi="Times New Roman" w:cs="Times New Roman"/>
          <w:sz w:val="24"/>
        </w:rPr>
      </w:pPr>
    </w:p>
    <w:p w:rsidR="00B3662F" w:rsidRDefault="00B3662F" w:rsidP="00B3662F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M. Milović</w:t>
      </w:r>
      <w:r w:rsidRPr="00B366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62F">
        <w:rPr>
          <w:rFonts w:ascii="Times New Roman" w:hAnsi="Times New Roman" w:cs="Times New Roman"/>
          <w:sz w:val="24"/>
          <w:szCs w:val="24"/>
        </w:rPr>
        <w:t>konstatira</w:t>
      </w:r>
      <w:r w:rsidRPr="00B366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62F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62F">
        <w:rPr>
          <w:rFonts w:ascii="Times New Roman" w:hAnsi="Times New Roman" w:cs="Times New Roman"/>
          <w:sz w:val="24"/>
          <w:szCs w:val="24"/>
        </w:rPr>
        <w:t xml:space="preserve">je za </w:t>
      </w:r>
      <w:r>
        <w:rPr>
          <w:rFonts w:ascii="Times New Roman" w:eastAsia="Calibri" w:hAnsi="Times New Roman" w:cs="Times New Roman"/>
          <w:sz w:val="24"/>
          <w:szCs w:val="24"/>
        </w:rPr>
        <w:t xml:space="preserve">izmjene i dopune </w:t>
      </w:r>
      <w:r w:rsidRPr="00FF6652">
        <w:rPr>
          <w:rFonts w:ascii="Times New Roman" w:eastAsia="Calibri" w:hAnsi="Times New Roman" w:cs="Times New Roman"/>
          <w:sz w:val="24"/>
          <w:szCs w:val="24"/>
        </w:rPr>
        <w:t>Generalnog urbanističkog plana grada Zagreba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potrebna javna rasprava koja je održana 2017. godine.</w:t>
      </w:r>
    </w:p>
    <w:p w:rsidR="00B07B3E" w:rsidRDefault="00B07B3E" w:rsidP="00B3662F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9B72E5" w:rsidRDefault="00B07B3E" w:rsidP="00B07B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6652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Pr="00FF665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pita ima li dodatnih prijedloga, te budući da nema, stavlja na glasovanje prijedlog dopune dnevnog reda koji  je jednoglasno prihvaćen sa 13</w:t>
      </w:r>
      <w:r w:rsidRPr="00807E5B">
        <w:rPr>
          <w:rFonts w:ascii="Times New Roman" w:hAnsi="Times New Roman" w:cs="Times New Roman"/>
          <w:sz w:val="24"/>
          <w:szCs w:val="24"/>
        </w:rPr>
        <w:t xml:space="preserve"> glasova ZA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C4A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7B3E" w:rsidRDefault="00B07B3E" w:rsidP="00B07B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toga stavlja na glasovanje prijedlog cijelog dnevnog reda koji je također jednoglasno prihvaćen sa 13</w:t>
      </w:r>
      <w:r w:rsidRPr="00807E5B">
        <w:rPr>
          <w:rFonts w:ascii="Times New Roman" w:hAnsi="Times New Roman" w:cs="Times New Roman"/>
          <w:sz w:val="24"/>
          <w:szCs w:val="24"/>
        </w:rPr>
        <w:t xml:space="preserve"> glasova ZA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07B3E" w:rsidRDefault="00B07B3E" w:rsidP="00B3662F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07B3E" w:rsidRDefault="00B07B3E" w:rsidP="00B3662F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F7456" w:rsidRDefault="007F7456" w:rsidP="007F7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A68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otvara 1. točku Dnevnog reda.</w:t>
      </w:r>
    </w:p>
    <w:p w:rsidR="007F7456" w:rsidRDefault="007F7456" w:rsidP="007F7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6304" w:rsidRPr="00AE5DBC" w:rsidRDefault="00AE5DBC" w:rsidP="00B07B3E">
      <w:pPr>
        <w:spacing w:after="0" w:line="2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5DBC">
        <w:rPr>
          <w:rFonts w:ascii="Times New Roman" w:hAnsi="Times New Roman" w:cs="Times New Roman"/>
          <w:b/>
          <w:sz w:val="24"/>
          <w:szCs w:val="24"/>
        </w:rPr>
        <w:t>A</w:t>
      </w:r>
      <w:r w:rsidR="007F7456" w:rsidRPr="00AE5DBC">
        <w:rPr>
          <w:rFonts w:ascii="Times New Roman" w:hAnsi="Times New Roman" w:cs="Times New Roman"/>
          <w:b/>
          <w:sz w:val="24"/>
          <w:szCs w:val="24"/>
        </w:rPr>
        <w:t>d.1</w:t>
      </w:r>
      <w:r w:rsidR="00DE50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7456" w:rsidRPr="00AE5D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07B3E" w:rsidRPr="00AE5DBC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izmjeni Plana komunalnih aktivnosti Gradske četvrti</w:t>
      </w:r>
    </w:p>
    <w:p w:rsidR="00B07B3E" w:rsidRPr="00AE5DBC" w:rsidRDefault="00B07B3E" w:rsidP="00B07B3E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E5DBC">
        <w:rPr>
          <w:rFonts w:ascii="Times New Roman" w:hAnsi="Times New Roman" w:cs="Times New Roman"/>
          <w:b/>
          <w:color w:val="000000"/>
          <w:sz w:val="24"/>
          <w:szCs w:val="24"/>
        </w:rPr>
        <w:t>Gornji grad – Medveščak u 2019.</w:t>
      </w:r>
    </w:p>
    <w:p w:rsidR="00CA7AB2" w:rsidRDefault="00CA7AB2" w:rsidP="00B07B3E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CA7AB2" w:rsidRDefault="00CA7AB2" w:rsidP="00CA7AB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CC4A6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L. Bogdan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CA7AB2">
        <w:rPr>
          <w:rFonts w:ascii="Times New Roman" w:hAnsi="Times New Roman" w:cs="Times New Roman"/>
          <w:sz w:val="24"/>
          <w:szCs w:val="24"/>
        </w:rPr>
        <w:t xml:space="preserve">navodi </w:t>
      </w:r>
      <w:r>
        <w:rPr>
          <w:rFonts w:ascii="Times New Roman" w:hAnsi="Times New Roman" w:cs="Times New Roman"/>
          <w:sz w:val="24"/>
          <w:szCs w:val="24"/>
        </w:rPr>
        <w:t>kako se radi o nivelacijama cijena sukladno ugovorima te o popunjavanju os</w:t>
      </w:r>
      <w:r w:rsidR="00F074AC">
        <w:rPr>
          <w:rFonts w:ascii="Times New Roman" w:hAnsi="Times New Roman" w:cs="Times New Roman"/>
          <w:sz w:val="24"/>
          <w:szCs w:val="24"/>
        </w:rPr>
        <w:t>tatka financijskih sredstava sukladno prioritetima koji su ostali na listi prioriteta. Zamolio je presjednicu resornog odbora da se kratko očituje.</w:t>
      </w:r>
    </w:p>
    <w:p w:rsidR="00F074AC" w:rsidRDefault="00F074AC" w:rsidP="00F074AC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074AC">
        <w:rPr>
          <w:rFonts w:ascii="Times New Roman" w:hAnsi="Times New Roman" w:cs="Times New Roman"/>
          <w:b/>
          <w:sz w:val="24"/>
          <w:szCs w:val="24"/>
          <w:u w:val="single"/>
        </w:rPr>
        <w:t>M. Marinović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074AC">
        <w:rPr>
          <w:rFonts w:ascii="Times New Roman" w:hAnsi="Times New Roman" w:cs="Times New Roman"/>
          <w:sz w:val="24"/>
          <w:szCs w:val="24"/>
        </w:rPr>
        <w:t>kon</w:t>
      </w:r>
      <w:r>
        <w:rPr>
          <w:rFonts w:ascii="Times New Roman" w:hAnsi="Times New Roman" w:cs="Times New Roman"/>
          <w:sz w:val="24"/>
          <w:szCs w:val="24"/>
        </w:rPr>
        <w:t xml:space="preserve">statira da se 4 od 5 članova  izjasnilo za prijedlog </w:t>
      </w:r>
      <w:r w:rsidRPr="00B07B3E">
        <w:rPr>
          <w:rFonts w:ascii="Times New Roman" w:hAnsi="Times New Roman" w:cs="Times New Roman"/>
          <w:color w:val="000000"/>
          <w:sz w:val="24"/>
          <w:szCs w:val="24"/>
        </w:rPr>
        <w:t>zaključka o izmjeni Plana komunalnih aktivnosti Gradske četvrti Gornji grad – Medveščak u 2019.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074AC" w:rsidRDefault="00F074AC" w:rsidP="00F074AC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EE49F5" w:rsidRDefault="00F074AC" w:rsidP="00F074A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CC4A68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F074AC">
        <w:rPr>
          <w:rFonts w:ascii="Times New Roman" w:hAnsi="Times New Roman" w:cs="Times New Roman"/>
          <w:sz w:val="24"/>
          <w:szCs w:val="24"/>
        </w:rPr>
        <w:t>otvara raspravu</w:t>
      </w:r>
      <w:r>
        <w:rPr>
          <w:rFonts w:ascii="Times New Roman" w:hAnsi="Times New Roman" w:cs="Times New Roman"/>
          <w:sz w:val="24"/>
          <w:szCs w:val="24"/>
        </w:rPr>
        <w:t xml:space="preserve"> u kojoj sudjeluju </w:t>
      </w:r>
      <w:r w:rsidR="00EE49F5">
        <w:rPr>
          <w:rFonts w:ascii="Times New Roman" w:hAnsi="Times New Roman" w:cs="Times New Roman"/>
          <w:sz w:val="24"/>
          <w:szCs w:val="24"/>
        </w:rPr>
        <w:t>V. Toth, M. Milović, N. Boban</w:t>
      </w:r>
      <w:r w:rsidR="006D0BB3">
        <w:rPr>
          <w:rFonts w:ascii="Times New Roman" w:hAnsi="Times New Roman" w:cs="Times New Roman"/>
          <w:sz w:val="24"/>
          <w:szCs w:val="24"/>
        </w:rPr>
        <w:t>, L.Bogdan i M. Marinović.</w:t>
      </w:r>
      <w:r w:rsidR="00BD4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9F5" w:rsidRDefault="00EE49F5" w:rsidP="00F074A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EE49F5" w:rsidRPr="00EE49F5" w:rsidRDefault="00EE49F5" w:rsidP="00EE49F5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E49F5">
        <w:rPr>
          <w:rFonts w:ascii="Times New Roman" w:hAnsi="Times New Roman" w:cs="Times New Roman"/>
          <w:b/>
          <w:sz w:val="24"/>
          <w:szCs w:val="24"/>
          <w:u w:val="single"/>
        </w:rPr>
        <w:t xml:space="preserve">L. Bogdan </w:t>
      </w:r>
      <w:r w:rsidR="00BD42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D428D" w:rsidRPr="00BD428D">
        <w:rPr>
          <w:rFonts w:ascii="Times New Roman" w:hAnsi="Times New Roman" w:cs="Times New Roman"/>
          <w:sz w:val="24"/>
          <w:szCs w:val="24"/>
        </w:rPr>
        <w:t>nakon kratke rasprave</w:t>
      </w:r>
      <w:r w:rsidR="00BD428D" w:rsidRPr="009B09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49F5">
        <w:rPr>
          <w:rFonts w:ascii="Times New Roman" w:hAnsi="Times New Roman" w:cs="Times New Roman"/>
          <w:sz w:val="24"/>
          <w:szCs w:val="24"/>
        </w:rPr>
        <w:t xml:space="preserve">stavlja  </w:t>
      </w:r>
      <w:r w:rsidRPr="00EE49F5">
        <w:rPr>
          <w:rFonts w:ascii="Times New Roman" w:hAnsi="Times New Roman" w:cs="Times New Roman"/>
          <w:color w:val="000000"/>
          <w:sz w:val="24"/>
          <w:szCs w:val="24"/>
        </w:rPr>
        <w:t>Prijedlog zaključka o izmjeni Plana komunalnih aktivnosti Gradske četvrti Gornji grad – Medveščak u 2019.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9F5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EE49F5" w:rsidRPr="00EE49F5" w:rsidRDefault="00EE49F5" w:rsidP="00EE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9F5" w:rsidRDefault="00EE49F5" w:rsidP="00EE49F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Nakon glasovanja sa 8 glasova ZA, 3 </w:t>
      </w:r>
      <w:r w:rsidR="00785157">
        <w:rPr>
          <w:rFonts w:ascii="Times New Roman" w:hAnsi="Times New Roman" w:cs="Times New Roman"/>
          <w:sz w:val="24"/>
        </w:rPr>
        <w:t xml:space="preserve">glasa </w:t>
      </w:r>
      <w:r>
        <w:rPr>
          <w:rFonts w:ascii="Times New Roman" w:hAnsi="Times New Roman" w:cs="Times New Roman"/>
          <w:sz w:val="24"/>
        </w:rPr>
        <w:t xml:space="preserve">PROTIV i  2 </w:t>
      </w:r>
      <w:r w:rsidR="00B16304">
        <w:rPr>
          <w:rFonts w:ascii="Times New Roman" w:hAnsi="Times New Roman" w:cs="Times New Roman"/>
          <w:sz w:val="24"/>
        </w:rPr>
        <w:t>SUZDRŽANA</w:t>
      </w:r>
      <w:r w:rsidR="00785157">
        <w:rPr>
          <w:rFonts w:ascii="Times New Roman" w:hAnsi="Times New Roman" w:cs="Times New Roman"/>
          <w:sz w:val="24"/>
        </w:rPr>
        <w:t>,</w:t>
      </w:r>
      <w:r w:rsidRPr="00EE49F5">
        <w:rPr>
          <w:rFonts w:ascii="Times New Roman" w:hAnsi="Times New Roman" w:cs="Times New Roman"/>
          <w:sz w:val="24"/>
        </w:rPr>
        <w:t xml:space="preserve"> Vijeće prihvaća  izmjenu Plana komunalnih aktivnosti Gradske četvrti Gornji grad – Medveščak  u 2018. godini i donosi </w:t>
      </w:r>
    </w:p>
    <w:p w:rsidR="004451C3" w:rsidRDefault="004451C3" w:rsidP="00EE49F5">
      <w:pPr>
        <w:spacing w:after="0"/>
        <w:rPr>
          <w:rFonts w:ascii="Times New Roman" w:hAnsi="Times New Roman" w:cs="Times New Roman"/>
          <w:sz w:val="24"/>
        </w:rPr>
      </w:pPr>
    </w:p>
    <w:p w:rsidR="004451C3" w:rsidRDefault="004451C3" w:rsidP="00EE49F5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9674" w:type="dxa"/>
        <w:tblLook w:val="04A0" w:firstRow="1" w:lastRow="0" w:firstColumn="1" w:lastColumn="0" w:noHBand="0" w:noVBand="1"/>
      </w:tblPr>
      <w:tblGrid>
        <w:gridCol w:w="950"/>
        <w:gridCol w:w="2374"/>
        <w:gridCol w:w="1764"/>
        <w:gridCol w:w="1533"/>
        <w:gridCol w:w="1436"/>
        <w:gridCol w:w="1617"/>
      </w:tblGrid>
      <w:tr w:rsidR="009B72E5" w:rsidRPr="009B72E5" w:rsidTr="009B72E5">
        <w:trPr>
          <w:trHeight w:val="1050"/>
        </w:trPr>
        <w:tc>
          <w:tcPr>
            <w:tcW w:w="9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1050"/>
        </w:trPr>
        <w:tc>
          <w:tcPr>
            <w:tcW w:w="9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1200"/>
        </w:trPr>
        <w:tc>
          <w:tcPr>
            <w:tcW w:w="9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2E5" w:rsidRPr="009B72E5" w:rsidRDefault="009B72E5" w:rsidP="007E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ZAKLJUČAK                                                                                                                                                                                    o izmjeni Plana komunalnih aktivnosti </w:t>
            </w: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Gradske četvrti Gornji grad - Medveščak u 2019.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9B72E5" w:rsidRPr="009B72E5" w:rsidTr="009B72E5">
        <w:trPr>
          <w:trHeight w:val="1185"/>
        </w:trPr>
        <w:tc>
          <w:tcPr>
            <w:tcW w:w="9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 Planu komunalnih aktivnosti Gradske četvrti Gornji grad - Medveščak u 2019. (Službeni glasnik Grada Zagreba 9/19)  u članku 3. tekst "u ukupnom iznosu od 7.008.000,00 kuna"  zamjenjuje se tekstom "u ukupnom iznosu od 6.738.000,00 kuna".                                                                                                                                                                                                               U  točki 1. JAVNOPROMETNE POVRŠINE I OBJEKTI, podtočka 1.1. NOVE AKCIJE u 2019. mijenja se i glasi: 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 JAVNOPROMETNE POVRŠINE I OBJEKTI</w:t>
            </w:r>
          </w:p>
        </w:tc>
      </w:tr>
      <w:tr w:rsidR="009B72E5" w:rsidRPr="009B72E5" w:rsidTr="009B72E5">
        <w:trPr>
          <w:trHeight w:val="315"/>
        </w:trPr>
        <w:tc>
          <w:tcPr>
            <w:tcW w:w="9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1.1. NOVE AKCIJE U 2019.</w:t>
            </w:r>
          </w:p>
        </w:tc>
      </w:tr>
      <w:tr w:rsidR="009B72E5" w:rsidRPr="009B72E5" w:rsidTr="009B72E5">
        <w:trPr>
          <w:trHeight w:val="52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1. 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Ignjata Kristijanovića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29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izrada projektne dokumentacije za uređivanje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Mirogojska ulica (od kbr. 11 do kbr. 39)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dijela zapadnog nogostupa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742.000,00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Remetska cesta  (od kbr. 5 do kbr. 21)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dijela zapadnog nogostupa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219.000,00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4.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Kozarčev vijenac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"I.K. Sakcinski"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kolnika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675.000,00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Nike Grškovića (nasuprot kbr. 15)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Medveščak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9B72E5" w:rsidRPr="009B72E5" w:rsidTr="009B72E5">
        <w:trPr>
          <w:trHeight w:val="57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Vlaška ulica (od Petrove crkve do Kamaufove ulice)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 na sjevernoj strani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241.000,00</w:t>
            </w:r>
          </w:p>
        </w:tc>
      </w:tr>
      <w:tr w:rsidR="009B72E5" w:rsidRPr="009B72E5" w:rsidTr="009B72E5">
        <w:trPr>
          <w:trHeight w:val="52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ugao Zvonarničke ulice  i Ribnjaka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Ribnjak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prometnog ogledala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6.000,00</w:t>
            </w:r>
          </w:p>
        </w:tc>
      </w:tr>
      <w:tr w:rsidR="009B72E5" w:rsidRPr="009B72E5" w:rsidTr="009B72E5">
        <w:trPr>
          <w:trHeight w:val="52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raskrižje Ulice Stjepana Babonića i Voćarske ceste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Voćarska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postavljanje semafora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9B72E5" w:rsidRPr="009B72E5" w:rsidTr="009B72E5">
        <w:trPr>
          <w:trHeight w:val="52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Gornje Prekrižje od kbr. 40 (u smjeru juga)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Tuškanac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rekonstrukciju postojećeg nogostupa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9B72E5" w:rsidRPr="009B72E5" w:rsidTr="009B72E5">
        <w:trPr>
          <w:trHeight w:val="52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Gornje Prekrižje kod kbr. 75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Tuškanac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 južnog cestovnog rubnjaka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113.000,00</w:t>
            </w:r>
          </w:p>
        </w:tc>
      </w:tr>
      <w:tr w:rsidR="009B72E5" w:rsidRPr="009B72E5" w:rsidTr="009B72E5">
        <w:trPr>
          <w:trHeight w:val="78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područje Gradske četvrti Gornji grad - Medveščak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područje Gradske četvrti Gornji grad - Medveščak 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prometne studije za rješavanje nedostataka parkirnih mjesta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9B72E5" w:rsidRPr="009B72E5" w:rsidTr="009B72E5">
        <w:trPr>
          <w:trHeight w:val="780"/>
        </w:trPr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Medveščak, Ribnjak i Langov trg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područje Gradske četvrti Gornji grad - Medveščak 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prometne studije za rješavanje problema prometa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Zelengaj (južno od kbr. 2)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Kraljevec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parkirališta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76.000,00</w:t>
            </w:r>
          </w:p>
        </w:tc>
      </w:tr>
      <w:tr w:rsidR="009B72E5" w:rsidRPr="009B72E5" w:rsidTr="009B72E5">
        <w:trPr>
          <w:trHeight w:val="525"/>
        </w:trPr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 ulica (između kbr. 10 i 12)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proširenje kolnog ulaza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9B72E5" w:rsidRPr="009B72E5" w:rsidTr="009B72E5">
        <w:trPr>
          <w:trHeight w:val="525"/>
        </w:trPr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 ulica (između kbr. 10 i 12)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proširenje kolnog ulaza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65.000,00</w:t>
            </w:r>
          </w:p>
        </w:tc>
      </w:tr>
      <w:tr w:rsidR="009B72E5" w:rsidRPr="009B72E5" w:rsidTr="009B72E5">
        <w:trPr>
          <w:trHeight w:val="315"/>
        </w:trPr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45.820,00</w:t>
            </w:r>
          </w:p>
        </w:tc>
      </w:tr>
      <w:tr w:rsidR="009B72E5" w:rsidRPr="009B72E5" w:rsidTr="009B72E5">
        <w:trPr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2.497.820,00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 točki 3. PROSTORI MJESNE SAMOUPRAVE podtočka 3.1 NOVE AKCIJE  mijenja se i glasi: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 PROSTORI MJESNE SAMOUPRAVE</w:t>
            </w:r>
          </w:p>
        </w:tc>
      </w:tr>
      <w:tr w:rsidR="009B72E5" w:rsidRPr="009B72E5" w:rsidTr="009B72E5">
        <w:trPr>
          <w:trHeight w:val="315"/>
        </w:trPr>
        <w:tc>
          <w:tcPr>
            <w:tcW w:w="9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3.1. NOVE AKCIJE U 2019.</w:t>
            </w:r>
          </w:p>
        </w:tc>
      </w:tr>
      <w:tr w:rsidR="009B72E5" w:rsidRPr="009B72E5" w:rsidTr="009B72E5">
        <w:trPr>
          <w:trHeight w:val="52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sve MS (13)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čišćenje prostora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9B72E5" w:rsidRPr="009B72E5" w:rsidTr="009B72E5">
        <w:trPr>
          <w:trHeight w:val="66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Opatička 16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Gornji grad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sanaciju rasvjete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Ksaver 203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nabava i ugradnja klima uređaja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9B72E5" w:rsidRPr="009B72E5" w:rsidTr="009B72E5">
        <w:trPr>
          <w:trHeight w:val="48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Medveščak 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Medveščak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izmjenu vanjske stolarije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Jakova Gotovca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sanaciju sanitarnog čvora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9B72E5" w:rsidRPr="009B72E5" w:rsidTr="009B72E5">
        <w:trPr>
          <w:trHeight w:val="54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Hercegovačka ulica 111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sanaciju sanitarnog čvora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9B72E5" w:rsidRPr="009B72E5" w:rsidTr="009B72E5">
        <w:trPr>
          <w:trHeight w:val="54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Jabukovac 28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Tuškanac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okoliša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34.000,00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Voćarska cesta 71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Voćarska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uklanjanje oglasne ploče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Medveščak 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Medveščak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 vanjske stolarije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10.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Jakova Gotovca 7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sanitarnog čvora (1)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45.000,00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Hercegovačka ulica 111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sanitarnog čvora (2)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190.000,00</w:t>
            </w:r>
          </w:p>
        </w:tc>
      </w:tr>
      <w:tr w:rsidR="009B72E5" w:rsidRPr="009B72E5" w:rsidTr="009B72E5">
        <w:trPr>
          <w:trHeight w:val="315"/>
        </w:trPr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1.860,00</w:t>
            </w:r>
          </w:p>
        </w:tc>
      </w:tr>
      <w:tr w:rsidR="009B72E5" w:rsidRPr="009B72E5" w:rsidTr="009B72E5">
        <w:trPr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359.860,00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 točki 4. DRUGI JAVNI OBJEKTI I POVRŠINE podtočka 4.1. NOVE AKCIJE u 2019. mijenja se i glasi: 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 DRUGI JAVNI OBJEKTI I POVRŠINE</w:t>
            </w:r>
          </w:p>
        </w:tc>
      </w:tr>
      <w:tr w:rsidR="009B72E5" w:rsidRPr="009B72E5" w:rsidTr="009B72E5">
        <w:trPr>
          <w:trHeight w:val="315"/>
        </w:trPr>
        <w:tc>
          <w:tcPr>
            <w:tcW w:w="9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4.1. NOVE AKCIJE U 2019.</w:t>
            </w:r>
          </w:p>
        </w:tc>
      </w:tr>
      <w:tr w:rsidR="009B72E5" w:rsidRPr="009B72E5" w:rsidTr="009B72E5">
        <w:trPr>
          <w:trHeight w:val="52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OŠ "Miroslav Krleža", Kaptol 16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"August Cesarec"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zida kod ulaza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136.500,00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OŠ "Miroslav Krleža", Kaptol 16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"August Cesarec"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izmjenu vanjske stolarije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Zagrebački plesni centar, Ilica 10/1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Gornji grad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ličenje prostora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Zagrebački plesni centar, Ilica 10/1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Gornji grad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ličenje prostora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Vrazovo šetalište, k.č.br. 1456/1 k.o. Centar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Gornji grad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šetnice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677.500,00</w:t>
            </w:r>
          </w:p>
        </w:tc>
      </w:tr>
      <w:tr w:rsidR="009B72E5" w:rsidRPr="009B72E5" w:rsidTr="009B72E5">
        <w:trPr>
          <w:trHeight w:val="55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Perivoj srpanjskih žrtava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Gornji grad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uređivanje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32.000,00</w:t>
            </w:r>
          </w:p>
        </w:tc>
      </w:tr>
      <w:tr w:rsidR="009B72E5" w:rsidRPr="009B72E5" w:rsidTr="009B72E5">
        <w:trPr>
          <w:trHeight w:val="7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Dječji vrtić Tatjane Marinić, PO Ulica Antuna. G. Matoša 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Gornji grad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rekonstrukcija dječjeg igrališta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358.000,00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Radićevo šetalište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 drvenih sjedišta na klupama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Centar za rehabilitaciju Zagreb, Orlovac 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izmjenu krovišta (azbestne ploče)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park Nemetova - Naumovac - Jandrićeva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klupa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Centar za autizam, Ulica Baltazara Dvorničića 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Medveščak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dvorišta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77.000,00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Škola za medicinske sestre, Mlinarska cesta 34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Nova Ves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gradnja street workout parka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Dječji vrtić "Sv. Anđela Merici"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Ribnjak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rekonstrukcija dječjeg igrališta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483.000,00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Dječji vrtić Vjeverica, PO Šalata, Šalata 13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Ribnjak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 stolarije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153.000,00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OŠ Pantovčak, Hercegovačka ulica 108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prilaza školi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119.000,00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park (raskrižje Bosanske i Hercegovačke ulice)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uređivanje dijela  parka za pse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15.500,00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Župa sv. Kvirina, Pantovčak 85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dvorišta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36.000,00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Dječji vrtić Vjeverica, PO Milana Šufflaya 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Šalata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terase i rampe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365.000,00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19.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Zeleni dol (između kbr. 11 i 13)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Voćarska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gradnju dječjeg igrališta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23.000,00</w:t>
            </w:r>
          </w:p>
        </w:tc>
      </w:tr>
      <w:tr w:rsidR="009B72E5" w:rsidRPr="009B72E5" w:rsidTr="009B72E5">
        <w:trPr>
          <w:trHeight w:val="112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Histrionski dom, Ilica 90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sanaciju nadstrešnice ulaznog trijema u dvorište i izradu uličnog reklamnog panoa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9B72E5" w:rsidRPr="009B72E5" w:rsidTr="009B72E5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okoliš Stuba Vilima Svečnjaka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zvijezda/Tuškanac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uređivanje/krčenje okoliša stuba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270.000,00</w:t>
            </w:r>
          </w:p>
        </w:tc>
      </w:tr>
      <w:tr w:rsidR="009B72E5" w:rsidRPr="009B72E5" w:rsidTr="009B72E5">
        <w:trPr>
          <w:trHeight w:val="7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Ljetnba pozornica Tuškanac, Dubravkin put bb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Gornji grad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sanaciju klupa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9B72E5" w:rsidRPr="009B72E5" w:rsidTr="009B72E5">
        <w:trPr>
          <w:trHeight w:val="7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Dječji vrtić Marija Petković, Ulica Ive Malina 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Nova Ves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60.000,00</w:t>
            </w:r>
          </w:p>
        </w:tc>
      </w:tr>
      <w:tr w:rsidR="009B72E5" w:rsidRPr="009B72E5" w:rsidTr="009B72E5">
        <w:trPr>
          <w:trHeight w:val="525"/>
        </w:trPr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Centar mladih Ribnjak, Park Ribnjak 2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Ribnjak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sanaciju sanitarija u prizemlju objekta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74.010,00</w:t>
            </w:r>
          </w:p>
        </w:tc>
      </w:tr>
      <w:tr w:rsidR="009B72E5" w:rsidRPr="009B72E5" w:rsidTr="009B72E5">
        <w:trPr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3.344.510,00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5. NERASPOREĐENA INTERVENTNA SREDSTVA mijenja se i glasi: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15"/>
        </w:trPr>
        <w:tc>
          <w:tcPr>
            <w:tcW w:w="8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 NERASPOREĐENA INTERVENTNA SREDSTVA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615"/>
        </w:trPr>
        <w:tc>
          <w:tcPr>
            <w:tcW w:w="80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NAMJENE SREDSTAVA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B72E5" w:rsidRPr="009B72E5" w:rsidTr="009B72E5">
        <w:trPr>
          <w:trHeight w:val="915"/>
        </w:trPr>
        <w:tc>
          <w:tcPr>
            <w:tcW w:w="805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15793A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158.</w:t>
            </w:r>
            <w:r w:rsidR="009B72E5"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703,72</w:t>
            </w:r>
          </w:p>
        </w:tc>
      </w:tr>
      <w:tr w:rsidR="009B72E5" w:rsidRPr="009B72E5" w:rsidTr="009B72E5">
        <w:trPr>
          <w:trHeight w:val="42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Stavka REKAPITULACIJA mijenja se i glasi: </w:t>
            </w:r>
          </w:p>
        </w:tc>
      </w:tr>
      <w:tr w:rsidR="009B72E5" w:rsidRPr="009B72E5" w:rsidTr="009B72E5">
        <w:trPr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15"/>
        </w:trPr>
        <w:tc>
          <w:tcPr>
            <w:tcW w:w="9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REKAPITULACIJA</w:t>
            </w:r>
          </w:p>
        </w:tc>
      </w:tr>
      <w:tr w:rsidR="009B72E5" w:rsidRPr="009B72E5" w:rsidTr="009B72E5">
        <w:trPr>
          <w:trHeight w:val="540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TOČKA</w:t>
            </w:r>
          </w:p>
        </w:tc>
        <w:tc>
          <w:tcPr>
            <w:tcW w:w="710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1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JAVNOPROMETNE POVRŠINE I OBJEKTI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2.503.699,00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1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IGRALIŠTA I ZELENE POVRŠINE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283.120,00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1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PROSTORI MJESNE SAMOUPRAVE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359.860,00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71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DRUGI JAVNI OBJEKTI I POVRŠINE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3.432.617,28</w:t>
            </w:r>
          </w:p>
        </w:tc>
      </w:tr>
      <w:tr w:rsidR="009B72E5" w:rsidRPr="009B72E5" w:rsidTr="009B72E5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1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NERASPOREĐENA INTERVENTNA SREDSTVA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158.703,72</w:t>
            </w:r>
          </w:p>
        </w:tc>
      </w:tr>
      <w:tr w:rsidR="009B72E5" w:rsidRPr="009B72E5" w:rsidTr="009B72E5">
        <w:trPr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6.738.000,00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B7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Ovaj će zaključak biti objavljen u Službenom glasniku Grada Zagreba.</w:t>
            </w: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B72E5" w:rsidRPr="009B72E5" w:rsidTr="009B72E5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E5" w:rsidRPr="009B72E5" w:rsidRDefault="009B72E5" w:rsidP="009B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B16304" w:rsidRPr="00AE5DBC" w:rsidRDefault="00B16304" w:rsidP="00B16304">
      <w:pPr>
        <w:spacing w:after="10" w:line="250" w:lineRule="auto"/>
        <w:rPr>
          <w:rFonts w:ascii="Times New Roman" w:hAnsi="Times New Roman" w:cs="Times New Roman"/>
          <w:b/>
          <w:sz w:val="24"/>
          <w:szCs w:val="24"/>
        </w:rPr>
      </w:pPr>
      <w:r w:rsidRPr="00AE5DBC">
        <w:rPr>
          <w:rFonts w:ascii="Times New Roman" w:hAnsi="Times New Roman" w:cs="Times New Roman"/>
          <w:b/>
          <w:sz w:val="24"/>
          <w:szCs w:val="24"/>
        </w:rPr>
        <w:t>A</w:t>
      </w:r>
      <w:r w:rsidR="00AE5DBC" w:rsidRPr="00AE5DBC">
        <w:rPr>
          <w:rFonts w:ascii="Times New Roman" w:hAnsi="Times New Roman" w:cs="Times New Roman"/>
          <w:b/>
          <w:sz w:val="24"/>
          <w:szCs w:val="24"/>
        </w:rPr>
        <w:t>d.2</w:t>
      </w:r>
      <w:r w:rsidR="00DE50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5DBC" w:rsidRPr="00AE5D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5DBC">
        <w:rPr>
          <w:rFonts w:ascii="Times New Roman" w:hAnsi="Times New Roman" w:cs="Times New Roman"/>
          <w:b/>
          <w:sz w:val="24"/>
          <w:szCs w:val="24"/>
        </w:rPr>
        <w:t xml:space="preserve">Zaključak o davanju mišljenja na Nacrt konačnog prijedloga Odluke o </w:t>
      </w:r>
    </w:p>
    <w:p w:rsidR="00B16304" w:rsidRPr="00AE5DBC" w:rsidRDefault="00B16304" w:rsidP="00B16304">
      <w:pPr>
        <w:spacing w:after="10" w:line="250" w:lineRule="auto"/>
        <w:rPr>
          <w:rFonts w:ascii="Times New Roman" w:hAnsi="Times New Roman" w:cs="Times New Roman"/>
          <w:b/>
          <w:sz w:val="24"/>
          <w:szCs w:val="24"/>
        </w:rPr>
      </w:pPr>
      <w:r w:rsidRPr="00AE5DBC">
        <w:rPr>
          <w:rFonts w:ascii="Times New Roman" w:hAnsi="Times New Roman" w:cs="Times New Roman"/>
          <w:b/>
          <w:sz w:val="24"/>
          <w:szCs w:val="24"/>
        </w:rPr>
        <w:t>izmjenama i dopunama Odluke o donošenju Generalnog urbanističkog plana grada Zagreba (temeljem članka 86. stavka 2. Statuta Grada Zagreba)</w:t>
      </w:r>
    </w:p>
    <w:p w:rsidR="00AE5DBC" w:rsidRDefault="00AE5DBC" w:rsidP="00406B39">
      <w:pPr>
        <w:spacing w:after="10" w:line="25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64A43" w:rsidRDefault="00664A43" w:rsidP="00406B39">
      <w:pPr>
        <w:spacing w:after="10" w:line="250" w:lineRule="auto"/>
        <w:rPr>
          <w:rFonts w:ascii="Times New Roman" w:hAnsi="Times New Roman" w:cs="Times New Roman"/>
          <w:sz w:val="24"/>
          <w:szCs w:val="24"/>
        </w:rPr>
      </w:pPr>
      <w:r w:rsidRPr="00CC4A68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664A43">
        <w:rPr>
          <w:rFonts w:ascii="Times New Roman" w:hAnsi="Times New Roman" w:cs="Times New Roman"/>
          <w:sz w:val="24"/>
          <w:szCs w:val="24"/>
        </w:rPr>
        <w:t>predlaže da se</w:t>
      </w:r>
      <w:r>
        <w:rPr>
          <w:rFonts w:ascii="Times New Roman" w:hAnsi="Times New Roman" w:cs="Times New Roman"/>
          <w:sz w:val="24"/>
          <w:szCs w:val="24"/>
        </w:rPr>
        <w:t xml:space="preserve"> zbog kratkog roka mišljenje donese do 3.srpnja 2019.</w:t>
      </w:r>
    </w:p>
    <w:p w:rsidR="00AD22B1" w:rsidRDefault="00AD22B1" w:rsidP="00406B39">
      <w:pPr>
        <w:spacing w:after="10" w:line="250" w:lineRule="auto"/>
        <w:rPr>
          <w:rFonts w:ascii="Times New Roman" w:hAnsi="Times New Roman" w:cs="Times New Roman"/>
          <w:sz w:val="24"/>
          <w:szCs w:val="24"/>
        </w:rPr>
      </w:pPr>
    </w:p>
    <w:p w:rsidR="00AE5DBC" w:rsidRDefault="00AE5DBC" w:rsidP="00AE5D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4A43" w:rsidRDefault="00AE5DBC" w:rsidP="002529D4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64A43" w:rsidRPr="008700F1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Z A K LJ U Č A K</w:t>
      </w:r>
    </w:p>
    <w:p w:rsidR="00AE5DBC" w:rsidRDefault="00664A43" w:rsidP="00664A43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 </w:t>
      </w:r>
      <w:r w:rsidR="00BB2EF7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o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davanju mišljenja na Nacrt konačnog prijedloga odluke o izmjenama i dopunama </w:t>
      </w:r>
      <w:r w:rsidR="00AE5DBC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</w:t>
      </w:r>
    </w:p>
    <w:p w:rsidR="00664A43" w:rsidRDefault="00AE5DBC" w:rsidP="00664A43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           </w:t>
      </w:r>
      <w:r w:rsidR="00664A43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Odluke o donošenju Generalnoga urbanističkog plana grada Zagreba</w:t>
      </w:r>
    </w:p>
    <w:p w:rsidR="00BB2EF7" w:rsidRDefault="00BB2EF7" w:rsidP="00664A43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</w:pPr>
    </w:p>
    <w:p w:rsidR="00BB2EF7" w:rsidRDefault="00BB2EF7" w:rsidP="00BB2EF7">
      <w:pPr>
        <w:pStyle w:val="ListParagraph"/>
        <w:numPr>
          <w:ilvl w:val="0"/>
          <w:numId w:val="44"/>
        </w:numPr>
        <w:spacing w:after="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BB2EF7">
        <w:rPr>
          <w:rFonts w:ascii="Times New Roman" w:eastAsia="Times New Roman" w:hAnsi="Times New Roman" w:cs="Times New Roman"/>
          <w:color w:val="000000"/>
          <w:sz w:val="24"/>
          <w:lang w:eastAsia="hr-HR"/>
        </w:rPr>
        <w:t>Vijeće</w:t>
      </w: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</w:t>
      </w:r>
      <w:r w:rsidRPr="008700F1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Gradske četvrti Gornji grad </w:t>
      </w: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>–</w:t>
      </w:r>
      <w:r w:rsidRPr="008700F1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Medveščak</w:t>
      </w: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smatra da je rok prekratak od dana zaprimanja materijala do održavanje sjednice </w:t>
      </w:r>
      <w:r w:rsidR="00B16304">
        <w:rPr>
          <w:rFonts w:ascii="Times New Roman" w:eastAsia="Times New Roman" w:hAnsi="Times New Roman" w:cs="Times New Roman"/>
          <w:color w:val="000000"/>
          <w:sz w:val="24"/>
          <w:lang w:eastAsia="hr-HR"/>
        </w:rPr>
        <w:t>Vijeća te će se o istom donijeti</w:t>
      </w: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mišljenje u roku tj. do 3. srpnja 2019.</w:t>
      </w:r>
    </w:p>
    <w:p w:rsidR="009B72E5" w:rsidRDefault="009B72E5" w:rsidP="009B72E5">
      <w:pPr>
        <w:pStyle w:val="ListParagraph"/>
        <w:spacing w:after="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</w:p>
    <w:p w:rsidR="00BB2EF7" w:rsidRPr="00BB2EF7" w:rsidRDefault="00BB2EF7" w:rsidP="00BB2EF7">
      <w:pPr>
        <w:pStyle w:val="ListParagraph"/>
        <w:numPr>
          <w:ilvl w:val="0"/>
          <w:numId w:val="44"/>
        </w:numPr>
        <w:spacing w:after="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>Ovaj će zaključak biti dostavljen Gradskom uredu za strategijsko planiranje i razvoj Grada i Gradskom uredu za mjesnu samoupravu.</w:t>
      </w:r>
    </w:p>
    <w:p w:rsidR="00664A43" w:rsidRDefault="00664A43" w:rsidP="00406B39">
      <w:pPr>
        <w:spacing w:after="10" w:line="250" w:lineRule="auto"/>
        <w:rPr>
          <w:rFonts w:ascii="Times New Roman" w:hAnsi="Times New Roman" w:cs="Times New Roman"/>
          <w:sz w:val="24"/>
          <w:szCs w:val="24"/>
        </w:rPr>
      </w:pPr>
    </w:p>
    <w:p w:rsidR="00B944CA" w:rsidRPr="00AE5DBC" w:rsidRDefault="00DE506D" w:rsidP="00DA5B43">
      <w:pPr>
        <w:spacing w:after="10" w:line="250" w:lineRule="auto"/>
        <w:rPr>
          <w:rFonts w:ascii="Calibri" w:eastAsia="Calibri" w:hAnsi="Calibri" w:cs="Calibri"/>
          <w:color w:val="000000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8237D2" w:rsidRPr="00AE5DBC">
        <w:rPr>
          <w:rFonts w:ascii="Times New Roman" w:hAnsi="Times New Roman" w:cs="Times New Roman"/>
          <w:b/>
          <w:sz w:val="24"/>
          <w:szCs w:val="24"/>
        </w:rPr>
        <w:t>d.3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E5DBC" w:rsidRPr="00AE5D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4CA" w:rsidRPr="00AE5D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16304" w:rsidRPr="00AE5D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Parkiranje u Vončinin</w:t>
      </w:r>
      <w:r w:rsidR="00B944CA" w:rsidRPr="00AE5D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oj ulici</w:t>
      </w:r>
    </w:p>
    <w:p w:rsidR="006C2EA9" w:rsidRDefault="006C2EA9" w:rsidP="00B944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C2EA9" w:rsidRDefault="006C2EA9" w:rsidP="00B944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9F5">
        <w:rPr>
          <w:rFonts w:ascii="Times New Roman" w:hAnsi="Times New Roman" w:cs="Times New Roman"/>
          <w:b/>
          <w:sz w:val="24"/>
          <w:szCs w:val="24"/>
          <w:u w:val="single"/>
        </w:rPr>
        <w:t xml:space="preserve">L. Bogdan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C2EA9">
        <w:rPr>
          <w:rFonts w:ascii="Times New Roman" w:hAnsi="Times New Roman" w:cs="Times New Roman"/>
          <w:sz w:val="24"/>
          <w:szCs w:val="24"/>
        </w:rPr>
        <w:t xml:space="preserve">navodi kako </w:t>
      </w:r>
      <w:r w:rsidR="005F3234">
        <w:rPr>
          <w:rFonts w:ascii="Times New Roman" w:hAnsi="Times New Roman" w:cs="Times New Roman"/>
          <w:sz w:val="24"/>
          <w:szCs w:val="24"/>
        </w:rPr>
        <w:t>su svi dobili dopis</w:t>
      </w:r>
      <w:r w:rsidRPr="006C2E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2EA9">
        <w:rPr>
          <w:rFonts w:ascii="Times New Roman" w:hAnsi="Times New Roman" w:cs="Times New Roman"/>
          <w:sz w:val="24"/>
          <w:szCs w:val="24"/>
        </w:rPr>
        <w:t>pot</w:t>
      </w:r>
      <w:r w:rsidR="005F3234">
        <w:rPr>
          <w:rFonts w:ascii="Times New Roman" w:hAnsi="Times New Roman" w:cs="Times New Roman"/>
          <w:sz w:val="24"/>
          <w:szCs w:val="24"/>
        </w:rPr>
        <w:t>predsjednice</w:t>
      </w:r>
      <w:r>
        <w:rPr>
          <w:rFonts w:ascii="Times New Roman" w:hAnsi="Times New Roman" w:cs="Times New Roman"/>
          <w:sz w:val="24"/>
          <w:szCs w:val="24"/>
        </w:rPr>
        <w:t xml:space="preserve"> D. Pečkaj Vuković kojim se predlaže nova lokacija za parkiralište autobusa. Zalaže se da se prijedlog poša</w:t>
      </w:r>
      <w:r w:rsidR="003B0808">
        <w:rPr>
          <w:rFonts w:ascii="Times New Roman" w:hAnsi="Times New Roman" w:cs="Times New Roman"/>
          <w:sz w:val="24"/>
          <w:szCs w:val="24"/>
        </w:rPr>
        <w:t>lje a Grad Zagreb da se očituje o prijedlogu.</w:t>
      </w:r>
    </w:p>
    <w:p w:rsidR="003B0808" w:rsidRDefault="003B0808" w:rsidP="00B944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0808" w:rsidRPr="00EE49F5" w:rsidRDefault="003B0808" w:rsidP="003B0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9F5">
        <w:rPr>
          <w:rFonts w:ascii="Times New Roman" w:hAnsi="Times New Roman" w:cs="Times New Roman"/>
          <w:b/>
          <w:sz w:val="24"/>
          <w:szCs w:val="24"/>
          <w:u w:val="single"/>
        </w:rPr>
        <w:t xml:space="preserve">L. Bogdan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otvara raspravu o prijedlogu te nakon kraće rasprave u kojoj sudjeluju M. Milović i L. Bogdan </w:t>
      </w:r>
      <w:r w:rsidRPr="00EE49F5">
        <w:rPr>
          <w:rFonts w:ascii="Times New Roman" w:hAnsi="Times New Roman" w:cs="Times New Roman"/>
          <w:sz w:val="24"/>
          <w:szCs w:val="24"/>
        </w:rPr>
        <w:t>stavlja</w:t>
      </w:r>
      <w:r>
        <w:rPr>
          <w:rFonts w:ascii="Times New Roman" w:hAnsi="Times New Roman" w:cs="Times New Roman"/>
          <w:sz w:val="24"/>
          <w:szCs w:val="24"/>
        </w:rPr>
        <w:t xml:space="preserve"> prijedlog</w:t>
      </w:r>
      <w:r w:rsidRPr="00EE49F5">
        <w:rPr>
          <w:rFonts w:ascii="Times New Roman" w:hAnsi="Times New Roman" w:cs="Times New Roman"/>
          <w:sz w:val="24"/>
          <w:szCs w:val="24"/>
        </w:rPr>
        <w:t xml:space="preserve">  </w:t>
      </w:r>
      <w:r w:rsidRPr="00EE49F5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3B0808" w:rsidRPr="00EE49F5" w:rsidRDefault="003B0808" w:rsidP="003B08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0808" w:rsidRDefault="003B0808" w:rsidP="003B080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Nakon g</w:t>
      </w:r>
      <w:r w:rsidR="007E753B">
        <w:rPr>
          <w:rFonts w:ascii="Times New Roman" w:hAnsi="Times New Roman" w:cs="Times New Roman"/>
          <w:sz w:val="24"/>
        </w:rPr>
        <w:t xml:space="preserve">lasovanja sa 12 glasova ZA, i 1 </w:t>
      </w:r>
      <w:r w:rsidR="004F2327">
        <w:rPr>
          <w:rFonts w:ascii="Times New Roman" w:hAnsi="Times New Roman" w:cs="Times New Roman"/>
          <w:sz w:val="24"/>
        </w:rPr>
        <w:t>glas</w:t>
      </w:r>
      <w:r>
        <w:rPr>
          <w:rFonts w:ascii="Times New Roman" w:hAnsi="Times New Roman" w:cs="Times New Roman"/>
          <w:sz w:val="24"/>
        </w:rPr>
        <w:t xml:space="preserve"> PROTIV</w:t>
      </w:r>
      <w:r w:rsidR="004F2327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EE49F5">
        <w:rPr>
          <w:rFonts w:ascii="Times New Roman" w:hAnsi="Times New Roman" w:cs="Times New Roman"/>
          <w:sz w:val="24"/>
        </w:rPr>
        <w:t xml:space="preserve"> Vijeće prihvaća  </w:t>
      </w:r>
      <w:r>
        <w:rPr>
          <w:rFonts w:ascii="Times New Roman" w:hAnsi="Times New Roman" w:cs="Times New Roman"/>
          <w:sz w:val="24"/>
        </w:rPr>
        <w:t>P</w:t>
      </w:r>
      <w:r w:rsidR="00C37FE8">
        <w:rPr>
          <w:rFonts w:ascii="Times New Roman" w:hAnsi="Times New Roman" w:cs="Times New Roman"/>
          <w:sz w:val="24"/>
        </w:rPr>
        <w:t>rijedlog parkiranja u Vončinin</w:t>
      </w:r>
      <w:r>
        <w:rPr>
          <w:rFonts w:ascii="Times New Roman" w:hAnsi="Times New Roman" w:cs="Times New Roman"/>
          <w:sz w:val="24"/>
        </w:rPr>
        <w:t>oj ulici</w:t>
      </w:r>
      <w:r w:rsidR="007E753B">
        <w:rPr>
          <w:rFonts w:ascii="Times New Roman" w:hAnsi="Times New Roman" w:cs="Times New Roman"/>
          <w:sz w:val="24"/>
        </w:rPr>
        <w:t xml:space="preserve"> te donosi </w:t>
      </w:r>
    </w:p>
    <w:p w:rsidR="007E753B" w:rsidRDefault="007E753B" w:rsidP="003B0808">
      <w:pPr>
        <w:spacing w:after="0"/>
        <w:rPr>
          <w:rFonts w:ascii="Times New Roman" w:hAnsi="Times New Roman" w:cs="Times New Roman"/>
          <w:sz w:val="24"/>
        </w:rPr>
      </w:pPr>
    </w:p>
    <w:p w:rsidR="007E753B" w:rsidRDefault="007E753B" w:rsidP="003B0808">
      <w:pPr>
        <w:spacing w:after="0"/>
        <w:rPr>
          <w:rFonts w:ascii="Times New Roman" w:hAnsi="Times New Roman" w:cs="Times New Roman"/>
          <w:sz w:val="24"/>
        </w:rPr>
      </w:pPr>
    </w:p>
    <w:p w:rsidR="007E753B" w:rsidRPr="009C0B9D" w:rsidRDefault="00B16304" w:rsidP="007E753B">
      <w:pPr>
        <w:spacing w:after="0"/>
        <w:ind w:left="2124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="009C0B9D" w:rsidRPr="009C0B9D">
        <w:rPr>
          <w:rFonts w:ascii="Times New Roman" w:hAnsi="Times New Roman" w:cs="Times New Roman"/>
          <w:b/>
          <w:sz w:val="24"/>
        </w:rPr>
        <w:t xml:space="preserve"> </w:t>
      </w:r>
      <w:r w:rsidR="007E753B" w:rsidRPr="009C0B9D">
        <w:rPr>
          <w:rFonts w:ascii="Times New Roman" w:hAnsi="Times New Roman" w:cs="Times New Roman"/>
          <w:b/>
          <w:sz w:val="24"/>
        </w:rPr>
        <w:t>Z</w:t>
      </w:r>
      <w:r w:rsidR="009C0B9D">
        <w:rPr>
          <w:rFonts w:ascii="Times New Roman" w:hAnsi="Times New Roman" w:cs="Times New Roman"/>
          <w:b/>
          <w:sz w:val="24"/>
        </w:rPr>
        <w:t xml:space="preserve"> </w:t>
      </w:r>
      <w:r w:rsidR="007E753B" w:rsidRPr="009C0B9D">
        <w:rPr>
          <w:rFonts w:ascii="Times New Roman" w:hAnsi="Times New Roman" w:cs="Times New Roman"/>
          <w:b/>
          <w:sz w:val="24"/>
        </w:rPr>
        <w:t>A</w:t>
      </w:r>
      <w:r w:rsidR="009C0B9D">
        <w:rPr>
          <w:rFonts w:ascii="Times New Roman" w:hAnsi="Times New Roman" w:cs="Times New Roman"/>
          <w:b/>
          <w:sz w:val="24"/>
        </w:rPr>
        <w:t xml:space="preserve"> </w:t>
      </w:r>
      <w:r w:rsidR="007E753B" w:rsidRPr="009C0B9D">
        <w:rPr>
          <w:rFonts w:ascii="Times New Roman" w:hAnsi="Times New Roman" w:cs="Times New Roman"/>
          <w:b/>
          <w:sz w:val="24"/>
        </w:rPr>
        <w:t>K</w:t>
      </w:r>
      <w:r w:rsidR="009C0B9D">
        <w:rPr>
          <w:rFonts w:ascii="Times New Roman" w:hAnsi="Times New Roman" w:cs="Times New Roman"/>
          <w:b/>
          <w:sz w:val="24"/>
        </w:rPr>
        <w:t xml:space="preserve"> </w:t>
      </w:r>
      <w:r w:rsidR="007E753B" w:rsidRPr="009C0B9D">
        <w:rPr>
          <w:rFonts w:ascii="Times New Roman" w:hAnsi="Times New Roman" w:cs="Times New Roman"/>
          <w:b/>
          <w:sz w:val="24"/>
        </w:rPr>
        <w:t>LJ</w:t>
      </w:r>
      <w:r w:rsidR="009C0B9D">
        <w:rPr>
          <w:rFonts w:ascii="Times New Roman" w:hAnsi="Times New Roman" w:cs="Times New Roman"/>
          <w:b/>
          <w:sz w:val="24"/>
        </w:rPr>
        <w:t xml:space="preserve"> </w:t>
      </w:r>
      <w:r w:rsidR="007E753B" w:rsidRPr="009C0B9D">
        <w:rPr>
          <w:rFonts w:ascii="Times New Roman" w:hAnsi="Times New Roman" w:cs="Times New Roman"/>
          <w:b/>
          <w:sz w:val="24"/>
        </w:rPr>
        <w:t>U</w:t>
      </w:r>
      <w:r w:rsidR="009C0B9D">
        <w:rPr>
          <w:rFonts w:ascii="Times New Roman" w:hAnsi="Times New Roman" w:cs="Times New Roman"/>
          <w:b/>
          <w:sz w:val="24"/>
        </w:rPr>
        <w:t xml:space="preserve"> </w:t>
      </w:r>
      <w:r w:rsidR="007E753B" w:rsidRPr="009C0B9D">
        <w:rPr>
          <w:rFonts w:ascii="Times New Roman" w:hAnsi="Times New Roman" w:cs="Times New Roman"/>
          <w:b/>
          <w:sz w:val="24"/>
        </w:rPr>
        <w:t>Č</w:t>
      </w:r>
      <w:r w:rsidR="009C0B9D">
        <w:rPr>
          <w:rFonts w:ascii="Times New Roman" w:hAnsi="Times New Roman" w:cs="Times New Roman"/>
          <w:b/>
          <w:sz w:val="24"/>
        </w:rPr>
        <w:t xml:space="preserve"> </w:t>
      </w:r>
      <w:r w:rsidR="007E753B" w:rsidRPr="009C0B9D">
        <w:rPr>
          <w:rFonts w:ascii="Times New Roman" w:hAnsi="Times New Roman" w:cs="Times New Roman"/>
          <w:b/>
          <w:sz w:val="24"/>
        </w:rPr>
        <w:t>A</w:t>
      </w:r>
      <w:r w:rsidR="009C0B9D">
        <w:rPr>
          <w:rFonts w:ascii="Times New Roman" w:hAnsi="Times New Roman" w:cs="Times New Roman"/>
          <w:b/>
          <w:sz w:val="24"/>
        </w:rPr>
        <w:t xml:space="preserve"> </w:t>
      </w:r>
      <w:r w:rsidR="007E753B" w:rsidRPr="009C0B9D">
        <w:rPr>
          <w:rFonts w:ascii="Times New Roman" w:hAnsi="Times New Roman" w:cs="Times New Roman"/>
          <w:b/>
          <w:sz w:val="24"/>
        </w:rPr>
        <w:t>K</w:t>
      </w:r>
    </w:p>
    <w:p w:rsidR="007E753B" w:rsidRDefault="007E753B" w:rsidP="007E753B">
      <w:pPr>
        <w:spacing w:after="0"/>
        <w:rPr>
          <w:rFonts w:ascii="Times New Roman" w:hAnsi="Times New Roman" w:cs="Times New Roman"/>
          <w:b/>
          <w:sz w:val="24"/>
        </w:rPr>
      </w:pPr>
      <w:r w:rsidRPr="009C0B9D">
        <w:rPr>
          <w:rFonts w:ascii="Times New Roman" w:hAnsi="Times New Roman" w:cs="Times New Roman"/>
          <w:b/>
          <w:sz w:val="24"/>
        </w:rPr>
        <w:t xml:space="preserve">                               </w:t>
      </w:r>
      <w:r w:rsidR="00B16304">
        <w:rPr>
          <w:rFonts w:ascii="Times New Roman" w:hAnsi="Times New Roman" w:cs="Times New Roman"/>
          <w:b/>
          <w:sz w:val="24"/>
        </w:rPr>
        <w:t xml:space="preserve">             </w:t>
      </w:r>
      <w:r w:rsidR="00C37FE8" w:rsidRPr="009C0B9D">
        <w:rPr>
          <w:rFonts w:ascii="Times New Roman" w:hAnsi="Times New Roman" w:cs="Times New Roman"/>
          <w:b/>
          <w:sz w:val="24"/>
        </w:rPr>
        <w:t>o</w:t>
      </w:r>
      <w:r w:rsidRPr="009C0B9D">
        <w:rPr>
          <w:rFonts w:ascii="Times New Roman" w:hAnsi="Times New Roman" w:cs="Times New Roman"/>
          <w:b/>
          <w:sz w:val="24"/>
        </w:rPr>
        <w:t xml:space="preserve"> parkiranju u Vončininoj ulici</w:t>
      </w:r>
    </w:p>
    <w:p w:rsidR="00AB34EA" w:rsidRDefault="00AB34EA" w:rsidP="007E753B">
      <w:pPr>
        <w:spacing w:after="0"/>
        <w:rPr>
          <w:rFonts w:ascii="Times New Roman" w:hAnsi="Times New Roman" w:cs="Times New Roman"/>
          <w:sz w:val="24"/>
        </w:rPr>
      </w:pPr>
    </w:p>
    <w:p w:rsidR="00511FC7" w:rsidRDefault="00AB34EA" w:rsidP="00AB34EA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>
        <w:rPr>
          <w:rFonts w:ascii="Times New Roman" w:hAnsi="Times New Roman" w:cs="Times New Roman"/>
          <w:sz w:val="24"/>
        </w:rPr>
        <w:tab/>
      </w:r>
      <w:r w:rsidR="009C0B9D">
        <w:rPr>
          <w:rFonts w:ascii="Times New Roman" w:hAnsi="Times New Roman" w:cs="Times New Roman"/>
          <w:sz w:val="24"/>
        </w:rPr>
        <w:t xml:space="preserve">1.  </w:t>
      </w:r>
      <w:r w:rsidRPr="00BB2EF7">
        <w:rPr>
          <w:rFonts w:ascii="Times New Roman" w:eastAsia="Times New Roman" w:hAnsi="Times New Roman" w:cs="Times New Roman"/>
          <w:color w:val="000000"/>
          <w:sz w:val="24"/>
          <w:lang w:eastAsia="hr-HR"/>
        </w:rPr>
        <w:t>Vijeće</w:t>
      </w: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</w:t>
      </w:r>
      <w:r w:rsidRPr="008700F1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Gradske četvrti Gornji grad </w:t>
      </w: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>–</w:t>
      </w:r>
      <w:r w:rsidRPr="008700F1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Medveščak</w:t>
      </w:r>
      <w:r w:rsidR="00511FC7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suglasno je sa prijedlogom D. </w:t>
      </w:r>
    </w:p>
    <w:p w:rsidR="002529D4" w:rsidRDefault="009C0B9D" w:rsidP="002529D4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           </w:t>
      </w:r>
      <w:r w:rsidR="00511FC7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Pečkaj Vuković da se </w:t>
      </w:r>
      <w:r w:rsidR="002529D4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razmotri mogućnost parkiranja turističkih autobusa tj. </w:t>
      </w:r>
    </w:p>
    <w:p w:rsidR="002529D4" w:rsidRDefault="002529D4" w:rsidP="002529D4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           izmještanja sadašnjeg parkinga u Vončininoj ulici  na lokaciju bivše tvornice Janko </w:t>
      </w:r>
    </w:p>
    <w:p w:rsidR="002529D4" w:rsidRDefault="002529D4" w:rsidP="002529D4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           Gredelj (između Strojarske i Trnjanske ulice).</w:t>
      </w:r>
    </w:p>
    <w:p w:rsidR="0071634C" w:rsidRDefault="0071634C" w:rsidP="00AB34EA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</w:p>
    <w:p w:rsidR="00511FC7" w:rsidRDefault="00511FC7" w:rsidP="00AB34EA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</w:r>
    </w:p>
    <w:p w:rsidR="009C0B9D" w:rsidRDefault="009C0B9D" w:rsidP="00AB34EA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ab/>
        <w:t>2.  O</w:t>
      </w:r>
      <w:r w:rsidR="00511FC7">
        <w:rPr>
          <w:rFonts w:ascii="Times New Roman" w:eastAsia="Times New Roman" w:hAnsi="Times New Roman" w:cs="Times New Roman"/>
          <w:color w:val="000000"/>
          <w:sz w:val="24"/>
          <w:lang w:eastAsia="hr-HR"/>
        </w:rPr>
        <w:t>vaj</w:t>
      </w: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će</w:t>
      </w:r>
      <w:r w:rsidR="00511FC7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zaključak</w:t>
      </w: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biti dostavljen Gradskom uredu za prostorno uređenje, </w:t>
      </w:r>
    </w:p>
    <w:p w:rsidR="009C0B9D" w:rsidRDefault="009C0B9D" w:rsidP="00AB34EA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lastRenderedPageBreak/>
        <w:t xml:space="preserve">                 izgradnju Grada, graditeljstvo, komunalne poslove i promet</w:t>
      </w:r>
      <w:r w:rsidR="00511FC7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na daljnje </w:t>
      </w:r>
    </w:p>
    <w:p w:rsidR="00511FC7" w:rsidRDefault="009C0B9D" w:rsidP="00AB34E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                postupanje i Gradskom uredu za mjesnu samoupravu.</w:t>
      </w:r>
    </w:p>
    <w:p w:rsidR="009B72E5" w:rsidRDefault="009B72E5" w:rsidP="00870A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0A9F" w:rsidRPr="00870A9F" w:rsidRDefault="00DE506D" w:rsidP="00870A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8237D2">
        <w:rPr>
          <w:rFonts w:ascii="Times New Roman" w:hAnsi="Times New Roman" w:cs="Times New Roman"/>
          <w:b/>
          <w:sz w:val="24"/>
          <w:szCs w:val="24"/>
        </w:rPr>
        <w:t>d.4</w:t>
      </w:r>
      <w:r w:rsidR="0071634C" w:rsidRPr="00870A9F">
        <w:rPr>
          <w:rFonts w:ascii="Times New Roman" w:hAnsi="Times New Roman" w:cs="Times New Roman"/>
          <w:b/>
          <w:sz w:val="24"/>
          <w:szCs w:val="24"/>
        </w:rPr>
        <w:t>.</w:t>
      </w:r>
      <w:r w:rsidR="004F2327" w:rsidRPr="00870A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70A9F" w:rsidRPr="00870A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Izgradnja stambenog objekta sa podzemnim garažama na području MO Ribnjak</w:t>
      </w:r>
    </w:p>
    <w:p w:rsidR="00870A9F" w:rsidRDefault="00870A9F" w:rsidP="0071634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1634C" w:rsidRDefault="00870A9F" w:rsidP="003B0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9F5">
        <w:rPr>
          <w:rFonts w:ascii="Times New Roman" w:hAnsi="Times New Roman" w:cs="Times New Roman"/>
          <w:b/>
          <w:sz w:val="24"/>
          <w:szCs w:val="24"/>
          <w:u w:val="single"/>
        </w:rPr>
        <w:t xml:space="preserve">L. Bogdan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70A9F">
        <w:rPr>
          <w:rFonts w:ascii="Times New Roman" w:hAnsi="Times New Roman" w:cs="Times New Roman"/>
          <w:sz w:val="24"/>
          <w:szCs w:val="24"/>
        </w:rPr>
        <w:t xml:space="preserve">predlaže </w:t>
      </w:r>
      <w:r w:rsidR="008E1389">
        <w:rPr>
          <w:rFonts w:ascii="Times New Roman" w:hAnsi="Times New Roman" w:cs="Times New Roman"/>
          <w:sz w:val="24"/>
          <w:szCs w:val="24"/>
        </w:rPr>
        <w:t>da se prijedlog raspr</w:t>
      </w:r>
      <w:r w:rsidR="00F071C4">
        <w:rPr>
          <w:rFonts w:ascii="Times New Roman" w:hAnsi="Times New Roman" w:cs="Times New Roman"/>
          <w:sz w:val="24"/>
          <w:szCs w:val="24"/>
        </w:rPr>
        <w:t>avi nakon očitovanja nadležnog G</w:t>
      </w:r>
      <w:r w:rsidR="008E1389">
        <w:rPr>
          <w:rFonts w:ascii="Times New Roman" w:hAnsi="Times New Roman" w:cs="Times New Roman"/>
          <w:sz w:val="24"/>
          <w:szCs w:val="24"/>
        </w:rPr>
        <w:t xml:space="preserve">radskog ureda o zakonitosti postupka kao i </w:t>
      </w:r>
      <w:r w:rsidR="005F3234">
        <w:rPr>
          <w:rFonts w:ascii="Times New Roman" w:hAnsi="Times New Roman" w:cs="Times New Roman"/>
          <w:sz w:val="24"/>
          <w:szCs w:val="24"/>
        </w:rPr>
        <w:t>Vijeća mjesnog odbora Ribnjak</w:t>
      </w:r>
      <w:r w:rsidR="008E1389">
        <w:rPr>
          <w:rFonts w:ascii="Times New Roman" w:hAnsi="Times New Roman" w:cs="Times New Roman"/>
          <w:sz w:val="24"/>
          <w:szCs w:val="24"/>
        </w:rPr>
        <w:t>.</w:t>
      </w:r>
    </w:p>
    <w:p w:rsidR="00960BE4" w:rsidRDefault="00960BE4" w:rsidP="003B0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71C4" w:rsidRDefault="00960BE4" w:rsidP="00F071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71C4">
        <w:rPr>
          <w:rFonts w:ascii="Times New Roman" w:hAnsi="Times New Roman" w:cs="Times New Roman"/>
          <w:b/>
          <w:sz w:val="24"/>
          <w:szCs w:val="24"/>
          <w:u w:val="single"/>
        </w:rPr>
        <w:t xml:space="preserve">L. Bogdan  </w:t>
      </w:r>
      <w:r w:rsidRPr="00F071C4">
        <w:rPr>
          <w:rFonts w:ascii="Times New Roman" w:hAnsi="Times New Roman" w:cs="Times New Roman"/>
          <w:sz w:val="24"/>
          <w:szCs w:val="24"/>
        </w:rPr>
        <w:t>nakon kratke rasprave</w:t>
      </w:r>
      <w:r w:rsidRPr="00F071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1C4">
        <w:rPr>
          <w:rFonts w:ascii="Times New Roman" w:hAnsi="Times New Roman" w:cs="Times New Roman"/>
          <w:sz w:val="24"/>
          <w:szCs w:val="24"/>
        </w:rPr>
        <w:t>u kojoj sudjeluju N. Boban, N. Raukar-Gamulin i V. Toth</w:t>
      </w:r>
      <w:r w:rsidR="00F071C4" w:rsidRPr="00F071C4">
        <w:rPr>
          <w:rFonts w:ascii="Times New Roman" w:hAnsi="Times New Roman" w:cs="Times New Roman"/>
          <w:sz w:val="24"/>
          <w:szCs w:val="24"/>
        </w:rPr>
        <w:t xml:space="preserve">, L. Bogdan predlaže da se </w:t>
      </w:r>
      <w:r w:rsidR="005E5C77">
        <w:rPr>
          <w:rFonts w:ascii="Times New Roman" w:hAnsi="Times New Roman" w:cs="Times New Roman"/>
          <w:sz w:val="24"/>
          <w:szCs w:val="24"/>
        </w:rPr>
        <w:t xml:space="preserve">traži mišljene nadležnog Gradskog ureda da je sve provedeno sukladno propisima te da se pošalje i </w:t>
      </w:r>
      <w:r w:rsidR="00F071C4" w:rsidRPr="00F071C4">
        <w:rPr>
          <w:rFonts w:ascii="Times New Roman" w:hAnsi="Times New Roman" w:cs="Times New Roman"/>
          <w:sz w:val="24"/>
          <w:szCs w:val="24"/>
        </w:rPr>
        <w:t xml:space="preserve">dopis </w:t>
      </w:r>
      <w:r w:rsidR="005E5C77">
        <w:rPr>
          <w:rFonts w:ascii="Times New Roman" w:hAnsi="Times New Roman" w:cs="Times New Roman"/>
          <w:sz w:val="24"/>
          <w:szCs w:val="24"/>
        </w:rPr>
        <w:t xml:space="preserve"> građana koji su izrazili zabrinutost zbog aktivacije klizišta </w:t>
      </w:r>
      <w:r w:rsidR="00F071C4" w:rsidRPr="00F071C4">
        <w:rPr>
          <w:rFonts w:ascii="Times New Roman" w:hAnsi="Times New Roman" w:cs="Times New Roman"/>
          <w:sz w:val="24"/>
          <w:szCs w:val="24"/>
        </w:rPr>
        <w:t>te</w:t>
      </w:r>
      <w:r w:rsidR="00F071C4">
        <w:rPr>
          <w:rFonts w:ascii="Times New Roman" w:hAnsi="Times New Roman" w:cs="Times New Roman"/>
          <w:sz w:val="24"/>
          <w:szCs w:val="24"/>
        </w:rPr>
        <w:t xml:space="preserve"> stavlja i</w:t>
      </w:r>
      <w:r w:rsidR="00F071C4">
        <w:rPr>
          <w:rFonts w:ascii="Times New Roman" w:eastAsia="Times New Roman" w:hAnsi="Times New Roman" w:cs="Times New Roman"/>
          <w:sz w:val="24"/>
          <w:szCs w:val="24"/>
          <w:lang w:eastAsia="hr-HR"/>
        </w:rPr>
        <w:t>zgradnju</w:t>
      </w:r>
      <w:r w:rsidR="00F071C4" w:rsidRPr="00F071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stambenog objekta sa podzemnim garažama </w:t>
      </w:r>
      <w:r w:rsidR="00F071C4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</w:t>
      </w:r>
      <w:r w:rsidR="00F85815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F071C4">
        <w:rPr>
          <w:rFonts w:ascii="Times New Roman" w:eastAsia="Times New Roman" w:hAnsi="Times New Roman" w:cs="Times New Roman"/>
          <w:sz w:val="24"/>
          <w:szCs w:val="24"/>
          <w:lang w:eastAsia="hr-HR"/>
        </w:rPr>
        <w:t>je.</w:t>
      </w:r>
    </w:p>
    <w:p w:rsidR="0042082B" w:rsidRDefault="000C14D0" w:rsidP="0042082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Nakon glasovanja sa 12 glasova ZA, 1 glas PROTIV, Vije</w:t>
      </w:r>
      <w:r w:rsidR="0042082B">
        <w:rPr>
          <w:rFonts w:ascii="Times New Roman" w:hAnsi="Times New Roman" w:cs="Times New Roman"/>
          <w:sz w:val="24"/>
        </w:rPr>
        <w:t xml:space="preserve">će Gradske četvrti Gornji Grad </w:t>
      </w:r>
      <w:r w:rsidR="009B72E5">
        <w:rPr>
          <w:rFonts w:ascii="Times New Roman" w:hAnsi="Times New Roman" w:cs="Times New Roman"/>
          <w:sz w:val="24"/>
        </w:rPr>
        <w:t xml:space="preserve">– Medveščak </w:t>
      </w:r>
      <w:r w:rsidR="0042082B">
        <w:rPr>
          <w:rFonts w:ascii="Times New Roman" w:hAnsi="Times New Roman" w:cs="Times New Roman"/>
          <w:sz w:val="24"/>
        </w:rPr>
        <w:t xml:space="preserve">donosi  </w:t>
      </w:r>
    </w:p>
    <w:p w:rsidR="0042082B" w:rsidRDefault="0042082B" w:rsidP="0042082B">
      <w:pPr>
        <w:spacing w:after="0"/>
        <w:rPr>
          <w:rFonts w:ascii="Times New Roman" w:hAnsi="Times New Roman" w:cs="Times New Roman"/>
          <w:sz w:val="24"/>
        </w:rPr>
      </w:pPr>
    </w:p>
    <w:p w:rsidR="0042082B" w:rsidRDefault="0042082B" w:rsidP="0042082B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</w:pPr>
      <w:r>
        <w:rPr>
          <w:rFonts w:ascii="Times New Roman" w:hAnsi="Times New Roman" w:cs="Times New Roman"/>
          <w:sz w:val="24"/>
        </w:rPr>
        <w:t xml:space="preserve">                                    </w:t>
      </w:r>
      <w:r w:rsidR="00146FAE">
        <w:rPr>
          <w:rFonts w:ascii="Times New Roman" w:hAnsi="Times New Roman" w:cs="Times New Roman"/>
          <w:sz w:val="24"/>
        </w:rPr>
        <w:t xml:space="preserve">           </w:t>
      </w:r>
      <w:r w:rsidR="009C0B9D"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 xml:space="preserve"> </w:t>
      </w:r>
      <w:r w:rsidRPr="008700F1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Z A K LJ U Č A K</w:t>
      </w:r>
    </w:p>
    <w:p w:rsidR="009C0B9D" w:rsidRPr="0042082B" w:rsidRDefault="009C0B9D" w:rsidP="0042082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o izgradnji stambenog objekta sa podzemnim garažama na području MO Ribnjak</w:t>
      </w:r>
    </w:p>
    <w:p w:rsidR="0042082B" w:rsidRDefault="0042082B" w:rsidP="0042082B">
      <w:pPr>
        <w:spacing w:after="0"/>
        <w:rPr>
          <w:rFonts w:ascii="Times New Roman" w:hAnsi="Times New Roman" w:cs="Times New Roman"/>
          <w:sz w:val="24"/>
        </w:rPr>
      </w:pPr>
    </w:p>
    <w:p w:rsidR="007E753B" w:rsidRDefault="0042082B" w:rsidP="007E753B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7E753B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Vijeće Gradske četvrti Gornji Grad </w:t>
      </w:r>
      <w:r w:rsidR="009B72E5">
        <w:rPr>
          <w:rFonts w:ascii="Times New Roman" w:hAnsi="Times New Roman" w:cs="Times New Roman"/>
          <w:sz w:val="24"/>
        </w:rPr>
        <w:t xml:space="preserve">- </w:t>
      </w:r>
      <w:r w:rsidR="000C14D0">
        <w:rPr>
          <w:rFonts w:ascii="Times New Roman" w:hAnsi="Times New Roman" w:cs="Times New Roman"/>
          <w:sz w:val="24"/>
        </w:rPr>
        <w:t xml:space="preserve">Medveščak upućuje dopis nadležnim </w:t>
      </w:r>
    </w:p>
    <w:p w:rsidR="007E753B" w:rsidRDefault="007E753B" w:rsidP="007E753B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0C14D0">
        <w:rPr>
          <w:rFonts w:ascii="Times New Roman" w:hAnsi="Times New Roman" w:cs="Times New Roman"/>
          <w:sz w:val="24"/>
        </w:rPr>
        <w:t xml:space="preserve">gradskim tijelima u kojima moli da se potvrdi zakonitost i ispravnost postupanja </w:t>
      </w:r>
    </w:p>
    <w:p w:rsidR="007E753B" w:rsidRDefault="007E753B" w:rsidP="007E753B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0C14D0">
        <w:rPr>
          <w:rFonts w:ascii="Times New Roman" w:hAnsi="Times New Roman" w:cs="Times New Roman"/>
          <w:sz w:val="24"/>
        </w:rPr>
        <w:t xml:space="preserve">prilikom davanja dozvole te provjera geomehaničkih uvjeta kako bi smanjili </w:t>
      </w:r>
    </w:p>
    <w:p w:rsidR="000C14D0" w:rsidRDefault="009C0B9D" w:rsidP="007E753B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0C14D0">
        <w:rPr>
          <w:rFonts w:ascii="Times New Roman" w:hAnsi="Times New Roman" w:cs="Times New Roman"/>
          <w:sz w:val="24"/>
        </w:rPr>
        <w:t>zabrinutost građana</w:t>
      </w:r>
      <w:r w:rsidR="007E5486">
        <w:rPr>
          <w:rFonts w:ascii="Times New Roman" w:hAnsi="Times New Roman" w:cs="Times New Roman"/>
          <w:sz w:val="24"/>
        </w:rPr>
        <w:t xml:space="preserve"> i rizik od mogućeg nastanka klizišta.</w:t>
      </w:r>
    </w:p>
    <w:p w:rsidR="007E753B" w:rsidRDefault="007E753B" w:rsidP="007E753B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9C0B9D" w:rsidRDefault="007E753B" w:rsidP="009C0B9D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9C0B9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Ovaj će zaključak biti dostavljen Gradskom uredu za prostorno uređenje, izgradnju </w:t>
      </w:r>
    </w:p>
    <w:p w:rsidR="007E753B" w:rsidRDefault="007E753B" w:rsidP="007E753B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9C0B9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Grada, graditeljstvo, komunalne poslove i promet na nadležno postupanje</w:t>
      </w:r>
    </w:p>
    <w:p w:rsidR="007E753B" w:rsidRDefault="007E753B" w:rsidP="00F071C4">
      <w:pPr>
        <w:spacing w:after="0"/>
        <w:rPr>
          <w:rFonts w:ascii="Times New Roman" w:hAnsi="Times New Roman" w:cs="Times New Roman"/>
          <w:sz w:val="24"/>
        </w:rPr>
      </w:pPr>
    </w:p>
    <w:p w:rsidR="005F3234" w:rsidRDefault="005F3234" w:rsidP="009B1E3A">
      <w:pPr>
        <w:spacing w:after="0" w:line="20" w:lineRule="atLeast"/>
        <w:rPr>
          <w:rFonts w:ascii="Times New Roman" w:hAnsi="Times New Roman" w:cs="Times New Roman"/>
          <w:b/>
          <w:sz w:val="24"/>
          <w:u w:val="single"/>
        </w:rPr>
      </w:pPr>
    </w:p>
    <w:p w:rsidR="005F3234" w:rsidRPr="00AE5DBC" w:rsidRDefault="00AE5DBC" w:rsidP="009B1E3A">
      <w:pPr>
        <w:spacing w:after="0" w:line="2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Ad.5</w:t>
      </w:r>
      <w:r w:rsidR="00DE506D">
        <w:rPr>
          <w:rFonts w:ascii="Times New Roman" w:hAnsi="Times New Roman" w:cs="Times New Roman"/>
          <w:b/>
          <w:sz w:val="24"/>
        </w:rPr>
        <w:t>.</w:t>
      </w:r>
      <w:r w:rsidR="009B1E3A" w:rsidRPr="00AE5D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B1E3A" w:rsidRPr="00AE5DBC">
        <w:rPr>
          <w:rFonts w:ascii="Times New Roman" w:eastAsia="Calibri" w:hAnsi="Times New Roman" w:cs="Times New Roman"/>
          <w:b/>
          <w:sz w:val="24"/>
          <w:szCs w:val="24"/>
        </w:rPr>
        <w:t>Prijedlog zaključka o razrješenju predsjednika Vijeća Gradske četvrti</w:t>
      </w:r>
    </w:p>
    <w:p w:rsidR="009B1E3A" w:rsidRPr="00AE5DBC" w:rsidRDefault="009B1E3A" w:rsidP="009B1E3A">
      <w:pPr>
        <w:spacing w:after="0" w:line="2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AE5DBC">
        <w:rPr>
          <w:rFonts w:ascii="Times New Roman" w:eastAsia="Calibri" w:hAnsi="Times New Roman" w:cs="Times New Roman"/>
          <w:b/>
          <w:sz w:val="24"/>
          <w:szCs w:val="24"/>
        </w:rPr>
        <w:t xml:space="preserve"> Gornji grad – Medveščak</w:t>
      </w:r>
    </w:p>
    <w:p w:rsidR="009B1E3A" w:rsidRDefault="009B1E3A" w:rsidP="009B1E3A">
      <w:pPr>
        <w:spacing w:after="0" w:line="2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D. Pečkaj Vuković  </w:t>
      </w:r>
      <w:r w:rsidRPr="002A492F">
        <w:rPr>
          <w:rFonts w:ascii="Times New Roman" w:hAnsi="Times New Roman" w:cs="Times New Roman"/>
          <w:sz w:val="24"/>
          <w:szCs w:val="24"/>
        </w:rPr>
        <w:t xml:space="preserve">konstatira da je L. Bogdan sa </w:t>
      </w:r>
      <w:r>
        <w:rPr>
          <w:rFonts w:ascii="Times New Roman" w:hAnsi="Times New Roman" w:cs="Times New Roman"/>
          <w:sz w:val="24"/>
          <w:szCs w:val="24"/>
        </w:rPr>
        <w:t xml:space="preserve">sa današnjim danom podnio ostavku na mjesto predsjednika Vijeća </w:t>
      </w:r>
      <w:r w:rsidRPr="002A492F">
        <w:rPr>
          <w:rFonts w:ascii="Times New Roman" w:eastAsia="Calibri" w:hAnsi="Times New Roman" w:cs="Times New Roman"/>
          <w:sz w:val="24"/>
          <w:szCs w:val="24"/>
        </w:rPr>
        <w:t>Gradske četvrti Gornji grad – Medveščak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predlaže da se usvoji zaključak.</w:t>
      </w:r>
    </w:p>
    <w:p w:rsidR="002A492F" w:rsidRDefault="002A492F" w:rsidP="002A492F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2A492F" w:rsidRDefault="002A492F" w:rsidP="002A492F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2A492F">
        <w:rPr>
          <w:rFonts w:ascii="Times New Roman" w:hAnsi="Times New Roman" w:cs="Times New Roman"/>
          <w:sz w:val="24"/>
        </w:rPr>
        <w:t>Nakon glasovanja sa 10 glasova ZA</w:t>
      </w:r>
      <w:r>
        <w:rPr>
          <w:rFonts w:ascii="Times New Roman" w:hAnsi="Times New Roman" w:cs="Times New Roman"/>
          <w:sz w:val="24"/>
        </w:rPr>
        <w:t xml:space="preserve"> </w:t>
      </w:r>
      <w:r w:rsidR="009C0B9D">
        <w:rPr>
          <w:rFonts w:ascii="Times New Roman" w:hAnsi="Times New Roman" w:cs="Times New Roman"/>
          <w:sz w:val="24"/>
        </w:rPr>
        <w:t xml:space="preserve"> i 3 SUZDRŽANA</w:t>
      </w:r>
      <w:r w:rsidRPr="002A492F">
        <w:rPr>
          <w:rFonts w:ascii="Times New Roman" w:hAnsi="Times New Roman" w:cs="Times New Roman"/>
          <w:sz w:val="24"/>
        </w:rPr>
        <w:t xml:space="preserve">, Vijeće  </w:t>
      </w:r>
      <w:r w:rsidRPr="002A492F">
        <w:rPr>
          <w:rFonts w:ascii="Times New Roman" w:eastAsia="Calibri" w:hAnsi="Times New Roman" w:cs="Times New Roman"/>
          <w:sz w:val="24"/>
          <w:szCs w:val="24"/>
        </w:rPr>
        <w:t xml:space="preserve">Gradske četvrti Gornji grad – Medveščak </w:t>
      </w:r>
      <w:r w:rsidRPr="002A492F">
        <w:rPr>
          <w:rFonts w:ascii="Times New Roman" w:hAnsi="Times New Roman" w:cs="Times New Roman"/>
          <w:sz w:val="24"/>
        </w:rPr>
        <w:t xml:space="preserve">prihvaća  </w:t>
      </w:r>
      <w:r w:rsidRPr="002A492F">
        <w:rPr>
          <w:rFonts w:ascii="Times New Roman" w:eastAsia="Calibri" w:hAnsi="Times New Roman" w:cs="Times New Roman"/>
          <w:sz w:val="24"/>
          <w:szCs w:val="24"/>
        </w:rPr>
        <w:t>Prijedlog zaključka o razrješenju predsjednika Vijeća Gradske četvrti Gornji grad – Medveščak</w:t>
      </w:r>
      <w:r w:rsidR="007F023F">
        <w:rPr>
          <w:rFonts w:ascii="Times New Roman" w:eastAsia="Calibri" w:hAnsi="Times New Roman" w:cs="Times New Roman"/>
          <w:sz w:val="24"/>
          <w:szCs w:val="24"/>
        </w:rPr>
        <w:t xml:space="preserve"> i donosi </w:t>
      </w:r>
    </w:p>
    <w:p w:rsidR="00146FAE" w:rsidRDefault="00146FAE" w:rsidP="002A492F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F023F" w:rsidRDefault="007F023F" w:rsidP="002A492F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46FAE" w:rsidRPr="007F023F" w:rsidRDefault="007F023F" w:rsidP="002529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023F">
        <w:rPr>
          <w:rFonts w:ascii="Times New Roman" w:hAnsi="Times New Roman" w:cs="Times New Roman"/>
          <w:b/>
          <w:sz w:val="24"/>
          <w:szCs w:val="24"/>
        </w:rPr>
        <w:t>Z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023F">
        <w:rPr>
          <w:rFonts w:ascii="Times New Roman" w:hAnsi="Times New Roman" w:cs="Times New Roman"/>
          <w:b/>
          <w:sz w:val="24"/>
          <w:szCs w:val="24"/>
        </w:rPr>
        <w:t>A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023F">
        <w:rPr>
          <w:rFonts w:ascii="Times New Roman" w:hAnsi="Times New Roman" w:cs="Times New Roman"/>
          <w:b/>
          <w:sz w:val="24"/>
          <w:szCs w:val="24"/>
        </w:rPr>
        <w:t>K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F023F">
        <w:rPr>
          <w:rFonts w:ascii="Times New Roman" w:hAnsi="Times New Roman" w:cs="Times New Roman"/>
          <w:b/>
          <w:sz w:val="24"/>
          <w:szCs w:val="24"/>
        </w:rPr>
        <w:t>LJ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023F">
        <w:rPr>
          <w:rFonts w:ascii="Times New Roman" w:hAnsi="Times New Roman" w:cs="Times New Roman"/>
          <w:b/>
          <w:sz w:val="24"/>
          <w:szCs w:val="24"/>
        </w:rPr>
        <w:t>UČ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023F">
        <w:rPr>
          <w:rFonts w:ascii="Times New Roman" w:hAnsi="Times New Roman" w:cs="Times New Roman"/>
          <w:b/>
          <w:sz w:val="24"/>
          <w:szCs w:val="24"/>
        </w:rPr>
        <w:t>A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023F">
        <w:rPr>
          <w:rFonts w:ascii="Times New Roman" w:hAnsi="Times New Roman" w:cs="Times New Roman"/>
          <w:b/>
          <w:sz w:val="24"/>
          <w:szCs w:val="24"/>
        </w:rPr>
        <w:t>K</w:t>
      </w:r>
    </w:p>
    <w:p w:rsidR="007F023F" w:rsidRPr="007F023F" w:rsidRDefault="007F023F" w:rsidP="007F0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23F">
        <w:rPr>
          <w:rFonts w:ascii="Times New Roman" w:hAnsi="Times New Roman" w:cs="Times New Roman"/>
          <w:b/>
          <w:sz w:val="24"/>
          <w:szCs w:val="24"/>
        </w:rPr>
        <w:t xml:space="preserve">o razrješenju predsjednika Vijeća Gradske četvrti Gornji grad – Medveščak </w:t>
      </w:r>
    </w:p>
    <w:p w:rsidR="007F023F" w:rsidRPr="007F023F" w:rsidRDefault="007F023F" w:rsidP="007F02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023F" w:rsidRPr="007F023F" w:rsidRDefault="007F023F" w:rsidP="007F023F">
      <w:pPr>
        <w:numPr>
          <w:ilvl w:val="0"/>
          <w:numId w:val="3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F023F">
        <w:rPr>
          <w:rFonts w:ascii="Times New Roman" w:hAnsi="Times New Roman" w:cs="Times New Roman"/>
          <w:sz w:val="24"/>
          <w:szCs w:val="24"/>
        </w:rPr>
        <w:t xml:space="preserve">Utvrđuje se da je  </w:t>
      </w:r>
      <w:r w:rsidRPr="007F023F">
        <w:rPr>
          <w:rFonts w:ascii="Times New Roman" w:hAnsi="Times New Roman" w:cs="Times New Roman"/>
          <w:b/>
          <w:sz w:val="24"/>
          <w:szCs w:val="24"/>
        </w:rPr>
        <w:t>Luka Bogdan</w:t>
      </w:r>
      <w:r w:rsidRPr="007F023F">
        <w:rPr>
          <w:rFonts w:ascii="Times New Roman" w:hAnsi="Times New Roman" w:cs="Times New Roman"/>
          <w:sz w:val="24"/>
          <w:szCs w:val="24"/>
        </w:rPr>
        <w:t xml:space="preserve"> podnio ostavku na dužnost predsjednika Vijeća Gradske četvrti Gornji grad – Medveščak.</w:t>
      </w:r>
    </w:p>
    <w:p w:rsidR="007F023F" w:rsidRPr="007F023F" w:rsidRDefault="007F023F" w:rsidP="007F023F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7F023F" w:rsidRPr="007F023F" w:rsidRDefault="007F023F" w:rsidP="007F023F">
      <w:pPr>
        <w:numPr>
          <w:ilvl w:val="0"/>
          <w:numId w:val="3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F023F">
        <w:rPr>
          <w:rFonts w:ascii="Times New Roman" w:hAnsi="Times New Roman" w:cs="Times New Roman"/>
          <w:b/>
          <w:sz w:val="24"/>
          <w:szCs w:val="24"/>
        </w:rPr>
        <w:t>Luka Bogdan</w:t>
      </w:r>
      <w:r w:rsidRPr="007F023F">
        <w:rPr>
          <w:rFonts w:ascii="Times New Roman" w:hAnsi="Times New Roman" w:cs="Times New Roman"/>
          <w:sz w:val="24"/>
          <w:szCs w:val="24"/>
        </w:rPr>
        <w:t xml:space="preserve"> razrješuje se dužnosti predsjednika Vijeća Gradske četvrti Gornji grad – Medveščak  danom utvrđivanja iz točke 1. ovog zaključka.  </w:t>
      </w:r>
    </w:p>
    <w:p w:rsidR="007F023F" w:rsidRPr="007F023F" w:rsidRDefault="007F023F" w:rsidP="007F02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023F" w:rsidRPr="00E05391" w:rsidRDefault="007F023F" w:rsidP="007F023F">
      <w:pPr>
        <w:pStyle w:val="ListParagraph"/>
        <w:numPr>
          <w:ilvl w:val="0"/>
          <w:numId w:val="32"/>
        </w:num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7F023F">
        <w:rPr>
          <w:rFonts w:ascii="Times New Roman" w:hAnsi="Times New Roman" w:cs="Times New Roman"/>
          <w:sz w:val="24"/>
          <w:szCs w:val="24"/>
        </w:rPr>
        <w:lastRenderedPageBreak/>
        <w:t>Ovaj će zaključak biti objavljen u Službenom glasniku Grada Zagreba</w:t>
      </w:r>
    </w:p>
    <w:p w:rsidR="007E753B" w:rsidRDefault="007E753B" w:rsidP="00E05391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2529D4" w:rsidRDefault="002529D4" w:rsidP="00E05391">
      <w:pPr>
        <w:spacing w:after="0" w:line="20" w:lineRule="atLeast"/>
        <w:rPr>
          <w:rFonts w:ascii="Times New Roman" w:hAnsi="Times New Roman" w:cs="Times New Roman"/>
          <w:b/>
          <w:sz w:val="24"/>
        </w:rPr>
      </w:pPr>
    </w:p>
    <w:p w:rsidR="00E05391" w:rsidRPr="00D90BFD" w:rsidRDefault="00AE5DBC" w:rsidP="00E05391">
      <w:pPr>
        <w:spacing w:after="0" w:line="2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D90BFD">
        <w:rPr>
          <w:rFonts w:ascii="Times New Roman" w:hAnsi="Times New Roman" w:cs="Times New Roman"/>
          <w:b/>
          <w:sz w:val="24"/>
        </w:rPr>
        <w:t>A</w:t>
      </w:r>
      <w:r w:rsidR="008237D2" w:rsidRPr="00D90BFD">
        <w:rPr>
          <w:rFonts w:ascii="Times New Roman" w:hAnsi="Times New Roman" w:cs="Times New Roman"/>
          <w:b/>
          <w:sz w:val="24"/>
        </w:rPr>
        <w:t>d.6</w:t>
      </w:r>
      <w:r w:rsidR="00DE506D">
        <w:rPr>
          <w:rFonts w:ascii="Times New Roman" w:hAnsi="Times New Roman" w:cs="Times New Roman"/>
          <w:b/>
          <w:sz w:val="24"/>
        </w:rPr>
        <w:t>.</w:t>
      </w:r>
      <w:r w:rsidR="00D90BFD">
        <w:rPr>
          <w:rFonts w:ascii="Times New Roman" w:hAnsi="Times New Roman" w:cs="Times New Roman"/>
          <w:b/>
          <w:sz w:val="24"/>
        </w:rPr>
        <w:t xml:space="preserve"> </w:t>
      </w:r>
      <w:r w:rsidR="00E05391" w:rsidRPr="00D90B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5391" w:rsidRPr="00D90BFD">
        <w:rPr>
          <w:rFonts w:ascii="Times New Roman" w:eastAsia="Calibri" w:hAnsi="Times New Roman" w:cs="Times New Roman"/>
          <w:b/>
          <w:sz w:val="24"/>
          <w:szCs w:val="24"/>
        </w:rPr>
        <w:t>Prijedlog zaključka o izboru predsjednice Vijeća Gradske četvrti Gornji grad – Medveščak</w:t>
      </w:r>
    </w:p>
    <w:p w:rsidR="009B1E3A" w:rsidRDefault="009B1E3A" w:rsidP="00146FAE">
      <w:pPr>
        <w:spacing w:after="0"/>
        <w:rPr>
          <w:rFonts w:ascii="Times New Roman" w:hAnsi="Times New Roman" w:cs="Times New Roman"/>
          <w:sz w:val="24"/>
        </w:rPr>
      </w:pPr>
    </w:p>
    <w:p w:rsidR="00087236" w:rsidRDefault="00E05391" w:rsidP="00146F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D. Pečkaj Vuković </w:t>
      </w:r>
      <w:r w:rsidRPr="000872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87236">
        <w:rPr>
          <w:rFonts w:ascii="Times New Roman" w:hAnsi="Times New Roman" w:cs="Times New Roman"/>
          <w:sz w:val="24"/>
          <w:szCs w:val="24"/>
        </w:rPr>
        <w:t xml:space="preserve">konstatira da  gospođa M. Džajo ima većinu glasova u Vijeću </w:t>
      </w:r>
      <w:r w:rsidR="00087236" w:rsidRPr="007F023F">
        <w:rPr>
          <w:rFonts w:ascii="Times New Roman" w:hAnsi="Times New Roman" w:cs="Times New Roman"/>
          <w:sz w:val="24"/>
          <w:szCs w:val="24"/>
        </w:rPr>
        <w:t>Gradske četvrti Gornji grad – Medveščak</w:t>
      </w:r>
      <w:r w:rsidR="00AB6E71">
        <w:rPr>
          <w:rFonts w:ascii="Times New Roman" w:hAnsi="Times New Roman" w:cs="Times New Roman"/>
          <w:sz w:val="24"/>
          <w:szCs w:val="24"/>
        </w:rPr>
        <w:t>. Nakon kratke rasprave u kojoj su sudjelovali N. Boban, N. Raukar-Gamulin, L. Bogdan stavlja se prijedlog na glasovanje.</w:t>
      </w:r>
    </w:p>
    <w:p w:rsidR="00087236" w:rsidRDefault="00245AED" w:rsidP="0008723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Nakon glasovanja sa 8</w:t>
      </w:r>
      <w:r w:rsidR="0008723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glasova ZA, 2 glasa PROTIV, i 3</w:t>
      </w:r>
      <w:bookmarkStart w:id="0" w:name="_GoBack"/>
      <w:bookmarkEnd w:id="0"/>
      <w:r w:rsidR="00087236">
        <w:rPr>
          <w:rFonts w:ascii="Times New Roman" w:hAnsi="Times New Roman" w:cs="Times New Roman"/>
          <w:sz w:val="24"/>
        </w:rPr>
        <w:t xml:space="preserve"> </w:t>
      </w:r>
      <w:r w:rsidR="007E753B">
        <w:rPr>
          <w:rFonts w:ascii="Times New Roman" w:hAnsi="Times New Roman" w:cs="Times New Roman"/>
          <w:sz w:val="24"/>
        </w:rPr>
        <w:t xml:space="preserve">SUZDRŽANA </w:t>
      </w:r>
      <w:r w:rsidR="00087236">
        <w:rPr>
          <w:rFonts w:ascii="Times New Roman" w:hAnsi="Times New Roman" w:cs="Times New Roman"/>
          <w:sz w:val="24"/>
        </w:rPr>
        <w:t xml:space="preserve">,Vijeće Gradske četvrti Gornji Grad </w:t>
      </w:r>
      <w:r w:rsidR="007E753B">
        <w:rPr>
          <w:rFonts w:ascii="Times New Roman" w:hAnsi="Times New Roman" w:cs="Times New Roman"/>
          <w:sz w:val="24"/>
        </w:rPr>
        <w:t xml:space="preserve">– Medveščak </w:t>
      </w:r>
      <w:r w:rsidR="00087236">
        <w:rPr>
          <w:rFonts w:ascii="Times New Roman" w:hAnsi="Times New Roman" w:cs="Times New Roman"/>
          <w:sz w:val="24"/>
        </w:rPr>
        <w:t xml:space="preserve">donosi  </w:t>
      </w:r>
    </w:p>
    <w:p w:rsidR="009644DC" w:rsidRPr="009644DC" w:rsidRDefault="009644DC" w:rsidP="009644DC">
      <w:pPr>
        <w:rPr>
          <w:rFonts w:ascii="Times New Roman" w:hAnsi="Times New Roman" w:cs="Times New Roman"/>
          <w:sz w:val="24"/>
          <w:szCs w:val="24"/>
        </w:rPr>
      </w:pPr>
    </w:p>
    <w:p w:rsidR="009644DC" w:rsidRPr="009644DC" w:rsidRDefault="009644DC" w:rsidP="009644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4DC">
        <w:rPr>
          <w:rFonts w:ascii="Times New Roman" w:hAnsi="Times New Roman" w:cs="Times New Roman"/>
          <w:b/>
          <w:sz w:val="24"/>
          <w:szCs w:val="24"/>
        </w:rPr>
        <w:t>Z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4DC">
        <w:rPr>
          <w:rFonts w:ascii="Times New Roman" w:hAnsi="Times New Roman" w:cs="Times New Roman"/>
          <w:b/>
          <w:sz w:val="24"/>
          <w:szCs w:val="24"/>
        </w:rPr>
        <w:t>A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4DC">
        <w:rPr>
          <w:rFonts w:ascii="Times New Roman" w:hAnsi="Times New Roman" w:cs="Times New Roman"/>
          <w:b/>
          <w:sz w:val="24"/>
          <w:szCs w:val="24"/>
        </w:rPr>
        <w:t>K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4DC">
        <w:rPr>
          <w:rFonts w:ascii="Times New Roman" w:hAnsi="Times New Roman" w:cs="Times New Roman"/>
          <w:b/>
          <w:sz w:val="24"/>
          <w:szCs w:val="24"/>
        </w:rPr>
        <w:t>LJ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4DC">
        <w:rPr>
          <w:rFonts w:ascii="Times New Roman" w:hAnsi="Times New Roman" w:cs="Times New Roman"/>
          <w:b/>
          <w:sz w:val="24"/>
          <w:szCs w:val="24"/>
        </w:rPr>
        <w:t>U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4DC">
        <w:rPr>
          <w:rFonts w:ascii="Times New Roman" w:hAnsi="Times New Roman" w:cs="Times New Roman"/>
          <w:b/>
          <w:sz w:val="24"/>
          <w:szCs w:val="24"/>
        </w:rPr>
        <w:t>Č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4DC">
        <w:rPr>
          <w:rFonts w:ascii="Times New Roman" w:hAnsi="Times New Roman" w:cs="Times New Roman"/>
          <w:b/>
          <w:sz w:val="24"/>
          <w:szCs w:val="24"/>
        </w:rPr>
        <w:t>A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4DC">
        <w:rPr>
          <w:rFonts w:ascii="Times New Roman" w:hAnsi="Times New Roman" w:cs="Times New Roman"/>
          <w:b/>
          <w:sz w:val="24"/>
          <w:szCs w:val="24"/>
        </w:rPr>
        <w:t>K</w:t>
      </w:r>
    </w:p>
    <w:p w:rsidR="009644DC" w:rsidRPr="009644DC" w:rsidRDefault="009644DC" w:rsidP="009644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4DC">
        <w:rPr>
          <w:rFonts w:ascii="Times New Roman" w:hAnsi="Times New Roman" w:cs="Times New Roman"/>
          <w:b/>
          <w:sz w:val="24"/>
          <w:szCs w:val="24"/>
        </w:rPr>
        <w:t xml:space="preserve">o izboru predsjednice  Vijeća Gradske četvrti Gornji grad – Medveščak </w:t>
      </w:r>
    </w:p>
    <w:p w:rsidR="009644DC" w:rsidRPr="009644DC" w:rsidRDefault="009644DC" w:rsidP="009644D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44DC" w:rsidRPr="009644DC" w:rsidRDefault="009644DC" w:rsidP="009644DC">
      <w:pPr>
        <w:numPr>
          <w:ilvl w:val="0"/>
          <w:numId w:val="34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644DC">
        <w:rPr>
          <w:rFonts w:ascii="Times New Roman" w:hAnsi="Times New Roman" w:cs="Times New Roman"/>
          <w:sz w:val="24"/>
          <w:szCs w:val="24"/>
        </w:rPr>
        <w:t xml:space="preserve">Za predsjednicu Vijeća Gradske četvrti Gornji grad – Medveščak izabrana je </w:t>
      </w:r>
    </w:p>
    <w:p w:rsidR="009644DC" w:rsidRPr="009644DC" w:rsidRDefault="009644DC" w:rsidP="009644DC">
      <w:pPr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644DC">
        <w:rPr>
          <w:rFonts w:ascii="Times New Roman" w:hAnsi="Times New Roman" w:cs="Times New Roman"/>
          <w:b/>
          <w:sz w:val="24"/>
          <w:szCs w:val="24"/>
        </w:rPr>
        <w:t xml:space="preserve">Mirjana Džajo. </w:t>
      </w:r>
    </w:p>
    <w:p w:rsidR="009644DC" w:rsidRPr="009644DC" w:rsidRDefault="009644DC" w:rsidP="009644DC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644DC" w:rsidRPr="009644DC" w:rsidRDefault="009644DC" w:rsidP="009644DC">
      <w:pPr>
        <w:numPr>
          <w:ilvl w:val="0"/>
          <w:numId w:val="3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644DC">
        <w:rPr>
          <w:rFonts w:ascii="Times New Roman" w:hAnsi="Times New Roman" w:cs="Times New Roman"/>
          <w:sz w:val="24"/>
          <w:szCs w:val="24"/>
        </w:rPr>
        <w:t xml:space="preserve">Ovaj će zaključak biti objavljen u Službenom glasniku Grada Zagreba. </w:t>
      </w:r>
    </w:p>
    <w:p w:rsidR="00AB6E71" w:rsidRDefault="00AB6E71" w:rsidP="00087236">
      <w:pPr>
        <w:spacing w:after="0"/>
        <w:rPr>
          <w:rFonts w:ascii="Times New Roman" w:hAnsi="Times New Roman" w:cs="Times New Roman"/>
          <w:sz w:val="24"/>
        </w:rPr>
      </w:pPr>
    </w:p>
    <w:p w:rsidR="00960BE4" w:rsidRDefault="00AB6E71" w:rsidP="003B0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6E71">
        <w:rPr>
          <w:rFonts w:ascii="Times New Roman" w:hAnsi="Times New Roman" w:cs="Times New Roman"/>
          <w:sz w:val="24"/>
          <w:szCs w:val="24"/>
        </w:rPr>
        <w:t xml:space="preserve">Vijećnica T. Holjevac </w:t>
      </w:r>
      <w:r>
        <w:rPr>
          <w:rFonts w:ascii="Times New Roman" w:hAnsi="Times New Roman" w:cs="Times New Roman"/>
          <w:sz w:val="24"/>
          <w:szCs w:val="24"/>
        </w:rPr>
        <w:t>dolazi na sjednicu u 35. minuti.</w:t>
      </w:r>
    </w:p>
    <w:p w:rsidR="00AB6E71" w:rsidRDefault="00AB6E71" w:rsidP="00AB6E71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B6E71" w:rsidRDefault="00AB6E71" w:rsidP="00AB6E71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B6E71" w:rsidRPr="00D90BFD" w:rsidRDefault="00D90BFD" w:rsidP="00AB6E71">
      <w:pPr>
        <w:spacing w:after="0" w:line="2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D90BFD">
        <w:rPr>
          <w:rFonts w:ascii="Times New Roman" w:hAnsi="Times New Roman" w:cs="Times New Roman"/>
          <w:b/>
          <w:sz w:val="24"/>
        </w:rPr>
        <w:t>A</w:t>
      </w:r>
      <w:r w:rsidR="008237D2" w:rsidRPr="00D90BFD">
        <w:rPr>
          <w:rFonts w:ascii="Times New Roman" w:hAnsi="Times New Roman" w:cs="Times New Roman"/>
          <w:b/>
          <w:sz w:val="24"/>
        </w:rPr>
        <w:t>d.7</w:t>
      </w:r>
      <w:r w:rsidR="00DE506D">
        <w:rPr>
          <w:rFonts w:ascii="Times New Roman" w:hAnsi="Times New Roman" w:cs="Times New Roman"/>
          <w:b/>
          <w:sz w:val="24"/>
        </w:rPr>
        <w:t>.</w:t>
      </w:r>
      <w:r w:rsidRPr="00D90BFD">
        <w:rPr>
          <w:rFonts w:ascii="Times New Roman" w:hAnsi="Times New Roman" w:cs="Times New Roman"/>
          <w:b/>
          <w:sz w:val="24"/>
        </w:rPr>
        <w:t xml:space="preserve"> </w:t>
      </w:r>
      <w:r w:rsidR="00AB6E71" w:rsidRPr="00D90BFD">
        <w:rPr>
          <w:rFonts w:ascii="Times New Roman" w:hAnsi="Times New Roman" w:cs="Times New Roman"/>
          <w:b/>
          <w:sz w:val="24"/>
        </w:rPr>
        <w:t xml:space="preserve"> </w:t>
      </w:r>
      <w:r w:rsidR="00AB6E71" w:rsidRPr="00D90BFD">
        <w:rPr>
          <w:rFonts w:ascii="Times New Roman" w:eastAsia="Calibri" w:hAnsi="Times New Roman" w:cs="Times New Roman"/>
          <w:b/>
          <w:sz w:val="24"/>
          <w:szCs w:val="24"/>
        </w:rPr>
        <w:t>Prijedlog zaključka o razrješenju potpredsjednice Vijeća Gradske četvrti Gornji grad – Medveščak</w:t>
      </w:r>
    </w:p>
    <w:p w:rsidR="00AB6E71" w:rsidRDefault="00AB6E71" w:rsidP="00AB6E71">
      <w:pPr>
        <w:spacing w:after="0" w:line="2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E71" w:rsidRPr="00A826F3" w:rsidRDefault="00AB6E71" w:rsidP="00AB6E71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AB6E71">
        <w:rPr>
          <w:rFonts w:ascii="Times New Roman" w:eastAsia="Calibri" w:hAnsi="Times New Roman" w:cs="Times New Roman"/>
          <w:b/>
          <w:sz w:val="24"/>
          <w:szCs w:val="24"/>
          <w:u w:val="single"/>
        </w:rPr>
        <w:t>M. Džajo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A826F3" w:rsidRPr="00A826F3">
        <w:rPr>
          <w:rFonts w:ascii="Times New Roman" w:eastAsia="Calibri" w:hAnsi="Times New Roman" w:cs="Times New Roman"/>
          <w:sz w:val="24"/>
          <w:szCs w:val="24"/>
        </w:rPr>
        <w:t xml:space="preserve">zahvaljuje na </w:t>
      </w:r>
      <w:r w:rsidR="00A826F3">
        <w:rPr>
          <w:rFonts w:ascii="Times New Roman" w:eastAsia="Calibri" w:hAnsi="Times New Roman" w:cs="Times New Roman"/>
          <w:sz w:val="24"/>
          <w:szCs w:val="24"/>
        </w:rPr>
        <w:t xml:space="preserve">iskazanom </w:t>
      </w:r>
      <w:r w:rsidR="00A826F3" w:rsidRPr="00A826F3">
        <w:rPr>
          <w:rFonts w:ascii="Times New Roman" w:eastAsia="Calibri" w:hAnsi="Times New Roman" w:cs="Times New Roman"/>
          <w:sz w:val="24"/>
          <w:szCs w:val="24"/>
        </w:rPr>
        <w:t>povjerenju te se nada da</w:t>
      </w:r>
      <w:r w:rsidR="00435B9A">
        <w:rPr>
          <w:rFonts w:ascii="Times New Roman" w:eastAsia="Calibri" w:hAnsi="Times New Roman" w:cs="Times New Roman"/>
          <w:sz w:val="24"/>
          <w:szCs w:val="24"/>
        </w:rPr>
        <w:t xml:space="preserve"> će ga opravdati u sljedeće dvije godine. </w:t>
      </w:r>
    </w:p>
    <w:p w:rsidR="00AB6E71" w:rsidRDefault="00AB6E71" w:rsidP="00AB6E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6449" w:rsidRPr="006E6449" w:rsidRDefault="00435B9A" w:rsidP="006E6449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6E644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M. Džajo </w:t>
      </w:r>
      <w:r w:rsidRPr="006E6449">
        <w:rPr>
          <w:rFonts w:ascii="Times New Roman" w:hAnsi="Times New Roman" w:cs="Times New Roman"/>
          <w:sz w:val="24"/>
          <w:szCs w:val="24"/>
        </w:rPr>
        <w:t>konstatira da je D. Pečkaj-Vuk</w:t>
      </w:r>
      <w:r w:rsidR="005F3234">
        <w:rPr>
          <w:rFonts w:ascii="Times New Roman" w:hAnsi="Times New Roman" w:cs="Times New Roman"/>
          <w:sz w:val="24"/>
          <w:szCs w:val="24"/>
        </w:rPr>
        <w:t>ović sa</w:t>
      </w:r>
      <w:r w:rsidR="009C0B9D">
        <w:rPr>
          <w:rFonts w:ascii="Times New Roman" w:hAnsi="Times New Roman" w:cs="Times New Roman"/>
          <w:sz w:val="24"/>
          <w:szCs w:val="24"/>
        </w:rPr>
        <w:t xml:space="preserve"> današnjim danom podnijela ostavku na mjesto pot</w:t>
      </w:r>
      <w:r w:rsidRPr="006E6449">
        <w:rPr>
          <w:rFonts w:ascii="Times New Roman" w:hAnsi="Times New Roman" w:cs="Times New Roman"/>
          <w:sz w:val="24"/>
          <w:szCs w:val="24"/>
        </w:rPr>
        <w:t xml:space="preserve">predsjednice Vijeća </w:t>
      </w:r>
      <w:r w:rsidRPr="006E6449">
        <w:rPr>
          <w:rFonts w:ascii="Times New Roman" w:eastAsia="Calibri" w:hAnsi="Times New Roman" w:cs="Times New Roman"/>
          <w:sz w:val="24"/>
          <w:szCs w:val="24"/>
        </w:rPr>
        <w:t xml:space="preserve">Gradske četvrti Gornji grad – Medveščak </w:t>
      </w:r>
      <w:r w:rsidR="005F3234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Pr="006E6449">
        <w:rPr>
          <w:rFonts w:ascii="Times New Roman" w:eastAsia="Calibri" w:hAnsi="Times New Roman" w:cs="Times New Roman"/>
          <w:sz w:val="24"/>
          <w:szCs w:val="24"/>
        </w:rPr>
        <w:t xml:space="preserve">predlaže da se usvoji </w:t>
      </w:r>
      <w:r w:rsidR="006E6449" w:rsidRPr="006E6449">
        <w:rPr>
          <w:rFonts w:ascii="Times New Roman" w:eastAsia="Calibri" w:hAnsi="Times New Roman" w:cs="Times New Roman"/>
          <w:sz w:val="24"/>
          <w:szCs w:val="24"/>
        </w:rPr>
        <w:t>Prijedlog zaključka o razrješenju potpredsjednice Vijeća Gradske četvrti Gornji grad – Medveščak</w:t>
      </w:r>
    </w:p>
    <w:p w:rsidR="00435B9A" w:rsidRDefault="00435B9A" w:rsidP="00435B9A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27149F" w:rsidRDefault="0027149F" w:rsidP="0027149F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2A492F">
        <w:rPr>
          <w:rFonts w:ascii="Times New Roman" w:hAnsi="Times New Roman" w:cs="Times New Roman"/>
          <w:sz w:val="24"/>
        </w:rPr>
        <w:t xml:space="preserve">Nakon glasovanja sa </w:t>
      </w:r>
      <w:r>
        <w:rPr>
          <w:rFonts w:ascii="Times New Roman" w:hAnsi="Times New Roman" w:cs="Times New Roman"/>
          <w:sz w:val="24"/>
        </w:rPr>
        <w:t>11</w:t>
      </w:r>
      <w:r w:rsidRPr="002A492F">
        <w:rPr>
          <w:rFonts w:ascii="Times New Roman" w:hAnsi="Times New Roman" w:cs="Times New Roman"/>
          <w:sz w:val="24"/>
        </w:rPr>
        <w:t xml:space="preserve"> glasova ZA</w:t>
      </w:r>
      <w:r>
        <w:rPr>
          <w:rFonts w:ascii="Times New Roman" w:hAnsi="Times New Roman" w:cs="Times New Roman"/>
          <w:sz w:val="24"/>
        </w:rPr>
        <w:t xml:space="preserve"> </w:t>
      </w:r>
      <w:r w:rsidR="009C0B9D">
        <w:rPr>
          <w:rFonts w:ascii="Times New Roman" w:hAnsi="Times New Roman" w:cs="Times New Roman"/>
          <w:sz w:val="24"/>
        </w:rPr>
        <w:t xml:space="preserve"> i 3 SUZDRŽANA</w:t>
      </w:r>
      <w:r w:rsidRPr="002A492F">
        <w:rPr>
          <w:rFonts w:ascii="Times New Roman" w:hAnsi="Times New Roman" w:cs="Times New Roman"/>
          <w:sz w:val="24"/>
        </w:rPr>
        <w:t xml:space="preserve">, Vijeće  </w:t>
      </w:r>
      <w:r w:rsidRPr="002A492F">
        <w:rPr>
          <w:rFonts w:ascii="Times New Roman" w:eastAsia="Calibri" w:hAnsi="Times New Roman" w:cs="Times New Roman"/>
          <w:sz w:val="24"/>
          <w:szCs w:val="24"/>
        </w:rPr>
        <w:t xml:space="preserve">Gradske četvrti Gornji grad – Medveščak </w:t>
      </w:r>
      <w:r w:rsidRPr="002A492F">
        <w:rPr>
          <w:rFonts w:ascii="Times New Roman" w:hAnsi="Times New Roman" w:cs="Times New Roman"/>
          <w:sz w:val="24"/>
        </w:rPr>
        <w:t xml:space="preserve">prihvaća  </w:t>
      </w:r>
      <w:r w:rsidRPr="002A492F">
        <w:rPr>
          <w:rFonts w:ascii="Times New Roman" w:eastAsia="Calibri" w:hAnsi="Times New Roman" w:cs="Times New Roman"/>
          <w:sz w:val="24"/>
          <w:szCs w:val="24"/>
        </w:rPr>
        <w:t>Prijedlog zakl</w:t>
      </w:r>
      <w:r w:rsidR="009C0B9D">
        <w:rPr>
          <w:rFonts w:ascii="Times New Roman" w:eastAsia="Calibri" w:hAnsi="Times New Roman" w:cs="Times New Roman"/>
          <w:sz w:val="24"/>
          <w:szCs w:val="24"/>
        </w:rPr>
        <w:t>jučka o razrješenju pot</w:t>
      </w:r>
      <w:r>
        <w:rPr>
          <w:rFonts w:ascii="Times New Roman" w:eastAsia="Calibri" w:hAnsi="Times New Roman" w:cs="Times New Roman"/>
          <w:sz w:val="24"/>
          <w:szCs w:val="24"/>
        </w:rPr>
        <w:t>predsjednice</w:t>
      </w:r>
      <w:r w:rsidRPr="002A492F">
        <w:rPr>
          <w:rFonts w:ascii="Times New Roman" w:eastAsia="Calibri" w:hAnsi="Times New Roman" w:cs="Times New Roman"/>
          <w:sz w:val="24"/>
          <w:szCs w:val="24"/>
        </w:rPr>
        <w:t xml:space="preserve"> Vijeća Gradske četvrti Gornji grad – Medveščak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donosi </w:t>
      </w:r>
    </w:p>
    <w:p w:rsidR="008C1277" w:rsidRPr="008C1277" w:rsidRDefault="008C1277" w:rsidP="008C1277">
      <w:pPr>
        <w:rPr>
          <w:rFonts w:ascii="Times New Roman" w:hAnsi="Times New Roman" w:cs="Times New Roman"/>
          <w:sz w:val="24"/>
          <w:szCs w:val="24"/>
        </w:rPr>
      </w:pPr>
    </w:p>
    <w:p w:rsidR="008C1277" w:rsidRPr="008C1277" w:rsidRDefault="008C1277" w:rsidP="008C12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8C1277">
        <w:rPr>
          <w:rFonts w:ascii="Times New Roman" w:hAnsi="Times New Roman" w:cs="Times New Roman"/>
          <w:b/>
          <w:sz w:val="24"/>
          <w:szCs w:val="24"/>
        </w:rPr>
        <w:t>Z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1277">
        <w:rPr>
          <w:rFonts w:ascii="Times New Roman" w:hAnsi="Times New Roman" w:cs="Times New Roman"/>
          <w:b/>
          <w:sz w:val="24"/>
          <w:szCs w:val="24"/>
        </w:rPr>
        <w:t>A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1277">
        <w:rPr>
          <w:rFonts w:ascii="Times New Roman" w:hAnsi="Times New Roman" w:cs="Times New Roman"/>
          <w:b/>
          <w:sz w:val="24"/>
          <w:szCs w:val="24"/>
        </w:rPr>
        <w:t>K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1277">
        <w:rPr>
          <w:rFonts w:ascii="Times New Roman" w:hAnsi="Times New Roman" w:cs="Times New Roman"/>
          <w:b/>
          <w:sz w:val="24"/>
          <w:szCs w:val="24"/>
        </w:rPr>
        <w:t>LJ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1277">
        <w:rPr>
          <w:rFonts w:ascii="Times New Roman" w:hAnsi="Times New Roman" w:cs="Times New Roman"/>
          <w:b/>
          <w:sz w:val="24"/>
          <w:szCs w:val="24"/>
        </w:rPr>
        <w:t>U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1277">
        <w:rPr>
          <w:rFonts w:ascii="Times New Roman" w:hAnsi="Times New Roman" w:cs="Times New Roman"/>
          <w:b/>
          <w:sz w:val="24"/>
          <w:szCs w:val="24"/>
        </w:rPr>
        <w:t>Č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1277">
        <w:rPr>
          <w:rFonts w:ascii="Times New Roman" w:hAnsi="Times New Roman" w:cs="Times New Roman"/>
          <w:b/>
          <w:sz w:val="24"/>
          <w:szCs w:val="24"/>
        </w:rPr>
        <w:t>A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1277">
        <w:rPr>
          <w:rFonts w:ascii="Times New Roman" w:hAnsi="Times New Roman" w:cs="Times New Roman"/>
          <w:b/>
          <w:sz w:val="24"/>
          <w:szCs w:val="24"/>
        </w:rPr>
        <w:t>K</w:t>
      </w:r>
    </w:p>
    <w:p w:rsidR="008C1277" w:rsidRPr="008C1277" w:rsidRDefault="008C1277" w:rsidP="008C12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277">
        <w:rPr>
          <w:rFonts w:ascii="Times New Roman" w:hAnsi="Times New Roman" w:cs="Times New Roman"/>
          <w:b/>
          <w:sz w:val="24"/>
          <w:szCs w:val="24"/>
        </w:rPr>
        <w:t xml:space="preserve">o razrješenju potpredsjednice  Vijeća Gradske četvrti Gornji grad – Medveščak </w:t>
      </w:r>
    </w:p>
    <w:p w:rsidR="008C1277" w:rsidRPr="008C1277" w:rsidRDefault="008C1277" w:rsidP="008C12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1277" w:rsidRPr="008C1277" w:rsidRDefault="008C1277" w:rsidP="008C1277">
      <w:pPr>
        <w:numPr>
          <w:ilvl w:val="0"/>
          <w:numId w:val="3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8C1277">
        <w:rPr>
          <w:rFonts w:ascii="Times New Roman" w:hAnsi="Times New Roman" w:cs="Times New Roman"/>
          <w:sz w:val="24"/>
          <w:szCs w:val="24"/>
        </w:rPr>
        <w:t xml:space="preserve">Utvrđuje se da je  </w:t>
      </w:r>
      <w:r w:rsidRPr="008C1277">
        <w:rPr>
          <w:rFonts w:ascii="Times New Roman" w:hAnsi="Times New Roman" w:cs="Times New Roman"/>
          <w:b/>
          <w:sz w:val="24"/>
          <w:szCs w:val="24"/>
        </w:rPr>
        <w:t>Dijana Pečkaj Vuković</w:t>
      </w:r>
      <w:r w:rsidRPr="008C1277">
        <w:rPr>
          <w:rFonts w:ascii="Times New Roman" w:hAnsi="Times New Roman" w:cs="Times New Roman"/>
          <w:sz w:val="24"/>
          <w:szCs w:val="24"/>
        </w:rPr>
        <w:t xml:space="preserve"> podnijela ostavku na dužnost potpredsjednice Vijeća Gradske četvrti Gornji grad – Medveščak.</w:t>
      </w:r>
    </w:p>
    <w:p w:rsidR="008C1277" w:rsidRPr="008C1277" w:rsidRDefault="008C1277" w:rsidP="008C127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8C1277" w:rsidRPr="008C1277" w:rsidRDefault="008C1277" w:rsidP="008C1277">
      <w:pPr>
        <w:numPr>
          <w:ilvl w:val="0"/>
          <w:numId w:val="3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C1277">
        <w:rPr>
          <w:rFonts w:ascii="Times New Roman" w:hAnsi="Times New Roman" w:cs="Times New Roman"/>
          <w:b/>
          <w:sz w:val="24"/>
          <w:szCs w:val="24"/>
        </w:rPr>
        <w:t xml:space="preserve">Dijena Pečkaj Vuković </w:t>
      </w:r>
      <w:r w:rsidRPr="008C1277">
        <w:rPr>
          <w:rFonts w:ascii="Times New Roman" w:hAnsi="Times New Roman" w:cs="Times New Roman"/>
          <w:sz w:val="24"/>
          <w:szCs w:val="24"/>
        </w:rPr>
        <w:t xml:space="preserve">razrješuje se dužnosti potpredsjednice  Vijeća Gradske četvrti Gornji grad – Medveščak  danom utvrđivanja iz točke 1. ovog zaključka.  </w:t>
      </w:r>
    </w:p>
    <w:p w:rsidR="008C1277" w:rsidRPr="008C1277" w:rsidRDefault="008C1277" w:rsidP="008C12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1277" w:rsidRPr="002905BE" w:rsidRDefault="008C1277" w:rsidP="002905BE">
      <w:pPr>
        <w:pStyle w:val="ListParagraph"/>
        <w:numPr>
          <w:ilvl w:val="0"/>
          <w:numId w:val="37"/>
        </w:num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2905BE">
        <w:rPr>
          <w:rFonts w:ascii="Times New Roman" w:hAnsi="Times New Roman" w:cs="Times New Roman"/>
          <w:sz w:val="24"/>
          <w:szCs w:val="24"/>
        </w:rPr>
        <w:lastRenderedPageBreak/>
        <w:t>Ovaj će zaključak biti objavljen u Službenom glasniku Grada Zagreba</w:t>
      </w:r>
      <w:r w:rsidRPr="002905B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7149F" w:rsidRDefault="0027149F" w:rsidP="00435B9A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D65CA" w:rsidRDefault="008D65CA" w:rsidP="00435B9A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F3234" w:rsidRPr="00D90BFD" w:rsidRDefault="00D90BFD" w:rsidP="008D65CA">
      <w:pPr>
        <w:spacing w:after="0" w:line="2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D90BFD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8237D2" w:rsidRPr="00D90BFD">
        <w:rPr>
          <w:rFonts w:ascii="Times New Roman" w:eastAsia="Calibri" w:hAnsi="Times New Roman" w:cs="Times New Roman"/>
          <w:b/>
          <w:sz w:val="24"/>
          <w:szCs w:val="24"/>
        </w:rPr>
        <w:t>d.8</w:t>
      </w:r>
      <w:r w:rsidR="00DE506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90BF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D65CA" w:rsidRPr="00D90B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CA" w:rsidRPr="00D90BFD">
        <w:rPr>
          <w:rFonts w:ascii="Times New Roman" w:eastAsia="Calibri" w:hAnsi="Times New Roman" w:cs="Times New Roman"/>
          <w:b/>
          <w:sz w:val="24"/>
          <w:szCs w:val="24"/>
        </w:rPr>
        <w:t xml:space="preserve">Prijedlog zaključka o izboru potpredsjednika Vijeća Gradske četvrti </w:t>
      </w:r>
    </w:p>
    <w:p w:rsidR="008D65CA" w:rsidRPr="00D90BFD" w:rsidRDefault="005F3234" w:rsidP="008D65CA">
      <w:pPr>
        <w:spacing w:after="0" w:line="2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D90BFD">
        <w:rPr>
          <w:rFonts w:ascii="Times New Roman" w:eastAsia="Calibri" w:hAnsi="Times New Roman" w:cs="Times New Roman"/>
          <w:b/>
          <w:sz w:val="24"/>
          <w:szCs w:val="24"/>
        </w:rPr>
        <w:t xml:space="preserve">Gornji grad - </w:t>
      </w:r>
      <w:r w:rsidR="008D65CA" w:rsidRPr="00D90BFD">
        <w:rPr>
          <w:rFonts w:ascii="Times New Roman" w:eastAsia="Calibri" w:hAnsi="Times New Roman" w:cs="Times New Roman"/>
          <w:b/>
          <w:sz w:val="24"/>
          <w:szCs w:val="24"/>
        </w:rPr>
        <w:t>Medveščak</w:t>
      </w:r>
    </w:p>
    <w:p w:rsidR="000653D3" w:rsidRDefault="000653D3" w:rsidP="008D65CA">
      <w:pPr>
        <w:spacing w:after="0" w:line="2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53D3" w:rsidRDefault="000653D3" w:rsidP="000653D3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0653D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M. Džajo </w:t>
      </w:r>
      <w:r w:rsidRPr="000653D3">
        <w:rPr>
          <w:rFonts w:ascii="Times New Roman" w:eastAsia="Calibri" w:hAnsi="Times New Roman" w:cs="Times New Roman"/>
          <w:sz w:val="24"/>
          <w:szCs w:val="24"/>
        </w:rPr>
        <w:t xml:space="preserve">napominje kako je za potpredsjednika Vijeća Gradske četvrti Gornji grad  </w:t>
      </w:r>
      <w:r w:rsidR="009C0B9D">
        <w:rPr>
          <w:rFonts w:ascii="Times New Roman" w:eastAsia="Calibri" w:hAnsi="Times New Roman" w:cs="Times New Roman"/>
          <w:sz w:val="24"/>
          <w:szCs w:val="24"/>
        </w:rPr>
        <w:t>-</w:t>
      </w:r>
      <w:r w:rsidRPr="000653D3">
        <w:rPr>
          <w:rFonts w:ascii="Times New Roman" w:eastAsia="Calibri" w:hAnsi="Times New Roman" w:cs="Times New Roman"/>
          <w:sz w:val="24"/>
          <w:szCs w:val="24"/>
        </w:rPr>
        <w:t>Medveščak predložen gospodin L. Bogdan te pita ima li drugih prijedloga. Budući da nema drugih prijedloga predlaže da se Prijedlog zaključka o izboru potpredsjednika Vije</w:t>
      </w:r>
      <w:r w:rsidR="009C0B9D">
        <w:rPr>
          <w:rFonts w:ascii="Times New Roman" w:eastAsia="Calibri" w:hAnsi="Times New Roman" w:cs="Times New Roman"/>
          <w:sz w:val="24"/>
          <w:szCs w:val="24"/>
        </w:rPr>
        <w:t xml:space="preserve">ća Gradske četvrti Gornji grad - </w:t>
      </w:r>
      <w:r w:rsidRPr="000653D3">
        <w:rPr>
          <w:rFonts w:ascii="Times New Roman" w:eastAsia="Calibri" w:hAnsi="Times New Roman" w:cs="Times New Roman"/>
          <w:sz w:val="24"/>
          <w:szCs w:val="24"/>
        </w:rPr>
        <w:t>Medveščak</w:t>
      </w:r>
      <w:r>
        <w:rPr>
          <w:rFonts w:ascii="Times New Roman" w:eastAsia="Calibri" w:hAnsi="Times New Roman" w:cs="Times New Roman"/>
          <w:sz w:val="24"/>
          <w:szCs w:val="24"/>
        </w:rPr>
        <w:t xml:space="preserve"> stavi na glasovanje.</w:t>
      </w:r>
    </w:p>
    <w:p w:rsidR="000653D3" w:rsidRDefault="000653D3" w:rsidP="000653D3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0653D3" w:rsidRDefault="000653D3" w:rsidP="000653D3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2A492F">
        <w:rPr>
          <w:rFonts w:ascii="Times New Roman" w:hAnsi="Times New Roman" w:cs="Times New Roman"/>
          <w:sz w:val="24"/>
        </w:rPr>
        <w:t xml:space="preserve">Nakon glasovanja sa </w:t>
      </w:r>
      <w:r>
        <w:rPr>
          <w:rFonts w:ascii="Times New Roman" w:hAnsi="Times New Roman" w:cs="Times New Roman"/>
          <w:sz w:val="24"/>
        </w:rPr>
        <w:t>9</w:t>
      </w:r>
      <w:r w:rsidRPr="002A492F">
        <w:rPr>
          <w:rFonts w:ascii="Times New Roman" w:hAnsi="Times New Roman" w:cs="Times New Roman"/>
          <w:sz w:val="24"/>
        </w:rPr>
        <w:t xml:space="preserve"> glasova ZA</w:t>
      </w:r>
      <w:r>
        <w:rPr>
          <w:rFonts w:ascii="Times New Roman" w:hAnsi="Times New Roman" w:cs="Times New Roman"/>
          <w:sz w:val="24"/>
        </w:rPr>
        <w:t xml:space="preserve"> , 2 PROTIV </w:t>
      </w:r>
      <w:r w:rsidR="009C0B9D">
        <w:rPr>
          <w:rFonts w:ascii="Times New Roman" w:hAnsi="Times New Roman" w:cs="Times New Roman"/>
          <w:sz w:val="24"/>
        </w:rPr>
        <w:t xml:space="preserve"> i 3 SUZDRŽANA</w:t>
      </w:r>
      <w:r w:rsidRPr="002A492F">
        <w:rPr>
          <w:rFonts w:ascii="Times New Roman" w:hAnsi="Times New Roman" w:cs="Times New Roman"/>
          <w:sz w:val="24"/>
        </w:rPr>
        <w:t xml:space="preserve">, Vijeće  </w:t>
      </w:r>
      <w:r w:rsidRPr="002A492F">
        <w:rPr>
          <w:rFonts w:ascii="Times New Roman" w:eastAsia="Calibri" w:hAnsi="Times New Roman" w:cs="Times New Roman"/>
          <w:sz w:val="24"/>
          <w:szCs w:val="24"/>
        </w:rPr>
        <w:t xml:space="preserve">Gradske četvrti Gornji grad – Medveščak </w:t>
      </w:r>
      <w:r w:rsidRPr="002A492F">
        <w:rPr>
          <w:rFonts w:ascii="Times New Roman" w:hAnsi="Times New Roman" w:cs="Times New Roman"/>
          <w:sz w:val="24"/>
        </w:rPr>
        <w:t xml:space="preserve">prihvaća </w:t>
      </w:r>
      <w:r w:rsidRPr="000653D3">
        <w:rPr>
          <w:rFonts w:ascii="Times New Roman" w:eastAsia="Calibri" w:hAnsi="Times New Roman" w:cs="Times New Roman"/>
          <w:sz w:val="24"/>
          <w:szCs w:val="24"/>
        </w:rPr>
        <w:t>Prijedlog zaključka o izboru potpredsjednika Vijeća Gradske četvrti Gornji grad  Medveščak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donosi </w:t>
      </w:r>
    </w:p>
    <w:p w:rsidR="000653D3" w:rsidRDefault="000653D3" w:rsidP="000653D3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0653D3" w:rsidRPr="000653D3" w:rsidRDefault="000653D3" w:rsidP="000653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 w:rsidRPr="000653D3">
        <w:rPr>
          <w:rFonts w:ascii="Times New Roman" w:hAnsi="Times New Roman" w:cs="Times New Roman"/>
          <w:b/>
          <w:sz w:val="24"/>
          <w:szCs w:val="24"/>
        </w:rPr>
        <w:t>Z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3D3">
        <w:rPr>
          <w:rFonts w:ascii="Times New Roman" w:hAnsi="Times New Roman" w:cs="Times New Roman"/>
          <w:b/>
          <w:sz w:val="24"/>
          <w:szCs w:val="24"/>
        </w:rPr>
        <w:t>A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3D3">
        <w:rPr>
          <w:rFonts w:ascii="Times New Roman" w:hAnsi="Times New Roman" w:cs="Times New Roman"/>
          <w:b/>
          <w:sz w:val="24"/>
          <w:szCs w:val="24"/>
        </w:rPr>
        <w:t>K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3D3">
        <w:rPr>
          <w:rFonts w:ascii="Times New Roman" w:hAnsi="Times New Roman" w:cs="Times New Roman"/>
          <w:b/>
          <w:sz w:val="24"/>
          <w:szCs w:val="24"/>
        </w:rPr>
        <w:t>LJ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3D3">
        <w:rPr>
          <w:rFonts w:ascii="Times New Roman" w:hAnsi="Times New Roman" w:cs="Times New Roman"/>
          <w:b/>
          <w:sz w:val="24"/>
          <w:szCs w:val="24"/>
        </w:rPr>
        <w:t>U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3D3">
        <w:rPr>
          <w:rFonts w:ascii="Times New Roman" w:hAnsi="Times New Roman" w:cs="Times New Roman"/>
          <w:b/>
          <w:sz w:val="24"/>
          <w:szCs w:val="24"/>
        </w:rPr>
        <w:t>Č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3D3">
        <w:rPr>
          <w:rFonts w:ascii="Times New Roman" w:hAnsi="Times New Roman" w:cs="Times New Roman"/>
          <w:b/>
          <w:sz w:val="24"/>
          <w:szCs w:val="24"/>
        </w:rPr>
        <w:t>A</w:t>
      </w:r>
      <w:r w:rsidR="009C0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3D3">
        <w:rPr>
          <w:rFonts w:ascii="Times New Roman" w:hAnsi="Times New Roman" w:cs="Times New Roman"/>
          <w:b/>
          <w:sz w:val="24"/>
          <w:szCs w:val="24"/>
        </w:rPr>
        <w:t>K</w:t>
      </w:r>
    </w:p>
    <w:p w:rsidR="000653D3" w:rsidRPr="000653D3" w:rsidRDefault="000653D3" w:rsidP="000653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3D3">
        <w:rPr>
          <w:rFonts w:ascii="Times New Roman" w:hAnsi="Times New Roman" w:cs="Times New Roman"/>
          <w:b/>
          <w:sz w:val="24"/>
          <w:szCs w:val="24"/>
        </w:rPr>
        <w:t xml:space="preserve">o izboru potpredsjednika  Vijeća Gradske četvrti Gornji grad – Medveščak </w:t>
      </w:r>
    </w:p>
    <w:p w:rsidR="000653D3" w:rsidRPr="000653D3" w:rsidRDefault="000653D3" w:rsidP="000653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53D3" w:rsidRPr="000653D3" w:rsidRDefault="000653D3" w:rsidP="000653D3">
      <w:pPr>
        <w:numPr>
          <w:ilvl w:val="0"/>
          <w:numId w:val="4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653D3">
        <w:rPr>
          <w:rFonts w:ascii="Times New Roman" w:hAnsi="Times New Roman" w:cs="Times New Roman"/>
          <w:sz w:val="24"/>
          <w:szCs w:val="24"/>
        </w:rPr>
        <w:t xml:space="preserve">Za potpredsjednika  Vijeća Gradske četvrti Gornji grad – Medveščak izabran je </w:t>
      </w:r>
    </w:p>
    <w:p w:rsidR="000653D3" w:rsidRPr="000653D3" w:rsidRDefault="000653D3" w:rsidP="000653D3">
      <w:pPr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653D3">
        <w:rPr>
          <w:rFonts w:ascii="Times New Roman" w:hAnsi="Times New Roman" w:cs="Times New Roman"/>
          <w:b/>
          <w:sz w:val="24"/>
          <w:szCs w:val="24"/>
        </w:rPr>
        <w:t xml:space="preserve">Luka Bogdan. </w:t>
      </w:r>
    </w:p>
    <w:p w:rsidR="000653D3" w:rsidRPr="000653D3" w:rsidRDefault="000653D3" w:rsidP="000653D3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653D3" w:rsidRDefault="000653D3" w:rsidP="000653D3">
      <w:pPr>
        <w:numPr>
          <w:ilvl w:val="0"/>
          <w:numId w:val="4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653D3">
        <w:rPr>
          <w:rFonts w:ascii="Times New Roman" w:hAnsi="Times New Roman" w:cs="Times New Roman"/>
          <w:sz w:val="24"/>
          <w:szCs w:val="24"/>
        </w:rPr>
        <w:t xml:space="preserve">Ovaj će zaključak biti objavljen u Službenom glasniku Grada Zagreba. </w:t>
      </w:r>
    </w:p>
    <w:p w:rsidR="000653D3" w:rsidRDefault="000653D3" w:rsidP="000653D3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0653D3" w:rsidRPr="00D90BFD" w:rsidRDefault="00D90BFD" w:rsidP="000653D3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D90BFD">
        <w:rPr>
          <w:rFonts w:ascii="Times New Roman" w:hAnsi="Times New Roman" w:cs="Times New Roman"/>
          <w:b/>
          <w:sz w:val="24"/>
          <w:szCs w:val="24"/>
        </w:rPr>
        <w:t>A</w:t>
      </w:r>
      <w:r w:rsidR="008237D2" w:rsidRPr="00D90BFD">
        <w:rPr>
          <w:rFonts w:ascii="Times New Roman" w:hAnsi="Times New Roman" w:cs="Times New Roman"/>
          <w:b/>
          <w:sz w:val="24"/>
          <w:szCs w:val="24"/>
        </w:rPr>
        <w:t>d.9</w:t>
      </w:r>
      <w:r w:rsidR="00DE506D">
        <w:rPr>
          <w:rFonts w:ascii="Times New Roman" w:hAnsi="Times New Roman" w:cs="Times New Roman"/>
          <w:b/>
          <w:sz w:val="24"/>
          <w:szCs w:val="24"/>
        </w:rPr>
        <w:t>.</w:t>
      </w:r>
      <w:r w:rsidRPr="00D90B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3D3" w:rsidRPr="00D90B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3D3" w:rsidRPr="00D90BFD">
        <w:rPr>
          <w:rFonts w:ascii="Times New Roman" w:eastAsia="Calibri" w:hAnsi="Times New Roman" w:cs="Times New Roman"/>
          <w:b/>
          <w:sz w:val="24"/>
          <w:szCs w:val="24"/>
        </w:rPr>
        <w:t>Pitanja, prijedlozi i obavijesti</w:t>
      </w:r>
    </w:p>
    <w:p w:rsidR="00F377AC" w:rsidRDefault="00F377AC" w:rsidP="002529D4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377AC" w:rsidRDefault="00F377AC" w:rsidP="002529D4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F377AC">
        <w:rPr>
          <w:rFonts w:ascii="Times New Roman" w:eastAsia="Calibri" w:hAnsi="Times New Roman" w:cs="Times New Roman"/>
          <w:b/>
          <w:sz w:val="24"/>
          <w:szCs w:val="24"/>
          <w:u w:val="single"/>
        </w:rPr>
        <w:t>V. Toth</w:t>
      </w:r>
      <w:r>
        <w:rPr>
          <w:rFonts w:ascii="Times New Roman" w:eastAsia="Calibri" w:hAnsi="Times New Roman" w:cs="Times New Roman"/>
          <w:sz w:val="24"/>
          <w:szCs w:val="24"/>
        </w:rPr>
        <w:t xml:space="preserve">  zanima kada će biti sazvana sljedeća sjednica</w:t>
      </w:r>
    </w:p>
    <w:p w:rsidR="00267FC5" w:rsidRDefault="00F377AC" w:rsidP="002529D4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0653D3">
        <w:rPr>
          <w:rFonts w:ascii="Times New Roman" w:eastAsia="Calibri" w:hAnsi="Times New Roman" w:cs="Times New Roman"/>
          <w:b/>
          <w:sz w:val="24"/>
          <w:szCs w:val="24"/>
          <w:u w:val="single"/>
        </w:rPr>
        <w:t>M. Džajo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F377AC">
        <w:rPr>
          <w:rFonts w:ascii="Times New Roman" w:eastAsia="Calibri" w:hAnsi="Times New Roman" w:cs="Times New Roman"/>
          <w:sz w:val="24"/>
          <w:szCs w:val="24"/>
        </w:rPr>
        <w:t>odgovara da će sjednica biti održana u skladu sa rokovima.</w:t>
      </w:r>
    </w:p>
    <w:p w:rsidR="00267FC5" w:rsidRDefault="00267FC5" w:rsidP="002529D4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267FC5">
        <w:rPr>
          <w:rFonts w:ascii="Times New Roman" w:eastAsia="Calibri" w:hAnsi="Times New Roman" w:cs="Times New Roman"/>
          <w:b/>
          <w:sz w:val="24"/>
          <w:szCs w:val="24"/>
          <w:u w:val="single"/>
        </w:rPr>
        <w:t>M . Milović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 interesira šta napraviti sa stablom koje je palo na cestu u privatnom vlasništvu</w:t>
      </w:r>
    </w:p>
    <w:p w:rsidR="00F377AC" w:rsidRDefault="00267FC5" w:rsidP="002529D4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267FC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N. Boban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8669C4" w:rsidRPr="008669C4">
        <w:rPr>
          <w:rFonts w:ascii="Times New Roman" w:eastAsia="Calibri" w:hAnsi="Times New Roman" w:cs="Times New Roman"/>
          <w:sz w:val="24"/>
          <w:szCs w:val="24"/>
        </w:rPr>
        <w:t xml:space="preserve">predlaže postavljanje zabrane bacanja otpada </w:t>
      </w:r>
      <w:r w:rsidR="008669C4">
        <w:rPr>
          <w:rFonts w:ascii="Times New Roman" w:eastAsia="Calibri" w:hAnsi="Times New Roman" w:cs="Times New Roman"/>
          <w:sz w:val="24"/>
          <w:szCs w:val="24"/>
        </w:rPr>
        <w:t>po parkovima</w:t>
      </w:r>
    </w:p>
    <w:p w:rsidR="008E4FA7" w:rsidRDefault="00F377AC" w:rsidP="002529D4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F377AC">
        <w:rPr>
          <w:rFonts w:ascii="Times New Roman" w:eastAsia="Calibri" w:hAnsi="Times New Roman" w:cs="Times New Roman"/>
          <w:b/>
          <w:sz w:val="24"/>
          <w:szCs w:val="24"/>
          <w:u w:val="single"/>
        </w:rPr>
        <w:t>D. Bosak</w:t>
      </w:r>
      <w:r w:rsidR="008669C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8669C4" w:rsidRPr="008669C4">
        <w:rPr>
          <w:rFonts w:ascii="Times New Roman" w:eastAsia="Calibri" w:hAnsi="Times New Roman" w:cs="Times New Roman"/>
          <w:sz w:val="24"/>
          <w:szCs w:val="24"/>
        </w:rPr>
        <w:t>napominje da je na Tuškancu</w:t>
      </w:r>
      <w:r w:rsidR="008669C4">
        <w:rPr>
          <w:rFonts w:ascii="Times New Roman" w:eastAsia="Calibri" w:hAnsi="Times New Roman" w:cs="Times New Roman"/>
          <w:sz w:val="24"/>
          <w:szCs w:val="24"/>
        </w:rPr>
        <w:t xml:space="preserve"> u dječjem parku palo par stabala lipe i potrgalo klupice te se moli da se provjeri da</w:t>
      </w:r>
      <w:r w:rsidR="005F3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69C4">
        <w:rPr>
          <w:rFonts w:ascii="Times New Roman" w:eastAsia="Calibri" w:hAnsi="Times New Roman" w:cs="Times New Roman"/>
          <w:sz w:val="24"/>
          <w:szCs w:val="24"/>
        </w:rPr>
        <w:t>li će se ići u uređenje. Također, preko puta je palo drvo na cestu koje je u privatnom vlasništvu te ga zanima hoće li se to riješiti i vratiti u prvobitno stanje.</w:t>
      </w:r>
    </w:p>
    <w:p w:rsidR="008E4FA7" w:rsidRPr="008E4FA7" w:rsidRDefault="008E4FA7" w:rsidP="002529D4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EE49F5">
        <w:rPr>
          <w:rFonts w:ascii="Times New Roman" w:hAnsi="Times New Roman" w:cs="Times New Roman"/>
          <w:b/>
          <w:sz w:val="24"/>
          <w:szCs w:val="24"/>
          <w:u w:val="single"/>
        </w:rPr>
        <w:t xml:space="preserve">L. Bogdan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zahvaljuje i izjavljuje da mu je bila čast voditi Vijeće</w:t>
      </w:r>
      <w:r w:rsidRPr="000653D3">
        <w:rPr>
          <w:rFonts w:ascii="Times New Roman" w:hAnsi="Times New Roman" w:cs="Times New Roman"/>
          <w:sz w:val="24"/>
          <w:szCs w:val="24"/>
        </w:rPr>
        <w:t xml:space="preserve"> Gradske četvrti Gornji grad – Medveščak</w:t>
      </w:r>
      <w:r>
        <w:rPr>
          <w:rFonts w:ascii="Times New Roman" w:hAnsi="Times New Roman" w:cs="Times New Roman"/>
          <w:sz w:val="24"/>
          <w:szCs w:val="24"/>
        </w:rPr>
        <w:t xml:space="preserve"> posljednje dvije godine, te napominje kako mu je bilo lijepo iskustvo.</w:t>
      </w:r>
      <w:r w:rsidR="006E59F3">
        <w:rPr>
          <w:rFonts w:ascii="Times New Roman" w:hAnsi="Times New Roman" w:cs="Times New Roman"/>
          <w:sz w:val="24"/>
          <w:szCs w:val="24"/>
        </w:rPr>
        <w:t xml:space="preserve"> Također čast mu je što je izabran za </w:t>
      </w:r>
      <w:r w:rsidR="006E59F3" w:rsidRPr="000653D3">
        <w:rPr>
          <w:rFonts w:ascii="Times New Roman" w:hAnsi="Times New Roman" w:cs="Times New Roman"/>
          <w:sz w:val="24"/>
          <w:szCs w:val="24"/>
        </w:rPr>
        <w:t>potpredsjednika  Vijeća Gradske četvrti Gornji grad – Medveščak</w:t>
      </w:r>
      <w:r w:rsidR="006E59F3">
        <w:rPr>
          <w:rFonts w:ascii="Times New Roman" w:hAnsi="Times New Roman" w:cs="Times New Roman"/>
          <w:sz w:val="24"/>
          <w:szCs w:val="24"/>
        </w:rPr>
        <w:t>. Čestita novoj predsjednici M. Džajo i zaželio joj je puno uspjeha u radu, što bolje rasprave i kvalitetnih rješenja.</w:t>
      </w:r>
    </w:p>
    <w:p w:rsidR="008669C4" w:rsidRPr="008669C4" w:rsidRDefault="008669C4" w:rsidP="00F377AC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C29E7" w:rsidRPr="008C1483" w:rsidRDefault="008C1483" w:rsidP="008C14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KLASA:026-02/19-001/279</w:t>
      </w:r>
    </w:p>
    <w:p w:rsidR="007C29E7" w:rsidRPr="007C29E7" w:rsidRDefault="007C29E7" w:rsidP="007C29E7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29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8C1483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251-06-11-7-19-</w:t>
      </w:r>
      <w:r w:rsidR="002529D4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8C1483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FE49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2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483">
        <w:rPr>
          <w:rFonts w:ascii="Times New Roman" w:eastAsia="Times New Roman" w:hAnsi="Times New Roman" w:cs="Times New Roman"/>
          <w:sz w:val="24"/>
          <w:szCs w:val="24"/>
        </w:rPr>
        <w:t>lipnja</w:t>
      </w:r>
      <w:r w:rsidRPr="00FE49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Pr="00FE49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Pr="00FE49A9" w:rsidRDefault="005F3234" w:rsidP="00FE49A9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Predsjednica</w:t>
      </w:r>
      <w:r w:rsidR="00FE49A9" w:rsidRPr="00FE49A9">
        <w:rPr>
          <w:rFonts w:ascii="Times New Roman" w:eastAsia="Times New Roman" w:hAnsi="Times New Roman" w:cs="Times New Roman"/>
          <w:sz w:val="24"/>
          <w:szCs w:val="24"/>
        </w:rPr>
        <w:t xml:space="preserve"> Vijeća Gradske četvrti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5F3234">
        <w:rPr>
          <w:rFonts w:ascii="Times New Roman" w:eastAsia="Times New Roman" w:hAnsi="Times New Roman" w:cs="Times New Roman"/>
          <w:b/>
          <w:sz w:val="24"/>
          <w:szCs w:val="24"/>
        </w:rPr>
        <w:t>Mirjana Džajo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49A9" w:rsidRPr="004F5ECB" w:rsidRDefault="00FE49A9" w:rsidP="004F5ECB">
      <w:pPr>
        <w:rPr>
          <w:rFonts w:ascii="Times New Roman" w:hAnsi="Times New Roman" w:cs="Times New Roman"/>
          <w:sz w:val="24"/>
          <w:szCs w:val="24"/>
        </w:rPr>
      </w:pPr>
    </w:p>
    <w:p w:rsidR="00C77833" w:rsidRDefault="00C77833" w:rsidP="00C77833">
      <w:pPr>
        <w:rPr>
          <w:rFonts w:ascii="Times New Roman" w:hAnsi="Times New Roman" w:cs="Times New Roman"/>
          <w:sz w:val="24"/>
          <w:szCs w:val="24"/>
        </w:rPr>
      </w:pPr>
    </w:p>
    <w:p w:rsidR="00C77833" w:rsidRPr="00C77833" w:rsidRDefault="00C77833" w:rsidP="00C77833">
      <w:pPr>
        <w:rPr>
          <w:rFonts w:ascii="Times New Roman" w:hAnsi="Times New Roman" w:cs="Times New Roman"/>
          <w:sz w:val="24"/>
          <w:szCs w:val="24"/>
        </w:rPr>
      </w:pPr>
    </w:p>
    <w:p w:rsidR="00C77833" w:rsidRPr="008C3BF7" w:rsidRDefault="00C77833" w:rsidP="00C7783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453F" w:rsidRDefault="00E5453F"/>
    <w:sectPr w:rsidR="00E5453F" w:rsidSect="009B72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2E5" w:rsidRDefault="009B72E5">
      <w:pPr>
        <w:spacing w:after="0" w:line="240" w:lineRule="auto"/>
      </w:pPr>
      <w:r>
        <w:separator/>
      </w:r>
    </w:p>
  </w:endnote>
  <w:endnote w:type="continuationSeparator" w:id="0">
    <w:p w:rsidR="009B72E5" w:rsidRDefault="009B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9B72E5" w:rsidRDefault="009B72E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AED">
          <w:rPr>
            <w:noProof/>
          </w:rPr>
          <w:t>9</w:t>
        </w:r>
        <w:r>
          <w:fldChar w:fldCharType="end"/>
        </w:r>
      </w:p>
    </w:sdtContent>
  </w:sdt>
  <w:p w:rsidR="009B72E5" w:rsidRDefault="009B72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2E5" w:rsidRDefault="009B72E5">
      <w:pPr>
        <w:spacing w:after="0" w:line="240" w:lineRule="auto"/>
      </w:pPr>
      <w:r>
        <w:separator/>
      </w:r>
    </w:p>
  </w:footnote>
  <w:footnote w:type="continuationSeparator" w:id="0">
    <w:p w:rsidR="009B72E5" w:rsidRDefault="009B7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080AB70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34A3"/>
    <w:multiLevelType w:val="hybridMultilevel"/>
    <w:tmpl w:val="24AC465C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890251C"/>
    <w:multiLevelType w:val="hybridMultilevel"/>
    <w:tmpl w:val="2E1EB2BE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0A2F7152"/>
    <w:multiLevelType w:val="hybridMultilevel"/>
    <w:tmpl w:val="668A1110"/>
    <w:lvl w:ilvl="0" w:tplc="09CE76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C46ED"/>
    <w:multiLevelType w:val="hybridMultilevel"/>
    <w:tmpl w:val="7D7C8228"/>
    <w:lvl w:ilvl="0" w:tplc="DD56ED2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DF35FAC"/>
    <w:multiLevelType w:val="hybridMultilevel"/>
    <w:tmpl w:val="BA1A1CAA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0E852673"/>
    <w:multiLevelType w:val="hybridMultilevel"/>
    <w:tmpl w:val="4720E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9138F"/>
    <w:multiLevelType w:val="hybridMultilevel"/>
    <w:tmpl w:val="AA4827F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85342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1C41"/>
    <w:multiLevelType w:val="hybridMultilevel"/>
    <w:tmpl w:val="12B055FE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197F4739"/>
    <w:multiLevelType w:val="hybridMultilevel"/>
    <w:tmpl w:val="00ECA18A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1A810D08"/>
    <w:multiLevelType w:val="hybridMultilevel"/>
    <w:tmpl w:val="662E5552"/>
    <w:lvl w:ilvl="0" w:tplc="3B2ECFE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7043DE"/>
    <w:multiLevelType w:val="hybridMultilevel"/>
    <w:tmpl w:val="4E8E0E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A641F"/>
    <w:multiLevelType w:val="hybridMultilevel"/>
    <w:tmpl w:val="960CD94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14B35"/>
    <w:multiLevelType w:val="hybridMultilevel"/>
    <w:tmpl w:val="78FA7ED0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BCF5AFA"/>
    <w:multiLevelType w:val="hybridMultilevel"/>
    <w:tmpl w:val="A8B2466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C7A0F"/>
    <w:multiLevelType w:val="hybridMultilevel"/>
    <w:tmpl w:val="4E8E0E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B2340"/>
    <w:multiLevelType w:val="hybridMultilevel"/>
    <w:tmpl w:val="48AC6310"/>
    <w:lvl w:ilvl="0" w:tplc="F45CF55A">
      <w:start w:val="1"/>
      <w:numFmt w:val="decimal"/>
      <w:lvlText w:val="%1."/>
      <w:lvlJc w:val="left"/>
      <w:pPr>
        <w:ind w:left="1140" w:hanging="360"/>
      </w:pPr>
      <w:rPr>
        <w:rFonts w:eastAsia="Calibri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2F3660E8"/>
    <w:multiLevelType w:val="hybridMultilevel"/>
    <w:tmpl w:val="8432FE5C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304F11A8"/>
    <w:multiLevelType w:val="hybridMultilevel"/>
    <w:tmpl w:val="BF906F64"/>
    <w:lvl w:ilvl="0" w:tplc="F45CF55A">
      <w:start w:val="1"/>
      <w:numFmt w:val="decimal"/>
      <w:lvlText w:val="%1."/>
      <w:lvlJc w:val="left"/>
      <w:pPr>
        <w:ind w:left="1140" w:hanging="360"/>
      </w:pPr>
      <w:rPr>
        <w:rFonts w:eastAsia="Calibri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5C03C2B"/>
    <w:multiLevelType w:val="hybridMultilevel"/>
    <w:tmpl w:val="4E8E0E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F7FF9"/>
    <w:multiLevelType w:val="hybridMultilevel"/>
    <w:tmpl w:val="664038B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9305AF"/>
    <w:multiLevelType w:val="hybridMultilevel"/>
    <w:tmpl w:val="BC6887D0"/>
    <w:lvl w:ilvl="0" w:tplc="D9DA12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62B4E"/>
    <w:multiLevelType w:val="hybridMultilevel"/>
    <w:tmpl w:val="8480A668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465B45AC"/>
    <w:multiLevelType w:val="hybridMultilevel"/>
    <w:tmpl w:val="BBBE20D4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49545EC4"/>
    <w:multiLevelType w:val="hybridMultilevel"/>
    <w:tmpl w:val="2D325036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502B53B8"/>
    <w:multiLevelType w:val="hybridMultilevel"/>
    <w:tmpl w:val="FCB6914E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52A549E3"/>
    <w:multiLevelType w:val="hybridMultilevel"/>
    <w:tmpl w:val="F1CA69B0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539124A2"/>
    <w:multiLevelType w:val="hybridMultilevel"/>
    <w:tmpl w:val="E9E0BEE8"/>
    <w:lvl w:ilvl="0" w:tplc="7C5EB60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B2D2A"/>
    <w:multiLevelType w:val="hybridMultilevel"/>
    <w:tmpl w:val="26781600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 w15:restartNumberingAfterBreak="0">
    <w:nsid w:val="5C2B23B2"/>
    <w:multiLevelType w:val="hybridMultilevel"/>
    <w:tmpl w:val="2604EEE0"/>
    <w:lvl w:ilvl="0" w:tplc="D67E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80278D"/>
    <w:multiLevelType w:val="hybridMultilevel"/>
    <w:tmpl w:val="86F6F64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E913B1"/>
    <w:multiLevelType w:val="hybridMultilevel"/>
    <w:tmpl w:val="B89A9538"/>
    <w:lvl w:ilvl="0" w:tplc="C4F683B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 w15:restartNumberingAfterBreak="0">
    <w:nsid w:val="66FF062A"/>
    <w:multiLevelType w:val="hybridMultilevel"/>
    <w:tmpl w:val="24DEAC9E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6CFF325C"/>
    <w:multiLevelType w:val="hybridMultilevel"/>
    <w:tmpl w:val="B66A97EE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6" w15:restartNumberingAfterBreak="0">
    <w:nsid w:val="71604A9E"/>
    <w:multiLevelType w:val="hybridMultilevel"/>
    <w:tmpl w:val="1576ABEE"/>
    <w:lvl w:ilvl="0" w:tplc="F45CF55A">
      <w:start w:val="1"/>
      <w:numFmt w:val="decimal"/>
      <w:lvlText w:val="%1."/>
      <w:lvlJc w:val="left"/>
      <w:pPr>
        <w:ind w:left="1140" w:hanging="360"/>
      </w:pPr>
      <w:rPr>
        <w:rFonts w:eastAsia="Calibri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7" w15:restartNumberingAfterBreak="0">
    <w:nsid w:val="71EF29F4"/>
    <w:multiLevelType w:val="hybridMultilevel"/>
    <w:tmpl w:val="A01A80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75831"/>
    <w:multiLevelType w:val="hybridMultilevel"/>
    <w:tmpl w:val="911676F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D3051"/>
    <w:multiLevelType w:val="hybridMultilevel"/>
    <w:tmpl w:val="A9D00D18"/>
    <w:lvl w:ilvl="0" w:tplc="BC7C739C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8E06ABF"/>
    <w:multiLevelType w:val="hybridMultilevel"/>
    <w:tmpl w:val="EE1A053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A67AB"/>
    <w:multiLevelType w:val="hybridMultilevel"/>
    <w:tmpl w:val="EF763032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2" w15:restartNumberingAfterBreak="0">
    <w:nsid w:val="7BB949B4"/>
    <w:multiLevelType w:val="hybridMultilevel"/>
    <w:tmpl w:val="714E37C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980570"/>
    <w:multiLevelType w:val="hybridMultilevel"/>
    <w:tmpl w:val="16087A6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31"/>
  </w:num>
  <w:num w:numId="5">
    <w:abstractNumId w:val="13"/>
  </w:num>
  <w:num w:numId="6">
    <w:abstractNumId w:val="38"/>
  </w:num>
  <w:num w:numId="7">
    <w:abstractNumId w:val="43"/>
  </w:num>
  <w:num w:numId="8">
    <w:abstractNumId w:val="42"/>
  </w:num>
  <w:num w:numId="9">
    <w:abstractNumId w:val="16"/>
  </w:num>
  <w:num w:numId="10">
    <w:abstractNumId w:val="22"/>
  </w:num>
  <w:num w:numId="11">
    <w:abstractNumId w:val="11"/>
  </w:num>
  <w:num w:numId="12">
    <w:abstractNumId w:val="14"/>
  </w:num>
  <w:num w:numId="13">
    <w:abstractNumId w:val="7"/>
  </w:num>
  <w:num w:numId="14">
    <w:abstractNumId w:val="3"/>
  </w:num>
  <w:num w:numId="15">
    <w:abstractNumId w:val="40"/>
  </w:num>
  <w:num w:numId="16">
    <w:abstractNumId w:val="32"/>
  </w:num>
  <w:num w:numId="17">
    <w:abstractNumId w:val="29"/>
  </w:num>
  <w:num w:numId="18">
    <w:abstractNumId w:val="33"/>
  </w:num>
  <w:num w:numId="19">
    <w:abstractNumId w:val="8"/>
  </w:num>
  <w:num w:numId="20">
    <w:abstractNumId w:val="20"/>
  </w:num>
  <w:num w:numId="21">
    <w:abstractNumId w:val="18"/>
  </w:num>
  <w:num w:numId="22">
    <w:abstractNumId w:val="2"/>
  </w:num>
  <w:num w:numId="23">
    <w:abstractNumId w:val="36"/>
  </w:num>
  <w:num w:numId="24">
    <w:abstractNumId w:val="35"/>
  </w:num>
  <w:num w:numId="25">
    <w:abstractNumId w:val="39"/>
  </w:num>
  <w:num w:numId="26">
    <w:abstractNumId w:val="24"/>
  </w:num>
  <w:num w:numId="27">
    <w:abstractNumId w:val="1"/>
  </w:num>
  <w:num w:numId="28">
    <w:abstractNumId w:val="9"/>
  </w:num>
  <w:num w:numId="29">
    <w:abstractNumId w:val="26"/>
  </w:num>
  <w:num w:numId="30">
    <w:abstractNumId w:val="19"/>
  </w:num>
  <w:num w:numId="31">
    <w:abstractNumId w:val="27"/>
  </w:num>
  <w:num w:numId="32">
    <w:abstractNumId w:val="17"/>
  </w:num>
  <w:num w:numId="33">
    <w:abstractNumId w:val="28"/>
  </w:num>
  <w:num w:numId="34">
    <w:abstractNumId w:val="23"/>
  </w:num>
  <w:num w:numId="35">
    <w:abstractNumId w:val="21"/>
  </w:num>
  <w:num w:numId="36">
    <w:abstractNumId w:val="15"/>
  </w:num>
  <w:num w:numId="37">
    <w:abstractNumId w:val="12"/>
  </w:num>
  <w:num w:numId="38">
    <w:abstractNumId w:val="41"/>
  </w:num>
  <w:num w:numId="39">
    <w:abstractNumId w:val="5"/>
  </w:num>
  <w:num w:numId="40">
    <w:abstractNumId w:val="30"/>
  </w:num>
  <w:num w:numId="41">
    <w:abstractNumId w:val="4"/>
  </w:num>
  <w:num w:numId="42">
    <w:abstractNumId w:val="25"/>
  </w:num>
  <w:num w:numId="43">
    <w:abstractNumId w:val="34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01"/>
    <w:rsid w:val="00004052"/>
    <w:rsid w:val="000249E1"/>
    <w:rsid w:val="00030685"/>
    <w:rsid w:val="000314A7"/>
    <w:rsid w:val="00044B7E"/>
    <w:rsid w:val="00062BD5"/>
    <w:rsid w:val="000653D3"/>
    <w:rsid w:val="000772C7"/>
    <w:rsid w:val="000869B0"/>
    <w:rsid w:val="00086DBC"/>
    <w:rsid w:val="00087236"/>
    <w:rsid w:val="00091A01"/>
    <w:rsid w:val="000A24AB"/>
    <w:rsid w:val="000C14D0"/>
    <w:rsid w:val="000E4567"/>
    <w:rsid w:val="00146FAE"/>
    <w:rsid w:val="0015793A"/>
    <w:rsid w:val="001A40B4"/>
    <w:rsid w:val="001F4945"/>
    <w:rsid w:val="002257EB"/>
    <w:rsid w:val="00245AED"/>
    <w:rsid w:val="00247837"/>
    <w:rsid w:val="002529D4"/>
    <w:rsid w:val="00267FC5"/>
    <w:rsid w:val="0027149F"/>
    <w:rsid w:val="002905BE"/>
    <w:rsid w:val="002A415E"/>
    <w:rsid w:val="002A492F"/>
    <w:rsid w:val="002A6705"/>
    <w:rsid w:val="002E73FC"/>
    <w:rsid w:val="00323197"/>
    <w:rsid w:val="00333273"/>
    <w:rsid w:val="0036309F"/>
    <w:rsid w:val="003B0808"/>
    <w:rsid w:val="003C182D"/>
    <w:rsid w:val="003F50E9"/>
    <w:rsid w:val="00406B39"/>
    <w:rsid w:val="00412691"/>
    <w:rsid w:val="0042082B"/>
    <w:rsid w:val="00435B9A"/>
    <w:rsid w:val="004451C3"/>
    <w:rsid w:val="00460BDF"/>
    <w:rsid w:val="004817B0"/>
    <w:rsid w:val="004F2327"/>
    <w:rsid w:val="004F5ECB"/>
    <w:rsid w:val="00506B05"/>
    <w:rsid w:val="00511FC7"/>
    <w:rsid w:val="0054352E"/>
    <w:rsid w:val="00556C3D"/>
    <w:rsid w:val="0059271F"/>
    <w:rsid w:val="005A52C3"/>
    <w:rsid w:val="005B7A80"/>
    <w:rsid w:val="005E5C77"/>
    <w:rsid w:val="005F3234"/>
    <w:rsid w:val="006139C5"/>
    <w:rsid w:val="006160DB"/>
    <w:rsid w:val="00664A43"/>
    <w:rsid w:val="006C2EA9"/>
    <w:rsid w:val="006D0BB3"/>
    <w:rsid w:val="006E1C73"/>
    <w:rsid w:val="006E59F3"/>
    <w:rsid w:val="006E6449"/>
    <w:rsid w:val="0071634C"/>
    <w:rsid w:val="00730E21"/>
    <w:rsid w:val="007557EC"/>
    <w:rsid w:val="00782DDF"/>
    <w:rsid w:val="00785157"/>
    <w:rsid w:val="00791F30"/>
    <w:rsid w:val="007A3610"/>
    <w:rsid w:val="007C29E7"/>
    <w:rsid w:val="007E5486"/>
    <w:rsid w:val="007E6C37"/>
    <w:rsid w:val="007E753B"/>
    <w:rsid w:val="007F023F"/>
    <w:rsid w:val="007F7456"/>
    <w:rsid w:val="00805B6F"/>
    <w:rsid w:val="00807E5B"/>
    <w:rsid w:val="008237D2"/>
    <w:rsid w:val="008669C4"/>
    <w:rsid w:val="008700F1"/>
    <w:rsid w:val="00870A9F"/>
    <w:rsid w:val="0087180C"/>
    <w:rsid w:val="00893727"/>
    <w:rsid w:val="008B23C7"/>
    <w:rsid w:val="008C1277"/>
    <w:rsid w:val="008C1483"/>
    <w:rsid w:val="008C2E40"/>
    <w:rsid w:val="008C3BF7"/>
    <w:rsid w:val="008D529A"/>
    <w:rsid w:val="008D65CA"/>
    <w:rsid w:val="008E1389"/>
    <w:rsid w:val="008E4FA7"/>
    <w:rsid w:val="0091748D"/>
    <w:rsid w:val="00927C16"/>
    <w:rsid w:val="00960BE4"/>
    <w:rsid w:val="009644DC"/>
    <w:rsid w:val="00981826"/>
    <w:rsid w:val="009826BE"/>
    <w:rsid w:val="009B09F9"/>
    <w:rsid w:val="009B167F"/>
    <w:rsid w:val="009B1E3A"/>
    <w:rsid w:val="009B72E5"/>
    <w:rsid w:val="009C0B9D"/>
    <w:rsid w:val="009D51C8"/>
    <w:rsid w:val="009E640A"/>
    <w:rsid w:val="00A14871"/>
    <w:rsid w:val="00A23A8E"/>
    <w:rsid w:val="00A244BE"/>
    <w:rsid w:val="00A37BCC"/>
    <w:rsid w:val="00A826F3"/>
    <w:rsid w:val="00AA3DB7"/>
    <w:rsid w:val="00AB34EA"/>
    <w:rsid w:val="00AB6E71"/>
    <w:rsid w:val="00AD22B1"/>
    <w:rsid w:val="00AD3B8B"/>
    <w:rsid w:val="00AE5DBC"/>
    <w:rsid w:val="00B07B3E"/>
    <w:rsid w:val="00B16304"/>
    <w:rsid w:val="00B3662F"/>
    <w:rsid w:val="00B43320"/>
    <w:rsid w:val="00B631A0"/>
    <w:rsid w:val="00B944CA"/>
    <w:rsid w:val="00BB2EF7"/>
    <w:rsid w:val="00BD428D"/>
    <w:rsid w:val="00BF2A21"/>
    <w:rsid w:val="00BF3DB6"/>
    <w:rsid w:val="00C31FAE"/>
    <w:rsid w:val="00C37FE8"/>
    <w:rsid w:val="00C73F69"/>
    <w:rsid w:val="00C77833"/>
    <w:rsid w:val="00C80A95"/>
    <w:rsid w:val="00C94416"/>
    <w:rsid w:val="00CA7AB2"/>
    <w:rsid w:val="00CD68BF"/>
    <w:rsid w:val="00CF0EE0"/>
    <w:rsid w:val="00D30A1D"/>
    <w:rsid w:val="00D32674"/>
    <w:rsid w:val="00D57151"/>
    <w:rsid w:val="00D616B0"/>
    <w:rsid w:val="00D802A2"/>
    <w:rsid w:val="00D90BFD"/>
    <w:rsid w:val="00DA5B43"/>
    <w:rsid w:val="00DE465B"/>
    <w:rsid w:val="00DE506D"/>
    <w:rsid w:val="00E01B56"/>
    <w:rsid w:val="00E05391"/>
    <w:rsid w:val="00E21648"/>
    <w:rsid w:val="00E5453F"/>
    <w:rsid w:val="00E85B65"/>
    <w:rsid w:val="00EE49F5"/>
    <w:rsid w:val="00F0687F"/>
    <w:rsid w:val="00F071C4"/>
    <w:rsid w:val="00F074AC"/>
    <w:rsid w:val="00F377AC"/>
    <w:rsid w:val="00F73746"/>
    <w:rsid w:val="00F85815"/>
    <w:rsid w:val="00F92D93"/>
    <w:rsid w:val="00FA24F6"/>
    <w:rsid w:val="00FA519F"/>
    <w:rsid w:val="00FD3384"/>
    <w:rsid w:val="00FE49A9"/>
    <w:rsid w:val="00FF3AA4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AFFA4"/>
  <w15:chartTrackingRefBased/>
  <w15:docId w15:val="{1ABD594F-D84E-4B17-AD5D-092799F0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1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F30"/>
  </w:style>
  <w:style w:type="paragraph" w:styleId="ListParagraph">
    <w:name w:val="List Paragraph"/>
    <w:basedOn w:val="Normal"/>
    <w:uiPriority w:val="34"/>
    <w:qFormat/>
    <w:rsid w:val="008B2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11</Pages>
  <Words>3006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Helena Ilona Bognar</cp:lastModifiedBy>
  <cp:revision>133</cp:revision>
  <dcterms:created xsi:type="dcterms:W3CDTF">2019-03-01T08:19:00Z</dcterms:created>
  <dcterms:modified xsi:type="dcterms:W3CDTF">2019-07-11T06:53:00Z</dcterms:modified>
</cp:coreProperties>
</file>