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3A9" w:rsidRPr="00E363A9" w:rsidRDefault="00E363A9" w:rsidP="00E363A9">
      <w:pPr>
        <w:ind w:right="240"/>
        <w:jc w:val="center"/>
        <w:rPr>
          <w:rFonts w:ascii="Times New Roman" w:eastAsia="Times New Roman" w:hAnsi="Times New Roman" w:cs="Times New Roman"/>
          <w:b/>
          <w:sz w:val="24"/>
          <w:szCs w:val="24"/>
          <w:lang w:eastAsia="hr-HR"/>
        </w:rPr>
      </w:pPr>
      <w:bookmarkStart w:id="0" w:name="_GoBack"/>
      <w:bookmarkEnd w:id="0"/>
      <w:r w:rsidRPr="00E363A9">
        <w:rPr>
          <w:rFonts w:ascii="Times New Roman" w:eastAsia="Times New Roman" w:hAnsi="Times New Roman" w:cs="Times New Roman"/>
          <w:b/>
          <w:sz w:val="24"/>
          <w:szCs w:val="24"/>
          <w:lang w:eastAsia="hr-HR"/>
        </w:rPr>
        <w:t>Z A P I S N I K</w:t>
      </w:r>
    </w:p>
    <w:p w:rsidR="00E363A9" w:rsidRPr="00E363A9" w:rsidRDefault="00E363A9" w:rsidP="00E363A9">
      <w:pPr>
        <w:jc w:val="center"/>
        <w:rPr>
          <w:rFonts w:ascii="Times New Roman" w:eastAsia="Times New Roman" w:hAnsi="Times New Roman" w:cs="Times New Roman"/>
          <w:b/>
          <w:sz w:val="24"/>
          <w:szCs w:val="24"/>
          <w:lang w:eastAsia="hr-HR"/>
        </w:rPr>
      </w:pPr>
      <w:r w:rsidRPr="00E363A9">
        <w:rPr>
          <w:rFonts w:ascii="Times New Roman" w:eastAsia="Times New Roman" w:hAnsi="Times New Roman" w:cs="Times New Roman"/>
          <w:b/>
          <w:sz w:val="24"/>
          <w:szCs w:val="24"/>
          <w:lang w:eastAsia="hr-HR"/>
        </w:rPr>
        <w:t>18. sjednice Vijeća Gradske četvrti Donja Dubrava,</w:t>
      </w:r>
    </w:p>
    <w:p w:rsidR="00E363A9" w:rsidRPr="00E363A9" w:rsidRDefault="00E363A9" w:rsidP="00E363A9">
      <w:pPr>
        <w:jc w:val="center"/>
        <w:rPr>
          <w:rFonts w:ascii="Times New Roman" w:eastAsia="Times New Roman" w:hAnsi="Times New Roman" w:cs="Times New Roman"/>
          <w:b/>
          <w:sz w:val="24"/>
          <w:szCs w:val="24"/>
          <w:lang w:eastAsia="hr-HR"/>
        </w:rPr>
      </w:pPr>
      <w:r w:rsidRPr="00E363A9">
        <w:rPr>
          <w:rFonts w:ascii="Times New Roman" w:eastAsia="Times New Roman" w:hAnsi="Times New Roman" w:cs="Times New Roman"/>
          <w:b/>
          <w:sz w:val="24"/>
          <w:szCs w:val="24"/>
          <w:lang w:eastAsia="hr-HR"/>
        </w:rPr>
        <w:t>održane 25. listopada 2018.</w:t>
      </w:r>
    </w:p>
    <w:p w:rsidR="00E363A9" w:rsidRPr="00E363A9" w:rsidRDefault="00E363A9" w:rsidP="00E363A9">
      <w:pPr>
        <w:jc w:val="center"/>
        <w:rPr>
          <w:rFonts w:ascii="Times New Roman" w:eastAsia="Times New Roman" w:hAnsi="Times New Roman" w:cs="Times New Roman"/>
          <w:b/>
          <w:sz w:val="24"/>
          <w:szCs w:val="24"/>
          <w:lang w:eastAsia="hr-HR"/>
        </w:rPr>
      </w:pPr>
      <w:r w:rsidRPr="00E363A9">
        <w:rPr>
          <w:rFonts w:ascii="Times New Roman" w:eastAsia="Times New Roman" w:hAnsi="Times New Roman" w:cs="Times New Roman"/>
          <w:b/>
          <w:sz w:val="24"/>
          <w:szCs w:val="24"/>
          <w:lang w:eastAsia="hr-HR"/>
        </w:rPr>
        <w:t>u dvorani „C“ Područnog ureda gradske uprave Dubrava, Dubrava 49,</w:t>
      </w:r>
    </w:p>
    <w:p w:rsidR="00E363A9" w:rsidRPr="00E363A9" w:rsidRDefault="00E363A9" w:rsidP="00E363A9">
      <w:pPr>
        <w:jc w:val="center"/>
        <w:rPr>
          <w:rFonts w:ascii="Times New Roman" w:eastAsia="Times New Roman" w:hAnsi="Times New Roman" w:cs="Times New Roman"/>
          <w:b/>
          <w:sz w:val="24"/>
          <w:szCs w:val="24"/>
          <w:lang w:eastAsia="hr-HR"/>
        </w:rPr>
      </w:pPr>
      <w:r w:rsidRPr="00E363A9">
        <w:rPr>
          <w:rFonts w:ascii="Times New Roman" w:eastAsia="Times New Roman" w:hAnsi="Times New Roman" w:cs="Times New Roman"/>
          <w:b/>
          <w:sz w:val="24"/>
          <w:szCs w:val="24"/>
          <w:lang w:eastAsia="hr-HR"/>
        </w:rPr>
        <w:t>s početkom u 16,00 sati</w:t>
      </w:r>
    </w:p>
    <w:p w:rsidR="00E363A9" w:rsidRPr="00E363A9" w:rsidRDefault="00E363A9" w:rsidP="00E363A9">
      <w:pPr>
        <w:rPr>
          <w:rFonts w:ascii="Times New Roman" w:eastAsia="Times New Roman" w:hAnsi="Times New Roman" w:cs="Times New Roman"/>
          <w:sz w:val="24"/>
          <w:szCs w:val="24"/>
          <w:lang w:eastAsia="hr-HR"/>
        </w:rPr>
      </w:pPr>
    </w:p>
    <w:p w:rsidR="00E363A9" w:rsidRPr="00E363A9" w:rsidRDefault="00E363A9" w:rsidP="00E363A9">
      <w:pPr>
        <w:rPr>
          <w:rFonts w:ascii="Times New Roman" w:eastAsia="Times New Roman" w:hAnsi="Times New Roman" w:cs="Times New Roman"/>
          <w:sz w:val="24"/>
          <w:szCs w:val="24"/>
          <w:lang w:eastAsia="hr-HR"/>
        </w:rPr>
      </w:pPr>
    </w:p>
    <w:p w:rsidR="00E363A9" w:rsidRPr="00E363A9" w:rsidRDefault="00E363A9" w:rsidP="00E363A9">
      <w:pPr>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Nazočni članovi Vijeća</w:t>
      </w:r>
      <w:r w:rsidRPr="00E363A9">
        <w:rPr>
          <w:rFonts w:ascii="Times New Roman" w:eastAsia="Times New Roman" w:hAnsi="Times New Roman" w:cs="Times New Roman"/>
          <w:sz w:val="24"/>
          <w:szCs w:val="24"/>
          <w:lang w:eastAsia="hr-HR"/>
        </w:rPr>
        <w:t xml:space="preserve">: Milan Draženović – predsjednik, Antun Bačić – potpredsjednik, Albina </w:t>
      </w:r>
      <w:proofErr w:type="spellStart"/>
      <w:r w:rsidRPr="00E363A9">
        <w:rPr>
          <w:rFonts w:ascii="Times New Roman" w:eastAsia="Times New Roman" w:hAnsi="Times New Roman" w:cs="Times New Roman"/>
          <w:sz w:val="24"/>
          <w:szCs w:val="24"/>
          <w:lang w:eastAsia="hr-HR"/>
        </w:rPr>
        <w:t>Benčec</w:t>
      </w:r>
      <w:proofErr w:type="spellEnd"/>
      <w:r w:rsidRPr="00E363A9">
        <w:rPr>
          <w:rFonts w:ascii="Times New Roman" w:eastAsia="Times New Roman" w:hAnsi="Times New Roman" w:cs="Times New Roman"/>
          <w:sz w:val="24"/>
          <w:szCs w:val="24"/>
          <w:lang w:eastAsia="hr-HR"/>
        </w:rPr>
        <w:t xml:space="preserve">, Mladen Cetinja, Josipa </w:t>
      </w:r>
      <w:proofErr w:type="spellStart"/>
      <w:r w:rsidRPr="00E363A9">
        <w:rPr>
          <w:rFonts w:ascii="Times New Roman" w:eastAsia="Times New Roman" w:hAnsi="Times New Roman" w:cs="Times New Roman"/>
          <w:sz w:val="24"/>
          <w:szCs w:val="24"/>
          <w:lang w:eastAsia="hr-HR"/>
        </w:rPr>
        <w:t>Ćorluka</w:t>
      </w:r>
      <w:proofErr w:type="spellEnd"/>
      <w:r w:rsidRPr="00E363A9">
        <w:rPr>
          <w:rFonts w:ascii="Times New Roman" w:eastAsia="Times New Roman" w:hAnsi="Times New Roman" w:cs="Times New Roman"/>
          <w:sz w:val="24"/>
          <w:szCs w:val="24"/>
          <w:lang w:eastAsia="hr-HR"/>
        </w:rPr>
        <w:t xml:space="preserve">, Klaudija </w:t>
      </w:r>
      <w:proofErr w:type="spellStart"/>
      <w:r w:rsidRPr="00E363A9">
        <w:rPr>
          <w:rFonts w:ascii="Times New Roman" w:eastAsia="Times New Roman" w:hAnsi="Times New Roman" w:cs="Times New Roman"/>
          <w:sz w:val="24"/>
          <w:szCs w:val="24"/>
          <w:lang w:eastAsia="hr-HR"/>
        </w:rPr>
        <w:t>Ešegović</w:t>
      </w:r>
      <w:proofErr w:type="spellEnd"/>
      <w:r w:rsidRPr="00E363A9">
        <w:rPr>
          <w:rFonts w:ascii="Times New Roman" w:eastAsia="Times New Roman" w:hAnsi="Times New Roman" w:cs="Times New Roman"/>
          <w:sz w:val="24"/>
          <w:szCs w:val="24"/>
          <w:lang w:eastAsia="hr-HR"/>
        </w:rPr>
        <w:t xml:space="preserve">, Hrvoje </w:t>
      </w:r>
      <w:proofErr w:type="spellStart"/>
      <w:r w:rsidRPr="00E363A9">
        <w:rPr>
          <w:rFonts w:ascii="Times New Roman" w:eastAsia="Times New Roman" w:hAnsi="Times New Roman" w:cs="Times New Roman"/>
          <w:sz w:val="24"/>
          <w:szCs w:val="24"/>
          <w:lang w:eastAsia="hr-HR"/>
        </w:rPr>
        <w:t>Hanžek</w:t>
      </w:r>
      <w:proofErr w:type="spellEnd"/>
      <w:r w:rsidRPr="00E363A9">
        <w:rPr>
          <w:rFonts w:ascii="Times New Roman" w:eastAsia="Times New Roman" w:hAnsi="Times New Roman" w:cs="Times New Roman"/>
          <w:sz w:val="24"/>
          <w:szCs w:val="24"/>
          <w:lang w:eastAsia="hr-HR"/>
        </w:rPr>
        <w:t xml:space="preserve">, Nikola Horvatić, Trpimir </w:t>
      </w:r>
      <w:proofErr w:type="spellStart"/>
      <w:r w:rsidRPr="00E363A9">
        <w:rPr>
          <w:rFonts w:ascii="Times New Roman" w:eastAsia="Times New Roman" w:hAnsi="Times New Roman" w:cs="Times New Roman"/>
          <w:sz w:val="24"/>
          <w:szCs w:val="24"/>
          <w:lang w:eastAsia="hr-HR"/>
        </w:rPr>
        <w:t>Majcan</w:t>
      </w:r>
      <w:proofErr w:type="spellEnd"/>
      <w:r w:rsidRPr="00E363A9">
        <w:rPr>
          <w:rFonts w:ascii="Times New Roman" w:eastAsia="Times New Roman" w:hAnsi="Times New Roman" w:cs="Times New Roman"/>
          <w:sz w:val="24"/>
          <w:szCs w:val="24"/>
          <w:lang w:eastAsia="hr-HR"/>
        </w:rPr>
        <w:t xml:space="preserve">, Dario Nekić, Damir Perica, Nikola </w:t>
      </w:r>
      <w:proofErr w:type="spellStart"/>
      <w:r w:rsidRPr="00E363A9">
        <w:rPr>
          <w:rFonts w:ascii="Times New Roman" w:eastAsia="Times New Roman" w:hAnsi="Times New Roman" w:cs="Times New Roman"/>
          <w:sz w:val="24"/>
          <w:szCs w:val="24"/>
          <w:lang w:eastAsia="hr-HR"/>
        </w:rPr>
        <w:t>Šandrk</w:t>
      </w:r>
      <w:proofErr w:type="spellEnd"/>
      <w:r w:rsidRPr="00E363A9">
        <w:rPr>
          <w:rFonts w:ascii="Times New Roman" w:eastAsia="Times New Roman" w:hAnsi="Times New Roman" w:cs="Times New Roman"/>
          <w:sz w:val="24"/>
          <w:szCs w:val="24"/>
          <w:lang w:eastAsia="hr-HR"/>
        </w:rPr>
        <w:t xml:space="preserve">, Dubravka </w:t>
      </w:r>
      <w:proofErr w:type="spellStart"/>
      <w:r w:rsidRPr="00E363A9">
        <w:rPr>
          <w:rFonts w:ascii="Times New Roman" w:eastAsia="Times New Roman" w:hAnsi="Times New Roman" w:cs="Times New Roman"/>
          <w:sz w:val="24"/>
          <w:szCs w:val="24"/>
          <w:lang w:eastAsia="hr-HR"/>
        </w:rPr>
        <w:t>Šereg</w:t>
      </w:r>
      <w:proofErr w:type="spellEnd"/>
      <w:r w:rsidRPr="00E363A9">
        <w:rPr>
          <w:rFonts w:ascii="Times New Roman" w:eastAsia="Times New Roman" w:hAnsi="Times New Roman" w:cs="Times New Roman"/>
          <w:sz w:val="24"/>
          <w:szCs w:val="24"/>
          <w:lang w:eastAsia="hr-HR"/>
        </w:rPr>
        <w:t xml:space="preserve">, Hrvoje Tomić i Zdravko </w:t>
      </w:r>
      <w:proofErr w:type="spellStart"/>
      <w:r w:rsidRPr="00E363A9">
        <w:rPr>
          <w:rFonts w:ascii="Times New Roman" w:eastAsia="Times New Roman" w:hAnsi="Times New Roman" w:cs="Times New Roman"/>
          <w:sz w:val="24"/>
          <w:szCs w:val="24"/>
          <w:lang w:eastAsia="hr-HR"/>
        </w:rPr>
        <w:t>Žvorc</w:t>
      </w:r>
      <w:proofErr w:type="spellEnd"/>
      <w:r w:rsidRPr="00E363A9">
        <w:rPr>
          <w:rFonts w:ascii="Times New Roman" w:eastAsia="Times New Roman" w:hAnsi="Times New Roman" w:cs="Times New Roman"/>
          <w:sz w:val="24"/>
          <w:szCs w:val="24"/>
          <w:lang w:eastAsia="hr-HR"/>
        </w:rPr>
        <w:t>.</w:t>
      </w:r>
    </w:p>
    <w:p w:rsidR="00E363A9" w:rsidRPr="00E363A9" w:rsidRDefault="00E363A9" w:rsidP="00E363A9">
      <w:pPr>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Nazočni članovi VMO</w:t>
      </w:r>
      <w:r w:rsidRPr="00E363A9">
        <w:rPr>
          <w:rFonts w:ascii="Times New Roman" w:eastAsia="Times New Roman" w:hAnsi="Times New Roman" w:cs="Times New Roman"/>
          <w:sz w:val="24"/>
          <w:szCs w:val="24"/>
          <w:lang w:eastAsia="hr-HR"/>
        </w:rPr>
        <w:t xml:space="preserve">: Željko </w:t>
      </w:r>
      <w:proofErr w:type="spellStart"/>
      <w:r w:rsidRPr="00E363A9">
        <w:rPr>
          <w:rFonts w:ascii="Times New Roman" w:eastAsia="Times New Roman" w:hAnsi="Times New Roman" w:cs="Times New Roman"/>
          <w:sz w:val="24"/>
          <w:szCs w:val="24"/>
          <w:lang w:eastAsia="hr-HR"/>
        </w:rPr>
        <w:t>Đuretec</w:t>
      </w:r>
      <w:proofErr w:type="spellEnd"/>
      <w:r w:rsidRPr="00E363A9">
        <w:rPr>
          <w:rFonts w:ascii="Times New Roman" w:eastAsia="Times New Roman" w:hAnsi="Times New Roman" w:cs="Times New Roman"/>
          <w:sz w:val="24"/>
          <w:szCs w:val="24"/>
          <w:lang w:eastAsia="hr-HR"/>
        </w:rPr>
        <w:t xml:space="preserve"> – predsjednik VMO „30. svibnja 1990.“, Niko </w:t>
      </w:r>
      <w:proofErr w:type="spellStart"/>
      <w:r w:rsidRPr="00E363A9">
        <w:rPr>
          <w:rFonts w:ascii="Times New Roman" w:eastAsia="Times New Roman" w:hAnsi="Times New Roman" w:cs="Times New Roman"/>
          <w:sz w:val="24"/>
          <w:szCs w:val="24"/>
          <w:lang w:eastAsia="hr-HR"/>
        </w:rPr>
        <w:t>Katavić</w:t>
      </w:r>
      <w:proofErr w:type="spellEnd"/>
      <w:r w:rsidRPr="00E363A9">
        <w:rPr>
          <w:rFonts w:ascii="Times New Roman" w:eastAsia="Times New Roman" w:hAnsi="Times New Roman" w:cs="Times New Roman"/>
          <w:sz w:val="24"/>
          <w:szCs w:val="24"/>
          <w:lang w:eastAsia="hr-HR"/>
        </w:rPr>
        <w:t xml:space="preserve"> – predsjednik VMO </w:t>
      </w:r>
      <w:proofErr w:type="spellStart"/>
      <w:r w:rsidRPr="00E363A9">
        <w:rPr>
          <w:rFonts w:ascii="Times New Roman" w:eastAsia="Times New Roman" w:hAnsi="Times New Roman" w:cs="Times New Roman"/>
          <w:sz w:val="24"/>
          <w:szCs w:val="24"/>
          <w:lang w:eastAsia="hr-HR"/>
        </w:rPr>
        <w:t>Trnava</w:t>
      </w:r>
      <w:proofErr w:type="spellEnd"/>
      <w:r w:rsidRPr="00E363A9">
        <w:rPr>
          <w:rFonts w:ascii="Times New Roman" w:eastAsia="Times New Roman" w:hAnsi="Times New Roman" w:cs="Times New Roman"/>
          <w:sz w:val="24"/>
          <w:szCs w:val="24"/>
          <w:lang w:eastAsia="hr-HR"/>
        </w:rPr>
        <w:t xml:space="preserve">, Branka Budimir – predsjednica VMO </w:t>
      </w:r>
      <w:proofErr w:type="spellStart"/>
      <w:r w:rsidRPr="00E363A9">
        <w:rPr>
          <w:rFonts w:ascii="Times New Roman" w:eastAsia="Times New Roman" w:hAnsi="Times New Roman" w:cs="Times New Roman"/>
          <w:sz w:val="24"/>
          <w:szCs w:val="24"/>
          <w:lang w:eastAsia="hr-HR"/>
        </w:rPr>
        <w:t>Čulinec</w:t>
      </w:r>
      <w:proofErr w:type="spellEnd"/>
      <w:r w:rsidRPr="00E363A9">
        <w:rPr>
          <w:rFonts w:ascii="Times New Roman" w:eastAsia="Times New Roman" w:hAnsi="Times New Roman" w:cs="Times New Roman"/>
          <w:sz w:val="24"/>
          <w:szCs w:val="24"/>
          <w:lang w:eastAsia="hr-HR"/>
        </w:rPr>
        <w:t xml:space="preserve">, Tin Trstenjak – predsjednik VMO „Ivan Mažuranić“, </w:t>
      </w:r>
      <w:proofErr w:type="spellStart"/>
      <w:r w:rsidRPr="00E363A9">
        <w:rPr>
          <w:rFonts w:ascii="Times New Roman" w:eastAsia="Times New Roman" w:hAnsi="Times New Roman" w:cs="Times New Roman"/>
          <w:sz w:val="24"/>
          <w:szCs w:val="24"/>
          <w:lang w:eastAsia="hr-HR"/>
        </w:rPr>
        <w:t>Asmirka</w:t>
      </w:r>
      <w:proofErr w:type="spellEnd"/>
      <w:r w:rsidRPr="00E363A9">
        <w:rPr>
          <w:rFonts w:ascii="Times New Roman" w:eastAsia="Times New Roman" w:hAnsi="Times New Roman" w:cs="Times New Roman"/>
          <w:sz w:val="24"/>
          <w:szCs w:val="24"/>
          <w:lang w:eastAsia="hr-HR"/>
        </w:rPr>
        <w:t xml:space="preserve"> Belošević – članica VMO Novi Retkovec, Jasna </w:t>
      </w:r>
      <w:proofErr w:type="spellStart"/>
      <w:r w:rsidRPr="00E363A9">
        <w:rPr>
          <w:rFonts w:ascii="Times New Roman" w:eastAsia="Times New Roman" w:hAnsi="Times New Roman" w:cs="Times New Roman"/>
          <w:sz w:val="24"/>
          <w:szCs w:val="24"/>
          <w:lang w:eastAsia="hr-HR"/>
        </w:rPr>
        <w:t>Cvetojević</w:t>
      </w:r>
      <w:proofErr w:type="spellEnd"/>
      <w:r w:rsidRPr="00E363A9">
        <w:rPr>
          <w:rFonts w:ascii="Times New Roman" w:eastAsia="Times New Roman" w:hAnsi="Times New Roman" w:cs="Times New Roman"/>
          <w:sz w:val="24"/>
          <w:szCs w:val="24"/>
          <w:lang w:eastAsia="hr-HR"/>
        </w:rPr>
        <w:t xml:space="preserve"> – članica VMO Donja Dubrava i Ivan Raič – potpredsjednik VMO Stari Retkovec.</w:t>
      </w:r>
    </w:p>
    <w:p w:rsidR="00E363A9" w:rsidRPr="00E363A9" w:rsidRDefault="00E363A9" w:rsidP="00E363A9">
      <w:pPr>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Nazočni</w:t>
      </w:r>
      <w:r w:rsidRPr="00E363A9">
        <w:rPr>
          <w:rFonts w:ascii="Times New Roman" w:eastAsia="Times New Roman" w:hAnsi="Times New Roman" w:cs="Times New Roman"/>
          <w:sz w:val="24"/>
          <w:szCs w:val="24"/>
          <w:lang w:eastAsia="hr-HR"/>
        </w:rPr>
        <w:t xml:space="preserve"> </w:t>
      </w:r>
      <w:r w:rsidRPr="00E363A9">
        <w:rPr>
          <w:rFonts w:ascii="Times New Roman" w:eastAsia="Times New Roman" w:hAnsi="Times New Roman" w:cs="Times New Roman"/>
          <w:b/>
          <w:sz w:val="24"/>
          <w:szCs w:val="24"/>
          <w:lang w:eastAsia="hr-HR"/>
        </w:rPr>
        <w:t>djelatnici Službe za MS:</w:t>
      </w:r>
      <w:r w:rsidRPr="00E363A9">
        <w:rPr>
          <w:rFonts w:ascii="Times New Roman" w:eastAsia="Times New Roman" w:hAnsi="Times New Roman" w:cs="Times New Roman"/>
          <w:sz w:val="24"/>
          <w:szCs w:val="24"/>
          <w:lang w:eastAsia="hr-HR"/>
        </w:rPr>
        <w:t xml:space="preserve"> </w:t>
      </w:r>
    </w:p>
    <w:p w:rsidR="00E363A9" w:rsidRPr="00E363A9" w:rsidRDefault="00E363A9" w:rsidP="00E363A9">
      <w:pPr>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 xml:space="preserve">Marija Nakić – v.d. voditeljica Područnog odsjeka Donja Dubrava, Snježana Pehar i Silvestar </w:t>
      </w:r>
      <w:proofErr w:type="spellStart"/>
      <w:r w:rsidRPr="00E363A9">
        <w:rPr>
          <w:rFonts w:ascii="Times New Roman" w:eastAsia="Times New Roman" w:hAnsi="Times New Roman" w:cs="Times New Roman"/>
          <w:sz w:val="24"/>
          <w:szCs w:val="24"/>
          <w:lang w:eastAsia="hr-HR"/>
        </w:rPr>
        <w:t>Smrekar</w:t>
      </w:r>
      <w:proofErr w:type="spellEnd"/>
      <w:r w:rsidRPr="00E363A9">
        <w:rPr>
          <w:rFonts w:ascii="Times New Roman" w:eastAsia="Times New Roman" w:hAnsi="Times New Roman" w:cs="Times New Roman"/>
          <w:sz w:val="24"/>
          <w:szCs w:val="24"/>
          <w:lang w:eastAsia="hr-HR"/>
        </w:rPr>
        <w:t xml:space="preserve"> – stručni  referenti za rad tijela mjesne samouprave.</w:t>
      </w:r>
    </w:p>
    <w:p w:rsidR="00E363A9" w:rsidRPr="00E363A9" w:rsidRDefault="00E363A9" w:rsidP="00E363A9">
      <w:pPr>
        <w:rPr>
          <w:rFonts w:ascii="Times New Roman" w:eastAsia="Times New Roman" w:hAnsi="Times New Roman" w:cs="Times New Roman"/>
          <w:sz w:val="24"/>
          <w:szCs w:val="24"/>
          <w:lang w:eastAsia="hr-HR"/>
        </w:rPr>
      </w:pPr>
    </w:p>
    <w:p w:rsidR="00E363A9" w:rsidRPr="00E363A9" w:rsidRDefault="00E363A9" w:rsidP="00E363A9">
      <w:pPr>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Predsjedava Milan Draženović, predsjednik Vijeća Gradske četvrti Donja Dubrava.</w:t>
      </w:r>
    </w:p>
    <w:p w:rsidR="00E363A9" w:rsidRPr="00E363A9" w:rsidRDefault="00E363A9" w:rsidP="00E363A9">
      <w:pPr>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O tijeku sjednice vodi se tonski zapis.</w:t>
      </w:r>
    </w:p>
    <w:p w:rsidR="00E363A9" w:rsidRPr="00E363A9" w:rsidRDefault="00E363A9" w:rsidP="00E363A9">
      <w:pPr>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 xml:space="preserve">Predsjednik </w:t>
      </w:r>
      <w:r w:rsidRPr="00E363A9">
        <w:rPr>
          <w:rFonts w:ascii="Times New Roman" w:eastAsia="Times New Roman" w:hAnsi="Times New Roman" w:cs="Times New Roman"/>
          <w:sz w:val="24"/>
          <w:szCs w:val="24"/>
          <w:lang w:eastAsia="hr-HR"/>
        </w:rPr>
        <w:t xml:space="preserve">pozdravlja sve prisutne i utvrđuje da je nazočno svih 15 članova Vijeća te ono može pravovaljano odlučivati. Otvara 18. sjednicu Vijeća Gradske četvrti Donja Dubrava. </w:t>
      </w:r>
    </w:p>
    <w:p w:rsidR="00E363A9" w:rsidRPr="00E363A9" w:rsidRDefault="00E363A9" w:rsidP="00E363A9">
      <w:pPr>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 xml:space="preserve">Pita članove Vijeća imaju li primjedbi na zapisnik 17. sjednice. Budući da primjedbi nije bilo, nakon provedenog glasovanja utvrđuje da je isti </w:t>
      </w:r>
      <w:r w:rsidRPr="00E363A9">
        <w:rPr>
          <w:rFonts w:ascii="Times New Roman" w:eastAsia="Times New Roman" w:hAnsi="Times New Roman" w:cs="Times New Roman"/>
          <w:b/>
          <w:i/>
          <w:sz w:val="24"/>
          <w:szCs w:val="24"/>
          <w:lang w:eastAsia="hr-HR"/>
        </w:rPr>
        <w:t>jednoglasno</w:t>
      </w:r>
      <w:r w:rsidRPr="00E363A9">
        <w:rPr>
          <w:rFonts w:ascii="Times New Roman" w:eastAsia="Times New Roman" w:hAnsi="Times New Roman" w:cs="Times New Roman"/>
          <w:sz w:val="24"/>
          <w:szCs w:val="24"/>
          <w:lang w:eastAsia="hr-HR"/>
        </w:rPr>
        <w:t xml:space="preserve"> prihvaćen.</w:t>
      </w:r>
    </w:p>
    <w:p w:rsidR="00E363A9" w:rsidRPr="00E363A9" w:rsidRDefault="00E363A9" w:rsidP="00E363A9">
      <w:pPr>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 xml:space="preserve">Predlaže dopunu 13. točke dnevnog reda </w:t>
      </w:r>
      <w:proofErr w:type="spellStart"/>
      <w:r w:rsidRPr="00E363A9">
        <w:rPr>
          <w:rFonts w:ascii="Times New Roman" w:eastAsia="Times New Roman" w:hAnsi="Times New Roman" w:cs="Times New Roman"/>
          <w:sz w:val="24"/>
          <w:szCs w:val="24"/>
          <w:lang w:eastAsia="hr-HR"/>
        </w:rPr>
        <w:t>podtočkama</w:t>
      </w:r>
      <w:proofErr w:type="spellEnd"/>
      <w:r w:rsidRPr="00E363A9">
        <w:rPr>
          <w:rFonts w:ascii="Times New Roman" w:eastAsia="Times New Roman" w:hAnsi="Times New Roman" w:cs="Times New Roman"/>
          <w:sz w:val="24"/>
          <w:szCs w:val="24"/>
          <w:lang w:eastAsia="hr-HR"/>
        </w:rPr>
        <w:t xml:space="preserve"> l), m) i n), odnosno materijalima koji su stigli nakon otpreme poziva. Članovi Vijeća primili su materijale s prijedlozima zaključaka za navedene </w:t>
      </w:r>
      <w:proofErr w:type="spellStart"/>
      <w:r w:rsidRPr="00E363A9">
        <w:rPr>
          <w:rFonts w:ascii="Times New Roman" w:eastAsia="Times New Roman" w:hAnsi="Times New Roman" w:cs="Times New Roman"/>
          <w:sz w:val="24"/>
          <w:szCs w:val="24"/>
          <w:lang w:eastAsia="hr-HR"/>
        </w:rPr>
        <w:t>podtočke</w:t>
      </w:r>
      <w:proofErr w:type="spellEnd"/>
      <w:r w:rsidRPr="00E363A9">
        <w:rPr>
          <w:rFonts w:ascii="Times New Roman" w:eastAsia="Times New Roman" w:hAnsi="Times New Roman" w:cs="Times New Roman"/>
          <w:sz w:val="24"/>
          <w:szCs w:val="24"/>
          <w:lang w:eastAsia="hr-HR"/>
        </w:rPr>
        <w:t xml:space="preserve"> neposredno prije sjednice. Pita članove Vijeća imaju li još kakvih prijedloga za dopunu dnevnog reda. Kako drugih prijedloga nije bilo, nakon provedenog glasovanja utvrđuje da prijedlog dopune prihvaćen te je </w:t>
      </w:r>
      <w:r w:rsidRPr="00E363A9">
        <w:rPr>
          <w:rFonts w:ascii="Times New Roman" w:eastAsia="Times New Roman" w:hAnsi="Times New Roman" w:cs="Times New Roman"/>
          <w:i/>
          <w:sz w:val="24"/>
          <w:szCs w:val="24"/>
          <w:lang w:eastAsia="hr-HR"/>
        </w:rPr>
        <w:t xml:space="preserve">jednoglasno </w:t>
      </w:r>
      <w:r w:rsidRPr="00E363A9">
        <w:rPr>
          <w:rFonts w:ascii="Times New Roman" w:eastAsia="Times New Roman" w:hAnsi="Times New Roman" w:cs="Times New Roman"/>
          <w:sz w:val="24"/>
          <w:szCs w:val="24"/>
          <w:lang w:eastAsia="hr-HR"/>
        </w:rPr>
        <w:t>usvojen</w:t>
      </w:r>
    </w:p>
    <w:p w:rsidR="00E363A9" w:rsidRPr="00E363A9" w:rsidRDefault="00E363A9" w:rsidP="00E363A9">
      <w:pPr>
        <w:rPr>
          <w:rFonts w:ascii="Times New Roman" w:eastAsia="Times New Roman" w:hAnsi="Times New Roman" w:cs="Times New Roman"/>
          <w:sz w:val="24"/>
          <w:szCs w:val="24"/>
          <w:lang w:eastAsia="hr-HR"/>
        </w:rPr>
      </w:pPr>
    </w:p>
    <w:p w:rsidR="00E363A9" w:rsidRPr="00E363A9" w:rsidRDefault="00E363A9" w:rsidP="00E363A9">
      <w:pPr>
        <w:rPr>
          <w:rFonts w:ascii="Times New Roman" w:eastAsia="Times New Roman" w:hAnsi="Times New Roman" w:cs="Times New Roman"/>
          <w:sz w:val="24"/>
          <w:szCs w:val="24"/>
          <w:lang w:eastAsia="hr-HR"/>
        </w:rPr>
      </w:pPr>
    </w:p>
    <w:p w:rsidR="00E363A9" w:rsidRPr="00E363A9" w:rsidRDefault="00E363A9" w:rsidP="00E363A9">
      <w:pPr>
        <w:jc w:val="center"/>
        <w:rPr>
          <w:rFonts w:ascii="Times New Roman" w:eastAsia="Times New Roman" w:hAnsi="Times New Roman" w:cs="Times New Roman"/>
          <w:b/>
          <w:sz w:val="24"/>
          <w:szCs w:val="24"/>
          <w:lang w:eastAsia="hr-HR"/>
        </w:rPr>
      </w:pPr>
      <w:r w:rsidRPr="00E363A9">
        <w:rPr>
          <w:rFonts w:ascii="Times New Roman" w:eastAsia="Times New Roman" w:hAnsi="Times New Roman" w:cs="Times New Roman"/>
          <w:b/>
          <w:sz w:val="24"/>
          <w:szCs w:val="24"/>
          <w:lang w:eastAsia="hr-HR"/>
        </w:rPr>
        <w:t>D N E V N I   R E D:</w:t>
      </w:r>
    </w:p>
    <w:p w:rsidR="00E363A9" w:rsidRPr="00E363A9" w:rsidRDefault="00E363A9" w:rsidP="00E363A9">
      <w:pPr>
        <w:jc w:val="center"/>
        <w:rPr>
          <w:rFonts w:ascii="Times New Roman" w:eastAsia="Times New Roman" w:hAnsi="Times New Roman" w:cs="Times New Roman"/>
          <w:b/>
          <w:sz w:val="24"/>
          <w:szCs w:val="24"/>
          <w:lang w:eastAsia="hr-HR"/>
        </w:rPr>
      </w:pPr>
    </w:p>
    <w:p w:rsidR="00E363A9" w:rsidRPr="00E363A9" w:rsidRDefault="00E363A9" w:rsidP="00E363A9">
      <w:pPr>
        <w:numPr>
          <w:ilvl w:val="0"/>
          <w:numId w:val="1"/>
        </w:numPr>
        <w:spacing w:line="276" w:lineRule="auto"/>
        <w:jc w:val="left"/>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Prijedlog zaključka o izmjeni Plana komunalnih aktivnosti Gradske četvrti Donja Dubrava u 2018.</w:t>
      </w:r>
    </w:p>
    <w:p w:rsidR="00E363A9" w:rsidRPr="00E363A9" w:rsidRDefault="00E363A9" w:rsidP="00E363A9">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Prijedlog zaključka o utvrđivanju prijedloga prioriteta izgradnje komunalne infrastrukture za Plan malih komunalnih aktivnosti Gradske četvrti Donja Dubrava za 2019.</w:t>
      </w:r>
    </w:p>
    <w:p w:rsidR="00E363A9" w:rsidRPr="00E363A9" w:rsidRDefault="00E363A9" w:rsidP="00E363A9">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Prijedlog zaključka o analizi realizacije programa i planova održavanja komunalne infrastrukture Gradske četvrti Donja Dubrava za 2018.</w:t>
      </w:r>
    </w:p>
    <w:p w:rsidR="00E363A9" w:rsidRPr="00E363A9" w:rsidRDefault="00E363A9" w:rsidP="00E363A9">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 xml:space="preserve">Prijedlog zaključka o inicijativi za izradu Urbanističkog plana uređenja </w:t>
      </w:r>
      <w:proofErr w:type="spellStart"/>
      <w:r w:rsidRPr="00E363A9">
        <w:rPr>
          <w:rFonts w:ascii="Times New Roman" w:eastAsia="Times New Roman" w:hAnsi="Times New Roman" w:cs="Times New Roman"/>
          <w:sz w:val="24"/>
          <w:szCs w:val="24"/>
          <w:lang w:eastAsia="hr-HR"/>
        </w:rPr>
        <w:t>Trnava</w:t>
      </w:r>
      <w:proofErr w:type="spellEnd"/>
      <w:r w:rsidRPr="00E363A9">
        <w:rPr>
          <w:rFonts w:ascii="Times New Roman" w:eastAsia="Times New Roman" w:hAnsi="Times New Roman" w:cs="Times New Roman"/>
          <w:sz w:val="24"/>
          <w:szCs w:val="24"/>
          <w:lang w:eastAsia="hr-HR"/>
        </w:rPr>
        <w:t xml:space="preserve"> III</w:t>
      </w:r>
    </w:p>
    <w:p w:rsidR="00E363A9" w:rsidRPr="00E363A9" w:rsidRDefault="00E363A9" w:rsidP="00E363A9">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 xml:space="preserve">Prijedlog zaključka o inicijativi za izradu Urbanističkog plana uređenja </w:t>
      </w:r>
      <w:proofErr w:type="spellStart"/>
      <w:r w:rsidRPr="00E363A9">
        <w:rPr>
          <w:rFonts w:ascii="Times New Roman" w:eastAsia="Times New Roman" w:hAnsi="Times New Roman" w:cs="Times New Roman"/>
          <w:sz w:val="24"/>
          <w:szCs w:val="24"/>
          <w:lang w:eastAsia="hr-HR"/>
        </w:rPr>
        <w:t>Trnava</w:t>
      </w:r>
      <w:proofErr w:type="spellEnd"/>
      <w:r w:rsidRPr="00E363A9">
        <w:rPr>
          <w:rFonts w:ascii="Times New Roman" w:eastAsia="Times New Roman" w:hAnsi="Times New Roman" w:cs="Times New Roman"/>
          <w:sz w:val="24"/>
          <w:szCs w:val="24"/>
          <w:lang w:eastAsia="hr-HR"/>
        </w:rPr>
        <w:t xml:space="preserve"> IV</w:t>
      </w:r>
    </w:p>
    <w:p w:rsidR="00E363A9" w:rsidRPr="00E363A9" w:rsidRDefault="00E363A9" w:rsidP="00E363A9">
      <w:pPr>
        <w:numPr>
          <w:ilvl w:val="0"/>
          <w:numId w:val="1"/>
        </w:numPr>
        <w:spacing w:after="200" w:line="276" w:lineRule="auto"/>
        <w:contextualSpacing/>
        <w:jc w:val="left"/>
        <w:rPr>
          <w:rFonts w:ascii="Times New Roman" w:eastAsia="Times New Roman" w:hAnsi="Times New Roman" w:cs="Times New Roman"/>
          <w:sz w:val="24"/>
          <w:szCs w:val="24"/>
          <w:lang w:eastAsia="hr-HR"/>
        </w:rPr>
      </w:pPr>
      <w:bookmarkStart w:id="1" w:name="_Hlk527448492"/>
      <w:r w:rsidRPr="00E363A9">
        <w:rPr>
          <w:rFonts w:ascii="Times New Roman" w:eastAsia="Times New Roman" w:hAnsi="Times New Roman" w:cs="Times New Roman"/>
          <w:sz w:val="24"/>
          <w:szCs w:val="24"/>
          <w:lang w:eastAsia="hr-HR"/>
        </w:rPr>
        <w:t>Prijedlozi zaključaka o odobrenju korištenja sredstava (prema zahtjevu Dječjeg vrtića Ivane Brlić Mažuranić)</w:t>
      </w:r>
    </w:p>
    <w:p w:rsidR="00E363A9" w:rsidRPr="00E363A9" w:rsidRDefault="00E363A9" w:rsidP="00E363A9">
      <w:pPr>
        <w:numPr>
          <w:ilvl w:val="0"/>
          <w:numId w:val="1"/>
        </w:numPr>
        <w:spacing w:after="200" w:line="276" w:lineRule="auto"/>
        <w:contextualSpacing/>
        <w:jc w:val="left"/>
        <w:rPr>
          <w:rFonts w:ascii="Times New Roman" w:eastAsia="Times New Roman" w:hAnsi="Times New Roman" w:cs="Times New Roman"/>
          <w:sz w:val="24"/>
          <w:szCs w:val="24"/>
          <w:lang w:eastAsia="hr-HR"/>
        </w:rPr>
      </w:pPr>
      <w:bookmarkStart w:id="2" w:name="_Hlk527448659"/>
      <w:bookmarkEnd w:id="1"/>
      <w:r w:rsidRPr="00E363A9">
        <w:rPr>
          <w:rFonts w:ascii="Times New Roman" w:eastAsia="Times New Roman" w:hAnsi="Times New Roman" w:cs="Times New Roman"/>
          <w:sz w:val="24"/>
          <w:szCs w:val="24"/>
          <w:lang w:eastAsia="hr-HR"/>
        </w:rPr>
        <w:t>Prijedlozi zaključaka o odobrenju korištenja sredstava (prema zahtjevu Osnovne škole Ivana Mažuranića)</w:t>
      </w:r>
    </w:p>
    <w:bookmarkEnd w:id="2"/>
    <w:p w:rsidR="00E363A9" w:rsidRPr="00E363A9" w:rsidRDefault="00E363A9" w:rsidP="00E363A9">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Prijedlozi zaključaka o odobrenju korištenja sredstava (prema zahtjevu Osnovne škole Marije Jurić Zagorke)</w:t>
      </w:r>
    </w:p>
    <w:p w:rsidR="00E363A9" w:rsidRPr="00E363A9" w:rsidRDefault="00E363A9" w:rsidP="00E363A9">
      <w:pPr>
        <w:numPr>
          <w:ilvl w:val="0"/>
          <w:numId w:val="1"/>
        </w:numPr>
        <w:spacing w:after="200" w:line="276" w:lineRule="auto"/>
        <w:contextualSpacing/>
        <w:jc w:val="left"/>
        <w:rPr>
          <w:rFonts w:ascii="Times New Roman" w:eastAsia="Times New Roman" w:hAnsi="Times New Roman" w:cs="Times New Roman"/>
          <w:sz w:val="24"/>
          <w:szCs w:val="24"/>
          <w:lang w:eastAsia="hr-HR"/>
        </w:rPr>
      </w:pPr>
      <w:bookmarkStart w:id="3" w:name="_Hlk527455221"/>
      <w:r w:rsidRPr="00E363A9">
        <w:rPr>
          <w:rFonts w:ascii="Times New Roman" w:eastAsia="Times New Roman" w:hAnsi="Times New Roman" w:cs="Times New Roman"/>
          <w:sz w:val="24"/>
          <w:szCs w:val="24"/>
          <w:lang w:eastAsia="hr-HR"/>
        </w:rPr>
        <w:lastRenderedPageBreak/>
        <w:t>Prijedlog zaključka o prijedlogu kandidata za suce porotnike Županijskog suda u Zagrebu</w:t>
      </w:r>
    </w:p>
    <w:bookmarkEnd w:id="3"/>
    <w:p w:rsidR="00E363A9" w:rsidRPr="00E363A9" w:rsidRDefault="00E363A9" w:rsidP="00E363A9">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Prijedlog zaključka o prijedlogu kandidata za suce porotnike Općinskog kaznenog suda u Zagrebu</w:t>
      </w:r>
    </w:p>
    <w:p w:rsidR="00E363A9" w:rsidRPr="00E363A9" w:rsidRDefault="00E363A9" w:rsidP="00E363A9">
      <w:pPr>
        <w:numPr>
          <w:ilvl w:val="0"/>
          <w:numId w:val="1"/>
        </w:numPr>
        <w:spacing w:after="200" w:line="276" w:lineRule="auto"/>
        <w:contextualSpacing/>
        <w:jc w:val="left"/>
        <w:rPr>
          <w:rFonts w:ascii="Times New Roman" w:eastAsia="Times New Roman" w:hAnsi="Times New Roman" w:cs="Times New Roman"/>
          <w:sz w:val="24"/>
          <w:szCs w:val="24"/>
          <w:lang w:eastAsia="hr-HR"/>
        </w:rPr>
      </w:pPr>
      <w:bookmarkStart w:id="4" w:name="_Hlk527455177"/>
      <w:r w:rsidRPr="00E363A9">
        <w:rPr>
          <w:rFonts w:ascii="Times New Roman" w:eastAsia="Times New Roman" w:hAnsi="Times New Roman" w:cs="Times New Roman"/>
          <w:sz w:val="24"/>
          <w:szCs w:val="24"/>
          <w:lang w:eastAsia="hr-HR"/>
        </w:rPr>
        <w:t>Prijedlog zaključka o davanju mišljenja o zahtjevu za zakup dijela neizgrađenog građevinskog zemljišta</w:t>
      </w:r>
      <w:bookmarkEnd w:id="4"/>
      <w:r w:rsidRPr="00E363A9">
        <w:rPr>
          <w:rFonts w:ascii="Times New Roman" w:eastAsia="Times New Roman" w:hAnsi="Times New Roman" w:cs="Times New Roman"/>
          <w:sz w:val="24"/>
          <w:szCs w:val="24"/>
          <w:lang w:eastAsia="hr-HR"/>
        </w:rPr>
        <w:t xml:space="preserve"> oznake dio k.č.br. 1386 k.o. </w:t>
      </w:r>
      <w:proofErr w:type="spellStart"/>
      <w:r w:rsidRPr="00E363A9">
        <w:rPr>
          <w:rFonts w:ascii="Times New Roman" w:eastAsia="Times New Roman" w:hAnsi="Times New Roman" w:cs="Times New Roman"/>
          <w:sz w:val="24"/>
          <w:szCs w:val="24"/>
          <w:lang w:eastAsia="hr-HR"/>
        </w:rPr>
        <w:t>Resnik</w:t>
      </w:r>
      <w:proofErr w:type="spellEnd"/>
    </w:p>
    <w:p w:rsidR="00E363A9" w:rsidRPr="00E363A9" w:rsidRDefault="00E363A9" w:rsidP="00E363A9">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Prijedlog zaključka o davanju mišljenja o zahtjevu za zakup dijela neizgrađenog građevinskog zemljišta oznake k.č.br. 8575/672 i dijela k.č.br. 8200/1 k.o. Dubrava</w:t>
      </w:r>
    </w:p>
    <w:p w:rsidR="00E363A9" w:rsidRPr="00E363A9" w:rsidRDefault="00E363A9" w:rsidP="00E363A9">
      <w:pPr>
        <w:numPr>
          <w:ilvl w:val="0"/>
          <w:numId w:val="1"/>
        </w:numPr>
        <w:spacing w:line="276" w:lineRule="auto"/>
        <w:jc w:val="left"/>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Prijedlozi zaključaka o davanju mišljenja po članku 86. Statuta Grada Zagreba na:</w:t>
      </w:r>
    </w:p>
    <w:p w:rsidR="00E363A9" w:rsidRPr="00E363A9" w:rsidRDefault="00E363A9" w:rsidP="00E363A9">
      <w:pPr>
        <w:numPr>
          <w:ilvl w:val="0"/>
          <w:numId w:val="2"/>
        </w:numPr>
        <w:spacing w:after="200" w:line="276" w:lineRule="auto"/>
        <w:contextualSpacing/>
        <w:jc w:val="left"/>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Prijedlog statutarne odluke o izmjenama i dopuni Statuta Grada Zagreba</w:t>
      </w:r>
    </w:p>
    <w:p w:rsidR="00E363A9" w:rsidRPr="00E363A9" w:rsidRDefault="00E363A9" w:rsidP="00E363A9">
      <w:pPr>
        <w:numPr>
          <w:ilvl w:val="0"/>
          <w:numId w:val="2"/>
        </w:numPr>
        <w:spacing w:after="200" w:line="276" w:lineRule="auto"/>
        <w:contextualSpacing/>
        <w:jc w:val="left"/>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Prijedlog odluke o izmjenama i dopunama Proračuna Grada Zagreba za 2018., Prijedlog odluke o izmjeni Odluke o izvršavanju Proračuna Grada Zagreba za 2018, izmjene i dopune programa javnih potreba po djelatnostima i izmjene i dopune programa radova</w:t>
      </w:r>
    </w:p>
    <w:p w:rsidR="00E363A9" w:rsidRPr="00E363A9" w:rsidRDefault="00E363A9" w:rsidP="00E363A9">
      <w:pPr>
        <w:numPr>
          <w:ilvl w:val="0"/>
          <w:numId w:val="2"/>
        </w:numPr>
        <w:spacing w:after="200" w:line="276" w:lineRule="auto"/>
        <w:contextualSpacing/>
        <w:jc w:val="left"/>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Prijedlog izmjena Programa održavanja javnoprometnih površina, javnih objekata, javne rasvjete te izvanrednog održavanja nerazvrstanih cesta na području Grada Zagreba u 2018.</w:t>
      </w:r>
    </w:p>
    <w:p w:rsidR="00E363A9" w:rsidRPr="00E363A9" w:rsidRDefault="00E363A9" w:rsidP="00E363A9">
      <w:pPr>
        <w:numPr>
          <w:ilvl w:val="0"/>
          <w:numId w:val="2"/>
        </w:numPr>
        <w:spacing w:after="200" w:line="276" w:lineRule="auto"/>
        <w:contextualSpacing/>
        <w:jc w:val="left"/>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Prijedlog odluke o izmjenama Odluke o raspoređivanju sredstava za redovito godišnje financiranje političkih stranaka i gradskih zastupnica/zastupnika izabranih s liste grupe birača u 2018.</w:t>
      </w:r>
    </w:p>
    <w:p w:rsidR="00E363A9" w:rsidRPr="00E363A9" w:rsidRDefault="00E363A9" w:rsidP="00E363A9">
      <w:pPr>
        <w:numPr>
          <w:ilvl w:val="0"/>
          <w:numId w:val="2"/>
        </w:numPr>
        <w:spacing w:after="200" w:line="276" w:lineRule="auto"/>
        <w:contextualSpacing/>
        <w:jc w:val="left"/>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 xml:space="preserve">Prijedlog odluke o vrijednosti boda komunalne naknade </w:t>
      </w:r>
    </w:p>
    <w:p w:rsidR="00E363A9" w:rsidRPr="00E363A9" w:rsidRDefault="00E363A9" w:rsidP="00E363A9">
      <w:pPr>
        <w:numPr>
          <w:ilvl w:val="0"/>
          <w:numId w:val="2"/>
        </w:numPr>
        <w:spacing w:after="200" w:line="276" w:lineRule="auto"/>
        <w:contextualSpacing/>
        <w:jc w:val="left"/>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Prijedlog plana razvoja palijativne skrbi u Gradu Zagrebu</w:t>
      </w:r>
    </w:p>
    <w:p w:rsidR="00E363A9" w:rsidRPr="00E363A9" w:rsidRDefault="00E363A9" w:rsidP="00E363A9">
      <w:pPr>
        <w:numPr>
          <w:ilvl w:val="0"/>
          <w:numId w:val="2"/>
        </w:numPr>
        <w:spacing w:after="200" w:line="276" w:lineRule="auto"/>
        <w:contextualSpacing/>
        <w:jc w:val="left"/>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Prijedlog zaključka o stavljanju izvan snage Zaključka o inicijativi za izmjene i dopune Uredbe o kriterijima, mjerilima i postupku za odgodu plaćanja, obročnu otplatu duga te prodaju, otpis ili djelomičan otpis potraživanja te davanju suglasnosti Zagrebačkom holdingu d.o.o. i povezanim trgovačkim društvima, za odobravanje odgode plaćanja i obročne otplate duga</w:t>
      </w:r>
    </w:p>
    <w:p w:rsidR="00E363A9" w:rsidRPr="00E363A9" w:rsidRDefault="00E363A9" w:rsidP="00E363A9">
      <w:pPr>
        <w:numPr>
          <w:ilvl w:val="0"/>
          <w:numId w:val="2"/>
        </w:numPr>
        <w:spacing w:after="200" w:line="276" w:lineRule="auto"/>
        <w:contextualSpacing/>
        <w:jc w:val="left"/>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Prijedlog odluke o dopunama Odluke o organizaciji i načinu naplate parkiranja</w:t>
      </w:r>
    </w:p>
    <w:p w:rsidR="00E363A9" w:rsidRPr="00E363A9" w:rsidRDefault="00E363A9" w:rsidP="00E363A9">
      <w:pPr>
        <w:numPr>
          <w:ilvl w:val="0"/>
          <w:numId w:val="2"/>
        </w:numPr>
        <w:spacing w:after="200" w:line="276" w:lineRule="auto"/>
        <w:contextualSpacing/>
        <w:jc w:val="left"/>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Prijedlog odluke o načinu ustupanja građevinskog zemljišta za stambeno zbrinjavanje članova obitelji smrtno stradalog i nestalog hrvatskog branitelja te hrvatskog ratnog vojnog invalida iz Domovinskog rata</w:t>
      </w:r>
    </w:p>
    <w:p w:rsidR="00E363A9" w:rsidRPr="00E363A9" w:rsidRDefault="00E363A9" w:rsidP="00E363A9">
      <w:pPr>
        <w:numPr>
          <w:ilvl w:val="0"/>
          <w:numId w:val="2"/>
        </w:numPr>
        <w:spacing w:after="200" w:line="276" w:lineRule="auto"/>
        <w:contextualSpacing/>
        <w:jc w:val="left"/>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Prijedlog zaključka o sklapanju nagodbe (RH-Grad Zagreb)</w:t>
      </w:r>
    </w:p>
    <w:p w:rsidR="00E363A9" w:rsidRPr="00E363A9" w:rsidRDefault="00E363A9" w:rsidP="00E363A9">
      <w:pPr>
        <w:numPr>
          <w:ilvl w:val="0"/>
          <w:numId w:val="2"/>
        </w:numPr>
        <w:spacing w:after="200"/>
        <w:contextualSpacing/>
        <w:jc w:val="left"/>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Prijedlog zaključka o namjeri sudjelovanja u osnivanju i izgradnji hrvatskog vojnog muzeja</w:t>
      </w:r>
    </w:p>
    <w:p w:rsidR="00E363A9" w:rsidRPr="00E363A9" w:rsidRDefault="00E363A9" w:rsidP="00E363A9">
      <w:pPr>
        <w:numPr>
          <w:ilvl w:val="0"/>
          <w:numId w:val="2"/>
        </w:numPr>
        <w:spacing w:after="200"/>
        <w:contextualSpacing/>
        <w:jc w:val="left"/>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Prijedlog izmjena Programa gradnje objekata i uređaja komunalne infrastrukture na području Grada Zagreba u 2018.</w:t>
      </w:r>
    </w:p>
    <w:p w:rsidR="00E363A9" w:rsidRPr="00E363A9" w:rsidRDefault="00E363A9" w:rsidP="00E363A9">
      <w:pPr>
        <w:numPr>
          <w:ilvl w:val="0"/>
          <w:numId w:val="2"/>
        </w:numPr>
        <w:spacing w:after="200"/>
        <w:contextualSpacing/>
        <w:jc w:val="left"/>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Prijedlog Programa građenja komunalne infrastrukture na području Grada Zagreba u 2019.</w:t>
      </w:r>
    </w:p>
    <w:p w:rsidR="00E363A9" w:rsidRPr="00E363A9" w:rsidRDefault="00E363A9" w:rsidP="00E363A9">
      <w:pPr>
        <w:numPr>
          <w:ilvl w:val="0"/>
          <w:numId w:val="2"/>
        </w:numPr>
        <w:spacing w:after="200"/>
        <w:contextualSpacing/>
        <w:jc w:val="left"/>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Prijedlog Programa održavanja javnoprometnih površina, javnih objekata, javne rasvjete te izvanrednog održavanja nerazvrstanih cesta na području Grada Zagreba u 2019.</w:t>
      </w:r>
    </w:p>
    <w:p w:rsidR="00E363A9" w:rsidRPr="00E363A9" w:rsidRDefault="00E363A9" w:rsidP="00E363A9">
      <w:pPr>
        <w:numPr>
          <w:ilvl w:val="0"/>
          <w:numId w:val="1"/>
        </w:numPr>
        <w:spacing w:after="200"/>
        <w:contextualSpacing/>
        <w:jc w:val="left"/>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Pitanja, prijedlozi i obavijesti</w:t>
      </w:r>
    </w:p>
    <w:p w:rsidR="00E363A9" w:rsidRPr="00E363A9" w:rsidRDefault="00E363A9" w:rsidP="00E363A9">
      <w:pPr>
        <w:spacing w:line="276" w:lineRule="auto"/>
        <w:rPr>
          <w:rFonts w:ascii="Times New Roman" w:eastAsia="Times New Roman" w:hAnsi="Times New Roman" w:cs="Times New Roman"/>
          <w:sz w:val="24"/>
          <w:szCs w:val="24"/>
          <w:lang w:eastAsia="hr-HR"/>
        </w:rPr>
      </w:pPr>
    </w:p>
    <w:p w:rsidR="00E363A9" w:rsidRPr="00E363A9" w:rsidRDefault="00E363A9" w:rsidP="00E363A9">
      <w:pPr>
        <w:spacing w:line="276" w:lineRule="auto"/>
        <w:rPr>
          <w:rFonts w:ascii="Times New Roman" w:eastAsia="Times New Roman" w:hAnsi="Times New Roman" w:cs="Times New Roman"/>
          <w:sz w:val="24"/>
          <w:szCs w:val="24"/>
          <w:lang w:eastAsia="hr-HR"/>
        </w:rPr>
      </w:pPr>
    </w:p>
    <w:p w:rsidR="00E363A9" w:rsidRPr="00E363A9" w:rsidRDefault="00E363A9" w:rsidP="00E363A9">
      <w:pPr>
        <w:spacing w:line="276" w:lineRule="auto"/>
        <w:rPr>
          <w:rFonts w:ascii="Times New Roman" w:eastAsia="Times New Roman" w:hAnsi="Times New Roman" w:cs="Times New Roman"/>
          <w:b/>
          <w:sz w:val="24"/>
          <w:szCs w:val="24"/>
          <w:u w:val="single"/>
          <w:lang w:eastAsia="hr-HR"/>
        </w:rPr>
      </w:pPr>
      <w:r w:rsidRPr="00E363A9">
        <w:rPr>
          <w:rFonts w:ascii="Times New Roman" w:eastAsia="Times New Roman" w:hAnsi="Times New Roman" w:cs="Times New Roman"/>
          <w:b/>
          <w:sz w:val="24"/>
          <w:szCs w:val="24"/>
          <w:u w:val="single"/>
          <w:lang w:eastAsia="hr-HR"/>
        </w:rPr>
        <w:t>Ad 1 - Prijedlog zaključka o izmjeni Plana komunalnih aktivnosti Gradske četvrti Donja Dubrava u 2018.</w:t>
      </w:r>
    </w:p>
    <w:p w:rsidR="00E363A9" w:rsidRPr="00E363A9" w:rsidRDefault="00E363A9" w:rsidP="00E363A9">
      <w:pPr>
        <w:spacing w:line="276" w:lineRule="auto"/>
        <w:rPr>
          <w:rFonts w:ascii="Times New Roman" w:eastAsia="Times New Roman" w:hAnsi="Times New Roman" w:cs="Times New Roman"/>
          <w:b/>
          <w:sz w:val="24"/>
          <w:szCs w:val="24"/>
          <w:u w:val="single"/>
          <w:lang w:eastAsia="hr-HR"/>
        </w:rPr>
      </w:pPr>
      <w:r w:rsidRPr="00E363A9">
        <w:rPr>
          <w:rFonts w:ascii="Times New Roman" w:eastAsia="Times New Roman" w:hAnsi="Times New Roman" w:cs="Times New Roman"/>
          <w:b/>
          <w:sz w:val="24"/>
          <w:szCs w:val="24"/>
          <w:lang w:eastAsia="hr-HR"/>
        </w:rPr>
        <w:lastRenderedPageBreak/>
        <w:t>Predsjednik</w:t>
      </w:r>
      <w:r w:rsidRPr="00E363A9">
        <w:rPr>
          <w:rFonts w:ascii="Times New Roman" w:eastAsia="Times New Roman" w:hAnsi="Times New Roman" w:cs="Times New Roman"/>
          <w:sz w:val="24"/>
          <w:szCs w:val="24"/>
          <w:lang w:eastAsia="hr-HR"/>
        </w:rPr>
        <w:t xml:space="preserve"> pojašnjava da su pod točkom „Javnoprometne površine i objekti“ uvrštene ulice Aleja lipa od ulice Platana do ulice Dubrava i </w:t>
      </w:r>
      <w:proofErr w:type="spellStart"/>
      <w:r w:rsidRPr="00E363A9">
        <w:rPr>
          <w:rFonts w:ascii="Times New Roman" w:eastAsia="Times New Roman" w:hAnsi="Times New Roman" w:cs="Times New Roman"/>
          <w:sz w:val="24"/>
          <w:szCs w:val="24"/>
          <w:lang w:eastAsia="hr-HR"/>
        </w:rPr>
        <w:t>Resnički</w:t>
      </w:r>
      <w:proofErr w:type="spellEnd"/>
      <w:r w:rsidRPr="00E363A9">
        <w:rPr>
          <w:rFonts w:ascii="Times New Roman" w:eastAsia="Times New Roman" w:hAnsi="Times New Roman" w:cs="Times New Roman"/>
          <w:sz w:val="24"/>
          <w:szCs w:val="24"/>
          <w:lang w:eastAsia="hr-HR"/>
        </w:rPr>
        <w:t xml:space="preserve"> put – od </w:t>
      </w:r>
      <w:proofErr w:type="spellStart"/>
      <w:r w:rsidRPr="00E363A9">
        <w:rPr>
          <w:rFonts w:ascii="Times New Roman" w:eastAsia="Times New Roman" w:hAnsi="Times New Roman" w:cs="Times New Roman"/>
          <w:sz w:val="24"/>
          <w:szCs w:val="24"/>
          <w:lang w:eastAsia="hr-HR"/>
        </w:rPr>
        <w:t>Baošičkog</w:t>
      </w:r>
      <w:proofErr w:type="spellEnd"/>
      <w:r w:rsidRPr="00E363A9">
        <w:rPr>
          <w:rFonts w:ascii="Times New Roman" w:eastAsia="Times New Roman" w:hAnsi="Times New Roman" w:cs="Times New Roman"/>
          <w:sz w:val="24"/>
          <w:szCs w:val="24"/>
          <w:lang w:eastAsia="hr-HR"/>
        </w:rPr>
        <w:t xml:space="preserve"> puta do </w:t>
      </w:r>
      <w:proofErr w:type="spellStart"/>
      <w:r w:rsidRPr="00E363A9">
        <w:rPr>
          <w:rFonts w:ascii="Times New Roman" w:eastAsia="Times New Roman" w:hAnsi="Times New Roman" w:cs="Times New Roman"/>
          <w:sz w:val="24"/>
          <w:szCs w:val="24"/>
          <w:lang w:eastAsia="hr-HR"/>
        </w:rPr>
        <w:t>Valunskih</w:t>
      </w:r>
      <w:proofErr w:type="spellEnd"/>
      <w:r w:rsidRPr="00E363A9">
        <w:rPr>
          <w:rFonts w:ascii="Times New Roman" w:eastAsia="Times New Roman" w:hAnsi="Times New Roman" w:cs="Times New Roman"/>
          <w:sz w:val="24"/>
          <w:szCs w:val="24"/>
          <w:lang w:eastAsia="hr-HR"/>
        </w:rPr>
        <w:t xml:space="preserve"> ploča i od kružnog toka do početka DV Jabuka, a da su ulice </w:t>
      </w:r>
      <w:proofErr w:type="spellStart"/>
      <w:r w:rsidRPr="00E363A9">
        <w:rPr>
          <w:rFonts w:ascii="Times New Roman" w:eastAsia="Times New Roman" w:hAnsi="Times New Roman" w:cs="Times New Roman"/>
          <w:sz w:val="24"/>
          <w:szCs w:val="24"/>
          <w:lang w:eastAsia="hr-HR"/>
        </w:rPr>
        <w:t>Jadarska</w:t>
      </w:r>
      <w:proofErr w:type="spellEnd"/>
      <w:r w:rsidRPr="00E363A9">
        <w:rPr>
          <w:rFonts w:ascii="Times New Roman" w:eastAsia="Times New Roman" w:hAnsi="Times New Roman" w:cs="Times New Roman"/>
          <w:sz w:val="24"/>
          <w:szCs w:val="24"/>
          <w:lang w:eastAsia="hr-HR"/>
        </w:rPr>
        <w:t xml:space="preserve">, Valpovačka između </w:t>
      </w:r>
      <w:proofErr w:type="spellStart"/>
      <w:r w:rsidRPr="00E363A9">
        <w:rPr>
          <w:rFonts w:ascii="Times New Roman" w:eastAsia="Times New Roman" w:hAnsi="Times New Roman" w:cs="Times New Roman"/>
          <w:sz w:val="24"/>
          <w:szCs w:val="24"/>
          <w:lang w:eastAsia="hr-HR"/>
        </w:rPr>
        <w:t>Legradske</w:t>
      </w:r>
      <w:proofErr w:type="spellEnd"/>
      <w:r w:rsidRPr="00E363A9">
        <w:rPr>
          <w:rFonts w:ascii="Times New Roman" w:eastAsia="Times New Roman" w:hAnsi="Times New Roman" w:cs="Times New Roman"/>
          <w:sz w:val="24"/>
          <w:szCs w:val="24"/>
          <w:lang w:eastAsia="hr-HR"/>
        </w:rPr>
        <w:t xml:space="preserve"> i Vukovarske, te Klanski i </w:t>
      </w:r>
      <w:proofErr w:type="spellStart"/>
      <w:r w:rsidRPr="00E363A9">
        <w:rPr>
          <w:rFonts w:ascii="Times New Roman" w:eastAsia="Times New Roman" w:hAnsi="Times New Roman" w:cs="Times New Roman"/>
          <w:sz w:val="24"/>
          <w:szCs w:val="24"/>
          <w:lang w:eastAsia="hr-HR"/>
        </w:rPr>
        <w:t>Matuljski</w:t>
      </w:r>
      <w:proofErr w:type="spellEnd"/>
      <w:r w:rsidRPr="00E363A9">
        <w:rPr>
          <w:rFonts w:ascii="Times New Roman" w:eastAsia="Times New Roman" w:hAnsi="Times New Roman" w:cs="Times New Roman"/>
          <w:sz w:val="24"/>
          <w:szCs w:val="24"/>
          <w:lang w:eastAsia="hr-HR"/>
        </w:rPr>
        <w:t xml:space="preserve"> put izostavljene jer Zagrebačke ceste nisu mogle garantirati da će zbog skorašnjih vremenskih uvjeta biti i završene. Napominje da je jučer bio operativni sastanak sa Zagrebačkim cestama, Vodoopskrbom i odvodnjom i Gradskom plinarom i sve je usuglašeno. Otvara raspravu.</w:t>
      </w:r>
    </w:p>
    <w:p w:rsidR="00E363A9" w:rsidRPr="00E363A9" w:rsidRDefault="00E363A9" w:rsidP="00E363A9">
      <w:pPr>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 xml:space="preserve">D. </w:t>
      </w:r>
      <w:proofErr w:type="spellStart"/>
      <w:r w:rsidRPr="00E363A9">
        <w:rPr>
          <w:rFonts w:ascii="Times New Roman" w:eastAsia="Times New Roman" w:hAnsi="Times New Roman" w:cs="Times New Roman"/>
          <w:b/>
          <w:sz w:val="24"/>
          <w:szCs w:val="24"/>
          <w:lang w:eastAsia="hr-HR"/>
        </w:rPr>
        <w:t>Šereg</w:t>
      </w:r>
      <w:proofErr w:type="spellEnd"/>
      <w:r w:rsidRPr="00E363A9">
        <w:rPr>
          <w:rFonts w:ascii="Times New Roman" w:eastAsia="Times New Roman" w:hAnsi="Times New Roman" w:cs="Times New Roman"/>
          <w:sz w:val="24"/>
          <w:szCs w:val="24"/>
          <w:lang w:eastAsia="hr-HR"/>
        </w:rPr>
        <w:t xml:space="preserve">  pozdravlja ulaganja u dječja igrališta, ali smatra da ih ipak ima premalo s obzirom na broj stanovnika.</w:t>
      </w:r>
    </w:p>
    <w:p w:rsidR="00E363A9" w:rsidRPr="00E363A9" w:rsidRDefault="00E363A9" w:rsidP="00E363A9">
      <w:pPr>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Predsjednik</w:t>
      </w:r>
      <w:r w:rsidRPr="00E363A9">
        <w:rPr>
          <w:rFonts w:ascii="Times New Roman" w:eastAsia="Times New Roman" w:hAnsi="Times New Roman" w:cs="Times New Roman"/>
          <w:sz w:val="24"/>
          <w:szCs w:val="24"/>
          <w:lang w:eastAsia="hr-HR"/>
        </w:rPr>
        <w:t xml:space="preserve"> napominje da problem predstavlja nedostatak gradskih površina jer su adekvatne parcele uglavnom privatne, a i vijećnici su tu da daju svoje prijedloge.</w:t>
      </w:r>
    </w:p>
    <w:p w:rsidR="00E363A9" w:rsidRPr="00E363A9" w:rsidRDefault="00E363A9" w:rsidP="00E363A9">
      <w:pPr>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 xml:space="preserve">Po završetku rasprave Vijeće </w:t>
      </w:r>
      <w:r w:rsidRPr="00E363A9">
        <w:rPr>
          <w:rFonts w:ascii="Times New Roman" w:eastAsia="Times New Roman" w:hAnsi="Times New Roman" w:cs="Times New Roman"/>
          <w:i/>
          <w:sz w:val="24"/>
          <w:szCs w:val="24"/>
          <w:lang w:eastAsia="hr-HR"/>
        </w:rPr>
        <w:t xml:space="preserve">jednoglasno </w:t>
      </w:r>
      <w:r w:rsidRPr="00E363A9">
        <w:rPr>
          <w:rFonts w:ascii="Times New Roman" w:eastAsia="Times New Roman" w:hAnsi="Times New Roman" w:cs="Times New Roman"/>
          <w:sz w:val="24"/>
          <w:szCs w:val="24"/>
          <w:lang w:eastAsia="hr-HR"/>
        </w:rPr>
        <w:t>donosi</w:t>
      </w:r>
    </w:p>
    <w:p w:rsidR="00E363A9" w:rsidRPr="00E363A9" w:rsidRDefault="00E363A9" w:rsidP="00E363A9">
      <w:pPr>
        <w:rPr>
          <w:rFonts w:ascii="Times New Roman" w:eastAsia="Times New Roman" w:hAnsi="Times New Roman" w:cs="Times New Roman"/>
          <w:sz w:val="24"/>
          <w:szCs w:val="24"/>
          <w:lang w:eastAsia="hr-HR"/>
        </w:rPr>
      </w:pPr>
    </w:p>
    <w:p w:rsidR="00E363A9" w:rsidRPr="00E363A9" w:rsidRDefault="00E363A9" w:rsidP="00E363A9">
      <w:pPr>
        <w:autoSpaceDE w:val="0"/>
        <w:autoSpaceDN w:val="0"/>
        <w:adjustRightInd w:val="0"/>
        <w:jc w:val="center"/>
        <w:rPr>
          <w:rFonts w:ascii="Times New Roman" w:hAnsi="Times New Roman" w:cs="Times New Roman"/>
          <w:b/>
          <w:bCs/>
          <w:i/>
          <w:color w:val="000000"/>
          <w:sz w:val="24"/>
          <w:szCs w:val="24"/>
        </w:rPr>
      </w:pPr>
      <w:r w:rsidRPr="00E363A9">
        <w:rPr>
          <w:rFonts w:ascii="Times New Roman" w:hAnsi="Times New Roman" w:cs="Times New Roman"/>
          <w:b/>
          <w:bCs/>
          <w:i/>
          <w:color w:val="000000"/>
          <w:sz w:val="24"/>
          <w:szCs w:val="24"/>
        </w:rPr>
        <w:t xml:space="preserve">Zaključak o izmjeni Plana komunalnih aktivnosti </w:t>
      </w:r>
    </w:p>
    <w:p w:rsidR="00E363A9" w:rsidRPr="00E363A9" w:rsidRDefault="00E363A9" w:rsidP="00E363A9">
      <w:pPr>
        <w:autoSpaceDE w:val="0"/>
        <w:autoSpaceDN w:val="0"/>
        <w:adjustRightInd w:val="0"/>
        <w:jc w:val="center"/>
        <w:rPr>
          <w:rFonts w:ascii="Times New Roman" w:hAnsi="Times New Roman" w:cs="Times New Roman"/>
          <w:b/>
          <w:bCs/>
          <w:i/>
          <w:color w:val="000000"/>
          <w:sz w:val="24"/>
          <w:szCs w:val="24"/>
        </w:rPr>
      </w:pPr>
      <w:r w:rsidRPr="00E363A9">
        <w:rPr>
          <w:rFonts w:ascii="Times New Roman" w:hAnsi="Times New Roman" w:cs="Times New Roman"/>
          <w:b/>
          <w:bCs/>
          <w:i/>
          <w:color w:val="000000"/>
          <w:sz w:val="24"/>
          <w:szCs w:val="24"/>
        </w:rPr>
        <w:t>Gradske četvrti Donja Dubrava u 2018.</w:t>
      </w:r>
    </w:p>
    <w:p w:rsidR="00E363A9" w:rsidRPr="00E363A9" w:rsidRDefault="00E363A9" w:rsidP="00E363A9">
      <w:pPr>
        <w:jc w:val="center"/>
        <w:rPr>
          <w:rFonts w:ascii="Times New Roman" w:hAnsi="Times New Roman" w:cs="Times New Roman"/>
          <w:bCs/>
          <w:color w:val="000000"/>
        </w:rPr>
      </w:pPr>
      <w:r w:rsidRPr="00E363A9">
        <w:rPr>
          <w:rFonts w:ascii="Times New Roman" w:hAnsi="Times New Roman" w:cs="Times New Roman"/>
          <w:bCs/>
          <w:color w:val="000000"/>
        </w:rPr>
        <w:t>(Tekst Zaključka priložen je ovom zapisniku i njegov je sastavni dio)</w:t>
      </w:r>
    </w:p>
    <w:p w:rsidR="00E363A9" w:rsidRPr="00E363A9" w:rsidRDefault="00E363A9" w:rsidP="00E363A9">
      <w:pPr>
        <w:jc w:val="center"/>
        <w:rPr>
          <w:rFonts w:ascii="Times New Roman" w:eastAsia="Times New Roman" w:hAnsi="Times New Roman" w:cs="Times New Roman"/>
          <w:sz w:val="24"/>
          <w:szCs w:val="24"/>
          <w:lang w:eastAsia="hr-HR"/>
        </w:rPr>
      </w:pPr>
    </w:p>
    <w:p w:rsidR="00E363A9" w:rsidRPr="00E363A9" w:rsidRDefault="00E363A9" w:rsidP="00E363A9">
      <w:pPr>
        <w:rPr>
          <w:rFonts w:ascii="Times New Roman" w:eastAsia="Times New Roman" w:hAnsi="Times New Roman" w:cs="Times New Roman"/>
          <w:sz w:val="24"/>
          <w:szCs w:val="24"/>
          <w:lang w:eastAsia="hr-HR"/>
        </w:rPr>
      </w:pPr>
    </w:p>
    <w:p w:rsidR="00E363A9" w:rsidRPr="00E363A9" w:rsidRDefault="00E363A9" w:rsidP="00E363A9">
      <w:pPr>
        <w:spacing w:after="200" w:line="276" w:lineRule="auto"/>
        <w:contextualSpacing/>
        <w:rPr>
          <w:rFonts w:ascii="Times New Roman" w:eastAsia="Times New Roman" w:hAnsi="Times New Roman" w:cs="Times New Roman"/>
          <w:b/>
          <w:sz w:val="24"/>
          <w:szCs w:val="24"/>
          <w:u w:val="single"/>
          <w:lang w:eastAsia="hr-HR"/>
        </w:rPr>
      </w:pPr>
      <w:r w:rsidRPr="00E363A9">
        <w:rPr>
          <w:rFonts w:ascii="Times New Roman" w:eastAsia="Times New Roman" w:hAnsi="Times New Roman" w:cs="Times New Roman"/>
          <w:b/>
          <w:sz w:val="24"/>
          <w:szCs w:val="24"/>
          <w:u w:val="single"/>
          <w:lang w:eastAsia="hr-HR"/>
        </w:rPr>
        <w:t>Ad 2 - Prijedlog zaključka o utvrđivanju prijedloga prioriteta izgradnje komunalne infrastrukture za Plan malih komunalnih aktivnosti Gradske četvrti Donja Dubrava za 2019.</w:t>
      </w:r>
    </w:p>
    <w:p w:rsidR="00E363A9" w:rsidRPr="00E363A9" w:rsidRDefault="00E363A9" w:rsidP="00E363A9">
      <w:pPr>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 xml:space="preserve">Predsjednik </w:t>
      </w:r>
      <w:r w:rsidRPr="00E363A9">
        <w:rPr>
          <w:rFonts w:ascii="Times New Roman" w:eastAsia="Times New Roman" w:hAnsi="Times New Roman" w:cs="Times New Roman"/>
          <w:sz w:val="24"/>
          <w:szCs w:val="24"/>
          <w:lang w:eastAsia="hr-HR"/>
        </w:rPr>
        <w:t xml:space="preserve">otvara raspravu o Prijedlogu zaključka odnosno predloženim prioritetima. </w:t>
      </w:r>
    </w:p>
    <w:p w:rsidR="00E363A9" w:rsidRPr="00E363A9" w:rsidRDefault="00E363A9" w:rsidP="00E363A9">
      <w:pPr>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M. Cetinja</w:t>
      </w:r>
      <w:r w:rsidRPr="00E363A9">
        <w:rPr>
          <w:rFonts w:ascii="Times New Roman" w:eastAsia="Times New Roman" w:hAnsi="Times New Roman" w:cs="Times New Roman"/>
          <w:sz w:val="24"/>
          <w:szCs w:val="24"/>
          <w:lang w:eastAsia="hr-HR"/>
        </w:rPr>
        <w:t xml:space="preserve"> napominje da je dostavio prijedlog za izgradnju dječjeg igrališta u </w:t>
      </w:r>
      <w:proofErr w:type="spellStart"/>
      <w:r w:rsidRPr="00E363A9">
        <w:rPr>
          <w:rFonts w:ascii="Times New Roman" w:eastAsia="Times New Roman" w:hAnsi="Times New Roman" w:cs="Times New Roman"/>
          <w:sz w:val="24"/>
          <w:szCs w:val="24"/>
          <w:lang w:eastAsia="hr-HR"/>
        </w:rPr>
        <w:t>Kanarinskoj</w:t>
      </w:r>
      <w:proofErr w:type="spellEnd"/>
      <w:r w:rsidRPr="00E363A9">
        <w:rPr>
          <w:rFonts w:ascii="Times New Roman" w:eastAsia="Times New Roman" w:hAnsi="Times New Roman" w:cs="Times New Roman"/>
          <w:sz w:val="24"/>
          <w:szCs w:val="24"/>
          <w:lang w:eastAsia="hr-HR"/>
        </w:rPr>
        <w:t xml:space="preserve"> ulici sa obrazloženjem i skicom katastarske čestice koju predlaže, a dostavio je i okvirnu ponudu za opremanje, ali njegov prijedlog nije uvršten. Stoga traži da se pod stavku „igrališta i zelene površine“ uvrsti izgradnja predmetnog dječjeg igrališta.</w:t>
      </w:r>
    </w:p>
    <w:p w:rsidR="00E363A9" w:rsidRPr="00E363A9" w:rsidRDefault="00E363A9" w:rsidP="00E363A9">
      <w:pPr>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Predsjednik</w:t>
      </w:r>
      <w:r w:rsidRPr="00E363A9">
        <w:rPr>
          <w:rFonts w:ascii="Times New Roman" w:eastAsia="Times New Roman" w:hAnsi="Times New Roman" w:cs="Times New Roman"/>
          <w:sz w:val="24"/>
          <w:szCs w:val="24"/>
          <w:lang w:eastAsia="hr-HR"/>
        </w:rPr>
        <w:t xml:space="preserve"> ističe kako je to već uvršteno i to pod točkom 5. Napominje da postoji problem pristupa tom zemljištu, prolaz je uži od 3 m, odnosno može se doći samo pješice, a nigdje u blizini nema niti mogućnosti parkinga. Smatra da bi zbog toga igralište mogli koristiti samo stanari okolnih kuća.</w:t>
      </w:r>
    </w:p>
    <w:p w:rsidR="00E363A9" w:rsidRPr="00E363A9" w:rsidRDefault="00E363A9" w:rsidP="00E363A9">
      <w:pPr>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M. Cetinja</w:t>
      </w:r>
      <w:r w:rsidRPr="00E363A9">
        <w:rPr>
          <w:rFonts w:ascii="Times New Roman" w:eastAsia="Times New Roman" w:hAnsi="Times New Roman" w:cs="Times New Roman"/>
          <w:sz w:val="24"/>
          <w:szCs w:val="24"/>
          <w:lang w:eastAsia="hr-HR"/>
        </w:rPr>
        <w:t xml:space="preserve"> napominje da bi to bilo igralište za djecu čitave Donje Dubrave, a ne samo za okolne kuće i da nedostatak parkirališnih mjesta nije problem samo te lokacije već je prisutan u cijeloj Gradskoj četvrti, pa to ne smatra problemom koji bi sprečavao gradnju. Građani ga učestalo upozoravaju na nedostatak dječjih igrališta i pitaju kada će se na području njihovog Mjesnog odbora nešto napraviti po tom pitanju.</w:t>
      </w:r>
    </w:p>
    <w:p w:rsidR="00E363A9" w:rsidRPr="00E363A9" w:rsidRDefault="00E363A9" w:rsidP="00E363A9">
      <w:pPr>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Predsjednik</w:t>
      </w:r>
      <w:r w:rsidRPr="00E363A9">
        <w:rPr>
          <w:rFonts w:ascii="Times New Roman" w:eastAsia="Times New Roman" w:hAnsi="Times New Roman" w:cs="Times New Roman"/>
          <w:sz w:val="24"/>
          <w:szCs w:val="24"/>
          <w:lang w:eastAsia="hr-HR"/>
        </w:rPr>
        <w:t xml:space="preserve"> ističe da će se napraviti ono što je moguće.</w:t>
      </w:r>
    </w:p>
    <w:p w:rsidR="00E363A9" w:rsidRPr="00E363A9" w:rsidRDefault="00E363A9" w:rsidP="00E363A9">
      <w:pPr>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 xml:space="preserve">Po završetku rasprave Vijeće </w:t>
      </w:r>
      <w:r w:rsidRPr="00E363A9">
        <w:rPr>
          <w:rFonts w:ascii="Times New Roman" w:eastAsia="Times New Roman" w:hAnsi="Times New Roman" w:cs="Times New Roman"/>
          <w:i/>
          <w:sz w:val="24"/>
          <w:szCs w:val="24"/>
          <w:lang w:eastAsia="hr-HR"/>
        </w:rPr>
        <w:t xml:space="preserve">jednoglasno </w:t>
      </w:r>
      <w:r w:rsidRPr="00E363A9">
        <w:rPr>
          <w:rFonts w:ascii="Times New Roman" w:eastAsia="Times New Roman" w:hAnsi="Times New Roman" w:cs="Times New Roman"/>
          <w:sz w:val="24"/>
          <w:szCs w:val="24"/>
          <w:lang w:eastAsia="hr-HR"/>
        </w:rPr>
        <w:t>donosi</w:t>
      </w:r>
    </w:p>
    <w:p w:rsidR="00E363A9" w:rsidRPr="00E363A9" w:rsidRDefault="00E363A9" w:rsidP="00E363A9">
      <w:pPr>
        <w:rPr>
          <w:rFonts w:ascii="Times New Roman" w:eastAsia="Times New Roman" w:hAnsi="Times New Roman" w:cs="Times New Roman"/>
          <w:sz w:val="24"/>
          <w:szCs w:val="24"/>
          <w:lang w:eastAsia="hr-HR"/>
        </w:rPr>
      </w:pP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sz w:val="24"/>
          <w:szCs w:val="24"/>
          <w:lang w:eastAsia="hr-HR"/>
        </w:rPr>
        <w:t xml:space="preserve">Z A K L J U Č A K </w:t>
      </w: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sz w:val="24"/>
          <w:szCs w:val="24"/>
          <w:lang w:eastAsia="hr-HR"/>
        </w:rPr>
        <w:t>o utvrđivanju prijedloga prioriteta izgradnje komunalne infrastrukture za</w:t>
      </w: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sz w:val="24"/>
          <w:szCs w:val="24"/>
          <w:lang w:eastAsia="hr-HR"/>
        </w:rPr>
        <w:t xml:space="preserve">Plan malih komunalnih aktivnosti Gradske četvrti Donja Dubrava za 2019. </w:t>
      </w:r>
    </w:p>
    <w:p w:rsidR="00E363A9" w:rsidRPr="00E363A9" w:rsidRDefault="00E363A9" w:rsidP="00E363A9">
      <w:pPr>
        <w:jc w:val="left"/>
        <w:rPr>
          <w:rFonts w:ascii="Times New Roman" w:eastAsia="Times New Roman" w:hAnsi="Times New Roman" w:cs="Times New Roman"/>
          <w:i/>
          <w:sz w:val="24"/>
          <w:szCs w:val="24"/>
          <w:lang w:eastAsia="hr-HR"/>
        </w:rPr>
      </w:pPr>
    </w:p>
    <w:p w:rsidR="00E363A9" w:rsidRPr="00E363A9" w:rsidRDefault="00E363A9" w:rsidP="00E363A9">
      <w:pPr>
        <w:numPr>
          <w:ilvl w:val="0"/>
          <w:numId w:val="3"/>
        </w:numPr>
        <w:contextualSpacing/>
        <w:jc w:val="left"/>
        <w:rPr>
          <w:rFonts w:ascii="Times New Roman" w:eastAsia="Times New Roman" w:hAnsi="Times New Roman" w:cs="Times New Roman"/>
          <w:i/>
          <w:sz w:val="24"/>
          <w:szCs w:val="24"/>
          <w:lang w:eastAsia="hr-HR"/>
        </w:rPr>
      </w:pPr>
      <w:r w:rsidRPr="00E363A9">
        <w:rPr>
          <w:rFonts w:ascii="Times New Roman" w:eastAsia="Times New Roman" w:hAnsi="Times New Roman" w:cs="Times New Roman"/>
          <w:i/>
          <w:sz w:val="24"/>
          <w:szCs w:val="24"/>
          <w:lang w:eastAsia="hr-HR"/>
        </w:rPr>
        <w:t xml:space="preserve"> Vijeće Gradske četvrti Donja Dubrava utvrdilo je prijedlog prioriteta izgradnje komunalne infrastrukture za Plan malih komunalnih aktivnosti Gradske četvrti Donja Dubrava za 2019. godinu koji čine sastavni dio ovoga Zaključka.</w:t>
      </w:r>
    </w:p>
    <w:p w:rsidR="00E363A9" w:rsidRPr="00E363A9" w:rsidRDefault="00E363A9" w:rsidP="00E363A9">
      <w:pPr>
        <w:numPr>
          <w:ilvl w:val="0"/>
          <w:numId w:val="3"/>
        </w:numPr>
        <w:autoSpaceDE w:val="0"/>
        <w:autoSpaceDN w:val="0"/>
        <w:adjustRightInd w:val="0"/>
        <w:spacing w:after="160" w:line="252" w:lineRule="auto"/>
        <w:contextualSpacing/>
        <w:jc w:val="left"/>
        <w:rPr>
          <w:rFonts w:ascii="Times New Roman" w:eastAsia="Calibri" w:hAnsi="Times New Roman" w:cs="Times New Roman"/>
          <w:i/>
          <w:color w:val="000000"/>
          <w:sz w:val="24"/>
          <w:szCs w:val="24"/>
        </w:rPr>
      </w:pPr>
      <w:r w:rsidRPr="00E363A9">
        <w:rPr>
          <w:rFonts w:ascii="Times New Roman" w:eastAsia="Calibri" w:hAnsi="Times New Roman" w:cs="Times New Roman"/>
          <w:i/>
          <w:sz w:val="24"/>
          <w:szCs w:val="24"/>
          <w:lang w:eastAsia="hr-HR"/>
        </w:rPr>
        <w:t>Ovaj se zaključak dostavlja Gradskom uredu za mjesnu samoupravu na daljnje postupanje.</w:t>
      </w:r>
    </w:p>
    <w:p w:rsidR="00E363A9" w:rsidRPr="00E363A9" w:rsidRDefault="00E363A9" w:rsidP="00E363A9">
      <w:pPr>
        <w:spacing w:after="200" w:line="276" w:lineRule="auto"/>
        <w:contextualSpacing/>
        <w:rPr>
          <w:rFonts w:ascii="Times New Roman" w:eastAsia="Times New Roman" w:hAnsi="Times New Roman" w:cs="Times New Roman"/>
          <w:b/>
          <w:sz w:val="24"/>
          <w:szCs w:val="24"/>
          <w:u w:val="single"/>
          <w:lang w:eastAsia="hr-HR"/>
        </w:rPr>
      </w:pPr>
    </w:p>
    <w:p w:rsidR="00E363A9" w:rsidRPr="00E363A9" w:rsidRDefault="00E363A9" w:rsidP="00E363A9">
      <w:pPr>
        <w:spacing w:after="200" w:line="276" w:lineRule="auto"/>
        <w:contextualSpacing/>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u w:val="single"/>
          <w:lang w:eastAsia="hr-HR"/>
        </w:rPr>
        <w:lastRenderedPageBreak/>
        <w:t>Ad 3 - Prijedlog zaključka o analizi realizacije programa i planova održavanja komunalne infrastrukture Gradske četvrti Donja Dubrava za 2018</w:t>
      </w:r>
      <w:r w:rsidRPr="00E363A9">
        <w:rPr>
          <w:rFonts w:ascii="Times New Roman" w:eastAsia="Times New Roman" w:hAnsi="Times New Roman" w:cs="Times New Roman"/>
          <w:sz w:val="24"/>
          <w:szCs w:val="24"/>
          <w:lang w:eastAsia="hr-HR"/>
        </w:rPr>
        <w:t>.</w:t>
      </w:r>
    </w:p>
    <w:p w:rsidR="00E363A9" w:rsidRPr="00E363A9" w:rsidRDefault="00E363A9" w:rsidP="00E363A9">
      <w:pPr>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Predsjednik</w:t>
      </w:r>
      <w:r w:rsidRPr="00E363A9">
        <w:rPr>
          <w:rFonts w:ascii="Times New Roman" w:eastAsia="Times New Roman" w:hAnsi="Times New Roman" w:cs="Times New Roman"/>
          <w:sz w:val="24"/>
          <w:szCs w:val="24"/>
          <w:lang w:eastAsia="hr-HR"/>
        </w:rPr>
        <w:t xml:space="preserve"> obrazlaže Prijedlog zaključka i otvara raspravu.</w:t>
      </w:r>
    </w:p>
    <w:p w:rsidR="00E363A9" w:rsidRPr="00E363A9" w:rsidRDefault="00E363A9" w:rsidP="00E363A9">
      <w:pPr>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 xml:space="preserve">Bez rasprave Vijeće </w:t>
      </w:r>
      <w:r w:rsidRPr="00E363A9">
        <w:rPr>
          <w:rFonts w:ascii="Times New Roman" w:eastAsia="Times New Roman" w:hAnsi="Times New Roman" w:cs="Times New Roman"/>
          <w:i/>
          <w:sz w:val="24"/>
          <w:szCs w:val="24"/>
          <w:lang w:eastAsia="hr-HR"/>
        </w:rPr>
        <w:t xml:space="preserve">jednoglasno </w:t>
      </w:r>
      <w:r w:rsidRPr="00E363A9">
        <w:rPr>
          <w:rFonts w:ascii="Times New Roman" w:eastAsia="Times New Roman" w:hAnsi="Times New Roman" w:cs="Times New Roman"/>
          <w:sz w:val="24"/>
          <w:szCs w:val="24"/>
          <w:lang w:eastAsia="hr-HR"/>
        </w:rPr>
        <w:t>donosi</w:t>
      </w:r>
    </w:p>
    <w:p w:rsidR="00E363A9" w:rsidRPr="00E363A9" w:rsidRDefault="00E363A9" w:rsidP="00E363A9">
      <w:pPr>
        <w:rPr>
          <w:rFonts w:ascii="Times New Roman" w:eastAsia="Times New Roman" w:hAnsi="Times New Roman" w:cs="Times New Roman"/>
          <w:i/>
          <w:sz w:val="24"/>
          <w:szCs w:val="24"/>
          <w:lang w:eastAsia="hr-HR"/>
        </w:rPr>
      </w:pPr>
    </w:p>
    <w:p w:rsidR="00E363A9" w:rsidRPr="00E363A9" w:rsidRDefault="00E363A9" w:rsidP="00E363A9">
      <w:pPr>
        <w:spacing w:line="276" w:lineRule="auto"/>
        <w:jc w:val="center"/>
        <w:rPr>
          <w:rFonts w:ascii="Times New Roman" w:eastAsiaTheme="minorEastAsia" w:hAnsi="Times New Roman" w:cs="Times New Roman"/>
          <w:b/>
          <w:i/>
          <w:sz w:val="24"/>
          <w:szCs w:val="24"/>
          <w:lang w:eastAsia="hr-HR"/>
        </w:rPr>
      </w:pPr>
      <w:r w:rsidRPr="00E363A9">
        <w:rPr>
          <w:rFonts w:ascii="Times New Roman" w:eastAsiaTheme="minorEastAsia" w:hAnsi="Times New Roman" w:cs="Times New Roman"/>
          <w:b/>
          <w:i/>
          <w:sz w:val="24"/>
          <w:szCs w:val="24"/>
          <w:lang w:eastAsia="hr-HR"/>
        </w:rPr>
        <w:t>Z A K LJ U Č A K</w:t>
      </w:r>
    </w:p>
    <w:p w:rsidR="00E363A9" w:rsidRPr="00E363A9" w:rsidRDefault="00E363A9" w:rsidP="00E363A9">
      <w:pPr>
        <w:spacing w:line="276" w:lineRule="auto"/>
        <w:jc w:val="center"/>
        <w:rPr>
          <w:rFonts w:ascii="Times New Roman" w:eastAsiaTheme="minorEastAsia" w:hAnsi="Times New Roman" w:cs="Times New Roman"/>
          <w:b/>
          <w:i/>
          <w:sz w:val="24"/>
          <w:szCs w:val="24"/>
          <w:lang w:eastAsia="hr-HR"/>
        </w:rPr>
      </w:pPr>
      <w:r w:rsidRPr="00E363A9">
        <w:rPr>
          <w:rFonts w:ascii="Times New Roman" w:eastAsiaTheme="minorEastAsia" w:hAnsi="Times New Roman" w:cs="Times New Roman"/>
          <w:b/>
          <w:i/>
          <w:sz w:val="24"/>
          <w:szCs w:val="24"/>
          <w:lang w:eastAsia="hr-HR"/>
        </w:rPr>
        <w:t xml:space="preserve">o analizi realizacije  programa i planova </w:t>
      </w:r>
    </w:p>
    <w:p w:rsidR="00E363A9" w:rsidRPr="00E363A9" w:rsidRDefault="00E363A9" w:rsidP="00E363A9">
      <w:pPr>
        <w:spacing w:line="276" w:lineRule="auto"/>
        <w:jc w:val="center"/>
        <w:rPr>
          <w:rFonts w:ascii="Times New Roman" w:eastAsiaTheme="minorEastAsia" w:hAnsi="Times New Roman" w:cs="Times New Roman"/>
          <w:b/>
          <w:i/>
          <w:sz w:val="24"/>
          <w:szCs w:val="24"/>
          <w:lang w:eastAsia="hr-HR"/>
        </w:rPr>
      </w:pPr>
      <w:r w:rsidRPr="00E363A9">
        <w:rPr>
          <w:rFonts w:ascii="Times New Roman" w:eastAsiaTheme="minorEastAsia" w:hAnsi="Times New Roman" w:cs="Times New Roman"/>
          <w:b/>
          <w:i/>
          <w:sz w:val="24"/>
          <w:szCs w:val="24"/>
          <w:lang w:eastAsia="hr-HR"/>
        </w:rPr>
        <w:t>održavanja komunalne infrastrukture Gradske četvrti Donja Dubrava za 2018.</w:t>
      </w:r>
    </w:p>
    <w:p w:rsidR="00E363A9" w:rsidRPr="00E363A9" w:rsidRDefault="00E363A9" w:rsidP="00E363A9">
      <w:pPr>
        <w:spacing w:line="276" w:lineRule="auto"/>
        <w:jc w:val="center"/>
        <w:rPr>
          <w:rFonts w:ascii="Times New Roman" w:eastAsiaTheme="minorEastAsia" w:hAnsi="Times New Roman" w:cs="Times New Roman"/>
          <w:b/>
          <w:i/>
          <w:sz w:val="24"/>
          <w:szCs w:val="24"/>
          <w:lang w:eastAsia="hr-HR"/>
        </w:rPr>
      </w:pPr>
    </w:p>
    <w:p w:rsidR="00E363A9" w:rsidRPr="00E363A9" w:rsidRDefault="00E363A9" w:rsidP="00E363A9">
      <w:pPr>
        <w:spacing w:line="276" w:lineRule="auto"/>
        <w:rPr>
          <w:rFonts w:ascii="Times New Roman" w:eastAsiaTheme="minorEastAsia" w:hAnsi="Times New Roman" w:cs="Times New Roman"/>
          <w:i/>
          <w:sz w:val="24"/>
          <w:szCs w:val="24"/>
          <w:lang w:eastAsia="hr-HR"/>
        </w:rPr>
      </w:pPr>
      <w:r w:rsidRPr="00E363A9">
        <w:rPr>
          <w:rFonts w:ascii="Times New Roman" w:eastAsiaTheme="minorEastAsia" w:hAnsi="Times New Roman" w:cs="Times New Roman"/>
          <w:i/>
          <w:sz w:val="24"/>
          <w:szCs w:val="24"/>
          <w:lang w:eastAsia="hr-HR"/>
        </w:rPr>
        <w:tab/>
        <w:t xml:space="preserve">1. Vijeće Gradske četvrti Donja Dubrava  temeljem čl. 79., stavka 1., točke 4. Statuta Grada Zagreba (Službeni glasnik Grada Zagreba 23/16 i 2/18) donosi program održavanja komunalne infrastrukture za područje gradske četvrti  a temeljem stavka 5. Statuta Grada Zagreba (Službeni glasnik Grada Zagreba 23/16 i 2/18) propisano je da je sastavni dio Plana komunalnih aktivnosti i planovi malih komunalnih akcija mjesnih odbora. Vijeće je iste donijelo počekom ove godine. </w:t>
      </w:r>
    </w:p>
    <w:p w:rsidR="00E363A9" w:rsidRPr="00E363A9" w:rsidRDefault="00E363A9" w:rsidP="00E363A9">
      <w:pPr>
        <w:spacing w:line="276" w:lineRule="auto"/>
        <w:rPr>
          <w:rFonts w:ascii="Times New Roman" w:eastAsiaTheme="minorEastAsia" w:hAnsi="Times New Roman" w:cs="Times New Roman"/>
          <w:i/>
          <w:sz w:val="24"/>
          <w:szCs w:val="24"/>
          <w:lang w:eastAsia="hr-HR"/>
        </w:rPr>
      </w:pPr>
      <w:r w:rsidRPr="00E363A9">
        <w:rPr>
          <w:rFonts w:ascii="Times New Roman" w:eastAsiaTheme="minorEastAsia" w:hAnsi="Times New Roman" w:cs="Times New Roman"/>
          <w:i/>
          <w:sz w:val="24"/>
          <w:szCs w:val="24"/>
          <w:lang w:eastAsia="hr-HR"/>
        </w:rPr>
        <w:t xml:space="preserve">           2.  Vijeće je Zaključkom KLASA: 026-02/18-01/154; URBROJ: 261-06-11-4-18-13; od 20. veljače 2018., ocijenilo nužnim da u programima i planovima održavanja svaka stavka bude specificirana prema područjima mjesnih odbora kako bi bilo moguće pratiti dinamiku utroška sredstava na konkretnim područjima.  Istim zaključkom Vijeće smatra da je potrebno znatno intenzivnije uključiti Vijeće Gradske četvrti i vijeća mjesnih odbora u pripremu i izvršenje programa i planova održavanja komunalne infrastrukture kao i u kontrolu realizacije istih.  </w:t>
      </w:r>
    </w:p>
    <w:p w:rsidR="00E363A9" w:rsidRPr="00E363A9" w:rsidRDefault="00E363A9" w:rsidP="00E363A9">
      <w:pPr>
        <w:spacing w:line="276" w:lineRule="auto"/>
        <w:rPr>
          <w:rFonts w:ascii="Times New Roman" w:eastAsiaTheme="minorEastAsia" w:hAnsi="Times New Roman" w:cs="Times New Roman"/>
          <w:i/>
          <w:sz w:val="24"/>
          <w:szCs w:val="24"/>
          <w:lang w:eastAsia="hr-HR"/>
        </w:rPr>
      </w:pPr>
      <w:r w:rsidRPr="00E363A9">
        <w:rPr>
          <w:rFonts w:ascii="Times New Roman" w:eastAsiaTheme="minorEastAsia" w:hAnsi="Times New Roman" w:cs="Times New Roman"/>
          <w:i/>
          <w:sz w:val="24"/>
          <w:szCs w:val="24"/>
          <w:lang w:eastAsia="hr-HR"/>
        </w:rPr>
        <w:tab/>
        <w:t xml:space="preserve"> 3. Vijeće, stoga,  traži od nadležnog ureda da u što kraćem roku dostavi analizu realizacije utroška sredstava vezano uz program održavanja komunalne infrastrukture za Gradsku četvrt Donja Dubrava u 2018 i planove malih komunalnih akcija mjesnih odbora Gradske četvrti Donja Dubrava za 2018.</w:t>
      </w:r>
    </w:p>
    <w:p w:rsidR="00E363A9" w:rsidRPr="00E363A9" w:rsidRDefault="00E363A9" w:rsidP="00E363A9">
      <w:pPr>
        <w:spacing w:line="276" w:lineRule="auto"/>
        <w:rPr>
          <w:rFonts w:ascii="Times New Roman" w:eastAsiaTheme="minorEastAsia" w:hAnsi="Times New Roman" w:cs="Times New Roman"/>
          <w:i/>
          <w:sz w:val="24"/>
          <w:szCs w:val="24"/>
          <w:lang w:eastAsia="hr-HR"/>
        </w:rPr>
      </w:pPr>
      <w:r w:rsidRPr="00E363A9">
        <w:rPr>
          <w:rFonts w:ascii="Times New Roman" w:eastAsiaTheme="minorEastAsia" w:hAnsi="Times New Roman" w:cs="Times New Roman"/>
          <w:i/>
          <w:sz w:val="24"/>
          <w:szCs w:val="24"/>
          <w:lang w:eastAsia="hr-HR"/>
        </w:rPr>
        <w:tab/>
        <w:t>4. Ovaj će se zaključak uputiti Gradskom uredu za mjesnu samoupravu na daljnje postupanje.</w:t>
      </w:r>
    </w:p>
    <w:p w:rsidR="00E363A9" w:rsidRPr="00E363A9" w:rsidRDefault="00E363A9" w:rsidP="00E363A9">
      <w:pPr>
        <w:rPr>
          <w:rFonts w:ascii="Times New Roman" w:eastAsia="Times New Roman" w:hAnsi="Times New Roman" w:cs="Times New Roman"/>
          <w:sz w:val="24"/>
          <w:szCs w:val="24"/>
          <w:lang w:eastAsia="hr-HR"/>
        </w:rPr>
      </w:pPr>
    </w:p>
    <w:p w:rsidR="00E363A9" w:rsidRPr="00E363A9" w:rsidRDefault="00E363A9" w:rsidP="00E363A9">
      <w:pPr>
        <w:rPr>
          <w:rFonts w:ascii="Times New Roman" w:eastAsia="Times New Roman" w:hAnsi="Times New Roman" w:cs="Times New Roman"/>
          <w:sz w:val="24"/>
          <w:szCs w:val="24"/>
          <w:lang w:eastAsia="hr-HR"/>
        </w:rPr>
      </w:pPr>
    </w:p>
    <w:p w:rsidR="00E363A9" w:rsidRPr="00E363A9" w:rsidRDefault="00E363A9" w:rsidP="00E363A9">
      <w:pPr>
        <w:spacing w:after="200" w:line="276" w:lineRule="auto"/>
        <w:contextualSpacing/>
        <w:rPr>
          <w:rFonts w:ascii="Times New Roman" w:eastAsia="Times New Roman" w:hAnsi="Times New Roman" w:cs="Times New Roman"/>
          <w:b/>
          <w:sz w:val="24"/>
          <w:szCs w:val="24"/>
          <w:u w:val="single"/>
          <w:lang w:eastAsia="hr-HR"/>
        </w:rPr>
      </w:pPr>
      <w:r w:rsidRPr="00E363A9">
        <w:rPr>
          <w:rFonts w:ascii="Times New Roman" w:eastAsia="Times New Roman" w:hAnsi="Times New Roman" w:cs="Times New Roman"/>
          <w:b/>
          <w:sz w:val="24"/>
          <w:szCs w:val="24"/>
          <w:u w:val="single"/>
          <w:lang w:eastAsia="hr-HR"/>
        </w:rPr>
        <w:t xml:space="preserve">Ad 4 - Prijedlog zaključka o inicijativi za izradu Urbanističkog plana uređenja </w:t>
      </w:r>
      <w:proofErr w:type="spellStart"/>
      <w:r w:rsidRPr="00E363A9">
        <w:rPr>
          <w:rFonts w:ascii="Times New Roman" w:eastAsia="Times New Roman" w:hAnsi="Times New Roman" w:cs="Times New Roman"/>
          <w:b/>
          <w:sz w:val="24"/>
          <w:szCs w:val="24"/>
          <w:u w:val="single"/>
          <w:lang w:eastAsia="hr-HR"/>
        </w:rPr>
        <w:t>Trnava</w:t>
      </w:r>
      <w:proofErr w:type="spellEnd"/>
      <w:r w:rsidRPr="00E363A9">
        <w:rPr>
          <w:rFonts w:ascii="Times New Roman" w:eastAsia="Times New Roman" w:hAnsi="Times New Roman" w:cs="Times New Roman"/>
          <w:b/>
          <w:sz w:val="24"/>
          <w:szCs w:val="24"/>
          <w:u w:val="single"/>
          <w:lang w:eastAsia="hr-HR"/>
        </w:rPr>
        <w:t xml:space="preserve"> III</w:t>
      </w:r>
    </w:p>
    <w:p w:rsidR="00E363A9" w:rsidRPr="00E363A9" w:rsidRDefault="00E363A9" w:rsidP="00E363A9">
      <w:pPr>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Predsjednik</w:t>
      </w:r>
      <w:r w:rsidRPr="00E363A9">
        <w:rPr>
          <w:rFonts w:ascii="Times New Roman" w:eastAsia="Times New Roman" w:hAnsi="Times New Roman" w:cs="Times New Roman"/>
          <w:sz w:val="24"/>
          <w:szCs w:val="24"/>
          <w:lang w:eastAsia="hr-HR"/>
        </w:rPr>
        <w:t xml:space="preserve"> pojašnjava da je Zaključkom usvojenim na 6. sjednici već predložena izrada Urbanističkog plana uređenja </w:t>
      </w:r>
      <w:proofErr w:type="spellStart"/>
      <w:r w:rsidRPr="00E363A9">
        <w:rPr>
          <w:rFonts w:ascii="Times New Roman" w:eastAsia="Times New Roman" w:hAnsi="Times New Roman" w:cs="Times New Roman"/>
          <w:sz w:val="24"/>
          <w:szCs w:val="24"/>
          <w:lang w:eastAsia="hr-HR"/>
        </w:rPr>
        <w:t>Trnava</w:t>
      </w:r>
      <w:proofErr w:type="spellEnd"/>
      <w:r w:rsidRPr="00E363A9">
        <w:rPr>
          <w:rFonts w:ascii="Times New Roman" w:eastAsia="Times New Roman" w:hAnsi="Times New Roman" w:cs="Times New Roman"/>
          <w:sz w:val="24"/>
          <w:szCs w:val="24"/>
          <w:lang w:eastAsia="hr-HR"/>
        </w:rPr>
        <w:t xml:space="preserve"> III, ali je u dogovoru sa Gradskim uredom za strategijsko planiranje sada precizirano na koji način bi se uredilo područje obuhvata. Otvara raspravu.</w:t>
      </w:r>
    </w:p>
    <w:p w:rsidR="00E363A9" w:rsidRPr="00E363A9" w:rsidRDefault="00E363A9" w:rsidP="00E363A9">
      <w:pPr>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 xml:space="preserve">Bez rasprave Vijeće </w:t>
      </w:r>
      <w:r w:rsidRPr="00E363A9">
        <w:rPr>
          <w:rFonts w:ascii="Times New Roman" w:eastAsia="Times New Roman" w:hAnsi="Times New Roman" w:cs="Times New Roman"/>
          <w:i/>
          <w:sz w:val="24"/>
          <w:szCs w:val="24"/>
          <w:lang w:eastAsia="hr-HR"/>
        </w:rPr>
        <w:t xml:space="preserve">jednoglasno </w:t>
      </w:r>
      <w:r w:rsidRPr="00E363A9">
        <w:rPr>
          <w:rFonts w:ascii="Times New Roman" w:eastAsia="Times New Roman" w:hAnsi="Times New Roman" w:cs="Times New Roman"/>
          <w:sz w:val="24"/>
          <w:szCs w:val="24"/>
          <w:lang w:eastAsia="hr-HR"/>
        </w:rPr>
        <w:t>donosi</w:t>
      </w:r>
    </w:p>
    <w:p w:rsidR="00E363A9" w:rsidRPr="00E363A9" w:rsidRDefault="00E363A9" w:rsidP="00E363A9">
      <w:pPr>
        <w:rPr>
          <w:rFonts w:ascii="Times New Roman" w:eastAsia="Times New Roman" w:hAnsi="Times New Roman" w:cs="Times New Roman"/>
          <w:sz w:val="24"/>
          <w:szCs w:val="24"/>
          <w:lang w:eastAsia="hr-HR"/>
        </w:rPr>
      </w:pP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sz w:val="24"/>
          <w:szCs w:val="24"/>
          <w:lang w:eastAsia="hr-HR"/>
        </w:rPr>
        <w:t xml:space="preserve">Z A K L J U Č A K </w:t>
      </w:r>
    </w:p>
    <w:p w:rsidR="00E363A9" w:rsidRPr="00E363A9" w:rsidRDefault="00E363A9" w:rsidP="00E363A9">
      <w:pPr>
        <w:jc w:val="center"/>
        <w:rPr>
          <w:rFonts w:ascii="Times New Roman" w:eastAsia="Times New Roman" w:hAnsi="Times New Roman" w:cs="Times New Roman"/>
          <w:b/>
          <w:i/>
          <w:color w:val="000000"/>
          <w:sz w:val="24"/>
          <w:szCs w:val="24"/>
          <w:lang w:eastAsia="hr-HR"/>
        </w:rPr>
      </w:pPr>
      <w:r w:rsidRPr="00E363A9">
        <w:rPr>
          <w:rFonts w:ascii="Times New Roman" w:eastAsia="Times New Roman" w:hAnsi="Times New Roman" w:cs="Times New Roman"/>
          <w:b/>
          <w:i/>
          <w:color w:val="000000"/>
          <w:sz w:val="24"/>
          <w:szCs w:val="24"/>
          <w:lang w:eastAsia="hr-HR"/>
        </w:rPr>
        <w:t xml:space="preserve">o inicijativi za izradu Urbanističkog plana uređenja </w:t>
      </w:r>
      <w:proofErr w:type="spellStart"/>
      <w:r w:rsidRPr="00E363A9">
        <w:rPr>
          <w:rFonts w:ascii="Times New Roman" w:eastAsia="Times New Roman" w:hAnsi="Times New Roman" w:cs="Times New Roman"/>
          <w:b/>
          <w:i/>
          <w:color w:val="000000"/>
          <w:sz w:val="24"/>
          <w:szCs w:val="24"/>
          <w:lang w:eastAsia="hr-HR"/>
        </w:rPr>
        <w:t>Trnava</w:t>
      </w:r>
      <w:proofErr w:type="spellEnd"/>
      <w:r w:rsidRPr="00E363A9">
        <w:rPr>
          <w:rFonts w:ascii="Times New Roman" w:eastAsia="Times New Roman" w:hAnsi="Times New Roman" w:cs="Times New Roman"/>
          <w:b/>
          <w:i/>
          <w:color w:val="000000"/>
          <w:sz w:val="24"/>
          <w:szCs w:val="24"/>
          <w:lang w:eastAsia="hr-HR"/>
        </w:rPr>
        <w:t xml:space="preserve"> III</w:t>
      </w:r>
    </w:p>
    <w:p w:rsidR="00E363A9" w:rsidRPr="00E363A9" w:rsidRDefault="00E363A9" w:rsidP="00E363A9">
      <w:pPr>
        <w:autoSpaceDE w:val="0"/>
        <w:autoSpaceDN w:val="0"/>
        <w:adjustRightInd w:val="0"/>
        <w:ind w:left="900"/>
        <w:contextualSpacing/>
        <w:rPr>
          <w:rFonts w:ascii="Times New Roman" w:eastAsia="Times New Roman" w:hAnsi="Times New Roman" w:cs="Times New Roman"/>
          <w:i/>
          <w:sz w:val="24"/>
          <w:szCs w:val="24"/>
          <w:lang w:eastAsia="hr-HR"/>
        </w:rPr>
      </w:pPr>
    </w:p>
    <w:p w:rsidR="00E363A9" w:rsidRPr="00E363A9" w:rsidRDefault="00E363A9" w:rsidP="00E363A9">
      <w:pPr>
        <w:numPr>
          <w:ilvl w:val="0"/>
          <w:numId w:val="4"/>
        </w:numPr>
        <w:autoSpaceDE w:val="0"/>
        <w:autoSpaceDN w:val="0"/>
        <w:adjustRightInd w:val="0"/>
        <w:spacing w:after="160" w:line="252" w:lineRule="auto"/>
        <w:contextualSpacing/>
        <w:jc w:val="left"/>
        <w:rPr>
          <w:rFonts w:ascii="Times New Roman" w:eastAsia="Times New Roman" w:hAnsi="Times New Roman" w:cs="Times New Roman"/>
          <w:i/>
          <w:sz w:val="24"/>
          <w:szCs w:val="24"/>
          <w:lang w:eastAsia="hr-HR"/>
        </w:rPr>
      </w:pPr>
      <w:r w:rsidRPr="00E363A9">
        <w:rPr>
          <w:rFonts w:ascii="Times New Roman" w:eastAsia="Times New Roman" w:hAnsi="Times New Roman" w:cs="Times New Roman"/>
          <w:i/>
          <w:sz w:val="24"/>
          <w:szCs w:val="24"/>
          <w:lang w:eastAsia="hr-HR"/>
        </w:rPr>
        <w:t xml:space="preserve">Gradskom uredu za strategijsko planiranje i razvoj Grada predlaže se izrada Urbanističkog plana uređenja </w:t>
      </w:r>
      <w:proofErr w:type="spellStart"/>
      <w:r w:rsidRPr="00E363A9">
        <w:rPr>
          <w:rFonts w:ascii="Times New Roman" w:eastAsia="Times New Roman" w:hAnsi="Times New Roman" w:cs="Times New Roman"/>
          <w:i/>
          <w:sz w:val="24"/>
          <w:szCs w:val="24"/>
          <w:lang w:eastAsia="hr-HR"/>
        </w:rPr>
        <w:t>Trnava</w:t>
      </w:r>
      <w:proofErr w:type="spellEnd"/>
      <w:r w:rsidRPr="00E363A9">
        <w:rPr>
          <w:rFonts w:ascii="Times New Roman" w:eastAsia="Times New Roman" w:hAnsi="Times New Roman" w:cs="Times New Roman"/>
          <w:i/>
          <w:sz w:val="24"/>
          <w:szCs w:val="24"/>
          <w:lang w:eastAsia="hr-HR"/>
        </w:rPr>
        <w:t xml:space="preserve"> III na način da se na području obuhvata plana planira gradnja i uređenje poslovnog, poslovnog-stambenog sadržaja te javne i društvene namjene. </w:t>
      </w:r>
    </w:p>
    <w:p w:rsidR="00E363A9" w:rsidRPr="00E363A9" w:rsidRDefault="00E363A9" w:rsidP="00E363A9">
      <w:pPr>
        <w:numPr>
          <w:ilvl w:val="0"/>
          <w:numId w:val="4"/>
        </w:numPr>
        <w:autoSpaceDE w:val="0"/>
        <w:autoSpaceDN w:val="0"/>
        <w:adjustRightInd w:val="0"/>
        <w:spacing w:after="160" w:line="252" w:lineRule="auto"/>
        <w:contextualSpacing/>
        <w:jc w:val="left"/>
        <w:rPr>
          <w:rFonts w:ascii="Times New Roman" w:eastAsia="Times New Roman" w:hAnsi="Times New Roman" w:cs="Times New Roman"/>
          <w:i/>
          <w:color w:val="000000"/>
          <w:sz w:val="24"/>
          <w:szCs w:val="24"/>
        </w:rPr>
      </w:pPr>
      <w:r w:rsidRPr="00E363A9">
        <w:rPr>
          <w:rFonts w:ascii="Times New Roman" w:eastAsia="Times New Roman" w:hAnsi="Times New Roman" w:cs="Times New Roman"/>
          <w:i/>
          <w:color w:val="000000"/>
          <w:sz w:val="24"/>
          <w:szCs w:val="24"/>
        </w:rPr>
        <w:t>Ovaj Zaključak dostavlja se Gradskom uredu za strategijsko planiranje i razvoj Grada.</w:t>
      </w:r>
    </w:p>
    <w:p w:rsidR="00E363A9" w:rsidRPr="00E363A9" w:rsidRDefault="00E363A9" w:rsidP="00E363A9">
      <w:pPr>
        <w:rPr>
          <w:rFonts w:ascii="Times New Roman" w:eastAsia="Times New Roman" w:hAnsi="Times New Roman" w:cs="Times New Roman"/>
          <w:sz w:val="24"/>
          <w:szCs w:val="24"/>
          <w:lang w:eastAsia="hr-HR"/>
        </w:rPr>
      </w:pPr>
    </w:p>
    <w:p w:rsidR="00E363A9" w:rsidRPr="00E363A9" w:rsidRDefault="00E363A9" w:rsidP="00E363A9">
      <w:pPr>
        <w:spacing w:after="200" w:line="276" w:lineRule="auto"/>
        <w:contextualSpacing/>
        <w:rPr>
          <w:rFonts w:ascii="Times New Roman" w:eastAsia="Times New Roman" w:hAnsi="Times New Roman" w:cs="Times New Roman"/>
          <w:sz w:val="24"/>
          <w:szCs w:val="24"/>
          <w:lang w:eastAsia="hr-HR"/>
        </w:rPr>
      </w:pPr>
    </w:p>
    <w:p w:rsidR="00E363A9" w:rsidRPr="00E363A9" w:rsidRDefault="00E363A9" w:rsidP="00E363A9">
      <w:pPr>
        <w:spacing w:after="200" w:line="276" w:lineRule="auto"/>
        <w:contextualSpacing/>
        <w:rPr>
          <w:rFonts w:ascii="Times New Roman" w:eastAsia="Times New Roman" w:hAnsi="Times New Roman" w:cs="Times New Roman"/>
          <w:b/>
          <w:sz w:val="24"/>
          <w:szCs w:val="24"/>
          <w:u w:val="single"/>
          <w:lang w:eastAsia="hr-HR"/>
        </w:rPr>
      </w:pPr>
      <w:r w:rsidRPr="00E363A9">
        <w:rPr>
          <w:rFonts w:ascii="Times New Roman" w:eastAsia="Times New Roman" w:hAnsi="Times New Roman" w:cs="Times New Roman"/>
          <w:b/>
          <w:sz w:val="24"/>
          <w:szCs w:val="24"/>
          <w:u w:val="single"/>
          <w:lang w:eastAsia="hr-HR"/>
        </w:rPr>
        <w:lastRenderedPageBreak/>
        <w:t xml:space="preserve">Ad 5 - Prijedlog zaključka o inicijativi za izradu Urbanističkog plana uređenja </w:t>
      </w:r>
      <w:proofErr w:type="spellStart"/>
      <w:r w:rsidRPr="00E363A9">
        <w:rPr>
          <w:rFonts w:ascii="Times New Roman" w:eastAsia="Times New Roman" w:hAnsi="Times New Roman" w:cs="Times New Roman"/>
          <w:b/>
          <w:sz w:val="24"/>
          <w:szCs w:val="24"/>
          <w:u w:val="single"/>
          <w:lang w:eastAsia="hr-HR"/>
        </w:rPr>
        <w:t>Trnava</w:t>
      </w:r>
      <w:proofErr w:type="spellEnd"/>
      <w:r w:rsidRPr="00E363A9">
        <w:rPr>
          <w:rFonts w:ascii="Times New Roman" w:eastAsia="Times New Roman" w:hAnsi="Times New Roman" w:cs="Times New Roman"/>
          <w:b/>
          <w:sz w:val="24"/>
          <w:szCs w:val="24"/>
          <w:u w:val="single"/>
          <w:lang w:eastAsia="hr-HR"/>
        </w:rPr>
        <w:t xml:space="preserve"> IV</w:t>
      </w:r>
    </w:p>
    <w:p w:rsidR="00E363A9" w:rsidRPr="00E363A9" w:rsidRDefault="00E363A9" w:rsidP="00E363A9">
      <w:pPr>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Predsjednik</w:t>
      </w:r>
      <w:r w:rsidRPr="00E363A9">
        <w:rPr>
          <w:rFonts w:ascii="Times New Roman" w:eastAsia="Times New Roman" w:hAnsi="Times New Roman" w:cs="Times New Roman"/>
          <w:sz w:val="24"/>
          <w:szCs w:val="24"/>
          <w:lang w:eastAsia="hr-HR"/>
        </w:rPr>
        <w:t xml:space="preserve"> otvara raspravu o Prijedlogu zaključka.</w:t>
      </w:r>
    </w:p>
    <w:p w:rsidR="00E363A9" w:rsidRPr="00E363A9" w:rsidRDefault="00E363A9" w:rsidP="00E363A9">
      <w:pPr>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 xml:space="preserve">Bez rasprave Vijeće </w:t>
      </w:r>
      <w:r w:rsidRPr="00E363A9">
        <w:rPr>
          <w:rFonts w:ascii="Times New Roman" w:eastAsia="Times New Roman" w:hAnsi="Times New Roman" w:cs="Times New Roman"/>
          <w:i/>
          <w:sz w:val="24"/>
          <w:szCs w:val="24"/>
          <w:lang w:eastAsia="hr-HR"/>
        </w:rPr>
        <w:t xml:space="preserve">jednoglasno </w:t>
      </w:r>
      <w:r w:rsidRPr="00E363A9">
        <w:rPr>
          <w:rFonts w:ascii="Times New Roman" w:eastAsia="Times New Roman" w:hAnsi="Times New Roman" w:cs="Times New Roman"/>
          <w:sz w:val="24"/>
          <w:szCs w:val="24"/>
          <w:lang w:eastAsia="hr-HR"/>
        </w:rPr>
        <w:t>donosi</w:t>
      </w:r>
    </w:p>
    <w:p w:rsidR="00E363A9" w:rsidRPr="00E363A9" w:rsidRDefault="00E363A9" w:rsidP="00E363A9">
      <w:pPr>
        <w:rPr>
          <w:rFonts w:ascii="Times New Roman" w:eastAsia="Times New Roman" w:hAnsi="Times New Roman" w:cs="Times New Roman"/>
          <w:i/>
          <w:sz w:val="24"/>
          <w:szCs w:val="24"/>
          <w:lang w:eastAsia="hr-HR"/>
        </w:rPr>
      </w:pP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sz w:val="24"/>
          <w:szCs w:val="24"/>
          <w:lang w:eastAsia="hr-HR"/>
        </w:rPr>
        <w:t xml:space="preserve">Z A K L J U Č A K </w:t>
      </w:r>
    </w:p>
    <w:p w:rsidR="00E363A9" w:rsidRPr="00E363A9" w:rsidRDefault="00E363A9" w:rsidP="00E363A9">
      <w:pPr>
        <w:jc w:val="center"/>
        <w:rPr>
          <w:rFonts w:ascii="Times New Roman" w:eastAsia="Times New Roman" w:hAnsi="Times New Roman" w:cs="Times New Roman"/>
          <w:b/>
          <w:i/>
          <w:color w:val="000000"/>
          <w:sz w:val="24"/>
          <w:szCs w:val="24"/>
          <w:lang w:eastAsia="hr-HR"/>
        </w:rPr>
      </w:pPr>
      <w:r w:rsidRPr="00E363A9">
        <w:rPr>
          <w:rFonts w:ascii="Times New Roman" w:eastAsia="Times New Roman" w:hAnsi="Times New Roman" w:cs="Times New Roman"/>
          <w:b/>
          <w:i/>
          <w:color w:val="000000"/>
          <w:sz w:val="24"/>
          <w:szCs w:val="24"/>
          <w:lang w:eastAsia="hr-HR"/>
        </w:rPr>
        <w:t xml:space="preserve">o inicijativi za izradu Urbanističkog plana uređenja </w:t>
      </w:r>
      <w:proofErr w:type="spellStart"/>
      <w:r w:rsidRPr="00E363A9">
        <w:rPr>
          <w:rFonts w:ascii="Times New Roman" w:eastAsia="Times New Roman" w:hAnsi="Times New Roman" w:cs="Times New Roman"/>
          <w:b/>
          <w:i/>
          <w:color w:val="000000"/>
          <w:sz w:val="24"/>
          <w:szCs w:val="24"/>
          <w:lang w:eastAsia="hr-HR"/>
        </w:rPr>
        <w:t>Trnava</w:t>
      </w:r>
      <w:proofErr w:type="spellEnd"/>
      <w:r w:rsidRPr="00E363A9">
        <w:rPr>
          <w:rFonts w:ascii="Times New Roman" w:eastAsia="Times New Roman" w:hAnsi="Times New Roman" w:cs="Times New Roman"/>
          <w:b/>
          <w:i/>
          <w:color w:val="000000"/>
          <w:sz w:val="24"/>
          <w:szCs w:val="24"/>
          <w:lang w:eastAsia="hr-HR"/>
        </w:rPr>
        <w:t xml:space="preserve"> IV</w:t>
      </w:r>
    </w:p>
    <w:p w:rsidR="00E363A9" w:rsidRPr="00E363A9" w:rsidRDefault="00E363A9" w:rsidP="00E363A9">
      <w:pPr>
        <w:autoSpaceDE w:val="0"/>
        <w:autoSpaceDN w:val="0"/>
        <w:adjustRightInd w:val="0"/>
        <w:ind w:left="900"/>
        <w:contextualSpacing/>
        <w:rPr>
          <w:rFonts w:ascii="Times New Roman" w:eastAsia="Times New Roman" w:hAnsi="Times New Roman" w:cs="Times New Roman"/>
          <w:i/>
          <w:sz w:val="24"/>
          <w:szCs w:val="24"/>
          <w:lang w:eastAsia="hr-HR"/>
        </w:rPr>
      </w:pPr>
    </w:p>
    <w:p w:rsidR="00E363A9" w:rsidRPr="00E363A9" w:rsidRDefault="00E363A9" w:rsidP="00E363A9">
      <w:pPr>
        <w:numPr>
          <w:ilvl w:val="0"/>
          <w:numId w:val="5"/>
        </w:numPr>
        <w:spacing w:after="160" w:line="300" w:lineRule="exact"/>
        <w:contextualSpacing/>
        <w:jc w:val="left"/>
        <w:rPr>
          <w:rFonts w:ascii="Times New Roman" w:hAnsi="Times New Roman" w:cs="Times New Roman"/>
          <w:i/>
          <w:sz w:val="24"/>
          <w:szCs w:val="24"/>
        </w:rPr>
      </w:pPr>
      <w:r w:rsidRPr="00E363A9">
        <w:rPr>
          <w:rFonts w:ascii="Times New Roman" w:hAnsi="Times New Roman" w:cs="Times New Roman"/>
          <w:i/>
          <w:sz w:val="24"/>
          <w:szCs w:val="24"/>
          <w:lang w:eastAsia="hr-HR"/>
        </w:rPr>
        <w:t xml:space="preserve">Nakon ponovnog javnog izlaganja u postupku ponovne javne rasprave o UPU </w:t>
      </w:r>
      <w:proofErr w:type="spellStart"/>
      <w:r w:rsidRPr="00E363A9">
        <w:rPr>
          <w:rFonts w:ascii="Times New Roman" w:hAnsi="Times New Roman" w:cs="Times New Roman"/>
          <w:i/>
          <w:sz w:val="24"/>
          <w:szCs w:val="24"/>
          <w:lang w:eastAsia="hr-HR"/>
        </w:rPr>
        <w:t>Trnava</w:t>
      </w:r>
      <w:proofErr w:type="spellEnd"/>
      <w:r w:rsidRPr="00E363A9">
        <w:rPr>
          <w:rFonts w:ascii="Times New Roman" w:hAnsi="Times New Roman" w:cs="Times New Roman"/>
          <w:i/>
          <w:sz w:val="24"/>
          <w:szCs w:val="24"/>
          <w:lang w:eastAsia="hr-HR"/>
        </w:rPr>
        <w:t xml:space="preserve"> IV predlažemo da se planirana javna i društvena namjena – objekt mjesne samouprave planira na površinu u vlasništvu Grada Zagreba. Budući da u obuhvatu predmetnog Plana nema površina u vlasništvu Grada Zagreba, a u vidu racionalnijeg korištenja gradskih resursa (otkup privatnog zemljišta za potrebe Grada Zagreba) mišljenja smo kako je bolje izgraditi objekt mjesne samouprave izvan obuhvata ovog Plana, ali u neposrednom okruženju.</w:t>
      </w:r>
      <w:r w:rsidRPr="00E363A9">
        <w:rPr>
          <w:rFonts w:ascii="Times New Roman" w:hAnsi="Times New Roman" w:cs="Times New Roman"/>
          <w:i/>
          <w:sz w:val="24"/>
          <w:szCs w:val="24"/>
        </w:rPr>
        <w:t xml:space="preserve"> </w:t>
      </w:r>
    </w:p>
    <w:p w:rsidR="00E363A9" w:rsidRPr="00E363A9" w:rsidRDefault="00E363A9" w:rsidP="00E363A9">
      <w:pPr>
        <w:numPr>
          <w:ilvl w:val="0"/>
          <w:numId w:val="5"/>
        </w:numPr>
        <w:autoSpaceDE w:val="0"/>
        <w:autoSpaceDN w:val="0"/>
        <w:adjustRightInd w:val="0"/>
        <w:spacing w:after="160" w:line="252" w:lineRule="auto"/>
        <w:contextualSpacing/>
        <w:jc w:val="left"/>
        <w:rPr>
          <w:rFonts w:ascii="Times New Roman" w:eastAsia="Times New Roman" w:hAnsi="Times New Roman" w:cs="Times New Roman"/>
          <w:i/>
          <w:color w:val="000000"/>
          <w:sz w:val="24"/>
          <w:szCs w:val="24"/>
        </w:rPr>
      </w:pPr>
      <w:r w:rsidRPr="00E363A9">
        <w:rPr>
          <w:rFonts w:ascii="Times New Roman" w:eastAsia="Times New Roman" w:hAnsi="Times New Roman" w:cs="Times New Roman"/>
          <w:i/>
          <w:color w:val="000000"/>
          <w:sz w:val="24"/>
          <w:szCs w:val="24"/>
        </w:rPr>
        <w:t>Ovaj Zaključak dostavlja se Gradskom uredu za strategijsko planiranje i razvoj Grada na daljnje postupanje.</w:t>
      </w:r>
    </w:p>
    <w:p w:rsidR="00E363A9" w:rsidRPr="00E363A9" w:rsidRDefault="00E363A9" w:rsidP="00E363A9">
      <w:pPr>
        <w:rPr>
          <w:rFonts w:ascii="Times New Roman" w:eastAsia="Times New Roman" w:hAnsi="Times New Roman" w:cs="Times New Roman"/>
          <w:sz w:val="24"/>
          <w:szCs w:val="24"/>
          <w:lang w:eastAsia="hr-HR"/>
        </w:rPr>
      </w:pPr>
    </w:p>
    <w:p w:rsidR="00E363A9" w:rsidRPr="00E363A9" w:rsidRDefault="00E363A9" w:rsidP="00E363A9">
      <w:pPr>
        <w:rPr>
          <w:rFonts w:ascii="Times New Roman" w:eastAsia="Times New Roman" w:hAnsi="Times New Roman" w:cs="Times New Roman"/>
          <w:sz w:val="24"/>
          <w:szCs w:val="24"/>
          <w:lang w:eastAsia="hr-HR"/>
        </w:rPr>
      </w:pPr>
    </w:p>
    <w:p w:rsidR="00E363A9" w:rsidRPr="00E363A9" w:rsidRDefault="00E363A9" w:rsidP="00E363A9">
      <w:pPr>
        <w:spacing w:after="200" w:line="276" w:lineRule="auto"/>
        <w:contextualSpacing/>
        <w:rPr>
          <w:rFonts w:ascii="Times New Roman" w:eastAsia="Times New Roman" w:hAnsi="Times New Roman" w:cs="Times New Roman"/>
          <w:b/>
          <w:sz w:val="24"/>
          <w:szCs w:val="24"/>
          <w:u w:val="single"/>
          <w:lang w:eastAsia="hr-HR"/>
        </w:rPr>
      </w:pPr>
      <w:r w:rsidRPr="00E363A9">
        <w:rPr>
          <w:rFonts w:ascii="Times New Roman" w:eastAsia="Times New Roman" w:hAnsi="Times New Roman" w:cs="Times New Roman"/>
          <w:b/>
          <w:sz w:val="24"/>
          <w:szCs w:val="24"/>
          <w:u w:val="single"/>
          <w:lang w:eastAsia="hr-HR"/>
        </w:rPr>
        <w:t>Ad 6 - Prijedlozi zaključaka o odobrenju korištenja sredstava (prema zahtjevu Dječjeg vrtića Ivane Brlić Mažuranić)</w:t>
      </w:r>
    </w:p>
    <w:p w:rsidR="00E363A9" w:rsidRPr="00E363A9" w:rsidRDefault="00E363A9" w:rsidP="00E363A9">
      <w:pPr>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Predsjednik</w:t>
      </w:r>
      <w:r w:rsidRPr="00E363A9">
        <w:rPr>
          <w:rFonts w:ascii="Times New Roman" w:eastAsia="Times New Roman" w:hAnsi="Times New Roman" w:cs="Times New Roman"/>
          <w:sz w:val="24"/>
          <w:szCs w:val="24"/>
          <w:lang w:eastAsia="hr-HR"/>
        </w:rPr>
        <w:t xml:space="preserve">  utvrđuje da je Dječji vrtić Ivane Brlić Mažuranić podnio zahtjev za nabavku didaktičke opreme za područne objekte u </w:t>
      </w:r>
      <w:proofErr w:type="spellStart"/>
      <w:r w:rsidRPr="00E363A9">
        <w:rPr>
          <w:rFonts w:ascii="Times New Roman" w:eastAsia="Times New Roman" w:hAnsi="Times New Roman" w:cs="Times New Roman"/>
          <w:sz w:val="24"/>
          <w:szCs w:val="24"/>
          <w:lang w:eastAsia="hr-HR"/>
        </w:rPr>
        <w:t>Berečkoj</w:t>
      </w:r>
      <w:proofErr w:type="spellEnd"/>
      <w:r w:rsidRPr="00E363A9">
        <w:rPr>
          <w:rFonts w:ascii="Times New Roman" w:eastAsia="Times New Roman" w:hAnsi="Times New Roman" w:cs="Times New Roman"/>
          <w:sz w:val="24"/>
          <w:szCs w:val="24"/>
          <w:lang w:eastAsia="hr-HR"/>
        </w:rPr>
        <w:t xml:space="preserve"> i Kapucinskoj ulici. Otvara raspravu o prijedlozima zaključaka. Bez rasprave Vijeće </w:t>
      </w:r>
      <w:r w:rsidRPr="00E363A9">
        <w:rPr>
          <w:rFonts w:ascii="Times New Roman" w:eastAsia="Times New Roman" w:hAnsi="Times New Roman" w:cs="Times New Roman"/>
          <w:i/>
          <w:sz w:val="24"/>
          <w:szCs w:val="24"/>
          <w:lang w:eastAsia="hr-HR"/>
        </w:rPr>
        <w:t xml:space="preserve">jednoglasno </w:t>
      </w:r>
      <w:r w:rsidRPr="00E363A9">
        <w:rPr>
          <w:rFonts w:ascii="Times New Roman" w:eastAsia="Times New Roman" w:hAnsi="Times New Roman" w:cs="Times New Roman"/>
          <w:sz w:val="24"/>
          <w:szCs w:val="24"/>
          <w:lang w:eastAsia="hr-HR"/>
        </w:rPr>
        <w:t>donosi</w:t>
      </w:r>
    </w:p>
    <w:p w:rsidR="00E363A9" w:rsidRPr="00E363A9" w:rsidRDefault="00E363A9" w:rsidP="00E363A9">
      <w:pPr>
        <w:rPr>
          <w:rFonts w:ascii="Times New Roman" w:eastAsia="Times New Roman" w:hAnsi="Times New Roman" w:cs="Times New Roman"/>
          <w:i/>
          <w:sz w:val="24"/>
          <w:szCs w:val="24"/>
          <w:lang w:eastAsia="hr-HR"/>
        </w:rPr>
      </w:pP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sz w:val="24"/>
          <w:szCs w:val="24"/>
          <w:lang w:eastAsia="hr-HR"/>
        </w:rPr>
        <w:t>Z A K L J U Č A K</w:t>
      </w: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sz w:val="24"/>
          <w:szCs w:val="24"/>
          <w:lang w:eastAsia="hr-HR"/>
        </w:rPr>
        <w:t>o odobrenju korištenja sredstava</w:t>
      </w:r>
    </w:p>
    <w:p w:rsidR="00E363A9" w:rsidRPr="00E363A9" w:rsidRDefault="00E363A9" w:rsidP="00E363A9">
      <w:pPr>
        <w:jc w:val="left"/>
        <w:rPr>
          <w:rFonts w:ascii="Times New Roman" w:eastAsia="Times New Roman" w:hAnsi="Times New Roman" w:cs="Times New Roman"/>
          <w:b/>
          <w:i/>
          <w:sz w:val="24"/>
          <w:szCs w:val="24"/>
          <w:lang w:eastAsia="hr-HR"/>
        </w:rPr>
      </w:pPr>
    </w:p>
    <w:p w:rsidR="00E363A9" w:rsidRPr="00E363A9" w:rsidRDefault="00E363A9" w:rsidP="00E363A9">
      <w:pPr>
        <w:numPr>
          <w:ilvl w:val="0"/>
          <w:numId w:val="6"/>
        </w:numPr>
        <w:jc w:val="left"/>
        <w:rPr>
          <w:rFonts w:ascii="Times New Roman" w:eastAsia="Times New Roman" w:hAnsi="Times New Roman" w:cs="Times New Roman"/>
          <w:i/>
          <w:sz w:val="24"/>
          <w:szCs w:val="24"/>
          <w:lang w:eastAsia="hr-HR"/>
        </w:rPr>
      </w:pPr>
      <w:r w:rsidRPr="00E363A9">
        <w:rPr>
          <w:rFonts w:ascii="Times New Roman" w:eastAsia="Times New Roman" w:hAnsi="Times New Roman" w:cs="Times New Roman"/>
          <w:i/>
          <w:sz w:val="24"/>
          <w:szCs w:val="24"/>
          <w:lang w:eastAsia="hr-HR"/>
        </w:rPr>
        <w:t xml:space="preserve">Vijeće odobrava isplatu sredstava iz razdjela 0502 Proračuna Grada Zagreba za 2018. godinu, na teret Pozicije 160-3299 „OSTALI NESPOMENUTI RASHODI POSLOVANJA“ Vijeća Gradske četvrti Donja Dubrava u iznosu od 6.207,50 kn za </w:t>
      </w:r>
      <w:r w:rsidRPr="00E363A9">
        <w:rPr>
          <w:rFonts w:ascii="Times New Roman" w:eastAsia="Times New Roman" w:hAnsi="Times New Roman" w:cs="Times New Roman"/>
          <w:i/>
          <w:color w:val="000000" w:themeColor="text1"/>
          <w:sz w:val="24"/>
          <w:szCs w:val="24"/>
          <w:lang w:eastAsia="hr-HR"/>
        </w:rPr>
        <w:t xml:space="preserve">nabavku didaktičke opreme </w:t>
      </w:r>
      <w:r w:rsidRPr="00E363A9">
        <w:rPr>
          <w:rFonts w:ascii="Times New Roman" w:eastAsia="Times New Roman" w:hAnsi="Times New Roman" w:cs="Times New Roman"/>
          <w:i/>
          <w:sz w:val="24"/>
          <w:szCs w:val="24"/>
          <w:lang w:eastAsia="hr-HR"/>
        </w:rPr>
        <w:t xml:space="preserve">za potrebe Dječjeg vrtića Ivane Brlić Mažuranić – Područnog objekta u </w:t>
      </w:r>
      <w:proofErr w:type="spellStart"/>
      <w:r w:rsidRPr="00E363A9">
        <w:rPr>
          <w:rFonts w:ascii="Times New Roman" w:eastAsia="Times New Roman" w:hAnsi="Times New Roman" w:cs="Times New Roman"/>
          <w:i/>
          <w:sz w:val="24"/>
          <w:szCs w:val="24"/>
          <w:lang w:eastAsia="hr-HR"/>
        </w:rPr>
        <w:t>Berečkoj</w:t>
      </w:r>
      <w:proofErr w:type="spellEnd"/>
      <w:r w:rsidRPr="00E363A9">
        <w:rPr>
          <w:rFonts w:ascii="Times New Roman" w:eastAsia="Times New Roman" w:hAnsi="Times New Roman" w:cs="Times New Roman"/>
          <w:i/>
          <w:sz w:val="24"/>
          <w:szCs w:val="24"/>
          <w:lang w:eastAsia="hr-HR"/>
        </w:rPr>
        <w:t xml:space="preserve"> ulici 3.</w:t>
      </w:r>
    </w:p>
    <w:p w:rsidR="00E363A9" w:rsidRPr="00E363A9" w:rsidRDefault="00E363A9" w:rsidP="00E363A9">
      <w:pPr>
        <w:ind w:left="720"/>
        <w:rPr>
          <w:rFonts w:ascii="Times New Roman" w:eastAsia="Times New Roman" w:hAnsi="Times New Roman" w:cs="Times New Roman"/>
          <w:i/>
          <w:sz w:val="24"/>
          <w:szCs w:val="24"/>
          <w:lang w:eastAsia="hr-HR"/>
        </w:rPr>
      </w:pPr>
      <w:r w:rsidRPr="00E363A9">
        <w:rPr>
          <w:rFonts w:ascii="Times New Roman" w:eastAsia="Times New Roman" w:hAnsi="Times New Roman" w:cs="Times New Roman"/>
          <w:i/>
          <w:sz w:val="24"/>
          <w:szCs w:val="24"/>
          <w:lang w:eastAsia="hr-HR"/>
        </w:rPr>
        <w:t xml:space="preserve">Sredstva će biti uplaćena u korist IDA DIDACTA d.o.o., 10000 Zagreb, Biskupa J. </w:t>
      </w:r>
      <w:proofErr w:type="spellStart"/>
      <w:r w:rsidRPr="00E363A9">
        <w:rPr>
          <w:rFonts w:ascii="Times New Roman" w:eastAsia="Times New Roman" w:hAnsi="Times New Roman" w:cs="Times New Roman"/>
          <w:i/>
          <w:sz w:val="24"/>
          <w:szCs w:val="24"/>
          <w:lang w:eastAsia="hr-HR"/>
        </w:rPr>
        <w:t>Galjufa</w:t>
      </w:r>
      <w:proofErr w:type="spellEnd"/>
      <w:r w:rsidRPr="00E363A9">
        <w:rPr>
          <w:rFonts w:ascii="Times New Roman" w:eastAsia="Times New Roman" w:hAnsi="Times New Roman" w:cs="Times New Roman"/>
          <w:i/>
          <w:sz w:val="24"/>
          <w:szCs w:val="24"/>
          <w:lang w:eastAsia="hr-HR"/>
        </w:rPr>
        <w:t xml:space="preserve"> 5/II, sukladno ponudi broj 18/2279 od 11. listopada 2018. godine.</w:t>
      </w:r>
    </w:p>
    <w:p w:rsidR="00E363A9" w:rsidRPr="00E363A9" w:rsidRDefault="00E363A9" w:rsidP="00E363A9">
      <w:pPr>
        <w:numPr>
          <w:ilvl w:val="0"/>
          <w:numId w:val="6"/>
        </w:numPr>
        <w:jc w:val="left"/>
        <w:rPr>
          <w:rFonts w:ascii="Times New Roman" w:eastAsia="Times New Roman" w:hAnsi="Times New Roman" w:cs="Times New Roman"/>
          <w:i/>
          <w:sz w:val="24"/>
          <w:szCs w:val="24"/>
          <w:lang w:eastAsia="hr-HR"/>
        </w:rPr>
      </w:pPr>
      <w:r w:rsidRPr="00E363A9">
        <w:rPr>
          <w:rFonts w:ascii="Times New Roman" w:eastAsia="Times New Roman" w:hAnsi="Times New Roman" w:cs="Times New Roman"/>
          <w:i/>
          <w:sz w:val="24"/>
          <w:szCs w:val="24"/>
          <w:lang w:eastAsia="hr-HR"/>
        </w:rPr>
        <w:t>Ovaj se Zaključak dostavlja Gradskom uredu za mjesnu samoupravu na postupanje.</w:t>
      </w:r>
    </w:p>
    <w:p w:rsidR="00E363A9" w:rsidRPr="00E363A9" w:rsidRDefault="00E363A9" w:rsidP="00E363A9">
      <w:pPr>
        <w:rPr>
          <w:rFonts w:ascii="Times New Roman" w:eastAsia="Times New Roman" w:hAnsi="Times New Roman" w:cs="Times New Roman"/>
          <w:i/>
          <w:sz w:val="24"/>
          <w:szCs w:val="24"/>
          <w:lang w:eastAsia="hr-HR"/>
        </w:rPr>
      </w:pPr>
    </w:p>
    <w:p w:rsidR="00E363A9" w:rsidRPr="00E363A9" w:rsidRDefault="00E363A9" w:rsidP="00E363A9">
      <w:pPr>
        <w:rPr>
          <w:rFonts w:ascii="Times New Roman" w:eastAsia="Times New Roman" w:hAnsi="Times New Roman" w:cs="Times New Roman"/>
          <w:i/>
          <w:sz w:val="24"/>
          <w:szCs w:val="24"/>
          <w:lang w:eastAsia="hr-HR"/>
        </w:rPr>
      </w:pP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sz w:val="24"/>
          <w:szCs w:val="24"/>
          <w:lang w:eastAsia="hr-HR"/>
        </w:rPr>
        <w:t>Z A K L J U Č A K</w:t>
      </w: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sz w:val="24"/>
          <w:szCs w:val="24"/>
          <w:lang w:eastAsia="hr-HR"/>
        </w:rPr>
        <w:t>o odobrenju korištenja sredstava</w:t>
      </w:r>
    </w:p>
    <w:p w:rsidR="00E363A9" w:rsidRPr="00E363A9" w:rsidRDefault="00E363A9" w:rsidP="00E363A9">
      <w:pPr>
        <w:jc w:val="left"/>
        <w:rPr>
          <w:rFonts w:ascii="Times New Roman" w:eastAsia="Times New Roman" w:hAnsi="Times New Roman" w:cs="Times New Roman"/>
          <w:b/>
          <w:i/>
          <w:sz w:val="24"/>
          <w:szCs w:val="24"/>
          <w:lang w:eastAsia="hr-HR"/>
        </w:rPr>
      </w:pPr>
    </w:p>
    <w:p w:rsidR="00E363A9" w:rsidRPr="00E363A9" w:rsidRDefault="00E363A9" w:rsidP="00E363A9">
      <w:pPr>
        <w:numPr>
          <w:ilvl w:val="0"/>
          <w:numId w:val="7"/>
        </w:numPr>
        <w:jc w:val="left"/>
        <w:rPr>
          <w:rFonts w:ascii="Times New Roman" w:eastAsia="Times New Roman" w:hAnsi="Times New Roman" w:cs="Times New Roman"/>
          <w:i/>
          <w:sz w:val="24"/>
          <w:szCs w:val="24"/>
          <w:lang w:eastAsia="hr-HR"/>
        </w:rPr>
      </w:pPr>
      <w:r w:rsidRPr="00E363A9">
        <w:rPr>
          <w:rFonts w:ascii="Times New Roman" w:eastAsia="Times New Roman" w:hAnsi="Times New Roman" w:cs="Times New Roman"/>
          <w:i/>
          <w:sz w:val="24"/>
          <w:szCs w:val="24"/>
          <w:lang w:eastAsia="hr-HR"/>
        </w:rPr>
        <w:t xml:space="preserve">Vijeće odobrava isplatu sredstava iz razdjela 0502 Proračuna Grada Zagreba za 2018. godinu, na teret Pozicije 160-3299 „OSTALI NESPOMENUTI RASHODI POSLOVANJA“ Vijeća Gradske četvrti Donja Dubrava u iznosu od 6.197,50 kn za </w:t>
      </w:r>
      <w:r w:rsidRPr="00E363A9">
        <w:rPr>
          <w:rFonts w:ascii="Times New Roman" w:eastAsia="Times New Roman" w:hAnsi="Times New Roman" w:cs="Times New Roman"/>
          <w:i/>
          <w:color w:val="000000" w:themeColor="text1"/>
          <w:sz w:val="24"/>
          <w:szCs w:val="24"/>
          <w:lang w:eastAsia="hr-HR"/>
        </w:rPr>
        <w:t xml:space="preserve">nabavku didaktičke opreme </w:t>
      </w:r>
      <w:r w:rsidRPr="00E363A9">
        <w:rPr>
          <w:rFonts w:ascii="Times New Roman" w:eastAsia="Times New Roman" w:hAnsi="Times New Roman" w:cs="Times New Roman"/>
          <w:i/>
          <w:sz w:val="24"/>
          <w:szCs w:val="24"/>
          <w:lang w:eastAsia="hr-HR"/>
        </w:rPr>
        <w:t>za potrebe Dječjeg vrtića Ivane Brlić Mažuranić – Područnog objekta u Kapucinskoj ulici 20.</w:t>
      </w:r>
    </w:p>
    <w:p w:rsidR="00E363A9" w:rsidRPr="00E363A9" w:rsidRDefault="00E363A9" w:rsidP="00E363A9">
      <w:pPr>
        <w:ind w:left="720"/>
        <w:rPr>
          <w:rFonts w:ascii="Times New Roman" w:eastAsia="Times New Roman" w:hAnsi="Times New Roman" w:cs="Times New Roman"/>
          <w:i/>
          <w:sz w:val="24"/>
          <w:szCs w:val="24"/>
          <w:lang w:eastAsia="hr-HR"/>
        </w:rPr>
      </w:pPr>
      <w:r w:rsidRPr="00E363A9">
        <w:rPr>
          <w:rFonts w:ascii="Times New Roman" w:eastAsia="Times New Roman" w:hAnsi="Times New Roman" w:cs="Times New Roman"/>
          <w:i/>
          <w:sz w:val="24"/>
          <w:szCs w:val="24"/>
          <w:lang w:eastAsia="hr-HR"/>
        </w:rPr>
        <w:t xml:space="preserve">Sredstva će biti uplaćena u korist IDA DIDACTA d.o.o., 10000 Zagreb, Biskupa J. </w:t>
      </w:r>
      <w:proofErr w:type="spellStart"/>
      <w:r w:rsidRPr="00E363A9">
        <w:rPr>
          <w:rFonts w:ascii="Times New Roman" w:eastAsia="Times New Roman" w:hAnsi="Times New Roman" w:cs="Times New Roman"/>
          <w:i/>
          <w:sz w:val="24"/>
          <w:szCs w:val="24"/>
          <w:lang w:eastAsia="hr-HR"/>
        </w:rPr>
        <w:t>Galjufa</w:t>
      </w:r>
      <w:proofErr w:type="spellEnd"/>
      <w:r w:rsidRPr="00E363A9">
        <w:rPr>
          <w:rFonts w:ascii="Times New Roman" w:eastAsia="Times New Roman" w:hAnsi="Times New Roman" w:cs="Times New Roman"/>
          <w:i/>
          <w:sz w:val="24"/>
          <w:szCs w:val="24"/>
          <w:lang w:eastAsia="hr-HR"/>
        </w:rPr>
        <w:t xml:space="preserve"> 5/II, sukladno ponudi broj 18/2281 od 11. listopada 2018. godine.</w:t>
      </w:r>
    </w:p>
    <w:p w:rsidR="00E363A9" w:rsidRPr="00E363A9" w:rsidRDefault="00E363A9" w:rsidP="00E363A9">
      <w:pPr>
        <w:numPr>
          <w:ilvl w:val="0"/>
          <w:numId w:val="7"/>
        </w:numPr>
        <w:jc w:val="left"/>
        <w:rPr>
          <w:rFonts w:ascii="Times New Roman" w:eastAsia="Times New Roman" w:hAnsi="Times New Roman" w:cs="Times New Roman"/>
          <w:i/>
          <w:sz w:val="24"/>
          <w:szCs w:val="24"/>
          <w:lang w:eastAsia="hr-HR"/>
        </w:rPr>
      </w:pPr>
      <w:r w:rsidRPr="00E363A9">
        <w:rPr>
          <w:rFonts w:ascii="Times New Roman" w:eastAsia="Times New Roman" w:hAnsi="Times New Roman" w:cs="Times New Roman"/>
          <w:i/>
          <w:sz w:val="24"/>
          <w:szCs w:val="24"/>
          <w:lang w:eastAsia="hr-HR"/>
        </w:rPr>
        <w:t>Ovaj se Zaključak dostavlja Gradskom uredu za mjesnu samoupravu na postupanje.</w:t>
      </w:r>
    </w:p>
    <w:p w:rsidR="00E363A9" w:rsidRPr="00E363A9" w:rsidRDefault="00E363A9" w:rsidP="00E363A9">
      <w:pPr>
        <w:rPr>
          <w:rFonts w:ascii="Times New Roman" w:eastAsia="Times New Roman" w:hAnsi="Times New Roman" w:cs="Times New Roman"/>
          <w:sz w:val="24"/>
          <w:szCs w:val="24"/>
          <w:lang w:eastAsia="hr-HR"/>
        </w:rPr>
      </w:pPr>
    </w:p>
    <w:p w:rsidR="00E363A9" w:rsidRPr="00E363A9" w:rsidRDefault="00E363A9" w:rsidP="00E363A9">
      <w:pPr>
        <w:spacing w:after="200" w:line="276" w:lineRule="auto"/>
        <w:contextualSpacing/>
        <w:rPr>
          <w:rFonts w:ascii="Times New Roman" w:eastAsia="Times New Roman" w:hAnsi="Times New Roman" w:cs="Times New Roman"/>
          <w:b/>
          <w:sz w:val="24"/>
          <w:szCs w:val="24"/>
          <w:u w:val="single"/>
          <w:lang w:eastAsia="hr-HR"/>
        </w:rPr>
      </w:pPr>
      <w:r w:rsidRPr="00E363A9">
        <w:rPr>
          <w:rFonts w:ascii="Times New Roman" w:eastAsia="Times New Roman" w:hAnsi="Times New Roman" w:cs="Times New Roman"/>
          <w:b/>
          <w:sz w:val="24"/>
          <w:szCs w:val="24"/>
          <w:u w:val="single"/>
          <w:lang w:eastAsia="hr-HR"/>
        </w:rPr>
        <w:lastRenderedPageBreak/>
        <w:t>Ad 7 - Prijedlozi zaključaka o odobrenju korištenja sredstava (prema zahtjevu Osnovne škole Ivana Mažuranića)</w:t>
      </w:r>
    </w:p>
    <w:p w:rsidR="00E363A9" w:rsidRPr="00E363A9" w:rsidRDefault="00E363A9" w:rsidP="00E363A9">
      <w:pPr>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Predsjednik</w:t>
      </w:r>
      <w:r w:rsidRPr="00E363A9">
        <w:rPr>
          <w:rFonts w:ascii="Times New Roman" w:eastAsia="Times New Roman" w:hAnsi="Times New Roman" w:cs="Times New Roman"/>
          <w:sz w:val="24"/>
          <w:szCs w:val="24"/>
          <w:lang w:eastAsia="hr-HR"/>
        </w:rPr>
        <w:t xml:space="preserve"> utvrđuje kako je Osnovna škola Ivana Mažuranića također podnijela zahtjev za nabavku didaktičke opreme i sportske opreme za potrebe škole. Priložili su četiri ponude. Otvara raspravu o prijedlozima zaključaka. Bez rasprave Vijeće </w:t>
      </w:r>
      <w:r w:rsidRPr="00E363A9">
        <w:rPr>
          <w:rFonts w:ascii="Times New Roman" w:eastAsia="Times New Roman" w:hAnsi="Times New Roman" w:cs="Times New Roman"/>
          <w:i/>
          <w:sz w:val="24"/>
          <w:szCs w:val="24"/>
          <w:lang w:eastAsia="hr-HR"/>
        </w:rPr>
        <w:t xml:space="preserve">jednoglasno </w:t>
      </w:r>
      <w:r w:rsidRPr="00E363A9">
        <w:rPr>
          <w:rFonts w:ascii="Times New Roman" w:eastAsia="Times New Roman" w:hAnsi="Times New Roman" w:cs="Times New Roman"/>
          <w:sz w:val="24"/>
          <w:szCs w:val="24"/>
          <w:lang w:eastAsia="hr-HR"/>
        </w:rPr>
        <w:t>donosi</w:t>
      </w:r>
    </w:p>
    <w:p w:rsidR="00E363A9" w:rsidRPr="00E363A9" w:rsidRDefault="00E363A9" w:rsidP="00E363A9">
      <w:pPr>
        <w:rPr>
          <w:rFonts w:ascii="Times New Roman" w:eastAsia="Times New Roman" w:hAnsi="Times New Roman" w:cs="Times New Roman"/>
          <w:sz w:val="24"/>
          <w:szCs w:val="24"/>
          <w:lang w:eastAsia="hr-HR"/>
        </w:rPr>
      </w:pP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sz w:val="24"/>
          <w:szCs w:val="24"/>
          <w:lang w:eastAsia="hr-HR"/>
        </w:rPr>
        <w:t>Z A K L J U Č A K</w:t>
      </w: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sz w:val="24"/>
          <w:szCs w:val="24"/>
          <w:lang w:eastAsia="hr-HR"/>
        </w:rPr>
        <w:t>o odobrenju korištenja sredstava</w:t>
      </w:r>
    </w:p>
    <w:p w:rsidR="00E363A9" w:rsidRPr="00E363A9" w:rsidRDefault="00E363A9" w:rsidP="00E363A9">
      <w:pPr>
        <w:jc w:val="left"/>
        <w:rPr>
          <w:rFonts w:ascii="Times New Roman" w:eastAsia="Times New Roman" w:hAnsi="Times New Roman" w:cs="Times New Roman"/>
          <w:b/>
          <w:i/>
          <w:sz w:val="24"/>
          <w:szCs w:val="24"/>
          <w:lang w:eastAsia="hr-HR"/>
        </w:rPr>
      </w:pPr>
    </w:p>
    <w:p w:rsidR="00E363A9" w:rsidRPr="00E363A9" w:rsidRDefault="00E363A9" w:rsidP="00E363A9">
      <w:pPr>
        <w:numPr>
          <w:ilvl w:val="0"/>
          <w:numId w:val="8"/>
        </w:numPr>
        <w:jc w:val="left"/>
        <w:rPr>
          <w:rFonts w:ascii="Times New Roman" w:eastAsia="Times New Roman" w:hAnsi="Times New Roman" w:cs="Times New Roman"/>
          <w:i/>
          <w:sz w:val="24"/>
          <w:szCs w:val="24"/>
          <w:lang w:eastAsia="hr-HR"/>
        </w:rPr>
      </w:pPr>
      <w:r w:rsidRPr="00E363A9">
        <w:rPr>
          <w:rFonts w:ascii="Times New Roman" w:eastAsia="Times New Roman" w:hAnsi="Times New Roman" w:cs="Times New Roman"/>
          <w:i/>
          <w:sz w:val="24"/>
          <w:szCs w:val="24"/>
          <w:lang w:eastAsia="hr-HR"/>
        </w:rPr>
        <w:t xml:space="preserve">Vijeće odobrava isplatu sredstava iz razdjela 0502 Proračuna Grada Zagreba za 2018. godinu, na teret Pozicije 160-3299 „OSTALI NESPOMENUTI RASHODI POSLOVANJA“ Vijeća Gradske četvrti Donja Dubrava u iznosu od 4.995,20 kn za </w:t>
      </w:r>
      <w:r w:rsidRPr="00E363A9">
        <w:rPr>
          <w:rFonts w:ascii="Times New Roman" w:eastAsia="Times New Roman" w:hAnsi="Times New Roman" w:cs="Times New Roman"/>
          <w:i/>
          <w:color w:val="000000" w:themeColor="text1"/>
          <w:sz w:val="24"/>
          <w:szCs w:val="24"/>
          <w:lang w:eastAsia="hr-HR"/>
        </w:rPr>
        <w:t xml:space="preserve">nabavku didaktičkog materijala i opreme </w:t>
      </w:r>
      <w:r w:rsidRPr="00E363A9">
        <w:rPr>
          <w:rFonts w:ascii="Times New Roman" w:eastAsia="Times New Roman" w:hAnsi="Times New Roman" w:cs="Times New Roman"/>
          <w:i/>
          <w:sz w:val="24"/>
          <w:szCs w:val="24"/>
          <w:lang w:eastAsia="hr-HR"/>
        </w:rPr>
        <w:t>za potrebe Osnovne škole Ivana Mažuranića.</w:t>
      </w:r>
    </w:p>
    <w:p w:rsidR="00E363A9" w:rsidRPr="00E363A9" w:rsidRDefault="00E363A9" w:rsidP="00E363A9">
      <w:pPr>
        <w:ind w:left="720"/>
        <w:rPr>
          <w:rFonts w:ascii="Times New Roman" w:eastAsia="Times New Roman" w:hAnsi="Times New Roman" w:cs="Times New Roman"/>
          <w:i/>
          <w:sz w:val="24"/>
          <w:szCs w:val="24"/>
          <w:lang w:eastAsia="hr-HR"/>
        </w:rPr>
      </w:pPr>
      <w:r w:rsidRPr="00E363A9">
        <w:rPr>
          <w:rFonts w:ascii="Times New Roman" w:eastAsia="Times New Roman" w:hAnsi="Times New Roman" w:cs="Times New Roman"/>
          <w:i/>
          <w:sz w:val="24"/>
          <w:szCs w:val="24"/>
          <w:lang w:eastAsia="hr-HR"/>
        </w:rPr>
        <w:t xml:space="preserve">Sredstva će biti uplaćena u korist </w:t>
      </w:r>
      <w:proofErr w:type="spellStart"/>
      <w:r w:rsidRPr="00E363A9">
        <w:rPr>
          <w:rFonts w:ascii="Times New Roman" w:eastAsia="Times New Roman" w:hAnsi="Times New Roman" w:cs="Times New Roman"/>
          <w:i/>
          <w:sz w:val="24"/>
          <w:szCs w:val="24"/>
          <w:lang w:eastAsia="hr-HR"/>
        </w:rPr>
        <w:t>Müller</w:t>
      </w:r>
      <w:proofErr w:type="spellEnd"/>
      <w:r w:rsidRPr="00E363A9">
        <w:rPr>
          <w:rFonts w:ascii="Times New Roman" w:eastAsia="Times New Roman" w:hAnsi="Times New Roman" w:cs="Times New Roman"/>
          <w:i/>
          <w:sz w:val="24"/>
          <w:szCs w:val="24"/>
          <w:lang w:eastAsia="hr-HR"/>
        </w:rPr>
        <w:t xml:space="preserve"> trgovina Zagreb d.o.o., 10010 Zagreb, Betinska ulica 1, sukladno ponudi broj 3597-PR0000190 od 16. listopada 2018. godine.</w:t>
      </w:r>
    </w:p>
    <w:p w:rsidR="00E363A9" w:rsidRPr="00E363A9" w:rsidRDefault="00E363A9" w:rsidP="00E363A9">
      <w:pPr>
        <w:numPr>
          <w:ilvl w:val="0"/>
          <w:numId w:val="8"/>
        </w:numPr>
        <w:jc w:val="left"/>
        <w:rPr>
          <w:rFonts w:ascii="Times New Roman" w:eastAsia="Times New Roman" w:hAnsi="Times New Roman" w:cs="Times New Roman"/>
          <w:i/>
          <w:sz w:val="24"/>
          <w:szCs w:val="24"/>
          <w:lang w:eastAsia="hr-HR"/>
        </w:rPr>
      </w:pPr>
      <w:r w:rsidRPr="00E363A9">
        <w:rPr>
          <w:rFonts w:ascii="Times New Roman" w:eastAsia="Times New Roman" w:hAnsi="Times New Roman" w:cs="Times New Roman"/>
          <w:i/>
          <w:sz w:val="24"/>
          <w:szCs w:val="24"/>
          <w:lang w:eastAsia="hr-HR"/>
        </w:rPr>
        <w:t>Ovaj se Zaključak dostavlja Gradskom uredu za mjesnu samoupravu na postupanje.</w:t>
      </w:r>
    </w:p>
    <w:p w:rsidR="00E363A9" w:rsidRPr="00E363A9" w:rsidRDefault="00E363A9" w:rsidP="00E363A9">
      <w:pPr>
        <w:rPr>
          <w:rFonts w:ascii="Times New Roman" w:eastAsia="Times New Roman" w:hAnsi="Times New Roman" w:cs="Times New Roman"/>
          <w:i/>
          <w:sz w:val="24"/>
          <w:szCs w:val="24"/>
          <w:lang w:eastAsia="hr-HR"/>
        </w:rPr>
      </w:pPr>
    </w:p>
    <w:p w:rsidR="00E363A9" w:rsidRPr="00E363A9" w:rsidRDefault="00E363A9" w:rsidP="00E363A9">
      <w:pPr>
        <w:rPr>
          <w:rFonts w:ascii="Times New Roman" w:eastAsia="Times New Roman" w:hAnsi="Times New Roman" w:cs="Times New Roman"/>
          <w:i/>
          <w:sz w:val="24"/>
          <w:szCs w:val="24"/>
          <w:lang w:eastAsia="hr-HR"/>
        </w:rPr>
      </w:pP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sz w:val="24"/>
          <w:szCs w:val="24"/>
          <w:lang w:eastAsia="hr-HR"/>
        </w:rPr>
        <w:t>Z A K L J U Č A K</w:t>
      </w: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sz w:val="24"/>
          <w:szCs w:val="24"/>
          <w:lang w:eastAsia="hr-HR"/>
        </w:rPr>
        <w:t>o odobrenju korištenja sredstava</w:t>
      </w:r>
    </w:p>
    <w:p w:rsidR="00E363A9" w:rsidRPr="00E363A9" w:rsidRDefault="00E363A9" w:rsidP="00E363A9">
      <w:pPr>
        <w:jc w:val="left"/>
        <w:rPr>
          <w:rFonts w:ascii="Times New Roman" w:eastAsia="Times New Roman" w:hAnsi="Times New Roman" w:cs="Times New Roman"/>
          <w:b/>
          <w:i/>
          <w:sz w:val="24"/>
          <w:szCs w:val="24"/>
          <w:lang w:eastAsia="hr-HR"/>
        </w:rPr>
      </w:pPr>
    </w:p>
    <w:p w:rsidR="00E363A9" w:rsidRPr="00E363A9" w:rsidRDefault="00E363A9" w:rsidP="00E363A9">
      <w:pPr>
        <w:numPr>
          <w:ilvl w:val="0"/>
          <w:numId w:val="9"/>
        </w:numPr>
        <w:jc w:val="left"/>
        <w:rPr>
          <w:rFonts w:ascii="Times New Roman" w:eastAsia="Times New Roman" w:hAnsi="Times New Roman" w:cs="Times New Roman"/>
          <w:i/>
          <w:sz w:val="24"/>
          <w:szCs w:val="24"/>
          <w:lang w:eastAsia="hr-HR"/>
        </w:rPr>
      </w:pPr>
      <w:r w:rsidRPr="00E363A9">
        <w:rPr>
          <w:rFonts w:ascii="Times New Roman" w:eastAsia="Times New Roman" w:hAnsi="Times New Roman" w:cs="Times New Roman"/>
          <w:i/>
          <w:sz w:val="24"/>
          <w:szCs w:val="24"/>
          <w:lang w:eastAsia="hr-HR"/>
        </w:rPr>
        <w:t xml:space="preserve">Vijeće odobrava isplatu sredstava iz razdjela 0502 Proračuna Grada Zagreba za 2018. godinu, na teret Pozicije 160-3299 „OSTALI NESPOMENUTI RASHODI POSLOVANJA“ Vijeća Gradske četvrti Donja Dubrava u iznosu od 4.949,00 kn za </w:t>
      </w:r>
      <w:r w:rsidRPr="00E363A9">
        <w:rPr>
          <w:rFonts w:ascii="Times New Roman" w:eastAsia="Times New Roman" w:hAnsi="Times New Roman" w:cs="Times New Roman"/>
          <w:i/>
          <w:color w:val="000000" w:themeColor="text1"/>
          <w:sz w:val="24"/>
          <w:szCs w:val="24"/>
          <w:lang w:eastAsia="hr-HR"/>
        </w:rPr>
        <w:t xml:space="preserve">nabavku sportske opreme </w:t>
      </w:r>
      <w:r w:rsidRPr="00E363A9">
        <w:rPr>
          <w:rFonts w:ascii="Times New Roman" w:eastAsia="Times New Roman" w:hAnsi="Times New Roman" w:cs="Times New Roman"/>
          <w:i/>
          <w:sz w:val="24"/>
          <w:szCs w:val="24"/>
          <w:lang w:eastAsia="hr-HR"/>
        </w:rPr>
        <w:t>za potrebe Osnovne škole Ivana Mažuranića.</w:t>
      </w:r>
    </w:p>
    <w:p w:rsidR="00E363A9" w:rsidRPr="00E363A9" w:rsidRDefault="00E363A9" w:rsidP="00E363A9">
      <w:pPr>
        <w:ind w:left="720"/>
        <w:contextualSpacing/>
        <w:rPr>
          <w:rFonts w:ascii="Times New Roman" w:eastAsia="Times New Roman" w:hAnsi="Times New Roman" w:cs="Times New Roman"/>
          <w:i/>
          <w:sz w:val="24"/>
          <w:szCs w:val="24"/>
          <w:lang w:eastAsia="hr-HR"/>
        </w:rPr>
      </w:pPr>
      <w:r w:rsidRPr="00E363A9">
        <w:rPr>
          <w:rFonts w:ascii="Times New Roman" w:eastAsia="Times New Roman" w:hAnsi="Times New Roman" w:cs="Times New Roman"/>
          <w:i/>
          <w:sz w:val="24"/>
          <w:szCs w:val="24"/>
          <w:lang w:eastAsia="hr-HR"/>
        </w:rPr>
        <w:t xml:space="preserve">Sredstva će biti uplaćena u korist </w:t>
      </w:r>
      <w:proofErr w:type="spellStart"/>
      <w:r w:rsidRPr="00E363A9">
        <w:rPr>
          <w:rFonts w:ascii="Times New Roman" w:eastAsia="Times New Roman" w:hAnsi="Times New Roman" w:cs="Times New Roman"/>
          <w:i/>
          <w:sz w:val="24"/>
          <w:szCs w:val="24"/>
          <w:lang w:eastAsia="hr-HR"/>
        </w:rPr>
        <w:t>Sportdirekt</w:t>
      </w:r>
      <w:proofErr w:type="spellEnd"/>
      <w:r w:rsidRPr="00E363A9">
        <w:rPr>
          <w:rFonts w:ascii="Times New Roman" w:eastAsia="Times New Roman" w:hAnsi="Times New Roman" w:cs="Times New Roman"/>
          <w:i/>
          <w:sz w:val="24"/>
          <w:szCs w:val="24"/>
          <w:lang w:eastAsia="hr-HR"/>
        </w:rPr>
        <w:t xml:space="preserve"> d.o.o. za trgovinu i usluge, 10000 Zagreb, Zinke </w:t>
      </w:r>
      <w:proofErr w:type="spellStart"/>
      <w:r w:rsidRPr="00E363A9">
        <w:rPr>
          <w:rFonts w:ascii="Times New Roman" w:eastAsia="Times New Roman" w:hAnsi="Times New Roman" w:cs="Times New Roman"/>
          <w:i/>
          <w:sz w:val="24"/>
          <w:szCs w:val="24"/>
          <w:lang w:eastAsia="hr-HR"/>
        </w:rPr>
        <w:t>Kunc</w:t>
      </w:r>
      <w:proofErr w:type="spellEnd"/>
      <w:r w:rsidRPr="00E363A9">
        <w:rPr>
          <w:rFonts w:ascii="Times New Roman" w:eastAsia="Times New Roman" w:hAnsi="Times New Roman" w:cs="Times New Roman"/>
          <w:i/>
          <w:sz w:val="24"/>
          <w:szCs w:val="24"/>
          <w:lang w:eastAsia="hr-HR"/>
        </w:rPr>
        <w:t xml:space="preserve"> 3a, sukladno ponudi broj 2018-00162 od 17. listopada 2018. godine.</w:t>
      </w:r>
    </w:p>
    <w:p w:rsidR="00E363A9" w:rsidRPr="00E363A9" w:rsidRDefault="00E363A9" w:rsidP="00E363A9">
      <w:pPr>
        <w:numPr>
          <w:ilvl w:val="0"/>
          <w:numId w:val="9"/>
        </w:numPr>
        <w:jc w:val="left"/>
        <w:rPr>
          <w:rFonts w:ascii="Times New Roman" w:eastAsia="Times New Roman" w:hAnsi="Times New Roman" w:cs="Times New Roman"/>
          <w:i/>
          <w:sz w:val="24"/>
          <w:szCs w:val="24"/>
          <w:lang w:eastAsia="hr-HR"/>
        </w:rPr>
      </w:pPr>
      <w:r w:rsidRPr="00E363A9">
        <w:rPr>
          <w:rFonts w:ascii="Times New Roman" w:eastAsia="Times New Roman" w:hAnsi="Times New Roman" w:cs="Times New Roman"/>
          <w:i/>
          <w:sz w:val="24"/>
          <w:szCs w:val="24"/>
          <w:lang w:eastAsia="hr-HR"/>
        </w:rPr>
        <w:t>Ovaj se Zaključak dostavlja Gradskom uredu za mjesnu samoupravu na postupanje.</w:t>
      </w:r>
    </w:p>
    <w:p w:rsidR="00E363A9" w:rsidRPr="00E363A9" w:rsidRDefault="00E363A9" w:rsidP="00E363A9">
      <w:pPr>
        <w:rPr>
          <w:rFonts w:ascii="Times New Roman" w:eastAsia="Times New Roman" w:hAnsi="Times New Roman" w:cs="Times New Roman"/>
          <w:i/>
          <w:sz w:val="24"/>
          <w:szCs w:val="24"/>
          <w:lang w:eastAsia="hr-HR"/>
        </w:rPr>
      </w:pPr>
    </w:p>
    <w:p w:rsidR="00E363A9" w:rsidRPr="00E363A9" w:rsidRDefault="00E363A9" w:rsidP="00E363A9">
      <w:pPr>
        <w:rPr>
          <w:rFonts w:ascii="Times New Roman" w:eastAsia="Times New Roman" w:hAnsi="Times New Roman" w:cs="Times New Roman"/>
          <w:i/>
          <w:sz w:val="24"/>
          <w:szCs w:val="24"/>
          <w:lang w:eastAsia="hr-HR"/>
        </w:rPr>
      </w:pP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sz w:val="24"/>
          <w:szCs w:val="24"/>
          <w:lang w:eastAsia="hr-HR"/>
        </w:rPr>
        <w:t>Z A K L J U Č A K</w:t>
      </w: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sz w:val="24"/>
          <w:szCs w:val="24"/>
          <w:lang w:eastAsia="hr-HR"/>
        </w:rPr>
        <w:t>o odobrenju korištenja sredstava</w:t>
      </w:r>
    </w:p>
    <w:p w:rsidR="00E363A9" w:rsidRPr="00E363A9" w:rsidRDefault="00E363A9" w:rsidP="00E363A9">
      <w:pPr>
        <w:jc w:val="left"/>
        <w:rPr>
          <w:rFonts w:ascii="Times New Roman" w:eastAsia="Times New Roman" w:hAnsi="Times New Roman" w:cs="Times New Roman"/>
          <w:b/>
          <w:i/>
          <w:sz w:val="24"/>
          <w:szCs w:val="24"/>
          <w:lang w:eastAsia="hr-HR"/>
        </w:rPr>
      </w:pPr>
    </w:p>
    <w:p w:rsidR="00E363A9" w:rsidRPr="00E363A9" w:rsidRDefault="00E363A9" w:rsidP="00E363A9">
      <w:pPr>
        <w:numPr>
          <w:ilvl w:val="0"/>
          <w:numId w:val="10"/>
        </w:numPr>
        <w:jc w:val="left"/>
        <w:rPr>
          <w:rFonts w:ascii="Times New Roman" w:eastAsia="Times New Roman" w:hAnsi="Times New Roman" w:cs="Times New Roman"/>
          <w:i/>
          <w:sz w:val="24"/>
          <w:szCs w:val="24"/>
          <w:lang w:eastAsia="hr-HR"/>
        </w:rPr>
      </w:pPr>
      <w:r w:rsidRPr="00E363A9">
        <w:rPr>
          <w:rFonts w:ascii="Times New Roman" w:eastAsia="Times New Roman" w:hAnsi="Times New Roman" w:cs="Times New Roman"/>
          <w:i/>
          <w:sz w:val="24"/>
          <w:szCs w:val="24"/>
          <w:lang w:eastAsia="hr-HR"/>
        </w:rPr>
        <w:t xml:space="preserve">Vijeće odobrava isplatu sredstava iz razdjela 0502 Proračuna Grada Zagreba za 2018. godinu, na teret Pozicije 160-3299 „OSTALI NESPOMENUTI RASHODI POSLOVANJA“ Vijeća Gradske četvrti Donja Dubrava u iznosu od 4.978,75 kn za </w:t>
      </w:r>
      <w:r w:rsidRPr="00E363A9">
        <w:rPr>
          <w:rFonts w:ascii="Times New Roman" w:eastAsia="Times New Roman" w:hAnsi="Times New Roman" w:cs="Times New Roman"/>
          <w:i/>
          <w:color w:val="000000" w:themeColor="text1"/>
          <w:sz w:val="24"/>
          <w:szCs w:val="24"/>
          <w:lang w:eastAsia="hr-HR"/>
        </w:rPr>
        <w:t xml:space="preserve">nabavku sportske opreme </w:t>
      </w:r>
      <w:r w:rsidRPr="00E363A9">
        <w:rPr>
          <w:rFonts w:ascii="Times New Roman" w:eastAsia="Times New Roman" w:hAnsi="Times New Roman" w:cs="Times New Roman"/>
          <w:i/>
          <w:sz w:val="24"/>
          <w:szCs w:val="24"/>
          <w:lang w:eastAsia="hr-HR"/>
        </w:rPr>
        <w:t>za potrebe Osnovne škole Ivana Mažuranića.</w:t>
      </w:r>
    </w:p>
    <w:p w:rsidR="00E363A9" w:rsidRPr="00E363A9" w:rsidRDefault="00E363A9" w:rsidP="00E363A9">
      <w:pPr>
        <w:ind w:left="720"/>
        <w:contextualSpacing/>
        <w:rPr>
          <w:rFonts w:ascii="Times New Roman" w:eastAsia="Times New Roman" w:hAnsi="Times New Roman" w:cs="Times New Roman"/>
          <w:i/>
          <w:sz w:val="24"/>
          <w:szCs w:val="24"/>
          <w:lang w:eastAsia="hr-HR"/>
        </w:rPr>
      </w:pPr>
      <w:r w:rsidRPr="00E363A9">
        <w:rPr>
          <w:rFonts w:ascii="Times New Roman" w:eastAsia="Times New Roman" w:hAnsi="Times New Roman" w:cs="Times New Roman"/>
          <w:i/>
          <w:sz w:val="24"/>
          <w:szCs w:val="24"/>
          <w:lang w:eastAsia="hr-HR"/>
        </w:rPr>
        <w:t xml:space="preserve">Sredstva će biti uplaćena u korist </w:t>
      </w:r>
      <w:proofErr w:type="spellStart"/>
      <w:r w:rsidRPr="00E363A9">
        <w:rPr>
          <w:rFonts w:ascii="Times New Roman" w:eastAsia="Times New Roman" w:hAnsi="Times New Roman" w:cs="Times New Roman"/>
          <w:i/>
          <w:sz w:val="24"/>
          <w:szCs w:val="24"/>
          <w:lang w:eastAsia="hr-HR"/>
        </w:rPr>
        <w:t>Sportdirekt</w:t>
      </w:r>
      <w:proofErr w:type="spellEnd"/>
      <w:r w:rsidRPr="00E363A9">
        <w:rPr>
          <w:rFonts w:ascii="Times New Roman" w:eastAsia="Times New Roman" w:hAnsi="Times New Roman" w:cs="Times New Roman"/>
          <w:i/>
          <w:sz w:val="24"/>
          <w:szCs w:val="24"/>
          <w:lang w:eastAsia="hr-HR"/>
        </w:rPr>
        <w:t xml:space="preserve"> d.o.o. za trgovinu i usluge, 10000 Zagreb, Zinke </w:t>
      </w:r>
      <w:proofErr w:type="spellStart"/>
      <w:r w:rsidRPr="00E363A9">
        <w:rPr>
          <w:rFonts w:ascii="Times New Roman" w:eastAsia="Times New Roman" w:hAnsi="Times New Roman" w:cs="Times New Roman"/>
          <w:i/>
          <w:sz w:val="24"/>
          <w:szCs w:val="24"/>
          <w:lang w:eastAsia="hr-HR"/>
        </w:rPr>
        <w:t>Kunc</w:t>
      </w:r>
      <w:proofErr w:type="spellEnd"/>
      <w:r w:rsidRPr="00E363A9">
        <w:rPr>
          <w:rFonts w:ascii="Times New Roman" w:eastAsia="Times New Roman" w:hAnsi="Times New Roman" w:cs="Times New Roman"/>
          <w:i/>
          <w:sz w:val="24"/>
          <w:szCs w:val="24"/>
          <w:lang w:eastAsia="hr-HR"/>
        </w:rPr>
        <w:t xml:space="preserve"> 3a, sukladno ponudi broj 2018-00164 od 17. listopada 2018. godine.</w:t>
      </w:r>
    </w:p>
    <w:p w:rsidR="00E363A9" w:rsidRPr="00E363A9" w:rsidRDefault="00E363A9" w:rsidP="00E363A9">
      <w:pPr>
        <w:numPr>
          <w:ilvl w:val="0"/>
          <w:numId w:val="10"/>
        </w:numPr>
        <w:jc w:val="left"/>
        <w:rPr>
          <w:rFonts w:ascii="Times New Roman" w:eastAsia="Times New Roman" w:hAnsi="Times New Roman" w:cs="Times New Roman"/>
          <w:i/>
          <w:sz w:val="24"/>
          <w:szCs w:val="24"/>
          <w:lang w:eastAsia="hr-HR"/>
        </w:rPr>
      </w:pPr>
      <w:r w:rsidRPr="00E363A9">
        <w:rPr>
          <w:rFonts w:ascii="Times New Roman" w:eastAsia="Times New Roman" w:hAnsi="Times New Roman" w:cs="Times New Roman"/>
          <w:i/>
          <w:sz w:val="24"/>
          <w:szCs w:val="24"/>
          <w:lang w:eastAsia="hr-HR"/>
        </w:rPr>
        <w:t>Ovaj se Zaključak dostavlja Gradskom uredu za mjesnu samoupravu na postupanje.</w:t>
      </w:r>
    </w:p>
    <w:p w:rsidR="00E363A9" w:rsidRPr="00E363A9" w:rsidRDefault="00E363A9" w:rsidP="00E363A9">
      <w:pPr>
        <w:rPr>
          <w:rFonts w:ascii="Times New Roman" w:eastAsia="Times New Roman" w:hAnsi="Times New Roman" w:cs="Times New Roman"/>
          <w:i/>
          <w:sz w:val="24"/>
          <w:szCs w:val="24"/>
          <w:lang w:eastAsia="hr-HR"/>
        </w:rPr>
      </w:pPr>
    </w:p>
    <w:p w:rsidR="00E363A9" w:rsidRPr="00E363A9" w:rsidRDefault="00E363A9" w:rsidP="00E363A9">
      <w:pPr>
        <w:rPr>
          <w:rFonts w:ascii="Times New Roman" w:eastAsia="Times New Roman" w:hAnsi="Times New Roman" w:cs="Times New Roman"/>
          <w:i/>
          <w:sz w:val="24"/>
          <w:szCs w:val="24"/>
          <w:lang w:eastAsia="hr-HR"/>
        </w:rPr>
      </w:pP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sz w:val="24"/>
          <w:szCs w:val="24"/>
          <w:lang w:eastAsia="hr-HR"/>
        </w:rPr>
        <w:t>Z A K L J U Č A K</w:t>
      </w: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sz w:val="24"/>
          <w:szCs w:val="24"/>
          <w:lang w:eastAsia="hr-HR"/>
        </w:rPr>
        <w:t>o odobrenju korištenja sredstava</w:t>
      </w:r>
    </w:p>
    <w:p w:rsidR="00E363A9" w:rsidRPr="00E363A9" w:rsidRDefault="00E363A9" w:rsidP="00E363A9">
      <w:pPr>
        <w:jc w:val="left"/>
        <w:rPr>
          <w:rFonts w:ascii="Times New Roman" w:eastAsia="Times New Roman" w:hAnsi="Times New Roman" w:cs="Times New Roman"/>
          <w:b/>
          <w:i/>
          <w:sz w:val="24"/>
          <w:szCs w:val="24"/>
          <w:lang w:eastAsia="hr-HR"/>
        </w:rPr>
      </w:pPr>
    </w:p>
    <w:p w:rsidR="00E363A9" w:rsidRPr="00E363A9" w:rsidRDefault="00E363A9" w:rsidP="00E363A9">
      <w:pPr>
        <w:numPr>
          <w:ilvl w:val="0"/>
          <w:numId w:val="11"/>
        </w:numPr>
        <w:jc w:val="left"/>
        <w:rPr>
          <w:rFonts w:ascii="Times New Roman" w:eastAsia="Times New Roman" w:hAnsi="Times New Roman" w:cs="Times New Roman"/>
          <w:i/>
          <w:sz w:val="24"/>
          <w:szCs w:val="24"/>
          <w:lang w:eastAsia="hr-HR"/>
        </w:rPr>
      </w:pPr>
      <w:r w:rsidRPr="00E363A9">
        <w:rPr>
          <w:rFonts w:ascii="Times New Roman" w:eastAsia="Times New Roman" w:hAnsi="Times New Roman" w:cs="Times New Roman"/>
          <w:i/>
          <w:sz w:val="24"/>
          <w:szCs w:val="24"/>
          <w:lang w:eastAsia="hr-HR"/>
        </w:rPr>
        <w:t xml:space="preserve">Vijeće odobrava isplatu sredstava iz razdjela 0502 Proračuna Grada Zagreba za 2018. godinu, na teret Pozicije 160-3299 „OSTALI NESPOMENUTI RASHODI POSLOVANJA“ Vijeća Gradske četvrti Donja Dubrava u iznosu od 4.994,48 kn za </w:t>
      </w:r>
      <w:r w:rsidRPr="00E363A9">
        <w:rPr>
          <w:rFonts w:ascii="Times New Roman" w:eastAsia="Times New Roman" w:hAnsi="Times New Roman" w:cs="Times New Roman"/>
          <w:i/>
          <w:color w:val="000000" w:themeColor="text1"/>
          <w:sz w:val="24"/>
          <w:szCs w:val="24"/>
          <w:lang w:eastAsia="hr-HR"/>
        </w:rPr>
        <w:t xml:space="preserve">nabavku sportske opreme </w:t>
      </w:r>
      <w:r w:rsidRPr="00E363A9">
        <w:rPr>
          <w:rFonts w:ascii="Times New Roman" w:eastAsia="Times New Roman" w:hAnsi="Times New Roman" w:cs="Times New Roman"/>
          <w:i/>
          <w:sz w:val="24"/>
          <w:szCs w:val="24"/>
          <w:lang w:eastAsia="hr-HR"/>
        </w:rPr>
        <w:t>za potrebe Osnovne škole Ivana Mažuranića.</w:t>
      </w:r>
    </w:p>
    <w:p w:rsidR="00E363A9" w:rsidRPr="00E363A9" w:rsidRDefault="00E363A9" w:rsidP="00E363A9">
      <w:pPr>
        <w:ind w:left="720"/>
        <w:contextualSpacing/>
        <w:rPr>
          <w:rFonts w:ascii="Times New Roman" w:eastAsia="Times New Roman" w:hAnsi="Times New Roman" w:cs="Times New Roman"/>
          <w:i/>
          <w:sz w:val="24"/>
          <w:szCs w:val="24"/>
          <w:lang w:eastAsia="hr-HR"/>
        </w:rPr>
      </w:pPr>
      <w:r w:rsidRPr="00E363A9">
        <w:rPr>
          <w:rFonts w:ascii="Times New Roman" w:eastAsia="Times New Roman" w:hAnsi="Times New Roman" w:cs="Times New Roman"/>
          <w:i/>
          <w:sz w:val="24"/>
          <w:szCs w:val="24"/>
          <w:lang w:eastAsia="hr-HR"/>
        </w:rPr>
        <w:t xml:space="preserve">Sredstva će biti uplaćena u korist </w:t>
      </w:r>
      <w:proofErr w:type="spellStart"/>
      <w:r w:rsidRPr="00E363A9">
        <w:rPr>
          <w:rFonts w:ascii="Times New Roman" w:eastAsia="Times New Roman" w:hAnsi="Times New Roman" w:cs="Times New Roman"/>
          <w:i/>
          <w:sz w:val="24"/>
          <w:szCs w:val="24"/>
          <w:lang w:eastAsia="hr-HR"/>
        </w:rPr>
        <w:t>Sportdirekt</w:t>
      </w:r>
      <w:proofErr w:type="spellEnd"/>
      <w:r w:rsidRPr="00E363A9">
        <w:rPr>
          <w:rFonts w:ascii="Times New Roman" w:eastAsia="Times New Roman" w:hAnsi="Times New Roman" w:cs="Times New Roman"/>
          <w:i/>
          <w:sz w:val="24"/>
          <w:szCs w:val="24"/>
          <w:lang w:eastAsia="hr-HR"/>
        </w:rPr>
        <w:t xml:space="preserve"> d.o.o. za trgovinu i usluge, 10000 Zagreb, Zinke </w:t>
      </w:r>
      <w:proofErr w:type="spellStart"/>
      <w:r w:rsidRPr="00E363A9">
        <w:rPr>
          <w:rFonts w:ascii="Times New Roman" w:eastAsia="Times New Roman" w:hAnsi="Times New Roman" w:cs="Times New Roman"/>
          <w:i/>
          <w:sz w:val="24"/>
          <w:szCs w:val="24"/>
          <w:lang w:eastAsia="hr-HR"/>
        </w:rPr>
        <w:t>Kunc</w:t>
      </w:r>
      <w:proofErr w:type="spellEnd"/>
      <w:r w:rsidRPr="00E363A9">
        <w:rPr>
          <w:rFonts w:ascii="Times New Roman" w:eastAsia="Times New Roman" w:hAnsi="Times New Roman" w:cs="Times New Roman"/>
          <w:i/>
          <w:sz w:val="24"/>
          <w:szCs w:val="24"/>
          <w:lang w:eastAsia="hr-HR"/>
        </w:rPr>
        <w:t xml:space="preserve"> 3a, sukladno ponudi broj 2018-00165 od 17. listopada 2018. godine.</w:t>
      </w:r>
    </w:p>
    <w:p w:rsidR="00E363A9" w:rsidRPr="00E363A9" w:rsidRDefault="00E363A9" w:rsidP="00E363A9">
      <w:pPr>
        <w:numPr>
          <w:ilvl w:val="0"/>
          <w:numId w:val="11"/>
        </w:numPr>
        <w:jc w:val="left"/>
        <w:rPr>
          <w:rFonts w:ascii="Times New Roman" w:eastAsia="Times New Roman" w:hAnsi="Times New Roman" w:cs="Times New Roman"/>
          <w:i/>
          <w:sz w:val="24"/>
          <w:szCs w:val="24"/>
          <w:lang w:eastAsia="hr-HR"/>
        </w:rPr>
      </w:pPr>
      <w:r w:rsidRPr="00E363A9">
        <w:rPr>
          <w:rFonts w:ascii="Times New Roman" w:eastAsia="Times New Roman" w:hAnsi="Times New Roman" w:cs="Times New Roman"/>
          <w:i/>
          <w:sz w:val="24"/>
          <w:szCs w:val="24"/>
          <w:lang w:eastAsia="hr-HR"/>
        </w:rPr>
        <w:lastRenderedPageBreak/>
        <w:t>Ovaj se Zaključak dostavlja Gradskom uredu za mjesnu samoupravu na postupanje.</w:t>
      </w:r>
    </w:p>
    <w:p w:rsidR="00E363A9" w:rsidRPr="00E363A9" w:rsidRDefault="00E363A9" w:rsidP="00E363A9">
      <w:pPr>
        <w:rPr>
          <w:rFonts w:ascii="Times New Roman" w:eastAsia="Times New Roman" w:hAnsi="Times New Roman" w:cs="Times New Roman"/>
          <w:sz w:val="24"/>
          <w:szCs w:val="24"/>
          <w:lang w:eastAsia="hr-HR"/>
        </w:rPr>
      </w:pPr>
    </w:p>
    <w:p w:rsidR="00E363A9" w:rsidRPr="00E363A9" w:rsidRDefault="00E363A9" w:rsidP="00E363A9">
      <w:pPr>
        <w:rPr>
          <w:rFonts w:ascii="Times New Roman" w:eastAsia="Times New Roman" w:hAnsi="Times New Roman" w:cs="Times New Roman"/>
          <w:sz w:val="24"/>
          <w:szCs w:val="24"/>
          <w:lang w:eastAsia="hr-HR"/>
        </w:rPr>
      </w:pPr>
    </w:p>
    <w:p w:rsidR="00E363A9" w:rsidRPr="00E363A9" w:rsidRDefault="00E363A9" w:rsidP="00E363A9">
      <w:pPr>
        <w:spacing w:after="200" w:line="276" w:lineRule="auto"/>
        <w:contextualSpacing/>
        <w:rPr>
          <w:rFonts w:ascii="Times New Roman" w:eastAsia="Times New Roman" w:hAnsi="Times New Roman" w:cs="Times New Roman"/>
          <w:b/>
          <w:sz w:val="24"/>
          <w:szCs w:val="24"/>
          <w:u w:val="single"/>
          <w:lang w:eastAsia="hr-HR"/>
        </w:rPr>
      </w:pPr>
      <w:r w:rsidRPr="00E363A9">
        <w:rPr>
          <w:rFonts w:ascii="Times New Roman" w:eastAsia="Times New Roman" w:hAnsi="Times New Roman" w:cs="Times New Roman"/>
          <w:b/>
          <w:sz w:val="24"/>
          <w:szCs w:val="24"/>
          <w:u w:val="single"/>
          <w:lang w:eastAsia="hr-HR"/>
        </w:rPr>
        <w:t>Ad 8 - Prijedlozi zaključaka o odobrenju korištenja sredstava (prema zahtjevu Osnovne škole Marije Jurić Zagorke)</w:t>
      </w:r>
    </w:p>
    <w:p w:rsidR="00E363A9" w:rsidRPr="00E363A9" w:rsidRDefault="00E363A9" w:rsidP="00E363A9">
      <w:pPr>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Predsjednik</w:t>
      </w:r>
      <w:r w:rsidRPr="00E363A9">
        <w:rPr>
          <w:rFonts w:ascii="Times New Roman" w:eastAsia="Times New Roman" w:hAnsi="Times New Roman" w:cs="Times New Roman"/>
          <w:sz w:val="24"/>
          <w:szCs w:val="24"/>
          <w:lang w:eastAsia="hr-HR"/>
        </w:rPr>
        <w:t xml:space="preserve"> utvrđuje da je Osnovna škola M. Jurić Zagorke podnijela zahtjev za financiranje sportske opreme za potrebe škole. Otvara raspravu o prijedlozima zaključaka. Bez rasprave Vijeće </w:t>
      </w:r>
      <w:r w:rsidRPr="00E363A9">
        <w:rPr>
          <w:rFonts w:ascii="Times New Roman" w:eastAsia="Times New Roman" w:hAnsi="Times New Roman" w:cs="Times New Roman"/>
          <w:i/>
          <w:sz w:val="24"/>
          <w:szCs w:val="24"/>
          <w:lang w:eastAsia="hr-HR"/>
        </w:rPr>
        <w:t xml:space="preserve">jednoglasno </w:t>
      </w:r>
      <w:r w:rsidRPr="00E363A9">
        <w:rPr>
          <w:rFonts w:ascii="Times New Roman" w:eastAsia="Times New Roman" w:hAnsi="Times New Roman" w:cs="Times New Roman"/>
          <w:sz w:val="24"/>
          <w:szCs w:val="24"/>
          <w:lang w:eastAsia="hr-HR"/>
        </w:rPr>
        <w:t>donosi</w:t>
      </w:r>
    </w:p>
    <w:p w:rsidR="00E363A9" w:rsidRPr="00E363A9" w:rsidRDefault="00E363A9" w:rsidP="00E363A9">
      <w:pPr>
        <w:rPr>
          <w:rFonts w:ascii="Times New Roman" w:eastAsia="Times New Roman" w:hAnsi="Times New Roman" w:cs="Times New Roman"/>
          <w:i/>
          <w:sz w:val="24"/>
          <w:szCs w:val="24"/>
          <w:lang w:eastAsia="hr-HR"/>
        </w:rPr>
      </w:pP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sz w:val="24"/>
          <w:szCs w:val="24"/>
          <w:lang w:eastAsia="hr-HR"/>
        </w:rPr>
        <w:t>Z A K L J U Č A K</w:t>
      </w: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sz w:val="24"/>
          <w:szCs w:val="24"/>
          <w:lang w:eastAsia="hr-HR"/>
        </w:rPr>
        <w:t>o odobrenju korištenja sredstava</w:t>
      </w:r>
    </w:p>
    <w:p w:rsidR="00E363A9" w:rsidRPr="00E363A9" w:rsidRDefault="00E363A9" w:rsidP="00E363A9">
      <w:pPr>
        <w:jc w:val="left"/>
        <w:rPr>
          <w:rFonts w:ascii="Times New Roman" w:eastAsia="Times New Roman" w:hAnsi="Times New Roman" w:cs="Times New Roman"/>
          <w:b/>
          <w:i/>
          <w:sz w:val="24"/>
          <w:szCs w:val="24"/>
          <w:lang w:eastAsia="hr-HR"/>
        </w:rPr>
      </w:pPr>
    </w:p>
    <w:p w:rsidR="00E363A9" w:rsidRPr="00E363A9" w:rsidRDefault="00E363A9" w:rsidP="00E363A9">
      <w:pPr>
        <w:numPr>
          <w:ilvl w:val="0"/>
          <w:numId w:val="12"/>
        </w:numPr>
        <w:jc w:val="left"/>
        <w:rPr>
          <w:rFonts w:ascii="Times New Roman" w:eastAsia="Times New Roman" w:hAnsi="Times New Roman" w:cs="Times New Roman"/>
          <w:i/>
          <w:sz w:val="24"/>
          <w:szCs w:val="24"/>
          <w:lang w:eastAsia="hr-HR"/>
        </w:rPr>
      </w:pPr>
      <w:r w:rsidRPr="00E363A9">
        <w:rPr>
          <w:rFonts w:ascii="Times New Roman" w:eastAsia="Times New Roman" w:hAnsi="Times New Roman" w:cs="Times New Roman"/>
          <w:i/>
          <w:sz w:val="24"/>
          <w:szCs w:val="24"/>
          <w:lang w:eastAsia="hr-HR"/>
        </w:rPr>
        <w:t xml:space="preserve">Vijeće odobrava isplatu sredstava iz razdjela 0502 Proračuna Grada Zagreba za 2018. godinu, na teret Pozicije 160-3299 „OSTALI NESPOMENUTI RASHODI POSLOVANJA“ Vijeća Gradske četvrti Donja Dubrava u iznosu od 4.889,85 kn za </w:t>
      </w:r>
      <w:r w:rsidRPr="00E363A9">
        <w:rPr>
          <w:rFonts w:ascii="Times New Roman" w:eastAsia="Times New Roman" w:hAnsi="Times New Roman" w:cs="Times New Roman"/>
          <w:i/>
          <w:color w:val="000000" w:themeColor="text1"/>
          <w:sz w:val="24"/>
          <w:szCs w:val="24"/>
          <w:lang w:eastAsia="hr-HR"/>
        </w:rPr>
        <w:t xml:space="preserve">nabavku sportske opreme </w:t>
      </w:r>
      <w:r w:rsidRPr="00E363A9">
        <w:rPr>
          <w:rFonts w:ascii="Times New Roman" w:eastAsia="Times New Roman" w:hAnsi="Times New Roman" w:cs="Times New Roman"/>
          <w:i/>
          <w:sz w:val="24"/>
          <w:szCs w:val="24"/>
          <w:lang w:eastAsia="hr-HR"/>
        </w:rPr>
        <w:t>za potrebe Osnovne škole Marije Jurić Zagorke.</w:t>
      </w:r>
    </w:p>
    <w:p w:rsidR="00E363A9" w:rsidRPr="00E363A9" w:rsidRDefault="00E363A9" w:rsidP="00E363A9">
      <w:pPr>
        <w:ind w:left="720"/>
        <w:contextualSpacing/>
        <w:rPr>
          <w:rFonts w:ascii="Times New Roman" w:eastAsia="Times New Roman" w:hAnsi="Times New Roman" w:cs="Times New Roman"/>
          <w:i/>
          <w:sz w:val="24"/>
          <w:szCs w:val="24"/>
          <w:lang w:eastAsia="hr-HR"/>
        </w:rPr>
      </w:pPr>
      <w:r w:rsidRPr="00E363A9">
        <w:rPr>
          <w:rFonts w:ascii="Times New Roman" w:eastAsia="Times New Roman" w:hAnsi="Times New Roman" w:cs="Times New Roman"/>
          <w:i/>
          <w:sz w:val="24"/>
          <w:szCs w:val="24"/>
          <w:lang w:eastAsia="hr-HR"/>
        </w:rPr>
        <w:t xml:space="preserve">Sredstva će biti uplaćena u korist </w:t>
      </w:r>
      <w:proofErr w:type="spellStart"/>
      <w:r w:rsidRPr="00E363A9">
        <w:rPr>
          <w:rFonts w:ascii="Times New Roman" w:eastAsia="Times New Roman" w:hAnsi="Times New Roman" w:cs="Times New Roman"/>
          <w:i/>
          <w:sz w:val="24"/>
          <w:szCs w:val="24"/>
          <w:lang w:eastAsia="hr-HR"/>
        </w:rPr>
        <w:t>Kreativa</w:t>
      </w:r>
      <w:proofErr w:type="spellEnd"/>
      <w:r w:rsidRPr="00E363A9">
        <w:rPr>
          <w:rFonts w:ascii="Times New Roman" w:eastAsia="Times New Roman" w:hAnsi="Times New Roman" w:cs="Times New Roman"/>
          <w:i/>
          <w:sz w:val="24"/>
          <w:szCs w:val="24"/>
          <w:lang w:eastAsia="hr-HR"/>
        </w:rPr>
        <w:t xml:space="preserve"> d.o.o., 10010 Zagreb, </w:t>
      </w:r>
      <w:proofErr w:type="spellStart"/>
      <w:r w:rsidRPr="00E363A9">
        <w:rPr>
          <w:rFonts w:ascii="Times New Roman" w:eastAsia="Times New Roman" w:hAnsi="Times New Roman" w:cs="Times New Roman"/>
          <w:i/>
          <w:sz w:val="24"/>
          <w:szCs w:val="24"/>
          <w:lang w:eastAsia="hr-HR"/>
        </w:rPr>
        <w:t>Ostrogovićeva</w:t>
      </w:r>
      <w:proofErr w:type="spellEnd"/>
      <w:r w:rsidRPr="00E363A9">
        <w:rPr>
          <w:rFonts w:ascii="Times New Roman" w:eastAsia="Times New Roman" w:hAnsi="Times New Roman" w:cs="Times New Roman"/>
          <w:i/>
          <w:sz w:val="24"/>
          <w:szCs w:val="24"/>
          <w:lang w:eastAsia="hr-HR"/>
        </w:rPr>
        <w:t xml:space="preserve"> 12, sukladno ponudi broj 433 od 18. listopada 2018. godine.</w:t>
      </w:r>
    </w:p>
    <w:p w:rsidR="00E363A9" w:rsidRPr="00E363A9" w:rsidRDefault="00E363A9" w:rsidP="00E363A9">
      <w:pPr>
        <w:numPr>
          <w:ilvl w:val="0"/>
          <w:numId w:val="12"/>
        </w:numPr>
        <w:jc w:val="left"/>
        <w:rPr>
          <w:rFonts w:ascii="Times New Roman" w:eastAsia="Times New Roman" w:hAnsi="Times New Roman" w:cs="Times New Roman"/>
          <w:i/>
          <w:sz w:val="24"/>
          <w:szCs w:val="24"/>
          <w:lang w:eastAsia="hr-HR"/>
        </w:rPr>
      </w:pPr>
      <w:r w:rsidRPr="00E363A9">
        <w:rPr>
          <w:rFonts w:ascii="Times New Roman" w:eastAsia="Times New Roman" w:hAnsi="Times New Roman" w:cs="Times New Roman"/>
          <w:i/>
          <w:sz w:val="24"/>
          <w:szCs w:val="24"/>
          <w:lang w:eastAsia="hr-HR"/>
        </w:rPr>
        <w:t>Ovaj se Zaključak dostavlja Gradskom uredu za mjesnu samoupravu na postupanje.</w:t>
      </w:r>
    </w:p>
    <w:p w:rsidR="00E363A9" w:rsidRPr="00E363A9" w:rsidRDefault="00E363A9" w:rsidP="00E363A9">
      <w:pPr>
        <w:rPr>
          <w:rFonts w:ascii="Times New Roman" w:eastAsia="Times New Roman" w:hAnsi="Times New Roman" w:cs="Times New Roman"/>
          <w:i/>
          <w:sz w:val="24"/>
          <w:szCs w:val="24"/>
          <w:lang w:eastAsia="hr-HR"/>
        </w:rPr>
      </w:pPr>
    </w:p>
    <w:p w:rsidR="00E363A9" w:rsidRPr="00E363A9" w:rsidRDefault="00E363A9" w:rsidP="00E363A9">
      <w:pPr>
        <w:rPr>
          <w:rFonts w:ascii="Times New Roman" w:eastAsia="Times New Roman" w:hAnsi="Times New Roman" w:cs="Times New Roman"/>
          <w:i/>
          <w:sz w:val="24"/>
          <w:szCs w:val="24"/>
          <w:lang w:eastAsia="hr-HR"/>
        </w:rPr>
      </w:pP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sz w:val="24"/>
          <w:szCs w:val="24"/>
          <w:lang w:eastAsia="hr-HR"/>
        </w:rPr>
        <w:t>Z A K L J U Č A K</w:t>
      </w: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sz w:val="24"/>
          <w:szCs w:val="24"/>
          <w:lang w:eastAsia="hr-HR"/>
        </w:rPr>
        <w:t>o odobrenju korištenja sredstava</w:t>
      </w:r>
    </w:p>
    <w:p w:rsidR="00E363A9" w:rsidRPr="00E363A9" w:rsidRDefault="00E363A9" w:rsidP="00E363A9">
      <w:pPr>
        <w:jc w:val="center"/>
        <w:rPr>
          <w:rFonts w:ascii="Times New Roman" w:eastAsia="Times New Roman" w:hAnsi="Times New Roman" w:cs="Times New Roman"/>
          <w:b/>
          <w:i/>
          <w:sz w:val="24"/>
          <w:szCs w:val="24"/>
          <w:lang w:eastAsia="hr-HR"/>
        </w:rPr>
      </w:pPr>
    </w:p>
    <w:p w:rsidR="00E363A9" w:rsidRPr="00E363A9" w:rsidRDefault="00E363A9" w:rsidP="00E363A9">
      <w:pPr>
        <w:numPr>
          <w:ilvl w:val="0"/>
          <w:numId w:val="13"/>
        </w:numPr>
        <w:jc w:val="left"/>
        <w:rPr>
          <w:rFonts w:ascii="Times New Roman" w:eastAsia="Times New Roman" w:hAnsi="Times New Roman" w:cs="Times New Roman"/>
          <w:i/>
          <w:sz w:val="24"/>
          <w:szCs w:val="24"/>
          <w:lang w:eastAsia="hr-HR"/>
        </w:rPr>
      </w:pPr>
      <w:r w:rsidRPr="00E363A9">
        <w:rPr>
          <w:rFonts w:ascii="Times New Roman" w:eastAsia="Times New Roman" w:hAnsi="Times New Roman" w:cs="Times New Roman"/>
          <w:i/>
          <w:sz w:val="24"/>
          <w:szCs w:val="24"/>
          <w:lang w:eastAsia="hr-HR"/>
        </w:rPr>
        <w:t xml:space="preserve">Vijeće odobrava isplatu sredstava iz razdjela 0502 Proračuna Grada Zagreba za 2018. godinu, na teret Pozicije 160-3299 „OSTALI NESPOMENUTI RASHODI POSLOVANJA“ Vijeća Gradske četvrti Donja Dubrava u iznosu od 4.991,34 kn za </w:t>
      </w:r>
      <w:r w:rsidRPr="00E363A9">
        <w:rPr>
          <w:rFonts w:ascii="Times New Roman" w:eastAsia="Times New Roman" w:hAnsi="Times New Roman" w:cs="Times New Roman"/>
          <w:i/>
          <w:color w:val="000000" w:themeColor="text1"/>
          <w:sz w:val="24"/>
          <w:szCs w:val="24"/>
          <w:lang w:eastAsia="hr-HR"/>
        </w:rPr>
        <w:t xml:space="preserve">nabavku sportske opreme </w:t>
      </w:r>
      <w:r w:rsidRPr="00E363A9">
        <w:rPr>
          <w:rFonts w:ascii="Times New Roman" w:eastAsia="Times New Roman" w:hAnsi="Times New Roman" w:cs="Times New Roman"/>
          <w:i/>
          <w:sz w:val="24"/>
          <w:szCs w:val="24"/>
          <w:lang w:eastAsia="hr-HR"/>
        </w:rPr>
        <w:t>za potrebe Osnovne škole Marije Jurić Zagorke.</w:t>
      </w:r>
    </w:p>
    <w:p w:rsidR="00E363A9" w:rsidRPr="00E363A9" w:rsidRDefault="00E363A9" w:rsidP="00E363A9">
      <w:pPr>
        <w:ind w:left="720"/>
        <w:contextualSpacing/>
        <w:rPr>
          <w:rFonts w:ascii="Times New Roman" w:eastAsia="Times New Roman" w:hAnsi="Times New Roman" w:cs="Times New Roman"/>
          <w:i/>
          <w:sz w:val="24"/>
          <w:szCs w:val="24"/>
          <w:lang w:eastAsia="hr-HR"/>
        </w:rPr>
      </w:pPr>
      <w:r w:rsidRPr="00E363A9">
        <w:rPr>
          <w:rFonts w:ascii="Times New Roman" w:eastAsia="Times New Roman" w:hAnsi="Times New Roman" w:cs="Times New Roman"/>
          <w:i/>
          <w:sz w:val="24"/>
          <w:szCs w:val="24"/>
          <w:lang w:eastAsia="hr-HR"/>
        </w:rPr>
        <w:t xml:space="preserve">Sredstva će biti uplaćena u korist </w:t>
      </w:r>
      <w:proofErr w:type="spellStart"/>
      <w:r w:rsidRPr="00E363A9">
        <w:rPr>
          <w:rFonts w:ascii="Times New Roman" w:eastAsia="Times New Roman" w:hAnsi="Times New Roman" w:cs="Times New Roman"/>
          <w:i/>
          <w:sz w:val="24"/>
          <w:szCs w:val="24"/>
          <w:lang w:eastAsia="hr-HR"/>
        </w:rPr>
        <w:t>Kreativa</w:t>
      </w:r>
      <w:proofErr w:type="spellEnd"/>
      <w:r w:rsidRPr="00E363A9">
        <w:rPr>
          <w:rFonts w:ascii="Times New Roman" w:eastAsia="Times New Roman" w:hAnsi="Times New Roman" w:cs="Times New Roman"/>
          <w:i/>
          <w:sz w:val="24"/>
          <w:szCs w:val="24"/>
          <w:lang w:eastAsia="hr-HR"/>
        </w:rPr>
        <w:t xml:space="preserve"> d.o.o., 10010 Zagreb, </w:t>
      </w:r>
      <w:proofErr w:type="spellStart"/>
      <w:r w:rsidRPr="00E363A9">
        <w:rPr>
          <w:rFonts w:ascii="Times New Roman" w:eastAsia="Times New Roman" w:hAnsi="Times New Roman" w:cs="Times New Roman"/>
          <w:i/>
          <w:sz w:val="24"/>
          <w:szCs w:val="24"/>
          <w:lang w:eastAsia="hr-HR"/>
        </w:rPr>
        <w:t>Ostrogovićeva</w:t>
      </w:r>
      <w:proofErr w:type="spellEnd"/>
      <w:r w:rsidRPr="00E363A9">
        <w:rPr>
          <w:rFonts w:ascii="Times New Roman" w:eastAsia="Times New Roman" w:hAnsi="Times New Roman" w:cs="Times New Roman"/>
          <w:i/>
          <w:sz w:val="24"/>
          <w:szCs w:val="24"/>
          <w:lang w:eastAsia="hr-HR"/>
        </w:rPr>
        <w:t xml:space="preserve"> 12, sukladno ponudi broj 434 od 18. listopada 2018. godine.</w:t>
      </w:r>
    </w:p>
    <w:p w:rsidR="00E363A9" w:rsidRPr="00E363A9" w:rsidRDefault="00E363A9" w:rsidP="00E363A9">
      <w:pPr>
        <w:numPr>
          <w:ilvl w:val="0"/>
          <w:numId w:val="13"/>
        </w:numPr>
        <w:jc w:val="left"/>
        <w:rPr>
          <w:rFonts w:ascii="Times New Roman" w:eastAsia="Times New Roman" w:hAnsi="Times New Roman" w:cs="Times New Roman"/>
          <w:i/>
          <w:sz w:val="24"/>
          <w:szCs w:val="24"/>
          <w:lang w:eastAsia="hr-HR"/>
        </w:rPr>
      </w:pPr>
      <w:r w:rsidRPr="00E363A9">
        <w:rPr>
          <w:rFonts w:ascii="Times New Roman" w:eastAsia="Times New Roman" w:hAnsi="Times New Roman" w:cs="Times New Roman"/>
          <w:i/>
          <w:sz w:val="24"/>
          <w:szCs w:val="24"/>
          <w:lang w:eastAsia="hr-HR"/>
        </w:rPr>
        <w:t>Ovaj se Zaključak dostavlja Gradskom uredu za mjesnu samoupravu na postupanje.</w:t>
      </w:r>
    </w:p>
    <w:p w:rsidR="00E363A9" w:rsidRPr="00E363A9" w:rsidRDefault="00E363A9" w:rsidP="00E363A9">
      <w:pPr>
        <w:rPr>
          <w:rFonts w:ascii="Times New Roman" w:eastAsia="Times New Roman" w:hAnsi="Times New Roman" w:cs="Times New Roman"/>
          <w:i/>
          <w:sz w:val="24"/>
          <w:szCs w:val="24"/>
          <w:lang w:eastAsia="hr-HR"/>
        </w:rPr>
      </w:pPr>
    </w:p>
    <w:p w:rsidR="00E363A9" w:rsidRPr="00E363A9" w:rsidRDefault="00E363A9" w:rsidP="00E363A9">
      <w:pPr>
        <w:rPr>
          <w:rFonts w:ascii="Times New Roman" w:eastAsia="Times New Roman" w:hAnsi="Times New Roman" w:cs="Times New Roman"/>
          <w:i/>
          <w:sz w:val="24"/>
          <w:szCs w:val="24"/>
          <w:lang w:eastAsia="hr-HR"/>
        </w:rPr>
      </w:pP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sz w:val="24"/>
          <w:szCs w:val="24"/>
          <w:lang w:eastAsia="hr-HR"/>
        </w:rPr>
        <w:t>Z A K L J U Č A K</w:t>
      </w: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sz w:val="24"/>
          <w:szCs w:val="24"/>
          <w:lang w:eastAsia="hr-HR"/>
        </w:rPr>
        <w:t>o odobrenju korištenja sredstava</w:t>
      </w:r>
    </w:p>
    <w:p w:rsidR="00E363A9" w:rsidRPr="00E363A9" w:rsidRDefault="00E363A9" w:rsidP="00E363A9">
      <w:pPr>
        <w:jc w:val="left"/>
        <w:rPr>
          <w:rFonts w:ascii="Times New Roman" w:eastAsia="Times New Roman" w:hAnsi="Times New Roman" w:cs="Times New Roman"/>
          <w:b/>
          <w:i/>
          <w:sz w:val="24"/>
          <w:szCs w:val="24"/>
          <w:lang w:eastAsia="hr-HR"/>
        </w:rPr>
      </w:pPr>
    </w:p>
    <w:p w:rsidR="00E363A9" w:rsidRPr="00E363A9" w:rsidRDefault="00E363A9" w:rsidP="00E363A9">
      <w:pPr>
        <w:numPr>
          <w:ilvl w:val="0"/>
          <w:numId w:val="14"/>
        </w:numPr>
        <w:jc w:val="left"/>
        <w:rPr>
          <w:rFonts w:ascii="Times New Roman" w:eastAsia="Times New Roman" w:hAnsi="Times New Roman" w:cs="Times New Roman"/>
          <w:i/>
          <w:sz w:val="24"/>
          <w:szCs w:val="24"/>
          <w:lang w:eastAsia="hr-HR"/>
        </w:rPr>
      </w:pPr>
      <w:r w:rsidRPr="00E363A9">
        <w:rPr>
          <w:rFonts w:ascii="Times New Roman" w:eastAsia="Times New Roman" w:hAnsi="Times New Roman" w:cs="Times New Roman"/>
          <w:i/>
          <w:sz w:val="24"/>
          <w:szCs w:val="24"/>
          <w:lang w:eastAsia="hr-HR"/>
        </w:rPr>
        <w:t xml:space="preserve">Vijeće odobrava isplatu sredstava iz razdjela 0502 Proračuna Grada Zagreba za 2018. godinu, na teret Pozicije 160-3299 „OSTALI NESPOMENUTI RASHODI POSLOVANJA“ Vijeća Gradske četvrti Donja Dubrava u iznosu od 4.971,94 kn za </w:t>
      </w:r>
      <w:r w:rsidRPr="00E363A9">
        <w:rPr>
          <w:rFonts w:ascii="Times New Roman" w:eastAsia="Times New Roman" w:hAnsi="Times New Roman" w:cs="Times New Roman"/>
          <w:i/>
          <w:color w:val="000000" w:themeColor="text1"/>
          <w:sz w:val="24"/>
          <w:szCs w:val="24"/>
          <w:lang w:eastAsia="hr-HR"/>
        </w:rPr>
        <w:t xml:space="preserve">nabavku sportske opreme </w:t>
      </w:r>
      <w:r w:rsidRPr="00E363A9">
        <w:rPr>
          <w:rFonts w:ascii="Times New Roman" w:eastAsia="Times New Roman" w:hAnsi="Times New Roman" w:cs="Times New Roman"/>
          <w:i/>
          <w:sz w:val="24"/>
          <w:szCs w:val="24"/>
          <w:lang w:eastAsia="hr-HR"/>
        </w:rPr>
        <w:t>za potrebe Osnovne škole Marije Jurić Zagorke.</w:t>
      </w:r>
    </w:p>
    <w:p w:rsidR="00E363A9" w:rsidRPr="00E363A9" w:rsidRDefault="00E363A9" w:rsidP="00E363A9">
      <w:pPr>
        <w:ind w:left="720"/>
        <w:contextualSpacing/>
        <w:rPr>
          <w:rFonts w:ascii="Times New Roman" w:eastAsia="Times New Roman" w:hAnsi="Times New Roman" w:cs="Times New Roman"/>
          <w:i/>
          <w:sz w:val="24"/>
          <w:szCs w:val="24"/>
          <w:lang w:eastAsia="hr-HR"/>
        </w:rPr>
      </w:pPr>
      <w:r w:rsidRPr="00E363A9">
        <w:rPr>
          <w:rFonts w:ascii="Times New Roman" w:eastAsia="Times New Roman" w:hAnsi="Times New Roman" w:cs="Times New Roman"/>
          <w:i/>
          <w:sz w:val="24"/>
          <w:szCs w:val="24"/>
          <w:lang w:eastAsia="hr-HR"/>
        </w:rPr>
        <w:t xml:space="preserve">Sredstva će biti uplaćena u korist </w:t>
      </w:r>
      <w:proofErr w:type="spellStart"/>
      <w:r w:rsidRPr="00E363A9">
        <w:rPr>
          <w:rFonts w:ascii="Times New Roman" w:eastAsia="Times New Roman" w:hAnsi="Times New Roman" w:cs="Times New Roman"/>
          <w:i/>
          <w:sz w:val="24"/>
          <w:szCs w:val="24"/>
          <w:lang w:eastAsia="hr-HR"/>
        </w:rPr>
        <w:t>Kreativa</w:t>
      </w:r>
      <w:proofErr w:type="spellEnd"/>
      <w:r w:rsidRPr="00E363A9">
        <w:rPr>
          <w:rFonts w:ascii="Times New Roman" w:eastAsia="Times New Roman" w:hAnsi="Times New Roman" w:cs="Times New Roman"/>
          <w:i/>
          <w:sz w:val="24"/>
          <w:szCs w:val="24"/>
          <w:lang w:eastAsia="hr-HR"/>
        </w:rPr>
        <w:t xml:space="preserve"> d.o.o., 10010 Zagreb, </w:t>
      </w:r>
      <w:proofErr w:type="spellStart"/>
      <w:r w:rsidRPr="00E363A9">
        <w:rPr>
          <w:rFonts w:ascii="Times New Roman" w:eastAsia="Times New Roman" w:hAnsi="Times New Roman" w:cs="Times New Roman"/>
          <w:i/>
          <w:sz w:val="24"/>
          <w:szCs w:val="24"/>
          <w:lang w:eastAsia="hr-HR"/>
        </w:rPr>
        <w:t>Ostrogovićeva</w:t>
      </w:r>
      <w:proofErr w:type="spellEnd"/>
      <w:r w:rsidRPr="00E363A9">
        <w:rPr>
          <w:rFonts w:ascii="Times New Roman" w:eastAsia="Times New Roman" w:hAnsi="Times New Roman" w:cs="Times New Roman"/>
          <w:i/>
          <w:sz w:val="24"/>
          <w:szCs w:val="24"/>
          <w:lang w:eastAsia="hr-HR"/>
        </w:rPr>
        <w:t xml:space="preserve"> 12, sukladno ponudi broj 435 od 18. listopada 2018. godine.</w:t>
      </w:r>
    </w:p>
    <w:p w:rsidR="00E363A9" w:rsidRPr="00E363A9" w:rsidRDefault="00E363A9" w:rsidP="00E363A9">
      <w:pPr>
        <w:numPr>
          <w:ilvl w:val="0"/>
          <w:numId w:val="14"/>
        </w:numPr>
        <w:jc w:val="left"/>
        <w:rPr>
          <w:rFonts w:ascii="Times New Roman" w:eastAsia="Times New Roman" w:hAnsi="Times New Roman" w:cs="Times New Roman"/>
          <w:i/>
          <w:sz w:val="24"/>
          <w:szCs w:val="24"/>
          <w:lang w:eastAsia="hr-HR"/>
        </w:rPr>
      </w:pPr>
      <w:r w:rsidRPr="00E363A9">
        <w:rPr>
          <w:rFonts w:ascii="Times New Roman" w:eastAsia="Times New Roman" w:hAnsi="Times New Roman" w:cs="Times New Roman"/>
          <w:i/>
          <w:sz w:val="24"/>
          <w:szCs w:val="24"/>
          <w:lang w:eastAsia="hr-HR"/>
        </w:rPr>
        <w:t>Ovaj se Zaključak dostavlja Gradskom uredu za mjesnu samoupravu na postupanje.</w:t>
      </w:r>
    </w:p>
    <w:p w:rsidR="00E363A9" w:rsidRPr="00E363A9" w:rsidRDefault="00E363A9" w:rsidP="00E363A9">
      <w:pPr>
        <w:rPr>
          <w:rFonts w:ascii="Times New Roman" w:eastAsia="Times New Roman" w:hAnsi="Times New Roman" w:cs="Times New Roman"/>
          <w:sz w:val="24"/>
          <w:szCs w:val="24"/>
          <w:lang w:eastAsia="hr-HR"/>
        </w:rPr>
      </w:pPr>
    </w:p>
    <w:p w:rsidR="00E363A9" w:rsidRPr="00E363A9" w:rsidRDefault="00E363A9" w:rsidP="00E363A9">
      <w:pPr>
        <w:rPr>
          <w:rFonts w:ascii="Times New Roman" w:eastAsia="Times New Roman" w:hAnsi="Times New Roman" w:cs="Times New Roman"/>
          <w:sz w:val="24"/>
          <w:szCs w:val="24"/>
          <w:lang w:eastAsia="hr-HR"/>
        </w:rPr>
      </w:pPr>
    </w:p>
    <w:p w:rsidR="00E363A9" w:rsidRPr="00E363A9" w:rsidRDefault="00E363A9" w:rsidP="00E363A9">
      <w:pPr>
        <w:spacing w:after="200" w:line="276" w:lineRule="auto"/>
        <w:contextualSpacing/>
        <w:rPr>
          <w:rFonts w:ascii="Times New Roman" w:eastAsia="Times New Roman" w:hAnsi="Times New Roman" w:cs="Times New Roman"/>
          <w:b/>
          <w:sz w:val="24"/>
          <w:szCs w:val="24"/>
          <w:u w:val="single"/>
          <w:lang w:eastAsia="hr-HR"/>
        </w:rPr>
      </w:pPr>
      <w:r w:rsidRPr="00E363A9">
        <w:rPr>
          <w:rFonts w:ascii="Times New Roman" w:eastAsia="Times New Roman" w:hAnsi="Times New Roman" w:cs="Times New Roman"/>
          <w:b/>
          <w:sz w:val="24"/>
          <w:szCs w:val="24"/>
          <w:u w:val="single"/>
          <w:lang w:eastAsia="hr-HR"/>
        </w:rPr>
        <w:t>Ad 9 - Prijedlog zaključka o prijedlogu kandidata za suce porotnike Županijskog suda u Zagrebu</w:t>
      </w:r>
    </w:p>
    <w:p w:rsidR="00E363A9" w:rsidRPr="00E363A9" w:rsidRDefault="00E363A9" w:rsidP="00E363A9">
      <w:pPr>
        <w:spacing w:after="200" w:line="276" w:lineRule="auto"/>
        <w:contextualSpacing/>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 xml:space="preserve">Predsjednik </w:t>
      </w:r>
      <w:r w:rsidRPr="00E363A9">
        <w:rPr>
          <w:rFonts w:ascii="Times New Roman" w:eastAsia="Times New Roman" w:hAnsi="Times New Roman" w:cs="Times New Roman"/>
          <w:sz w:val="24"/>
          <w:szCs w:val="24"/>
          <w:lang w:eastAsia="hr-HR"/>
        </w:rPr>
        <w:t xml:space="preserve">pita članove Vijeća imaju li prijedloge kandidata. Napominje da je preporuka Županijskog suda da se i nadalje imenuje gđa. Nevenka </w:t>
      </w:r>
      <w:proofErr w:type="spellStart"/>
      <w:r w:rsidRPr="00E363A9">
        <w:rPr>
          <w:rFonts w:ascii="Times New Roman" w:eastAsia="Times New Roman" w:hAnsi="Times New Roman" w:cs="Times New Roman"/>
          <w:sz w:val="24"/>
          <w:szCs w:val="24"/>
          <w:lang w:eastAsia="hr-HR"/>
        </w:rPr>
        <w:t>Vuleta</w:t>
      </w:r>
      <w:proofErr w:type="spellEnd"/>
      <w:r w:rsidRPr="00E363A9">
        <w:rPr>
          <w:rFonts w:ascii="Times New Roman" w:eastAsia="Times New Roman" w:hAnsi="Times New Roman" w:cs="Times New Roman"/>
          <w:sz w:val="24"/>
          <w:szCs w:val="24"/>
          <w:lang w:eastAsia="hr-HR"/>
        </w:rPr>
        <w:t xml:space="preserve"> jer se pokazala vrlo odgovornom u obavljanju te dužnosti.</w:t>
      </w:r>
    </w:p>
    <w:p w:rsidR="00E363A9" w:rsidRPr="00E363A9" w:rsidRDefault="00E363A9" w:rsidP="00E363A9">
      <w:pPr>
        <w:spacing w:after="200" w:line="276" w:lineRule="auto"/>
        <w:contextualSpacing/>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lastRenderedPageBreak/>
        <w:t xml:space="preserve">N. </w:t>
      </w:r>
      <w:proofErr w:type="spellStart"/>
      <w:r w:rsidRPr="00E363A9">
        <w:rPr>
          <w:rFonts w:ascii="Times New Roman" w:eastAsia="Times New Roman" w:hAnsi="Times New Roman" w:cs="Times New Roman"/>
          <w:b/>
          <w:sz w:val="24"/>
          <w:szCs w:val="24"/>
          <w:lang w:eastAsia="hr-HR"/>
        </w:rPr>
        <w:t>Šandrk</w:t>
      </w:r>
      <w:proofErr w:type="spellEnd"/>
      <w:r w:rsidRPr="00E363A9">
        <w:rPr>
          <w:rFonts w:ascii="Times New Roman" w:eastAsia="Times New Roman" w:hAnsi="Times New Roman" w:cs="Times New Roman"/>
          <w:sz w:val="24"/>
          <w:szCs w:val="24"/>
          <w:lang w:eastAsia="hr-HR"/>
        </w:rPr>
        <w:t xml:space="preserve"> predlaže kao kandidata za suca porotnika Sanju Krznarić, a kao suca porotnika za mladež Andreju </w:t>
      </w:r>
      <w:proofErr w:type="spellStart"/>
      <w:r w:rsidRPr="00E363A9">
        <w:rPr>
          <w:rFonts w:ascii="Times New Roman" w:eastAsia="Times New Roman" w:hAnsi="Times New Roman" w:cs="Times New Roman"/>
          <w:sz w:val="24"/>
          <w:szCs w:val="24"/>
          <w:lang w:eastAsia="hr-HR"/>
        </w:rPr>
        <w:t>Šćukanec</w:t>
      </w:r>
      <w:proofErr w:type="spellEnd"/>
      <w:r w:rsidRPr="00E363A9">
        <w:rPr>
          <w:rFonts w:ascii="Times New Roman" w:eastAsia="Times New Roman" w:hAnsi="Times New Roman" w:cs="Times New Roman"/>
          <w:sz w:val="24"/>
          <w:szCs w:val="24"/>
          <w:lang w:eastAsia="hr-HR"/>
        </w:rPr>
        <w:t xml:space="preserve"> te daje obrazloženje.</w:t>
      </w:r>
    </w:p>
    <w:p w:rsidR="00E363A9" w:rsidRPr="00E363A9" w:rsidRDefault="00E363A9" w:rsidP="00E363A9">
      <w:pPr>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 xml:space="preserve">Po završetku rasprave Vijeće </w:t>
      </w:r>
      <w:r w:rsidRPr="00E363A9">
        <w:rPr>
          <w:rFonts w:ascii="Times New Roman" w:eastAsia="Times New Roman" w:hAnsi="Times New Roman" w:cs="Times New Roman"/>
          <w:i/>
          <w:sz w:val="24"/>
          <w:szCs w:val="24"/>
          <w:lang w:eastAsia="hr-HR"/>
        </w:rPr>
        <w:t xml:space="preserve">jednoglasno </w:t>
      </w:r>
      <w:r w:rsidRPr="00E363A9">
        <w:rPr>
          <w:rFonts w:ascii="Times New Roman" w:eastAsia="Times New Roman" w:hAnsi="Times New Roman" w:cs="Times New Roman"/>
          <w:sz w:val="24"/>
          <w:szCs w:val="24"/>
          <w:lang w:eastAsia="hr-HR"/>
        </w:rPr>
        <w:t>donosi</w:t>
      </w:r>
    </w:p>
    <w:p w:rsidR="00E363A9" w:rsidRPr="00E363A9" w:rsidRDefault="00E363A9" w:rsidP="00E363A9">
      <w:pPr>
        <w:overflowPunct w:val="0"/>
        <w:autoSpaceDE w:val="0"/>
        <w:autoSpaceDN w:val="0"/>
        <w:adjustRightInd w:val="0"/>
        <w:rPr>
          <w:rFonts w:ascii="Times New Roman" w:eastAsia="Times New Roman" w:hAnsi="Times New Roman" w:cs="Times New Roman"/>
          <w:sz w:val="24"/>
          <w:szCs w:val="20"/>
          <w:lang w:eastAsia="hr-HR"/>
        </w:rPr>
      </w:pPr>
    </w:p>
    <w:p w:rsidR="00E363A9" w:rsidRPr="00E363A9" w:rsidRDefault="00E363A9" w:rsidP="00E363A9">
      <w:pPr>
        <w:keepNext/>
        <w:overflowPunct w:val="0"/>
        <w:autoSpaceDE w:val="0"/>
        <w:autoSpaceDN w:val="0"/>
        <w:adjustRightInd w:val="0"/>
        <w:jc w:val="center"/>
        <w:outlineLvl w:val="0"/>
        <w:rPr>
          <w:rFonts w:ascii="Times New Roman" w:eastAsia="Times New Roman" w:hAnsi="Times New Roman" w:cs="Times New Roman"/>
          <w:b/>
          <w:i/>
          <w:sz w:val="24"/>
          <w:szCs w:val="20"/>
          <w:lang w:eastAsia="hr-HR"/>
        </w:rPr>
      </w:pPr>
      <w:r w:rsidRPr="00E363A9">
        <w:rPr>
          <w:rFonts w:ascii="Times New Roman" w:eastAsia="Times New Roman" w:hAnsi="Times New Roman" w:cs="Times New Roman"/>
          <w:b/>
          <w:i/>
          <w:sz w:val="24"/>
          <w:szCs w:val="20"/>
          <w:lang w:eastAsia="hr-HR"/>
        </w:rPr>
        <w:t>Z A K L J U Č A K</w:t>
      </w:r>
    </w:p>
    <w:p w:rsidR="00E363A9" w:rsidRPr="00E363A9" w:rsidRDefault="00E363A9" w:rsidP="00E363A9">
      <w:pPr>
        <w:overflowPunct w:val="0"/>
        <w:autoSpaceDE w:val="0"/>
        <w:autoSpaceDN w:val="0"/>
        <w:adjustRightInd w:val="0"/>
        <w:jc w:val="center"/>
        <w:rPr>
          <w:rFonts w:ascii="Times New Roman" w:eastAsia="Times New Roman" w:hAnsi="Times New Roman" w:cs="Times New Roman"/>
          <w:b/>
          <w:i/>
          <w:sz w:val="24"/>
          <w:szCs w:val="20"/>
          <w:lang w:eastAsia="hr-HR"/>
        </w:rPr>
      </w:pPr>
      <w:r w:rsidRPr="00E363A9">
        <w:rPr>
          <w:rFonts w:ascii="Times New Roman" w:eastAsia="Times New Roman" w:hAnsi="Times New Roman" w:cs="Times New Roman"/>
          <w:b/>
          <w:i/>
          <w:sz w:val="24"/>
          <w:szCs w:val="20"/>
          <w:lang w:eastAsia="hr-HR"/>
        </w:rPr>
        <w:t>o prijedlogu kandidata za suce porotnike</w:t>
      </w:r>
    </w:p>
    <w:p w:rsidR="00E363A9" w:rsidRPr="00E363A9" w:rsidRDefault="00E363A9" w:rsidP="00E363A9">
      <w:pPr>
        <w:overflowPunct w:val="0"/>
        <w:autoSpaceDE w:val="0"/>
        <w:autoSpaceDN w:val="0"/>
        <w:adjustRightInd w:val="0"/>
        <w:jc w:val="center"/>
        <w:rPr>
          <w:rFonts w:ascii="Times New Roman" w:eastAsia="Times New Roman" w:hAnsi="Times New Roman" w:cs="Times New Roman"/>
          <w:b/>
          <w:i/>
          <w:sz w:val="24"/>
          <w:szCs w:val="20"/>
          <w:lang w:eastAsia="hr-HR"/>
        </w:rPr>
      </w:pPr>
      <w:r w:rsidRPr="00E363A9">
        <w:rPr>
          <w:rFonts w:ascii="Times New Roman" w:eastAsia="Times New Roman" w:hAnsi="Times New Roman" w:cs="Times New Roman"/>
          <w:b/>
          <w:i/>
          <w:sz w:val="24"/>
          <w:szCs w:val="20"/>
          <w:lang w:eastAsia="hr-HR"/>
        </w:rPr>
        <w:t>Županijskog suda u Zagrebu</w:t>
      </w:r>
    </w:p>
    <w:p w:rsidR="00E363A9" w:rsidRPr="00E363A9" w:rsidRDefault="00E363A9" w:rsidP="00E363A9">
      <w:pPr>
        <w:overflowPunct w:val="0"/>
        <w:autoSpaceDE w:val="0"/>
        <w:autoSpaceDN w:val="0"/>
        <w:adjustRightInd w:val="0"/>
        <w:rPr>
          <w:rFonts w:ascii="Times New Roman" w:eastAsia="Times New Roman" w:hAnsi="Times New Roman" w:cs="Times New Roman"/>
          <w:i/>
          <w:sz w:val="24"/>
          <w:szCs w:val="20"/>
          <w:lang w:eastAsia="hr-HR"/>
        </w:rPr>
      </w:pPr>
    </w:p>
    <w:p w:rsidR="00E363A9" w:rsidRPr="00E363A9" w:rsidRDefault="00E363A9" w:rsidP="00E363A9">
      <w:pPr>
        <w:overflowPunct w:val="0"/>
        <w:autoSpaceDE w:val="0"/>
        <w:autoSpaceDN w:val="0"/>
        <w:adjustRightInd w:val="0"/>
        <w:rPr>
          <w:rFonts w:ascii="Times New Roman" w:eastAsia="Times New Roman" w:hAnsi="Times New Roman" w:cs="Times New Roman"/>
          <w:i/>
          <w:sz w:val="24"/>
          <w:szCs w:val="20"/>
          <w:lang w:eastAsia="hr-HR"/>
        </w:rPr>
      </w:pPr>
      <w:r w:rsidRPr="00E363A9">
        <w:rPr>
          <w:rFonts w:ascii="Times New Roman" w:eastAsia="Times New Roman" w:hAnsi="Times New Roman" w:cs="Times New Roman"/>
          <w:i/>
          <w:sz w:val="24"/>
          <w:szCs w:val="20"/>
          <w:lang w:eastAsia="hr-HR"/>
        </w:rPr>
        <w:t xml:space="preserve">             I.  Vijeće Gradske četvrti Donja Dubrava za suca porotnika Županijskog suda u Zagrebu predlaže </w:t>
      </w:r>
      <w:r w:rsidRPr="00E363A9">
        <w:rPr>
          <w:rFonts w:ascii="Times New Roman" w:eastAsia="Times New Roman" w:hAnsi="Times New Roman" w:cs="Times New Roman"/>
          <w:b/>
          <w:i/>
          <w:sz w:val="24"/>
          <w:szCs w:val="20"/>
          <w:lang w:eastAsia="hr-HR"/>
        </w:rPr>
        <w:t>Sanju Krznarić</w:t>
      </w:r>
      <w:r w:rsidRPr="00E363A9">
        <w:rPr>
          <w:rFonts w:ascii="Times New Roman" w:eastAsia="Times New Roman" w:hAnsi="Times New Roman" w:cs="Times New Roman"/>
          <w:i/>
          <w:sz w:val="24"/>
          <w:szCs w:val="20"/>
          <w:lang w:eastAsia="hr-HR"/>
        </w:rPr>
        <w:t>.</w:t>
      </w:r>
    </w:p>
    <w:p w:rsidR="00E363A9" w:rsidRPr="00E363A9" w:rsidRDefault="00E363A9" w:rsidP="00E363A9">
      <w:pPr>
        <w:overflowPunct w:val="0"/>
        <w:autoSpaceDE w:val="0"/>
        <w:autoSpaceDN w:val="0"/>
        <w:adjustRightInd w:val="0"/>
        <w:rPr>
          <w:rFonts w:ascii="Times New Roman" w:eastAsia="Times New Roman" w:hAnsi="Times New Roman" w:cs="Times New Roman"/>
          <w:i/>
          <w:sz w:val="24"/>
          <w:szCs w:val="20"/>
          <w:lang w:eastAsia="hr-HR"/>
        </w:rPr>
      </w:pPr>
    </w:p>
    <w:p w:rsidR="00E363A9" w:rsidRPr="00E363A9" w:rsidRDefault="00E363A9" w:rsidP="00E363A9">
      <w:pPr>
        <w:overflowPunct w:val="0"/>
        <w:autoSpaceDE w:val="0"/>
        <w:autoSpaceDN w:val="0"/>
        <w:adjustRightInd w:val="0"/>
        <w:rPr>
          <w:rFonts w:ascii="Times New Roman" w:eastAsia="Times New Roman" w:hAnsi="Times New Roman" w:cs="Times New Roman"/>
          <w:i/>
          <w:sz w:val="24"/>
          <w:szCs w:val="20"/>
          <w:lang w:eastAsia="hr-HR"/>
        </w:rPr>
      </w:pPr>
      <w:r w:rsidRPr="00E363A9">
        <w:rPr>
          <w:rFonts w:ascii="Times New Roman" w:eastAsia="Times New Roman" w:hAnsi="Times New Roman" w:cs="Times New Roman"/>
          <w:i/>
          <w:sz w:val="24"/>
          <w:szCs w:val="20"/>
          <w:lang w:eastAsia="hr-HR"/>
        </w:rPr>
        <w:tab/>
        <w:t xml:space="preserve">II.  Za suce porotnike za mladež Vijeće predlaže: </w:t>
      </w:r>
    </w:p>
    <w:p w:rsidR="00E363A9" w:rsidRPr="00E363A9" w:rsidRDefault="00E363A9" w:rsidP="00E363A9">
      <w:pPr>
        <w:overflowPunct w:val="0"/>
        <w:autoSpaceDE w:val="0"/>
        <w:autoSpaceDN w:val="0"/>
        <w:adjustRightInd w:val="0"/>
        <w:rPr>
          <w:rFonts w:ascii="Times New Roman" w:eastAsia="Times New Roman" w:hAnsi="Times New Roman" w:cs="Times New Roman"/>
          <w:i/>
          <w:sz w:val="24"/>
          <w:szCs w:val="20"/>
          <w:lang w:eastAsia="hr-HR"/>
        </w:rPr>
      </w:pPr>
    </w:p>
    <w:p w:rsidR="00E363A9" w:rsidRPr="00E363A9" w:rsidRDefault="00E363A9" w:rsidP="00E363A9">
      <w:pPr>
        <w:numPr>
          <w:ilvl w:val="0"/>
          <w:numId w:val="15"/>
        </w:numPr>
        <w:overflowPunct w:val="0"/>
        <w:autoSpaceDE w:val="0"/>
        <w:autoSpaceDN w:val="0"/>
        <w:adjustRightInd w:val="0"/>
        <w:contextualSpacing/>
        <w:jc w:val="left"/>
        <w:rPr>
          <w:rFonts w:ascii="Times New Roman" w:eastAsia="Times New Roman" w:hAnsi="Times New Roman" w:cs="Times New Roman"/>
          <w:i/>
          <w:sz w:val="24"/>
          <w:szCs w:val="20"/>
          <w:lang w:eastAsia="hr-HR"/>
        </w:rPr>
      </w:pPr>
      <w:r w:rsidRPr="00E363A9">
        <w:rPr>
          <w:rFonts w:ascii="Times New Roman" w:eastAsia="Times New Roman" w:hAnsi="Times New Roman" w:cs="Times New Roman"/>
          <w:b/>
          <w:i/>
          <w:sz w:val="24"/>
          <w:szCs w:val="20"/>
          <w:lang w:eastAsia="hr-HR"/>
        </w:rPr>
        <w:t xml:space="preserve">Nevenku </w:t>
      </w:r>
      <w:proofErr w:type="spellStart"/>
      <w:r w:rsidRPr="00E363A9">
        <w:rPr>
          <w:rFonts w:ascii="Times New Roman" w:eastAsia="Times New Roman" w:hAnsi="Times New Roman" w:cs="Times New Roman"/>
          <w:b/>
          <w:i/>
          <w:sz w:val="24"/>
          <w:szCs w:val="20"/>
          <w:lang w:eastAsia="hr-HR"/>
        </w:rPr>
        <w:t>Vuleta</w:t>
      </w:r>
      <w:proofErr w:type="spellEnd"/>
    </w:p>
    <w:p w:rsidR="00E363A9" w:rsidRPr="00E363A9" w:rsidRDefault="00E363A9" w:rsidP="00E363A9">
      <w:pPr>
        <w:numPr>
          <w:ilvl w:val="0"/>
          <w:numId w:val="15"/>
        </w:numPr>
        <w:overflowPunct w:val="0"/>
        <w:autoSpaceDE w:val="0"/>
        <w:autoSpaceDN w:val="0"/>
        <w:adjustRightInd w:val="0"/>
        <w:contextualSpacing/>
        <w:jc w:val="left"/>
        <w:rPr>
          <w:rFonts w:ascii="Times New Roman" w:eastAsia="Times New Roman" w:hAnsi="Times New Roman" w:cs="Times New Roman"/>
          <w:i/>
          <w:sz w:val="24"/>
          <w:szCs w:val="20"/>
          <w:lang w:eastAsia="hr-HR"/>
        </w:rPr>
      </w:pPr>
      <w:r w:rsidRPr="00E363A9">
        <w:rPr>
          <w:rFonts w:ascii="Times New Roman" w:eastAsia="Times New Roman" w:hAnsi="Times New Roman" w:cs="Times New Roman"/>
          <w:b/>
          <w:i/>
          <w:sz w:val="24"/>
          <w:szCs w:val="20"/>
          <w:lang w:eastAsia="hr-HR"/>
        </w:rPr>
        <w:t xml:space="preserve">Andreju </w:t>
      </w:r>
      <w:proofErr w:type="spellStart"/>
      <w:r w:rsidRPr="00E363A9">
        <w:rPr>
          <w:rFonts w:ascii="Times New Roman" w:eastAsia="Times New Roman" w:hAnsi="Times New Roman" w:cs="Times New Roman"/>
          <w:b/>
          <w:i/>
          <w:sz w:val="24"/>
          <w:szCs w:val="20"/>
          <w:lang w:eastAsia="hr-HR"/>
        </w:rPr>
        <w:t>Šćukanec</w:t>
      </w:r>
      <w:proofErr w:type="spellEnd"/>
    </w:p>
    <w:p w:rsidR="00E363A9" w:rsidRPr="00E363A9" w:rsidRDefault="00E363A9" w:rsidP="00E363A9">
      <w:pPr>
        <w:overflowPunct w:val="0"/>
        <w:autoSpaceDE w:val="0"/>
        <w:autoSpaceDN w:val="0"/>
        <w:adjustRightInd w:val="0"/>
        <w:rPr>
          <w:rFonts w:ascii="Times New Roman" w:eastAsia="Times New Roman" w:hAnsi="Times New Roman" w:cs="Times New Roman"/>
          <w:i/>
          <w:sz w:val="24"/>
          <w:szCs w:val="20"/>
          <w:lang w:eastAsia="hr-HR"/>
        </w:rPr>
      </w:pPr>
      <w:r w:rsidRPr="00E363A9">
        <w:rPr>
          <w:rFonts w:ascii="Times New Roman" w:eastAsia="Times New Roman" w:hAnsi="Times New Roman" w:cs="Times New Roman"/>
          <w:i/>
          <w:sz w:val="24"/>
          <w:szCs w:val="20"/>
          <w:lang w:eastAsia="hr-HR"/>
        </w:rPr>
        <w:t xml:space="preserve">        </w:t>
      </w:r>
    </w:p>
    <w:p w:rsidR="00E363A9" w:rsidRPr="00E363A9" w:rsidRDefault="00E363A9" w:rsidP="00E363A9">
      <w:pPr>
        <w:overflowPunct w:val="0"/>
        <w:autoSpaceDE w:val="0"/>
        <w:autoSpaceDN w:val="0"/>
        <w:adjustRightInd w:val="0"/>
        <w:rPr>
          <w:rFonts w:ascii="Times New Roman" w:eastAsia="Times New Roman" w:hAnsi="Times New Roman" w:cs="Times New Roman"/>
          <w:i/>
          <w:sz w:val="24"/>
          <w:szCs w:val="20"/>
          <w:lang w:eastAsia="hr-HR"/>
        </w:rPr>
      </w:pPr>
      <w:r w:rsidRPr="00E363A9">
        <w:rPr>
          <w:rFonts w:ascii="Times New Roman" w:eastAsia="Times New Roman" w:hAnsi="Times New Roman" w:cs="Times New Roman"/>
          <w:i/>
          <w:sz w:val="24"/>
          <w:szCs w:val="20"/>
          <w:lang w:eastAsia="hr-HR"/>
        </w:rPr>
        <w:t xml:space="preserve">            III. Ovaj Zaključak dostavlja se Odboru za izbor i imenovanja Gradske skupštine Grada Zagreba.</w:t>
      </w:r>
    </w:p>
    <w:p w:rsidR="00E363A9" w:rsidRPr="00E363A9" w:rsidRDefault="00E363A9" w:rsidP="00E363A9">
      <w:pPr>
        <w:rPr>
          <w:rFonts w:ascii="Times New Roman" w:eastAsia="Times New Roman" w:hAnsi="Times New Roman" w:cs="Times New Roman"/>
          <w:sz w:val="24"/>
          <w:szCs w:val="24"/>
          <w:lang w:eastAsia="hr-HR"/>
        </w:rPr>
      </w:pPr>
    </w:p>
    <w:p w:rsidR="00E363A9" w:rsidRPr="00E363A9" w:rsidRDefault="00E363A9" w:rsidP="00E363A9">
      <w:pPr>
        <w:rPr>
          <w:rFonts w:ascii="Times New Roman" w:eastAsia="Times New Roman" w:hAnsi="Times New Roman" w:cs="Times New Roman"/>
          <w:sz w:val="24"/>
          <w:szCs w:val="24"/>
          <w:lang w:eastAsia="hr-HR"/>
        </w:rPr>
      </w:pPr>
    </w:p>
    <w:p w:rsidR="00E363A9" w:rsidRPr="00E363A9" w:rsidRDefault="00E363A9" w:rsidP="00E363A9">
      <w:pPr>
        <w:spacing w:after="200" w:line="276" w:lineRule="auto"/>
        <w:contextualSpacing/>
        <w:rPr>
          <w:rFonts w:ascii="Times New Roman" w:eastAsia="Times New Roman" w:hAnsi="Times New Roman" w:cs="Times New Roman"/>
          <w:b/>
          <w:sz w:val="24"/>
          <w:szCs w:val="24"/>
          <w:u w:val="single"/>
          <w:lang w:eastAsia="hr-HR"/>
        </w:rPr>
      </w:pPr>
      <w:r w:rsidRPr="00E363A9">
        <w:rPr>
          <w:rFonts w:ascii="Times New Roman" w:eastAsia="Times New Roman" w:hAnsi="Times New Roman" w:cs="Times New Roman"/>
          <w:b/>
          <w:sz w:val="24"/>
          <w:szCs w:val="24"/>
          <w:u w:val="single"/>
          <w:lang w:eastAsia="hr-HR"/>
        </w:rPr>
        <w:t>Ad 10 - Prijedlog zaključka o prijedlogu kandidata za suce porotnike Općinskog kaznenog suda u Zagrebu</w:t>
      </w:r>
    </w:p>
    <w:p w:rsidR="00E363A9" w:rsidRPr="00E363A9" w:rsidRDefault="00E363A9" w:rsidP="00E363A9">
      <w:pPr>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 xml:space="preserve">Predsjednik </w:t>
      </w:r>
      <w:r w:rsidRPr="00E363A9">
        <w:rPr>
          <w:rFonts w:ascii="Times New Roman" w:eastAsia="Times New Roman" w:hAnsi="Times New Roman" w:cs="Times New Roman"/>
          <w:sz w:val="24"/>
          <w:szCs w:val="24"/>
          <w:lang w:eastAsia="hr-HR"/>
        </w:rPr>
        <w:t>pita članove Vijeća imaju li prijedloge kandidata.</w:t>
      </w:r>
    </w:p>
    <w:p w:rsidR="00E363A9" w:rsidRPr="00E363A9" w:rsidRDefault="00E363A9" w:rsidP="00E363A9">
      <w:pPr>
        <w:spacing w:after="200" w:line="276" w:lineRule="auto"/>
        <w:contextualSpacing/>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Potpredsjednik</w:t>
      </w:r>
      <w:r w:rsidRPr="00E363A9">
        <w:rPr>
          <w:rFonts w:ascii="Times New Roman" w:eastAsia="Times New Roman" w:hAnsi="Times New Roman" w:cs="Times New Roman"/>
          <w:sz w:val="24"/>
          <w:szCs w:val="24"/>
          <w:lang w:eastAsia="hr-HR"/>
        </w:rPr>
        <w:t xml:space="preserve"> Vijeća kao kandidata za suca porotnika predlaže Božu </w:t>
      </w:r>
      <w:proofErr w:type="spellStart"/>
      <w:r w:rsidRPr="00E363A9">
        <w:rPr>
          <w:rFonts w:ascii="Times New Roman" w:eastAsia="Times New Roman" w:hAnsi="Times New Roman" w:cs="Times New Roman"/>
          <w:sz w:val="24"/>
          <w:szCs w:val="24"/>
          <w:lang w:eastAsia="hr-HR"/>
        </w:rPr>
        <w:t>Ivoš</w:t>
      </w:r>
      <w:proofErr w:type="spellEnd"/>
      <w:r w:rsidRPr="00E363A9">
        <w:rPr>
          <w:rFonts w:ascii="Times New Roman" w:eastAsia="Times New Roman" w:hAnsi="Times New Roman" w:cs="Times New Roman"/>
          <w:sz w:val="24"/>
          <w:szCs w:val="24"/>
          <w:lang w:eastAsia="hr-HR"/>
        </w:rPr>
        <w:t>.</w:t>
      </w:r>
    </w:p>
    <w:p w:rsidR="00E363A9" w:rsidRPr="00E363A9" w:rsidRDefault="00E363A9" w:rsidP="00E363A9">
      <w:pPr>
        <w:spacing w:after="200" w:line="276" w:lineRule="auto"/>
        <w:contextualSpacing/>
        <w:rPr>
          <w:rFonts w:ascii="Times New Roman" w:eastAsia="Times New Roman" w:hAnsi="Times New Roman" w:cs="Times New Roman"/>
          <w:b/>
          <w:sz w:val="24"/>
          <w:szCs w:val="24"/>
          <w:lang w:eastAsia="hr-HR"/>
        </w:rPr>
      </w:pPr>
      <w:r w:rsidRPr="00E363A9">
        <w:rPr>
          <w:rFonts w:ascii="Times New Roman" w:eastAsia="Times New Roman" w:hAnsi="Times New Roman" w:cs="Times New Roman"/>
          <w:b/>
          <w:sz w:val="24"/>
          <w:szCs w:val="24"/>
          <w:lang w:eastAsia="hr-HR"/>
        </w:rPr>
        <w:t xml:space="preserve">H. Tomić </w:t>
      </w:r>
      <w:r w:rsidRPr="00E363A9">
        <w:rPr>
          <w:rFonts w:ascii="Times New Roman" w:eastAsia="Times New Roman" w:hAnsi="Times New Roman" w:cs="Times New Roman"/>
          <w:sz w:val="24"/>
          <w:szCs w:val="24"/>
          <w:lang w:eastAsia="hr-HR"/>
        </w:rPr>
        <w:t xml:space="preserve">predlaže za suce porotnike za mladež Kseniju </w:t>
      </w:r>
      <w:proofErr w:type="spellStart"/>
      <w:r w:rsidRPr="00E363A9">
        <w:rPr>
          <w:rFonts w:ascii="Times New Roman" w:eastAsia="Times New Roman" w:hAnsi="Times New Roman" w:cs="Times New Roman"/>
          <w:sz w:val="24"/>
          <w:szCs w:val="24"/>
          <w:lang w:eastAsia="hr-HR"/>
        </w:rPr>
        <w:t>Kolombo</w:t>
      </w:r>
      <w:proofErr w:type="spellEnd"/>
      <w:r w:rsidRPr="00E363A9">
        <w:rPr>
          <w:rFonts w:ascii="Times New Roman" w:eastAsia="Times New Roman" w:hAnsi="Times New Roman" w:cs="Times New Roman"/>
          <w:sz w:val="24"/>
          <w:szCs w:val="24"/>
          <w:lang w:eastAsia="hr-HR"/>
        </w:rPr>
        <w:t xml:space="preserve"> i Ivanu </w:t>
      </w:r>
      <w:proofErr w:type="spellStart"/>
      <w:r w:rsidRPr="00E363A9">
        <w:rPr>
          <w:rFonts w:ascii="Times New Roman" w:eastAsia="Times New Roman" w:hAnsi="Times New Roman" w:cs="Times New Roman"/>
          <w:sz w:val="24"/>
          <w:szCs w:val="24"/>
          <w:lang w:eastAsia="hr-HR"/>
        </w:rPr>
        <w:t>Koletić</w:t>
      </w:r>
      <w:proofErr w:type="spellEnd"/>
      <w:r w:rsidRPr="00E363A9">
        <w:rPr>
          <w:rFonts w:ascii="Times New Roman" w:eastAsia="Times New Roman" w:hAnsi="Times New Roman" w:cs="Times New Roman"/>
          <w:sz w:val="24"/>
          <w:szCs w:val="24"/>
          <w:lang w:eastAsia="hr-HR"/>
        </w:rPr>
        <w:t>.</w:t>
      </w:r>
    </w:p>
    <w:p w:rsidR="00E363A9" w:rsidRPr="00E363A9" w:rsidRDefault="00E363A9" w:rsidP="00E363A9">
      <w:pPr>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 xml:space="preserve">Po završetku rasprave Vijeće </w:t>
      </w:r>
      <w:r w:rsidRPr="00E363A9">
        <w:rPr>
          <w:rFonts w:ascii="Times New Roman" w:eastAsia="Times New Roman" w:hAnsi="Times New Roman" w:cs="Times New Roman"/>
          <w:i/>
          <w:sz w:val="24"/>
          <w:szCs w:val="24"/>
          <w:lang w:eastAsia="hr-HR"/>
        </w:rPr>
        <w:t xml:space="preserve">jednoglasno </w:t>
      </w:r>
      <w:r w:rsidRPr="00E363A9">
        <w:rPr>
          <w:rFonts w:ascii="Times New Roman" w:eastAsia="Times New Roman" w:hAnsi="Times New Roman" w:cs="Times New Roman"/>
          <w:sz w:val="24"/>
          <w:szCs w:val="24"/>
          <w:lang w:eastAsia="hr-HR"/>
        </w:rPr>
        <w:t>donosi</w:t>
      </w:r>
    </w:p>
    <w:p w:rsidR="00E363A9" w:rsidRPr="00E363A9" w:rsidRDefault="00E363A9" w:rsidP="00E363A9">
      <w:pPr>
        <w:rPr>
          <w:rFonts w:ascii="Times New Roman" w:eastAsia="Times New Roman" w:hAnsi="Times New Roman" w:cs="Times New Roman"/>
          <w:sz w:val="24"/>
          <w:szCs w:val="24"/>
          <w:lang w:eastAsia="hr-HR"/>
        </w:rPr>
      </w:pPr>
    </w:p>
    <w:p w:rsidR="00E363A9" w:rsidRPr="00E363A9" w:rsidRDefault="00E363A9" w:rsidP="00E363A9">
      <w:pPr>
        <w:keepNext/>
        <w:overflowPunct w:val="0"/>
        <w:autoSpaceDE w:val="0"/>
        <w:autoSpaceDN w:val="0"/>
        <w:adjustRightInd w:val="0"/>
        <w:jc w:val="center"/>
        <w:outlineLvl w:val="0"/>
        <w:rPr>
          <w:rFonts w:ascii="Times New Roman" w:eastAsia="Times New Roman" w:hAnsi="Times New Roman" w:cs="Times New Roman"/>
          <w:b/>
          <w:i/>
          <w:sz w:val="24"/>
          <w:szCs w:val="20"/>
          <w:lang w:eastAsia="hr-HR"/>
        </w:rPr>
      </w:pPr>
      <w:r w:rsidRPr="00E363A9">
        <w:rPr>
          <w:rFonts w:ascii="Times New Roman" w:eastAsia="Times New Roman" w:hAnsi="Times New Roman" w:cs="Times New Roman"/>
          <w:b/>
          <w:i/>
          <w:sz w:val="24"/>
          <w:szCs w:val="20"/>
          <w:lang w:eastAsia="hr-HR"/>
        </w:rPr>
        <w:t>Z A K L J U Č A K</w:t>
      </w:r>
    </w:p>
    <w:p w:rsidR="00E363A9" w:rsidRPr="00E363A9" w:rsidRDefault="00E363A9" w:rsidP="00E363A9">
      <w:pPr>
        <w:overflowPunct w:val="0"/>
        <w:autoSpaceDE w:val="0"/>
        <w:autoSpaceDN w:val="0"/>
        <w:adjustRightInd w:val="0"/>
        <w:jc w:val="center"/>
        <w:rPr>
          <w:rFonts w:ascii="Times New Roman" w:eastAsia="Times New Roman" w:hAnsi="Times New Roman" w:cs="Times New Roman"/>
          <w:b/>
          <w:i/>
          <w:sz w:val="24"/>
          <w:szCs w:val="20"/>
          <w:lang w:eastAsia="hr-HR"/>
        </w:rPr>
      </w:pPr>
      <w:r w:rsidRPr="00E363A9">
        <w:rPr>
          <w:rFonts w:ascii="Times New Roman" w:eastAsia="Times New Roman" w:hAnsi="Times New Roman" w:cs="Times New Roman"/>
          <w:b/>
          <w:i/>
          <w:sz w:val="24"/>
          <w:szCs w:val="20"/>
          <w:lang w:eastAsia="hr-HR"/>
        </w:rPr>
        <w:t>o prijedlogu kandidata za suce porotnike</w:t>
      </w:r>
    </w:p>
    <w:p w:rsidR="00E363A9" w:rsidRPr="00E363A9" w:rsidRDefault="00E363A9" w:rsidP="00E363A9">
      <w:pPr>
        <w:overflowPunct w:val="0"/>
        <w:autoSpaceDE w:val="0"/>
        <w:autoSpaceDN w:val="0"/>
        <w:adjustRightInd w:val="0"/>
        <w:jc w:val="center"/>
        <w:rPr>
          <w:rFonts w:ascii="Times New Roman" w:eastAsia="Times New Roman" w:hAnsi="Times New Roman" w:cs="Times New Roman"/>
          <w:b/>
          <w:i/>
          <w:sz w:val="24"/>
          <w:szCs w:val="20"/>
          <w:lang w:eastAsia="hr-HR"/>
        </w:rPr>
      </w:pPr>
      <w:r w:rsidRPr="00E363A9">
        <w:rPr>
          <w:rFonts w:ascii="Times New Roman" w:eastAsia="Times New Roman" w:hAnsi="Times New Roman" w:cs="Times New Roman"/>
          <w:b/>
          <w:i/>
          <w:sz w:val="24"/>
          <w:szCs w:val="20"/>
          <w:lang w:eastAsia="hr-HR"/>
        </w:rPr>
        <w:t>Općinskog kaznenog suda u Zagrebu</w:t>
      </w:r>
    </w:p>
    <w:p w:rsidR="00E363A9" w:rsidRPr="00E363A9" w:rsidRDefault="00E363A9" w:rsidP="00E363A9">
      <w:pPr>
        <w:overflowPunct w:val="0"/>
        <w:autoSpaceDE w:val="0"/>
        <w:autoSpaceDN w:val="0"/>
        <w:adjustRightInd w:val="0"/>
        <w:rPr>
          <w:rFonts w:ascii="Times New Roman" w:eastAsia="Times New Roman" w:hAnsi="Times New Roman" w:cs="Times New Roman"/>
          <w:i/>
          <w:sz w:val="24"/>
          <w:szCs w:val="20"/>
          <w:lang w:eastAsia="hr-HR"/>
        </w:rPr>
      </w:pPr>
    </w:p>
    <w:p w:rsidR="00E363A9" w:rsidRPr="00E363A9" w:rsidRDefault="00E363A9" w:rsidP="00E363A9">
      <w:pPr>
        <w:overflowPunct w:val="0"/>
        <w:autoSpaceDE w:val="0"/>
        <w:autoSpaceDN w:val="0"/>
        <w:adjustRightInd w:val="0"/>
        <w:rPr>
          <w:rFonts w:ascii="Times New Roman" w:eastAsia="Times New Roman" w:hAnsi="Times New Roman" w:cs="Times New Roman"/>
          <w:i/>
          <w:sz w:val="24"/>
          <w:szCs w:val="20"/>
          <w:lang w:eastAsia="hr-HR"/>
        </w:rPr>
      </w:pPr>
      <w:r w:rsidRPr="00E363A9">
        <w:rPr>
          <w:rFonts w:ascii="Times New Roman" w:eastAsia="Times New Roman" w:hAnsi="Times New Roman" w:cs="Times New Roman"/>
          <w:i/>
          <w:sz w:val="24"/>
          <w:szCs w:val="20"/>
          <w:lang w:eastAsia="hr-HR"/>
        </w:rPr>
        <w:t xml:space="preserve">             I.  Vijeće Gradske četvrti Donja Dubrava za suca porotnika Općinskog kaznenog suda u Zagrebu predlaže </w:t>
      </w:r>
      <w:r w:rsidRPr="00E363A9">
        <w:rPr>
          <w:rFonts w:ascii="Times New Roman" w:eastAsia="Times New Roman" w:hAnsi="Times New Roman" w:cs="Times New Roman"/>
          <w:b/>
          <w:i/>
          <w:sz w:val="24"/>
          <w:szCs w:val="20"/>
          <w:lang w:eastAsia="hr-HR"/>
        </w:rPr>
        <w:t xml:space="preserve">Božu </w:t>
      </w:r>
      <w:proofErr w:type="spellStart"/>
      <w:r w:rsidRPr="00E363A9">
        <w:rPr>
          <w:rFonts w:ascii="Times New Roman" w:eastAsia="Times New Roman" w:hAnsi="Times New Roman" w:cs="Times New Roman"/>
          <w:b/>
          <w:i/>
          <w:sz w:val="24"/>
          <w:szCs w:val="20"/>
          <w:lang w:eastAsia="hr-HR"/>
        </w:rPr>
        <w:t>Ivoš</w:t>
      </w:r>
      <w:proofErr w:type="spellEnd"/>
      <w:r w:rsidRPr="00E363A9">
        <w:rPr>
          <w:rFonts w:ascii="Times New Roman" w:eastAsia="Times New Roman" w:hAnsi="Times New Roman" w:cs="Times New Roman"/>
          <w:i/>
          <w:sz w:val="24"/>
          <w:szCs w:val="20"/>
          <w:lang w:eastAsia="hr-HR"/>
        </w:rPr>
        <w:t>.</w:t>
      </w:r>
    </w:p>
    <w:p w:rsidR="00E363A9" w:rsidRPr="00E363A9" w:rsidRDefault="00E363A9" w:rsidP="00E363A9">
      <w:pPr>
        <w:overflowPunct w:val="0"/>
        <w:autoSpaceDE w:val="0"/>
        <w:autoSpaceDN w:val="0"/>
        <w:adjustRightInd w:val="0"/>
        <w:rPr>
          <w:rFonts w:ascii="Times New Roman" w:eastAsia="Times New Roman" w:hAnsi="Times New Roman" w:cs="Times New Roman"/>
          <w:i/>
          <w:sz w:val="24"/>
          <w:szCs w:val="20"/>
          <w:lang w:eastAsia="hr-HR"/>
        </w:rPr>
      </w:pPr>
    </w:p>
    <w:p w:rsidR="00E363A9" w:rsidRPr="00E363A9" w:rsidRDefault="00E363A9" w:rsidP="00E363A9">
      <w:pPr>
        <w:overflowPunct w:val="0"/>
        <w:autoSpaceDE w:val="0"/>
        <w:autoSpaceDN w:val="0"/>
        <w:adjustRightInd w:val="0"/>
        <w:rPr>
          <w:rFonts w:ascii="Times New Roman" w:eastAsia="Times New Roman" w:hAnsi="Times New Roman" w:cs="Times New Roman"/>
          <w:i/>
          <w:sz w:val="24"/>
          <w:szCs w:val="20"/>
          <w:lang w:eastAsia="hr-HR"/>
        </w:rPr>
      </w:pPr>
      <w:r w:rsidRPr="00E363A9">
        <w:rPr>
          <w:rFonts w:ascii="Times New Roman" w:eastAsia="Times New Roman" w:hAnsi="Times New Roman" w:cs="Times New Roman"/>
          <w:i/>
          <w:sz w:val="24"/>
          <w:szCs w:val="20"/>
          <w:lang w:eastAsia="hr-HR"/>
        </w:rPr>
        <w:tab/>
        <w:t xml:space="preserve">II.  Za suce porotnike za mladež Vijeće predlaže: </w:t>
      </w:r>
    </w:p>
    <w:p w:rsidR="00E363A9" w:rsidRPr="00E363A9" w:rsidRDefault="00E363A9" w:rsidP="00E363A9">
      <w:pPr>
        <w:numPr>
          <w:ilvl w:val="0"/>
          <w:numId w:val="16"/>
        </w:numPr>
        <w:overflowPunct w:val="0"/>
        <w:autoSpaceDE w:val="0"/>
        <w:autoSpaceDN w:val="0"/>
        <w:adjustRightInd w:val="0"/>
        <w:contextualSpacing/>
        <w:jc w:val="left"/>
        <w:rPr>
          <w:rFonts w:ascii="Times New Roman" w:eastAsia="Times New Roman" w:hAnsi="Times New Roman" w:cs="Times New Roman"/>
          <w:b/>
          <w:i/>
          <w:sz w:val="24"/>
          <w:szCs w:val="20"/>
          <w:lang w:eastAsia="hr-HR"/>
        </w:rPr>
      </w:pPr>
      <w:r w:rsidRPr="00E363A9">
        <w:rPr>
          <w:rFonts w:ascii="Times New Roman" w:eastAsia="Times New Roman" w:hAnsi="Times New Roman" w:cs="Times New Roman"/>
          <w:b/>
          <w:i/>
          <w:sz w:val="24"/>
          <w:szCs w:val="20"/>
          <w:lang w:eastAsia="hr-HR"/>
        </w:rPr>
        <w:t xml:space="preserve">Kseniju </w:t>
      </w:r>
      <w:proofErr w:type="spellStart"/>
      <w:r w:rsidRPr="00E363A9">
        <w:rPr>
          <w:rFonts w:ascii="Times New Roman" w:eastAsia="Times New Roman" w:hAnsi="Times New Roman" w:cs="Times New Roman"/>
          <w:b/>
          <w:i/>
          <w:sz w:val="24"/>
          <w:szCs w:val="20"/>
          <w:lang w:eastAsia="hr-HR"/>
        </w:rPr>
        <w:t>Kolombo</w:t>
      </w:r>
      <w:proofErr w:type="spellEnd"/>
    </w:p>
    <w:p w:rsidR="00E363A9" w:rsidRPr="00E363A9" w:rsidRDefault="00E363A9" w:rsidP="00E363A9">
      <w:pPr>
        <w:numPr>
          <w:ilvl w:val="0"/>
          <w:numId w:val="16"/>
        </w:numPr>
        <w:overflowPunct w:val="0"/>
        <w:autoSpaceDE w:val="0"/>
        <w:autoSpaceDN w:val="0"/>
        <w:adjustRightInd w:val="0"/>
        <w:contextualSpacing/>
        <w:jc w:val="left"/>
        <w:rPr>
          <w:rFonts w:ascii="Times New Roman" w:eastAsia="Times New Roman" w:hAnsi="Times New Roman" w:cs="Times New Roman"/>
          <w:b/>
          <w:i/>
          <w:sz w:val="24"/>
          <w:szCs w:val="20"/>
          <w:lang w:eastAsia="hr-HR"/>
        </w:rPr>
      </w:pPr>
      <w:r w:rsidRPr="00E363A9">
        <w:rPr>
          <w:rFonts w:ascii="Times New Roman" w:eastAsia="Times New Roman" w:hAnsi="Times New Roman" w:cs="Times New Roman"/>
          <w:b/>
          <w:i/>
          <w:sz w:val="24"/>
          <w:szCs w:val="20"/>
          <w:lang w:eastAsia="hr-HR"/>
        </w:rPr>
        <w:t xml:space="preserve">Ivanu </w:t>
      </w:r>
      <w:proofErr w:type="spellStart"/>
      <w:r w:rsidRPr="00E363A9">
        <w:rPr>
          <w:rFonts w:ascii="Times New Roman" w:eastAsia="Times New Roman" w:hAnsi="Times New Roman" w:cs="Times New Roman"/>
          <w:b/>
          <w:i/>
          <w:sz w:val="24"/>
          <w:szCs w:val="20"/>
          <w:lang w:eastAsia="hr-HR"/>
        </w:rPr>
        <w:t>Koletić</w:t>
      </w:r>
      <w:proofErr w:type="spellEnd"/>
    </w:p>
    <w:p w:rsidR="00E363A9" w:rsidRPr="00E363A9" w:rsidRDefault="00E363A9" w:rsidP="00E363A9">
      <w:pPr>
        <w:overflowPunct w:val="0"/>
        <w:autoSpaceDE w:val="0"/>
        <w:autoSpaceDN w:val="0"/>
        <w:adjustRightInd w:val="0"/>
        <w:rPr>
          <w:rFonts w:ascii="Times New Roman" w:eastAsia="Times New Roman" w:hAnsi="Times New Roman" w:cs="Times New Roman"/>
          <w:i/>
          <w:sz w:val="24"/>
          <w:szCs w:val="20"/>
          <w:lang w:eastAsia="hr-HR"/>
        </w:rPr>
      </w:pPr>
      <w:r w:rsidRPr="00E363A9">
        <w:rPr>
          <w:rFonts w:ascii="Times New Roman" w:eastAsia="Times New Roman" w:hAnsi="Times New Roman" w:cs="Times New Roman"/>
          <w:i/>
          <w:sz w:val="24"/>
          <w:szCs w:val="20"/>
          <w:lang w:eastAsia="hr-HR"/>
        </w:rPr>
        <w:t xml:space="preserve">   </w:t>
      </w:r>
    </w:p>
    <w:p w:rsidR="00E363A9" w:rsidRPr="00E363A9" w:rsidRDefault="00E363A9" w:rsidP="00E363A9">
      <w:pPr>
        <w:overflowPunct w:val="0"/>
        <w:autoSpaceDE w:val="0"/>
        <w:autoSpaceDN w:val="0"/>
        <w:adjustRightInd w:val="0"/>
        <w:rPr>
          <w:rFonts w:ascii="Times New Roman" w:eastAsia="Times New Roman" w:hAnsi="Times New Roman" w:cs="Times New Roman"/>
          <w:i/>
          <w:sz w:val="24"/>
          <w:szCs w:val="20"/>
          <w:lang w:eastAsia="hr-HR"/>
        </w:rPr>
      </w:pPr>
      <w:r w:rsidRPr="00E363A9">
        <w:rPr>
          <w:rFonts w:ascii="Times New Roman" w:eastAsia="Times New Roman" w:hAnsi="Times New Roman" w:cs="Times New Roman"/>
          <w:i/>
          <w:sz w:val="24"/>
          <w:szCs w:val="20"/>
          <w:lang w:eastAsia="hr-HR"/>
        </w:rPr>
        <w:t xml:space="preserve">            III. Ovaj Zaključak dostavlja se Odboru za izbor i imenovanja Gradske skupštine Grada Zagreba.</w:t>
      </w:r>
    </w:p>
    <w:p w:rsidR="00E363A9" w:rsidRPr="00E363A9" w:rsidRDefault="00E363A9" w:rsidP="00E363A9">
      <w:pPr>
        <w:rPr>
          <w:rFonts w:ascii="Times New Roman" w:eastAsia="Times New Roman" w:hAnsi="Times New Roman" w:cs="Times New Roman"/>
          <w:sz w:val="24"/>
          <w:szCs w:val="24"/>
          <w:lang w:eastAsia="hr-HR"/>
        </w:rPr>
      </w:pPr>
    </w:p>
    <w:p w:rsidR="00E363A9" w:rsidRPr="00E363A9" w:rsidRDefault="00E363A9" w:rsidP="00E363A9">
      <w:pPr>
        <w:rPr>
          <w:rFonts w:ascii="Times New Roman" w:eastAsia="Times New Roman" w:hAnsi="Times New Roman" w:cs="Times New Roman"/>
          <w:sz w:val="24"/>
          <w:szCs w:val="24"/>
          <w:lang w:eastAsia="hr-HR"/>
        </w:rPr>
      </w:pPr>
    </w:p>
    <w:p w:rsidR="00E363A9" w:rsidRPr="00E363A9" w:rsidRDefault="00E363A9" w:rsidP="00E363A9">
      <w:pPr>
        <w:spacing w:after="200" w:line="276" w:lineRule="auto"/>
        <w:contextualSpacing/>
        <w:rPr>
          <w:rFonts w:ascii="Times New Roman" w:eastAsia="Times New Roman" w:hAnsi="Times New Roman" w:cs="Times New Roman"/>
          <w:b/>
          <w:sz w:val="24"/>
          <w:szCs w:val="24"/>
          <w:u w:val="single"/>
          <w:lang w:eastAsia="hr-HR"/>
        </w:rPr>
      </w:pPr>
      <w:r w:rsidRPr="00E363A9">
        <w:rPr>
          <w:rFonts w:ascii="Times New Roman" w:eastAsia="Times New Roman" w:hAnsi="Times New Roman" w:cs="Times New Roman"/>
          <w:b/>
          <w:sz w:val="24"/>
          <w:szCs w:val="24"/>
          <w:u w:val="single"/>
          <w:lang w:eastAsia="hr-HR"/>
        </w:rPr>
        <w:t xml:space="preserve">Ad 11 - Prijedlog zaključka o davanju mišljenja o zahtjevu za zakup dijela neizgrađenog građevinskog zemljišta oznake dio k.č.br. 1386 k.o. </w:t>
      </w:r>
      <w:proofErr w:type="spellStart"/>
      <w:r w:rsidRPr="00E363A9">
        <w:rPr>
          <w:rFonts w:ascii="Times New Roman" w:eastAsia="Times New Roman" w:hAnsi="Times New Roman" w:cs="Times New Roman"/>
          <w:b/>
          <w:sz w:val="24"/>
          <w:szCs w:val="24"/>
          <w:u w:val="single"/>
          <w:lang w:eastAsia="hr-HR"/>
        </w:rPr>
        <w:t>Resnik</w:t>
      </w:r>
      <w:proofErr w:type="spellEnd"/>
    </w:p>
    <w:p w:rsidR="00E363A9" w:rsidRPr="00E363A9" w:rsidRDefault="00E363A9" w:rsidP="00E363A9">
      <w:pPr>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Predsjednik</w:t>
      </w:r>
      <w:r w:rsidRPr="00E363A9">
        <w:rPr>
          <w:rFonts w:ascii="Times New Roman" w:eastAsia="Times New Roman" w:hAnsi="Times New Roman" w:cs="Times New Roman"/>
          <w:sz w:val="24"/>
          <w:szCs w:val="24"/>
          <w:lang w:eastAsia="hr-HR"/>
        </w:rPr>
        <w:t xml:space="preserve"> otvara raspravu o Prijedlogu zaključka uz napomenu da se Vijeće Mjesnog odbora </w:t>
      </w:r>
      <w:proofErr w:type="spellStart"/>
      <w:r w:rsidRPr="00E363A9">
        <w:rPr>
          <w:rFonts w:ascii="Times New Roman" w:eastAsia="Times New Roman" w:hAnsi="Times New Roman" w:cs="Times New Roman"/>
          <w:sz w:val="24"/>
          <w:szCs w:val="24"/>
          <w:lang w:eastAsia="hr-HR"/>
        </w:rPr>
        <w:t>Čulinec</w:t>
      </w:r>
      <w:proofErr w:type="spellEnd"/>
      <w:r w:rsidRPr="00E363A9">
        <w:rPr>
          <w:rFonts w:ascii="Times New Roman" w:eastAsia="Times New Roman" w:hAnsi="Times New Roman" w:cs="Times New Roman"/>
          <w:sz w:val="24"/>
          <w:szCs w:val="24"/>
          <w:lang w:eastAsia="hr-HR"/>
        </w:rPr>
        <w:t xml:space="preserve"> očitovalo o predmetnom zahtjevu. Bez rasprave Vijeće </w:t>
      </w:r>
      <w:r w:rsidRPr="00E363A9">
        <w:rPr>
          <w:rFonts w:ascii="Times New Roman" w:eastAsia="Times New Roman" w:hAnsi="Times New Roman" w:cs="Times New Roman"/>
          <w:i/>
          <w:sz w:val="24"/>
          <w:szCs w:val="24"/>
          <w:lang w:eastAsia="hr-HR"/>
        </w:rPr>
        <w:t xml:space="preserve">jednoglasno </w:t>
      </w:r>
      <w:r w:rsidRPr="00E363A9">
        <w:rPr>
          <w:rFonts w:ascii="Times New Roman" w:eastAsia="Times New Roman" w:hAnsi="Times New Roman" w:cs="Times New Roman"/>
          <w:sz w:val="24"/>
          <w:szCs w:val="24"/>
          <w:lang w:eastAsia="hr-HR"/>
        </w:rPr>
        <w:t>donosi</w:t>
      </w:r>
    </w:p>
    <w:p w:rsidR="00E363A9" w:rsidRPr="00E363A9" w:rsidRDefault="00E363A9" w:rsidP="00E363A9">
      <w:pPr>
        <w:overflowPunct w:val="0"/>
        <w:autoSpaceDE w:val="0"/>
        <w:autoSpaceDN w:val="0"/>
        <w:adjustRightInd w:val="0"/>
        <w:rPr>
          <w:rFonts w:ascii="Times New Roman" w:eastAsia="Times New Roman" w:hAnsi="Times New Roman" w:cs="Times New Roman"/>
          <w:i/>
          <w:sz w:val="24"/>
          <w:szCs w:val="20"/>
          <w:lang w:eastAsia="hr-HR"/>
        </w:rPr>
      </w:pPr>
    </w:p>
    <w:p w:rsidR="00E363A9" w:rsidRPr="00E363A9" w:rsidRDefault="00E363A9" w:rsidP="00E363A9">
      <w:pPr>
        <w:keepNext/>
        <w:overflowPunct w:val="0"/>
        <w:autoSpaceDE w:val="0"/>
        <w:autoSpaceDN w:val="0"/>
        <w:adjustRightInd w:val="0"/>
        <w:jc w:val="center"/>
        <w:outlineLvl w:val="0"/>
        <w:rPr>
          <w:rFonts w:ascii="Times New Roman" w:eastAsia="Times New Roman" w:hAnsi="Times New Roman" w:cs="Times New Roman"/>
          <w:b/>
          <w:i/>
          <w:sz w:val="24"/>
          <w:szCs w:val="20"/>
          <w:lang w:eastAsia="hr-HR"/>
        </w:rPr>
      </w:pPr>
      <w:r w:rsidRPr="00E363A9">
        <w:rPr>
          <w:rFonts w:ascii="Times New Roman" w:eastAsia="Times New Roman" w:hAnsi="Times New Roman" w:cs="Times New Roman"/>
          <w:b/>
          <w:i/>
          <w:sz w:val="24"/>
          <w:szCs w:val="20"/>
          <w:lang w:eastAsia="hr-HR"/>
        </w:rPr>
        <w:t xml:space="preserve">   Z A K L J U Č A K</w:t>
      </w:r>
    </w:p>
    <w:p w:rsidR="00E363A9" w:rsidRPr="00E363A9" w:rsidRDefault="00E363A9" w:rsidP="00E363A9">
      <w:pPr>
        <w:overflowPunct w:val="0"/>
        <w:autoSpaceDE w:val="0"/>
        <w:autoSpaceDN w:val="0"/>
        <w:adjustRightInd w:val="0"/>
        <w:jc w:val="center"/>
        <w:rPr>
          <w:rFonts w:ascii="Times New Roman" w:eastAsia="Times New Roman" w:hAnsi="Times New Roman" w:cs="Times New Roman"/>
          <w:b/>
          <w:i/>
          <w:sz w:val="24"/>
          <w:szCs w:val="20"/>
          <w:lang w:eastAsia="hr-HR"/>
        </w:rPr>
      </w:pPr>
      <w:r w:rsidRPr="00E363A9">
        <w:rPr>
          <w:rFonts w:ascii="Times New Roman" w:eastAsia="Times New Roman" w:hAnsi="Times New Roman" w:cs="Times New Roman"/>
          <w:b/>
          <w:i/>
          <w:sz w:val="24"/>
          <w:szCs w:val="20"/>
          <w:lang w:eastAsia="hr-HR"/>
        </w:rPr>
        <w:t>o davanju mišljenja o zahtjevu za zakup dijela neizgrađenog građevinskog</w:t>
      </w:r>
    </w:p>
    <w:p w:rsidR="00E363A9" w:rsidRPr="00E363A9" w:rsidRDefault="00E363A9" w:rsidP="00E363A9">
      <w:pPr>
        <w:overflowPunct w:val="0"/>
        <w:autoSpaceDE w:val="0"/>
        <w:autoSpaceDN w:val="0"/>
        <w:adjustRightInd w:val="0"/>
        <w:jc w:val="center"/>
        <w:rPr>
          <w:rFonts w:ascii="Times New Roman" w:eastAsia="Times New Roman" w:hAnsi="Times New Roman" w:cs="Times New Roman"/>
          <w:b/>
          <w:i/>
          <w:sz w:val="24"/>
          <w:szCs w:val="20"/>
          <w:lang w:eastAsia="hr-HR"/>
        </w:rPr>
      </w:pPr>
      <w:r w:rsidRPr="00E363A9">
        <w:rPr>
          <w:rFonts w:ascii="Times New Roman" w:eastAsia="Times New Roman" w:hAnsi="Times New Roman" w:cs="Times New Roman"/>
          <w:b/>
          <w:i/>
          <w:sz w:val="24"/>
          <w:szCs w:val="20"/>
          <w:lang w:eastAsia="hr-HR"/>
        </w:rPr>
        <w:t xml:space="preserve">zemljišta oznake dio k.č.br. 1386 k.o. </w:t>
      </w:r>
      <w:proofErr w:type="spellStart"/>
      <w:r w:rsidRPr="00E363A9">
        <w:rPr>
          <w:rFonts w:ascii="Times New Roman" w:eastAsia="Times New Roman" w:hAnsi="Times New Roman" w:cs="Times New Roman"/>
          <w:b/>
          <w:i/>
          <w:sz w:val="24"/>
          <w:szCs w:val="20"/>
          <w:lang w:eastAsia="hr-HR"/>
        </w:rPr>
        <w:t>Resnik</w:t>
      </w:r>
      <w:proofErr w:type="spellEnd"/>
    </w:p>
    <w:p w:rsidR="00E363A9" w:rsidRPr="00E363A9" w:rsidRDefault="00E363A9" w:rsidP="00E363A9">
      <w:pPr>
        <w:numPr>
          <w:ilvl w:val="0"/>
          <w:numId w:val="17"/>
        </w:numPr>
        <w:overflowPunct w:val="0"/>
        <w:autoSpaceDE w:val="0"/>
        <w:autoSpaceDN w:val="0"/>
        <w:adjustRightInd w:val="0"/>
        <w:ind w:right="-168"/>
        <w:jc w:val="left"/>
        <w:rPr>
          <w:rFonts w:ascii="Times New Roman" w:eastAsia="Times New Roman" w:hAnsi="Times New Roman" w:cs="Times New Roman"/>
          <w:i/>
          <w:sz w:val="24"/>
          <w:szCs w:val="20"/>
          <w:lang w:eastAsia="hr-HR"/>
        </w:rPr>
      </w:pPr>
      <w:r w:rsidRPr="00E363A9">
        <w:rPr>
          <w:rFonts w:ascii="Times New Roman" w:eastAsia="Times New Roman" w:hAnsi="Times New Roman" w:cs="Times New Roman"/>
          <w:i/>
          <w:sz w:val="24"/>
          <w:szCs w:val="20"/>
          <w:lang w:eastAsia="hr-HR"/>
        </w:rPr>
        <w:lastRenderedPageBreak/>
        <w:t xml:space="preserve">Razmotren je dopis Gradskog ureda za imovinsko-pravne poslove i imovinu Grada u svezi zahtjeva Krešimira Novaka iz Zagreba, </w:t>
      </w:r>
      <w:proofErr w:type="spellStart"/>
      <w:r w:rsidRPr="00E363A9">
        <w:rPr>
          <w:rFonts w:ascii="Times New Roman" w:eastAsia="Times New Roman" w:hAnsi="Times New Roman" w:cs="Times New Roman"/>
          <w:i/>
          <w:sz w:val="24"/>
          <w:szCs w:val="20"/>
          <w:lang w:eastAsia="hr-HR"/>
        </w:rPr>
        <w:t>Čulinečka</w:t>
      </w:r>
      <w:proofErr w:type="spellEnd"/>
      <w:r w:rsidRPr="00E363A9">
        <w:rPr>
          <w:rFonts w:ascii="Times New Roman" w:eastAsia="Times New Roman" w:hAnsi="Times New Roman" w:cs="Times New Roman"/>
          <w:i/>
          <w:sz w:val="24"/>
          <w:szCs w:val="20"/>
          <w:lang w:eastAsia="hr-HR"/>
        </w:rPr>
        <w:t xml:space="preserve"> c. 106, za zakup dijela neizgrađenog građevinskog zemljišta oznake dio k.č.br. 1386 k.o. </w:t>
      </w:r>
      <w:proofErr w:type="spellStart"/>
      <w:r w:rsidRPr="00E363A9">
        <w:rPr>
          <w:rFonts w:ascii="Times New Roman" w:eastAsia="Times New Roman" w:hAnsi="Times New Roman" w:cs="Times New Roman"/>
          <w:i/>
          <w:sz w:val="24"/>
          <w:szCs w:val="20"/>
          <w:lang w:eastAsia="hr-HR"/>
        </w:rPr>
        <w:t>Resnik</w:t>
      </w:r>
      <w:proofErr w:type="spellEnd"/>
      <w:r w:rsidRPr="00E363A9">
        <w:rPr>
          <w:rFonts w:ascii="Times New Roman" w:eastAsia="Times New Roman" w:hAnsi="Times New Roman" w:cs="Times New Roman"/>
          <w:i/>
          <w:sz w:val="24"/>
          <w:szCs w:val="20"/>
          <w:lang w:eastAsia="hr-HR"/>
        </w:rPr>
        <w:t xml:space="preserve"> za poljoprivrednu obradu.</w:t>
      </w:r>
    </w:p>
    <w:p w:rsidR="00E363A9" w:rsidRPr="00E363A9" w:rsidRDefault="00E363A9" w:rsidP="00E363A9">
      <w:pPr>
        <w:numPr>
          <w:ilvl w:val="0"/>
          <w:numId w:val="17"/>
        </w:numPr>
        <w:overflowPunct w:val="0"/>
        <w:autoSpaceDE w:val="0"/>
        <w:autoSpaceDN w:val="0"/>
        <w:adjustRightInd w:val="0"/>
        <w:ind w:right="-168"/>
        <w:jc w:val="left"/>
        <w:rPr>
          <w:rFonts w:ascii="Times New Roman" w:eastAsia="Times New Roman" w:hAnsi="Times New Roman" w:cs="Times New Roman"/>
          <w:i/>
          <w:sz w:val="24"/>
          <w:szCs w:val="20"/>
          <w:lang w:eastAsia="hr-HR"/>
        </w:rPr>
      </w:pPr>
      <w:r w:rsidRPr="00E363A9">
        <w:rPr>
          <w:rFonts w:ascii="Times New Roman" w:eastAsia="Times New Roman" w:hAnsi="Times New Roman" w:cs="Times New Roman"/>
          <w:i/>
          <w:sz w:val="24"/>
          <w:szCs w:val="20"/>
          <w:lang w:eastAsia="hr-HR"/>
        </w:rPr>
        <w:t>Utvrđuje se da Vijeće Gradske četvrti nema potrebe za predmetnim zemljištem, te je sukladno prethodno utvrđenom</w:t>
      </w:r>
      <w:r w:rsidRPr="00E363A9">
        <w:rPr>
          <w:rFonts w:ascii="Times New Roman" w:eastAsia="Times New Roman" w:hAnsi="Times New Roman" w:cs="Times New Roman"/>
          <w:b/>
          <w:i/>
          <w:sz w:val="24"/>
          <w:szCs w:val="20"/>
          <w:lang w:eastAsia="hr-HR"/>
        </w:rPr>
        <w:t xml:space="preserve"> </w:t>
      </w:r>
      <w:r w:rsidRPr="00E363A9">
        <w:rPr>
          <w:rFonts w:ascii="Times New Roman" w:eastAsia="Times New Roman" w:hAnsi="Times New Roman" w:cs="Times New Roman"/>
          <w:i/>
          <w:sz w:val="24"/>
          <w:szCs w:val="20"/>
          <w:lang w:eastAsia="hr-HR"/>
        </w:rPr>
        <w:t xml:space="preserve">mišljenju Vijeća Mjesnog odbora </w:t>
      </w:r>
      <w:proofErr w:type="spellStart"/>
      <w:r w:rsidRPr="00E363A9">
        <w:rPr>
          <w:rFonts w:ascii="Times New Roman" w:eastAsia="Times New Roman" w:hAnsi="Times New Roman" w:cs="Times New Roman"/>
          <w:i/>
          <w:sz w:val="24"/>
          <w:szCs w:val="20"/>
          <w:lang w:eastAsia="hr-HR"/>
        </w:rPr>
        <w:t>Čulinec</w:t>
      </w:r>
      <w:proofErr w:type="spellEnd"/>
      <w:r w:rsidRPr="00E363A9">
        <w:rPr>
          <w:rFonts w:ascii="Times New Roman" w:eastAsia="Times New Roman" w:hAnsi="Times New Roman" w:cs="Times New Roman"/>
          <w:i/>
          <w:sz w:val="24"/>
          <w:szCs w:val="20"/>
          <w:lang w:eastAsia="hr-HR"/>
        </w:rPr>
        <w:t xml:space="preserve">, </w:t>
      </w:r>
      <w:r w:rsidRPr="00E363A9">
        <w:rPr>
          <w:rFonts w:ascii="Times New Roman" w:eastAsia="Times New Roman" w:hAnsi="Times New Roman" w:cs="Times New Roman"/>
          <w:b/>
          <w:i/>
          <w:sz w:val="24"/>
          <w:szCs w:val="20"/>
          <w:lang w:eastAsia="hr-HR"/>
        </w:rPr>
        <w:t xml:space="preserve">suglasno </w:t>
      </w:r>
      <w:r w:rsidRPr="00E363A9">
        <w:rPr>
          <w:rFonts w:ascii="Times New Roman" w:eastAsia="Times New Roman" w:hAnsi="Times New Roman" w:cs="Times New Roman"/>
          <w:i/>
          <w:sz w:val="24"/>
          <w:szCs w:val="20"/>
          <w:lang w:eastAsia="hr-HR"/>
        </w:rPr>
        <w:t>s</w:t>
      </w:r>
      <w:r w:rsidRPr="00E363A9">
        <w:rPr>
          <w:rFonts w:ascii="Times New Roman" w:eastAsia="Times New Roman" w:hAnsi="Times New Roman" w:cs="Times New Roman"/>
          <w:b/>
          <w:i/>
          <w:sz w:val="24"/>
          <w:szCs w:val="20"/>
          <w:lang w:eastAsia="hr-HR"/>
        </w:rPr>
        <w:t xml:space="preserve"> </w:t>
      </w:r>
      <w:r w:rsidRPr="00E363A9">
        <w:rPr>
          <w:rFonts w:ascii="Times New Roman" w:eastAsia="Times New Roman" w:hAnsi="Times New Roman" w:cs="Times New Roman"/>
          <w:i/>
          <w:sz w:val="24"/>
          <w:szCs w:val="20"/>
          <w:lang w:eastAsia="hr-HR"/>
        </w:rPr>
        <w:t>davanjem istog u zakup.</w:t>
      </w:r>
    </w:p>
    <w:p w:rsidR="00E363A9" w:rsidRPr="00E363A9" w:rsidRDefault="00E363A9" w:rsidP="00E363A9">
      <w:pPr>
        <w:numPr>
          <w:ilvl w:val="0"/>
          <w:numId w:val="17"/>
        </w:numPr>
        <w:overflowPunct w:val="0"/>
        <w:autoSpaceDE w:val="0"/>
        <w:autoSpaceDN w:val="0"/>
        <w:adjustRightInd w:val="0"/>
        <w:contextualSpacing/>
        <w:jc w:val="left"/>
        <w:rPr>
          <w:rFonts w:ascii="Times New Roman" w:eastAsia="Times New Roman" w:hAnsi="Times New Roman" w:cs="Times New Roman"/>
          <w:i/>
          <w:sz w:val="24"/>
          <w:szCs w:val="20"/>
          <w:lang w:eastAsia="hr-HR"/>
        </w:rPr>
      </w:pPr>
      <w:r w:rsidRPr="00E363A9">
        <w:rPr>
          <w:rFonts w:ascii="Times New Roman" w:eastAsia="Times New Roman" w:hAnsi="Times New Roman" w:cs="Times New Roman"/>
          <w:i/>
          <w:sz w:val="24"/>
          <w:szCs w:val="20"/>
          <w:lang w:eastAsia="hr-HR"/>
        </w:rPr>
        <w:t>Ovaj Zaključak dostavlja se Gradskom uredu za imovinsko-pravne poslove i imovinu Grada.</w:t>
      </w:r>
    </w:p>
    <w:p w:rsidR="00E363A9" w:rsidRPr="00E363A9" w:rsidRDefault="00E363A9" w:rsidP="00E363A9">
      <w:pPr>
        <w:rPr>
          <w:rFonts w:ascii="Times New Roman" w:eastAsia="Times New Roman" w:hAnsi="Times New Roman" w:cs="Times New Roman"/>
          <w:sz w:val="24"/>
          <w:szCs w:val="24"/>
          <w:lang w:eastAsia="hr-HR"/>
        </w:rPr>
      </w:pPr>
    </w:p>
    <w:p w:rsidR="00E363A9" w:rsidRPr="00E363A9" w:rsidRDefault="00E363A9" w:rsidP="00E363A9">
      <w:pPr>
        <w:rPr>
          <w:rFonts w:ascii="Times New Roman" w:eastAsia="Times New Roman" w:hAnsi="Times New Roman" w:cs="Times New Roman"/>
          <w:sz w:val="24"/>
          <w:szCs w:val="24"/>
          <w:lang w:eastAsia="hr-HR"/>
        </w:rPr>
      </w:pPr>
    </w:p>
    <w:p w:rsidR="00E363A9" w:rsidRPr="00E363A9" w:rsidRDefault="00E363A9" w:rsidP="00E363A9">
      <w:pPr>
        <w:rPr>
          <w:rFonts w:ascii="Times New Roman" w:eastAsia="Times New Roman" w:hAnsi="Times New Roman" w:cs="Times New Roman"/>
          <w:sz w:val="24"/>
          <w:szCs w:val="24"/>
          <w:lang w:eastAsia="hr-HR"/>
        </w:rPr>
      </w:pPr>
    </w:p>
    <w:p w:rsidR="00E363A9" w:rsidRPr="00E363A9" w:rsidRDefault="00E363A9" w:rsidP="00E363A9">
      <w:pPr>
        <w:spacing w:after="200" w:line="276" w:lineRule="auto"/>
        <w:contextualSpacing/>
        <w:rPr>
          <w:rFonts w:ascii="Times New Roman" w:eastAsia="Times New Roman" w:hAnsi="Times New Roman" w:cs="Times New Roman"/>
          <w:b/>
          <w:sz w:val="24"/>
          <w:szCs w:val="24"/>
          <w:u w:val="single"/>
          <w:lang w:eastAsia="hr-HR"/>
        </w:rPr>
      </w:pPr>
      <w:r w:rsidRPr="00E363A9">
        <w:rPr>
          <w:rFonts w:ascii="Times New Roman" w:eastAsia="Times New Roman" w:hAnsi="Times New Roman" w:cs="Times New Roman"/>
          <w:b/>
          <w:sz w:val="24"/>
          <w:szCs w:val="24"/>
          <w:u w:val="single"/>
          <w:lang w:eastAsia="hr-HR"/>
        </w:rPr>
        <w:t>Ad 12 - Prijedlog zaključka o davanju mišljenja o zahtjevu za zakup dijela neizgrađenog građevinskog zemljišta oznake k.č.br. 8575/672 i dijela k.č.br. 8200/1 k.o. Dubrava</w:t>
      </w:r>
    </w:p>
    <w:p w:rsidR="00E363A9" w:rsidRPr="00E363A9" w:rsidRDefault="00E363A9" w:rsidP="00E363A9">
      <w:pPr>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Predsjednik</w:t>
      </w:r>
      <w:r w:rsidRPr="00E363A9">
        <w:rPr>
          <w:rFonts w:ascii="Times New Roman" w:eastAsia="Times New Roman" w:hAnsi="Times New Roman" w:cs="Times New Roman"/>
          <w:sz w:val="24"/>
          <w:szCs w:val="24"/>
          <w:lang w:eastAsia="hr-HR"/>
        </w:rPr>
        <w:t xml:space="preserve"> otvara raspravu o Prijedlogu zaključka uz napomenu da se Vijeće Mjesnog odbora Novi Retkovec očitovalo o predmetnom zahtjevu. Bez rasprave Vijeće </w:t>
      </w:r>
      <w:r w:rsidRPr="00E363A9">
        <w:rPr>
          <w:rFonts w:ascii="Times New Roman" w:eastAsia="Times New Roman" w:hAnsi="Times New Roman" w:cs="Times New Roman"/>
          <w:i/>
          <w:sz w:val="24"/>
          <w:szCs w:val="24"/>
          <w:lang w:eastAsia="hr-HR"/>
        </w:rPr>
        <w:t xml:space="preserve">jednoglasno </w:t>
      </w:r>
      <w:r w:rsidRPr="00E363A9">
        <w:rPr>
          <w:rFonts w:ascii="Times New Roman" w:eastAsia="Times New Roman" w:hAnsi="Times New Roman" w:cs="Times New Roman"/>
          <w:sz w:val="24"/>
          <w:szCs w:val="24"/>
          <w:lang w:eastAsia="hr-HR"/>
        </w:rPr>
        <w:t>donosi</w:t>
      </w:r>
    </w:p>
    <w:p w:rsidR="00E363A9" w:rsidRPr="00E363A9" w:rsidRDefault="00E363A9" w:rsidP="00E363A9">
      <w:pPr>
        <w:overflowPunct w:val="0"/>
        <w:autoSpaceDE w:val="0"/>
        <w:autoSpaceDN w:val="0"/>
        <w:adjustRightInd w:val="0"/>
        <w:rPr>
          <w:rFonts w:ascii="Times New Roman" w:eastAsia="Times New Roman" w:hAnsi="Times New Roman" w:cs="Times New Roman"/>
          <w:sz w:val="24"/>
          <w:szCs w:val="20"/>
          <w:lang w:eastAsia="hr-HR"/>
        </w:rPr>
      </w:pPr>
    </w:p>
    <w:p w:rsidR="00E363A9" w:rsidRPr="00E363A9" w:rsidRDefault="00E363A9" w:rsidP="00E363A9">
      <w:pPr>
        <w:keepNext/>
        <w:overflowPunct w:val="0"/>
        <w:autoSpaceDE w:val="0"/>
        <w:autoSpaceDN w:val="0"/>
        <w:adjustRightInd w:val="0"/>
        <w:jc w:val="center"/>
        <w:outlineLvl w:val="0"/>
        <w:rPr>
          <w:rFonts w:ascii="Times New Roman" w:eastAsia="Times New Roman" w:hAnsi="Times New Roman" w:cs="Times New Roman"/>
          <w:b/>
          <w:i/>
          <w:sz w:val="24"/>
          <w:szCs w:val="20"/>
          <w:lang w:eastAsia="hr-HR"/>
        </w:rPr>
      </w:pPr>
      <w:r w:rsidRPr="00E363A9">
        <w:rPr>
          <w:rFonts w:ascii="Times New Roman" w:eastAsia="Times New Roman" w:hAnsi="Times New Roman" w:cs="Times New Roman"/>
          <w:b/>
          <w:i/>
          <w:sz w:val="24"/>
          <w:szCs w:val="20"/>
          <w:lang w:eastAsia="hr-HR"/>
        </w:rPr>
        <w:t xml:space="preserve">   Z A K L J U Č A K</w:t>
      </w:r>
    </w:p>
    <w:p w:rsidR="00E363A9" w:rsidRPr="00E363A9" w:rsidRDefault="00E363A9" w:rsidP="00E363A9">
      <w:pPr>
        <w:overflowPunct w:val="0"/>
        <w:autoSpaceDE w:val="0"/>
        <w:autoSpaceDN w:val="0"/>
        <w:adjustRightInd w:val="0"/>
        <w:jc w:val="center"/>
        <w:rPr>
          <w:rFonts w:ascii="Times New Roman" w:eastAsia="Times New Roman" w:hAnsi="Times New Roman" w:cs="Times New Roman"/>
          <w:i/>
          <w:sz w:val="24"/>
          <w:szCs w:val="20"/>
          <w:lang w:eastAsia="hr-HR"/>
        </w:rPr>
      </w:pPr>
    </w:p>
    <w:p w:rsidR="00E363A9" w:rsidRPr="00E363A9" w:rsidRDefault="00E363A9" w:rsidP="00E363A9">
      <w:pPr>
        <w:overflowPunct w:val="0"/>
        <w:autoSpaceDE w:val="0"/>
        <w:autoSpaceDN w:val="0"/>
        <w:adjustRightInd w:val="0"/>
        <w:jc w:val="center"/>
        <w:rPr>
          <w:rFonts w:ascii="Times New Roman" w:eastAsia="Times New Roman" w:hAnsi="Times New Roman" w:cs="Times New Roman"/>
          <w:b/>
          <w:i/>
          <w:sz w:val="24"/>
          <w:szCs w:val="20"/>
          <w:lang w:eastAsia="hr-HR"/>
        </w:rPr>
      </w:pPr>
      <w:r w:rsidRPr="00E363A9">
        <w:rPr>
          <w:rFonts w:ascii="Times New Roman" w:eastAsia="Times New Roman" w:hAnsi="Times New Roman" w:cs="Times New Roman"/>
          <w:b/>
          <w:i/>
          <w:sz w:val="24"/>
          <w:szCs w:val="20"/>
          <w:lang w:eastAsia="hr-HR"/>
        </w:rPr>
        <w:t>o davanju mišljenja o zahtjevu za zakup dijela neizgrađenog građevinskog</w:t>
      </w:r>
    </w:p>
    <w:p w:rsidR="00E363A9" w:rsidRPr="00E363A9" w:rsidRDefault="00E363A9" w:rsidP="00E363A9">
      <w:pPr>
        <w:overflowPunct w:val="0"/>
        <w:autoSpaceDE w:val="0"/>
        <w:autoSpaceDN w:val="0"/>
        <w:adjustRightInd w:val="0"/>
        <w:jc w:val="center"/>
        <w:rPr>
          <w:rFonts w:ascii="Times New Roman" w:eastAsia="Times New Roman" w:hAnsi="Times New Roman" w:cs="Times New Roman"/>
          <w:b/>
          <w:i/>
          <w:sz w:val="24"/>
          <w:szCs w:val="20"/>
          <w:lang w:eastAsia="hr-HR"/>
        </w:rPr>
      </w:pPr>
      <w:r w:rsidRPr="00E363A9">
        <w:rPr>
          <w:rFonts w:ascii="Times New Roman" w:eastAsia="Times New Roman" w:hAnsi="Times New Roman" w:cs="Times New Roman"/>
          <w:b/>
          <w:i/>
          <w:sz w:val="24"/>
          <w:szCs w:val="20"/>
          <w:lang w:eastAsia="hr-HR"/>
        </w:rPr>
        <w:t>zemljišta oznake k.č.br. 8575/672 i dijela k.č.br. 8200/1 k.o. Dubrava</w:t>
      </w:r>
    </w:p>
    <w:p w:rsidR="00E363A9" w:rsidRPr="00E363A9" w:rsidRDefault="00E363A9" w:rsidP="00E363A9">
      <w:pPr>
        <w:overflowPunct w:val="0"/>
        <w:autoSpaceDE w:val="0"/>
        <w:autoSpaceDN w:val="0"/>
        <w:adjustRightInd w:val="0"/>
        <w:jc w:val="left"/>
        <w:rPr>
          <w:rFonts w:ascii="Times New Roman" w:eastAsia="Times New Roman" w:hAnsi="Times New Roman" w:cs="Times New Roman"/>
          <w:b/>
          <w:i/>
          <w:sz w:val="24"/>
          <w:szCs w:val="20"/>
          <w:lang w:eastAsia="hr-HR"/>
        </w:rPr>
      </w:pPr>
    </w:p>
    <w:p w:rsidR="00E363A9" w:rsidRPr="00E363A9" w:rsidRDefault="00E363A9" w:rsidP="00E363A9">
      <w:pPr>
        <w:numPr>
          <w:ilvl w:val="0"/>
          <w:numId w:val="18"/>
        </w:numPr>
        <w:overflowPunct w:val="0"/>
        <w:autoSpaceDE w:val="0"/>
        <w:autoSpaceDN w:val="0"/>
        <w:adjustRightInd w:val="0"/>
        <w:ind w:right="-168"/>
        <w:jc w:val="left"/>
        <w:rPr>
          <w:rFonts w:ascii="Times New Roman" w:eastAsia="Times New Roman" w:hAnsi="Times New Roman" w:cs="Times New Roman"/>
          <w:i/>
          <w:sz w:val="24"/>
          <w:szCs w:val="20"/>
          <w:lang w:eastAsia="hr-HR"/>
        </w:rPr>
      </w:pPr>
      <w:r w:rsidRPr="00E363A9">
        <w:rPr>
          <w:rFonts w:ascii="Times New Roman" w:eastAsia="Times New Roman" w:hAnsi="Times New Roman" w:cs="Times New Roman"/>
          <w:i/>
          <w:sz w:val="24"/>
          <w:szCs w:val="20"/>
          <w:lang w:eastAsia="hr-HR"/>
        </w:rPr>
        <w:t xml:space="preserve">Razmotren je dopis Gradskog ureda za imovinsko-pravne poslove i imovinu Grada u svezi zahtjeva Gojka Bežovana iz Zagreba, </w:t>
      </w:r>
      <w:proofErr w:type="spellStart"/>
      <w:r w:rsidRPr="00E363A9">
        <w:rPr>
          <w:rFonts w:ascii="Times New Roman" w:eastAsia="Times New Roman" w:hAnsi="Times New Roman" w:cs="Times New Roman"/>
          <w:i/>
          <w:sz w:val="24"/>
          <w:szCs w:val="20"/>
          <w:lang w:eastAsia="hr-HR"/>
        </w:rPr>
        <w:t>Koritnička</w:t>
      </w:r>
      <w:proofErr w:type="spellEnd"/>
      <w:r w:rsidRPr="00E363A9">
        <w:rPr>
          <w:rFonts w:ascii="Times New Roman" w:eastAsia="Times New Roman" w:hAnsi="Times New Roman" w:cs="Times New Roman"/>
          <w:i/>
          <w:sz w:val="24"/>
          <w:szCs w:val="20"/>
          <w:lang w:eastAsia="hr-HR"/>
        </w:rPr>
        <w:t xml:space="preserve"> 2b, za zakup dijela neizgrađenog građevinskog zemljišta oznake k.č.br. 8575/672 i dijela k.č.br. 8200/1 k.o. Dubrava, ukupne površine 167 m² za parkirališnu namjenu i uređenje zelene površine.</w:t>
      </w:r>
    </w:p>
    <w:p w:rsidR="00E363A9" w:rsidRPr="00E363A9" w:rsidRDefault="00E363A9" w:rsidP="00E363A9">
      <w:pPr>
        <w:numPr>
          <w:ilvl w:val="0"/>
          <w:numId w:val="18"/>
        </w:numPr>
        <w:overflowPunct w:val="0"/>
        <w:autoSpaceDE w:val="0"/>
        <w:autoSpaceDN w:val="0"/>
        <w:adjustRightInd w:val="0"/>
        <w:ind w:right="-168"/>
        <w:jc w:val="left"/>
        <w:rPr>
          <w:rFonts w:ascii="Times New Roman" w:eastAsia="Times New Roman" w:hAnsi="Times New Roman" w:cs="Times New Roman"/>
          <w:i/>
          <w:sz w:val="24"/>
          <w:szCs w:val="20"/>
          <w:lang w:eastAsia="hr-HR"/>
        </w:rPr>
      </w:pPr>
      <w:r w:rsidRPr="00E363A9">
        <w:rPr>
          <w:rFonts w:ascii="Times New Roman" w:eastAsia="Times New Roman" w:hAnsi="Times New Roman" w:cs="Times New Roman"/>
          <w:i/>
          <w:sz w:val="24"/>
          <w:szCs w:val="20"/>
          <w:lang w:eastAsia="hr-HR"/>
        </w:rPr>
        <w:t>Utvrđuje se da Vijeće Gradske četvrti nema potrebe za predmetnim zemljištem te je,</w:t>
      </w:r>
      <w:r w:rsidRPr="00E363A9">
        <w:rPr>
          <w:rFonts w:ascii="Times New Roman" w:eastAsia="Times New Roman" w:hAnsi="Times New Roman" w:cs="Times New Roman"/>
          <w:b/>
          <w:i/>
          <w:sz w:val="24"/>
          <w:szCs w:val="20"/>
          <w:lang w:eastAsia="hr-HR"/>
        </w:rPr>
        <w:t xml:space="preserve"> </w:t>
      </w:r>
      <w:r w:rsidRPr="00E363A9">
        <w:rPr>
          <w:rFonts w:ascii="Times New Roman" w:eastAsia="Times New Roman" w:hAnsi="Times New Roman" w:cs="Times New Roman"/>
          <w:i/>
          <w:sz w:val="24"/>
          <w:szCs w:val="20"/>
          <w:lang w:eastAsia="hr-HR"/>
        </w:rPr>
        <w:t>sukladno prethodno utvrđenom</w:t>
      </w:r>
      <w:r w:rsidRPr="00E363A9">
        <w:rPr>
          <w:rFonts w:ascii="Times New Roman" w:eastAsia="Times New Roman" w:hAnsi="Times New Roman" w:cs="Times New Roman"/>
          <w:b/>
          <w:i/>
          <w:sz w:val="24"/>
          <w:szCs w:val="20"/>
          <w:lang w:eastAsia="hr-HR"/>
        </w:rPr>
        <w:t xml:space="preserve"> </w:t>
      </w:r>
      <w:r w:rsidRPr="00E363A9">
        <w:rPr>
          <w:rFonts w:ascii="Times New Roman" w:eastAsia="Times New Roman" w:hAnsi="Times New Roman" w:cs="Times New Roman"/>
          <w:i/>
          <w:sz w:val="24"/>
          <w:szCs w:val="20"/>
          <w:lang w:eastAsia="hr-HR"/>
        </w:rPr>
        <w:t xml:space="preserve">mišljenju Vijeća Mjesnog odbora Novi Retkovec, </w:t>
      </w:r>
      <w:r w:rsidRPr="00E363A9">
        <w:rPr>
          <w:rFonts w:ascii="Times New Roman" w:eastAsia="Times New Roman" w:hAnsi="Times New Roman" w:cs="Times New Roman"/>
          <w:b/>
          <w:i/>
          <w:sz w:val="24"/>
          <w:szCs w:val="20"/>
          <w:lang w:eastAsia="hr-HR"/>
        </w:rPr>
        <w:t xml:space="preserve">suglasno </w:t>
      </w:r>
      <w:r w:rsidRPr="00E363A9">
        <w:rPr>
          <w:rFonts w:ascii="Times New Roman" w:eastAsia="Times New Roman" w:hAnsi="Times New Roman" w:cs="Times New Roman"/>
          <w:i/>
          <w:sz w:val="24"/>
          <w:szCs w:val="20"/>
          <w:lang w:eastAsia="hr-HR"/>
        </w:rPr>
        <w:t>s</w:t>
      </w:r>
      <w:r w:rsidRPr="00E363A9">
        <w:rPr>
          <w:rFonts w:ascii="Times New Roman" w:eastAsia="Times New Roman" w:hAnsi="Times New Roman" w:cs="Times New Roman"/>
          <w:b/>
          <w:i/>
          <w:sz w:val="24"/>
          <w:szCs w:val="20"/>
          <w:lang w:eastAsia="hr-HR"/>
        </w:rPr>
        <w:t xml:space="preserve"> </w:t>
      </w:r>
      <w:r w:rsidRPr="00E363A9">
        <w:rPr>
          <w:rFonts w:ascii="Times New Roman" w:eastAsia="Times New Roman" w:hAnsi="Times New Roman" w:cs="Times New Roman"/>
          <w:i/>
          <w:sz w:val="24"/>
          <w:szCs w:val="20"/>
          <w:lang w:eastAsia="hr-HR"/>
        </w:rPr>
        <w:t>davanjem istog u zakup.</w:t>
      </w:r>
    </w:p>
    <w:p w:rsidR="00E363A9" w:rsidRPr="00E363A9" w:rsidRDefault="00E363A9" w:rsidP="00E363A9">
      <w:pPr>
        <w:numPr>
          <w:ilvl w:val="0"/>
          <w:numId w:val="18"/>
        </w:numPr>
        <w:overflowPunct w:val="0"/>
        <w:autoSpaceDE w:val="0"/>
        <w:autoSpaceDN w:val="0"/>
        <w:adjustRightInd w:val="0"/>
        <w:contextualSpacing/>
        <w:jc w:val="left"/>
        <w:rPr>
          <w:rFonts w:ascii="Times New Roman" w:eastAsia="Times New Roman" w:hAnsi="Times New Roman" w:cs="Times New Roman"/>
          <w:i/>
          <w:sz w:val="24"/>
          <w:szCs w:val="20"/>
          <w:lang w:eastAsia="hr-HR"/>
        </w:rPr>
      </w:pPr>
      <w:r w:rsidRPr="00E363A9">
        <w:rPr>
          <w:rFonts w:ascii="Times New Roman" w:eastAsia="Times New Roman" w:hAnsi="Times New Roman" w:cs="Times New Roman"/>
          <w:i/>
          <w:sz w:val="24"/>
          <w:szCs w:val="20"/>
          <w:lang w:eastAsia="hr-HR"/>
        </w:rPr>
        <w:t>Ovaj Zaključak dostavlja se Gradskom uredu za imovinsko-pravne poslove i imovinu Grada.</w:t>
      </w:r>
    </w:p>
    <w:p w:rsidR="00E363A9" w:rsidRPr="00E363A9" w:rsidRDefault="00E363A9" w:rsidP="00E363A9">
      <w:pPr>
        <w:rPr>
          <w:rFonts w:ascii="Times New Roman" w:eastAsia="Times New Roman" w:hAnsi="Times New Roman" w:cs="Times New Roman"/>
          <w:sz w:val="24"/>
          <w:szCs w:val="24"/>
          <w:lang w:eastAsia="hr-HR"/>
        </w:rPr>
      </w:pPr>
    </w:p>
    <w:p w:rsidR="00E363A9" w:rsidRPr="00E363A9" w:rsidRDefault="00E363A9" w:rsidP="00E363A9">
      <w:pPr>
        <w:spacing w:line="276" w:lineRule="auto"/>
        <w:rPr>
          <w:rFonts w:ascii="Times New Roman" w:eastAsia="Times New Roman" w:hAnsi="Times New Roman" w:cs="Times New Roman"/>
          <w:sz w:val="24"/>
          <w:szCs w:val="24"/>
          <w:lang w:eastAsia="hr-HR"/>
        </w:rPr>
      </w:pPr>
    </w:p>
    <w:p w:rsidR="00E363A9" w:rsidRPr="00E363A9" w:rsidRDefault="00E363A9" w:rsidP="00E363A9">
      <w:pPr>
        <w:spacing w:line="276" w:lineRule="auto"/>
        <w:rPr>
          <w:rFonts w:ascii="Times New Roman" w:eastAsia="Times New Roman" w:hAnsi="Times New Roman" w:cs="Times New Roman"/>
          <w:b/>
          <w:sz w:val="24"/>
          <w:szCs w:val="24"/>
          <w:u w:val="single"/>
          <w:lang w:eastAsia="hr-HR"/>
        </w:rPr>
      </w:pPr>
      <w:r w:rsidRPr="00E363A9">
        <w:rPr>
          <w:rFonts w:ascii="Times New Roman" w:eastAsia="Times New Roman" w:hAnsi="Times New Roman" w:cs="Times New Roman"/>
          <w:b/>
          <w:sz w:val="24"/>
          <w:szCs w:val="24"/>
          <w:u w:val="single"/>
          <w:lang w:eastAsia="hr-HR"/>
        </w:rPr>
        <w:t>Ad 13 - Prijedlozi zaključaka o davanju mišljenja po članku 86. Statuta Grada Zagreba na:</w:t>
      </w:r>
    </w:p>
    <w:p w:rsidR="00E363A9" w:rsidRPr="00E363A9" w:rsidRDefault="00E363A9" w:rsidP="00E363A9">
      <w:pPr>
        <w:numPr>
          <w:ilvl w:val="0"/>
          <w:numId w:val="19"/>
        </w:numPr>
        <w:spacing w:line="276" w:lineRule="auto"/>
        <w:contextualSpacing/>
        <w:jc w:val="left"/>
        <w:rPr>
          <w:rFonts w:ascii="Times New Roman" w:eastAsia="Times New Roman" w:hAnsi="Times New Roman" w:cs="Times New Roman"/>
          <w:b/>
          <w:sz w:val="24"/>
          <w:szCs w:val="24"/>
          <w:u w:val="single"/>
          <w:lang w:eastAsia="hr-HR"/>
        </w:rPr>
      </w:pPr>
      <w:r w:rsidRPr="00E363A9">
        <w:rPr>
          <w:rFonts w:ascii="Times New Roman" w:eastAsia="Times New Roman" w:hAnsi="Times New Roman" w:cs="Times New Roman"/>
          <w:b/>
          <w:sz w:val="24"/>
          <w:szCs w:val="24"/>
          <w:u w:val="single"/>
          <w:lang w:eastAsia="hr-HR"/>
        </w:rPr>
        <w:t>Prijedlog statutarne odluke o izmjenama i dopuni Statuta Grada Zagreba</w:t>
      </w:r>
    </w:p>
    <w:p w:rsidR="00E363A9" w:rsidRPr="00E363A9" w:rsidRDefault="00E363A9" w:rsidP="00E363A9">
      <w:pPr>
        <w:spacing w:line="276" w:lineRule="auto"/>
        <w:contextualSpacing/>
        <w:rPr>
          <w:rFonts w:ascii="Times New Roman" w:eastAsia="Times New Roman" w:hAnsi="Times New Roman" w:cs="Times New Roman"/>
          <w:sz w:val="24"/>
          <w:szCs w:val="24"/>
          <w:lang w:eastAsia="hr-HR"/>
        </w:rPr>
      </w:pPr>
      <w:r w:rsidRPr="00E363A9">
        <w:rPr>
          <w:rFonts w:ascii="Times New Roman" w:eastAsia="Calibri" w:hAnsi="Times New Roman" w:cs="Times New Roman"/>
          <w:b/>
          <w:color w:val="000000"/>
          <w:sz w:val="24"/>
          <w:szCs w:val="24"/>
        </w:rPr>
        <w:t>Predsjednik</w:t>
      </w:r>
      <w:r w:rsidRPr="00E363A9">
        <w:rPr>
          <w:rFonts w:ascii="Times New Roman" w:eastAsia="Calibri" w:hAnsi="Times New Roman" w:cs="Times New Roman"/>
          <w:color w:val="000000"/>
          <w:sz w:val="24"/>
          <w:szCs w:val="24"/>
        </w:rPr>
        <w:t xml:space="preserve"> otvara raspravu o Prijedlogu zaključka. </w:t>
      </w:r>
      <w:r w:rsidRPr="00E363A9">
        <w:rPr>
          <w:rFonts w:ascii="Times New Roman" w:eastAsia="Times New Roman" w:hAnsi="Times New Roman" w:cs="Times New Roman"/>
          <w:sz w:val="24"/>
          <w:szCs w:val="24"/>
          <w:lang w:eastAsia="hr-HR"/>
        </w:rPr>
        <w:t xml:space="preserve">Bez rasprave Vijeće </w:t>
      </w:r>
      <w:r w:rsidRPr="00E363A9">
        <w:rPr>
          <w:rFonts w:ascii="Times New Roman" w:eastAsia="Times New Roman" w:hAnsi="Times New Roman" w:cs="Times New Roman"/>
          <w:i/>
          <w:sz w:val="24"/>
          <w:szCs w:val="24"/>
          <w:lang w:eastAsia="hr-HR"/>
        </w:rPr>
        <w:t xml:space="preserve">jednoglasno </w:t>
      </w:r>
      <w:r w:rsidRPr="00E363A9">
        <w:rPr>
          <w:rFonts w:ascii="Times New Roman" w:eastAsia="Times New Roman" w:hAnsi="Times New Roman" w:cs="Times New Roman"/>
          <w:sz w:val="24"/>
          <w:szCs w:val="24"/>
          <w:lang w:eastAsia="hr-HR"/>
        </w:rPr>
        <w:t>donosi</w:t>
      </w:r>
    </w:p>
    <w:p w:rsidR="00E363A9" w:rsidRPr="00E363A9" w:rsidRDefault="00E363A9" w:rsidP="00E363A9">
      <w:pPr>
        <w:jc w:val="left"/>
        <w:rPr>
          <w:rFonts w:ascii="Times New Roman" w:eastAsia="Times New Roman" w:hAnsi="Times New Roman" w:cs="Times New Roman"/>
          <w:b/>
          <w:sz w:val="24"/>
          <w:szCs w:val="24"/>
          <w:lang w:eastAsia="hr-HR"/>
        </w:rPr>
      </w:pP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sz w:val="24"/>
          <w:szCs w:val="24"/>
          <w:lang w:eastAsia="hr-HR"/>
        </w:rPr>
        <w:t xml:space="preserve">Z A K L J U Č A K </w:t>
      </w:r>
    </w:p>
    <w:p w:rsidR="00E363A9" w:rsidRPr="00E363A9" w:rsidRDefault="00E363A9" w:rsidP="00E363A9">
      <w:pPr>
        <w:jc w:val="center"/>
        <w:rPr>
          <w:rFonts w:ascii="Times New Roman" w:eastAsia="Calibri" w:hAnsi="Times New Roman" w:cs="Times New Roman"/>
          <w:b/>
          <w:i/>
          <w:sz w:val="24"/>
          <w:szCs w:val="24"/>
          <w:lang w:eastAsia="hr-HR"/>
        </w:rPr>
      </w:pPr>
      <w:r w:rsidRPr="00E363A9">
        <w:rPr>
          <w:rFonts w:ascii="Times New Roman" w:eastAsia="Times New Roman" w:hAnsi="Times New Roman" w:cs="Times New Roman"/>
          <w:b/>
          <w:i/>
          <w:color w:val="000000"/>
          <w:sz w:val="24"/>
          <w:szCs w:val="24"/>
          <w:lang w:eastAsia="hr-HR"/>
        </w:rPr>
        <w:t>o davanju mišljenja</w:t>
      </w:r>
      <w:r w:rsidRPr="00E363A9">
        <w:rPr>
          <w:rFonts w:ascii="Times New Roman" w:eastAsia="Calibri" w:hAnsi="Times New Roman" w:cs="Times New Roman"/>
          <w:b/>
          <w:i/>
          <w:sz w:val="24"/>
          <w:szCs w:val="24"/>
          <w:lang w:eastAsia="hr-HR"/>
        </w:rPr>
        <w:t xml:space="preserve"> o Prijedlogu statutarne odluke</w:t>
      </w:r>
    </w:p>
    <w:p w:rsidR="00E363A9" w:rsidRPr="00E363A9" w:rsidRDefault="00E363A9" w:rsidP="00E363A9">
      <w:pPr>
        <w:jc w:val="center"/>
        <w:rPr>
          <w:rFonts w:ascii="Times New Roman" w:eastAsia="Calibri" w:hAnsi="Times New Roman" w:cs="Times New Roman"/>
          <w:b/>
          <w:i/>
          <w:sz w:val="24"/>
          <w:szCs w:val="24"/>
          <w:lang w:eastAsia="hr-HR"/>
        </w:rPr>
      </w:pPr>
      <w:r w:rsidRPr="00E363A9">
        <w:rPr>
          <w:rFonts w:ascii="Times New Roman" w:eastAsia="Calibri" w:hAnsi="Times New Roman" w:cs="Times New Roman"/>
          <w:b/>
          <w:i/>
          <w:sz w:val="24"/>
          <w:szCs w:val="24"/>
          <w:lang w:eastAsia="hr-HR"/>
        </w:rPr>
        <w:t xml:space="preserve"> o izmjenama i dopuni Statuta Grada Zagreba</w:t>
      </w:r>
    </w:p>
    <w:p w:rsidR="00E363A9" w:rsidRPr="00E363A9" w:rsidRDefault="00E363A9" w:rsidP="00E363A9">
      <w:pPr>
        <w:numPr>
          <w:ilvl w:val="0"/>
          <w:numId w:val="20"/>
        </w:numPr>
        <w:contextualSpacing/>
        <w:jc w:val="left"/>
        <w:rPr>
          <w:rFonts w:ascii="Times New Roman" w:eastAsia="Calibri" w:hAnsi="Times New Roman" w:cs="Times New Roman"/>
          <w:b/>
          <w:i/>
          <w:sz w:val="24"/>
          <w:szCs w:val="24"/>
          <w:lang w:eastAsia="hr-HR"/>
        </w:rPr>
      </w:pPr>
      <w:r w:rsidRPr="00E363A9">
        <w:rPr>
          <w:rFonts w:ascii="Times New Roman" w:eastAsia="Times New Roman" w:hAnsi="Times New Roman" w:cs="Times New Roman"/>
          <w:i/>
          <w:sz w:val="24"/>
          <w:szCs w:val="24"/>
          <w:lang w:eastAsia="hr-HR"/>
        </w:rPr>
        <w:t>Vijeće Gradske četvrti Donja Dubrava razmotrilo je</w:t>
      </w:r>
      <w:r w:rsidRPr="00E363A9">
        <w:rPr>
          <w:rFonts w:ascii="Calibri" w:eastAsia="Calibri" w:hAnsi="Calibri" w:cs="Times New Roman"/>
          <w:i/>
          <w:sz w:val="24"/>
          <w:szCs w:val="24"/>
          <w:lang w:eastAsia="hr-HR"/>
        </w:rPr>
        <w:t xml:space="preserve"> </w:t>
      </w:r>
      <w:r w:rsidRPr="00E363A9">
        <w:rPr>
          <w:rFonts w:ascii="Times New Roman" w:eastAsia="Times New Roman" w:hAnsi="Times New Roman" w:cs="Times New Roman"/>
          <w:i/>
          <w:sz w:val="24"/>
          <w:szCs w:val="24"/>
          <w:lang w:eastAsia="hr-HR"/>
        </w:rPr>
        <w:t>Prijedlog</w:t>
      </w:r>
      <w:r w:rsidRPr="00E363A9">
        <w:rPr>
          <w:rFonts w:ascii="Times New Roman" w:eastAsia="Calibri" w:hAnsi="Times New Roman" w:cs="Times New Roman"/>
          <w:b/>
          <w:i/>
          <w:sz w:val="24"/>
          <w:szCs w:val="24"/>
          <w:lang w:eastAsia="hr-HR"/>
        </w:rPr>
        <w:t xml:space="preserve"> </w:t>
      </w:r>
      <w:r w:rsidRPr="00E363A9">
        <w:rPr>
          <w:rFonts w:ascii="Times New Roman" w:eastAsia="Calibri" w:hAnsi="Times New Roman" w:cs="Times New Roman"/>
          <w:i/>
          <w:sz w:val="24"/>
          <w:szCs w:val="24"/>
          <w:lang w:eastAsia="hr-HR"/>
        </w:rPr>
        <w:t xml:space="preserve">statutarne odluke o izmjenama i dopuni Statuta Grada,  te </w:t>
      </w:r>
      <w:r w:rsidRPr="00E363A9">
        <w:rPr>
          <w:rFonts w:ascii="Times New Roman" w:eastAsia="Times New Roman" w:hAnsi="Times New Roman" w:cs="Times New Roman"/>
          <w:i/>
          <w:color w:val="000000"/>
          <w:sz w:val="24"/>
          <w:szCs w:val="24"/>
          <w:lang w:eastAsia="hr-HR"/>
        </w:rPr>
        <w:t>na isti nema primjedbi niti  prijedloga.</w:t>
      </w:r>
    </w:p>
    <w:p w:rsidR="00E363A9" w:rsidRPr="00E363A9" w:rsidRDefault="00E363A9" w:rsidP="00E363A9">
      <w:pPr>
        <w:numPr>
          <w:ilvl w:val="0"/>
          <w:numId w:val="20"/>
        </w:numPr>
        <w:autoSpaceDE w:val="0"/>
        <w:autoSpaceDN w:val="0"/>
        <w:adjustRightInd w:val="0"/>
        <w:jc w:val="left"/>
        <w:rPr>
          <w:rFonts w:ascii="Times New Roman" w:eastAsia="Calibri" w:hAnsi="Times New Roman" w:cs="Times New Roman"/>
          <w:i/>
          <w:color w:val="000000"/>
          <w:sz w:val="24"/>
          <w:szCs w:val="24"/>
          <w:lang w:eastAsia="hr-HR"/>
        </w:rPr>
      </w:pPr>
      <w:r w:rsidRPr="00E363A9">
        <w:rPr>
          <w:rFonts w:ascii="Times New Roman" w:eastAsia="Calibri" w:hAnsi="Times New Roman" w:cs="Times New Roman"/>
          <w:i/>
          <w:sz w:val="24"/>
          <w:szCs w:val="24"/>
          <w:lang w:eastAsia="hr-HR"/>
        </w:rPr>
        <w:t>Ovaj će zaključak biti upućen Gradskoj skupštini, Odboru za Statut, Poslovnik i propise.</w:t>
      </w:r>
    </w:p>
    <w:p w:rsidR="00E363A9" w:rsidRPr="00E363A9" w:rsidRDefault="00E363A9" w:rsidP="00E363A9">
      <w:pPr>
        <w:spacing w:line="276" w:lineRule="auto"/>
        <w:ind w:left="720"/>
        <w:contextualSpacing/>
        <w:rPr>
          <w:rFonts w:ascii="Times New Roman" w:eastAsia="Times New Roman" w:hAnsi="Times New Roman" w:cs="Times New Roman"/>
          <w:b/>
          <w:sz w:val="24"/>
          <w:szCs w:val="24"/>
          <w:u w:val="single"/>
          <w:lang w:eastAsia="hr-HR"/>
        </w:rPr>
      </w:pPr>
    </w:p>
    <w:p w:rsidR="00E363A9" w:rsidRPr="00E363A9" w:rsidRDefault="00E363A9" w:rsidP="00E363A9">
      <w:pPr>
        <w:spacing w:line="276" w:lineRule="auto"/>
        <w:ind w:left="720"/>
        <w:contextualSpacing/>
        <w:rPr>
          <w:rFonts w:ascii="Times New Roman" w:eastAsia="Times New Roman" w:hAnsi="Times New Roman" w:cs="Times New Roman"/>
          <w:b/>
          <w:sz w:val="24"/>
          <w:szCs w:val="24"/>
          <w:u w:val="single"/>
          <w:lang w:eastAsia="hr-HR"/>
        </w:rPr>
      </w:pPr>
    </w:p>
    <w:p w:rsidR="00E363A9" w:rsidRPr="00E363A9" w:rsidRDefault="00E363A9" w:rsidP="00E363A9">
      <w:pPr>
        <w:numPr>
          <w:ilvl w:val="0"/>
          <w:numId w:val="19"/>
        </w:numPr>
        <w:spacing w:after="200" w:line="276" w:lineRule="auto"/>
        <w:contextualSpacing/>
        <w:jc w:val="left"/>
        <w:rPr>
          <w:rFonts w:ascii="Times New Roman" w:eastAsia="Times New Roman" w:hAnsi="Times New Roman" w:cs="Times New Roman"/>
          <w:b/>
          <w:sz w:val="24"/>
          <w:szCs w:val="24"/>
          <w:u w:val="single"/>
          <w:lang w:eastAsia="hr-HR"/>
        </w:rPr>
      </w:pPr>
      <w:r w:rsidRPr="00E363A9">
        <w:rPr>
          <w:rFonts w:ascii="Times New Roman" w:eastAsia="Times New Roman" w:hAnsi="Times New Roman" w:cs="Times New Roman"/>
          <w:b/>
          <w:sz w:val="24"/>
          <w:szCs w:val="24"/>
          <w:u w:val="single"/>
          <w:lang w:eastAsia="hr-HR"/>
        </w:rPr>
        <w:t xml:space="preserve">Prijedlog odluke o izmjenama i dopunama Proračuna Grada Zagreba za 2018., Prijedlog odluke o izmjeni Odluke o izvršavanju Proračuna Grada Zagreba za </w:t>
      </w:r>
      <w:r w:rsidRPr="00E363A9">
        <w:rPr>
          <w:rFonts w:ascii="Times New Roman" w:eastAsia="Times New Roman" w:hAnsi="Times New Roman" w:cs="Times New Roman"/>
          <w:b/>
          <w:sz w:val="24"/>
          <w:szCs w:val="24"/>
          <w:u w:val="single"/>
          <w:lang w:eastAsia="hr-HR"/>
        </w:rPr>
        <w:lastRenderedPageBreak/>
        <w:t>2018, izmjene i dopune programa javnih potreba po djelatnostima i izmjene i dopune programa radova</w:t>
      </w:r>
    </w:p>
    <w:p w:rsidR="00E363A9" w:rsidRPr="00E363A9" w:rsidRDefault="00E363A9" w:rsidP="00E363A9">
      <w:pPr>
        <w:spacing w:after="200" w:line="276" w:lineRule="auto"/>
        <w:contextualSpacing/>
        <w:rPr>
          <w:rFonts w:ascii="Times New Roman" w:eastAsia="Calibri" w:hAnsi="Times New Roman" w:cs="Times New Roman"/>
          <w:color w:val="000000"/>
          <w:sz w:val="24"/>
          <w:szCs w:val="24"/>
        </w:rPr>
      </w:pPr>
      <w:r w:rsidRPr="00E363A9">
        <w:rPr>
          <w:rFonts w:ascii="Times New Roman" w:eastAsia="Calibri" w:hAnsi="Times New Roman" w:cs="Times New Roman"/>
          <w:b/>
          <w:color w:val="000000"/>
          <w:sz w:val="24"/>
          <w:szCs w:val="24"/>
        </w:rPr>
        <w:t>Predsjednik</w:t>
      </w:r>
      <w:r w:rsidRPr="00E363A9">
        <w:rPr>
          <w:rFonts w:ascii="Times New Roman" w:eastAsia="Calibri" w:hAnsi="Times New Roman" w:cs="Times New Roman"/>
          <w:color w:val="000000"/>
          <w:sz w:val="24"/>
          <w:szCs w:val="24"/>
        </w:rPr>
        <w:t xml:space="preserve"> otvara raspravu o Prijedlogu zaključka.</w:t>
      </w:r>
    </w:p>
    <w:p w:rsidR="00E363A9" w:rsidRPr="00E363A9" w:rsidRDefault="00E363A9" w:rsidP="00E363A9">
      <w:pPr>
        <w:spacing w:after="200" w:line="276" w:lineRule="auto"/>
        <w:contextualSpacing/>
        <w:rPr>
          <w:rFonts w:ascii="Times New Roman" w:eastAsia="Calibri" w:hAnsi="Times New Roman" w:cs="Times New Roman"/>
          <w:color w:val="000000"/>
          <w:sz w:val="24"/>
          <w:szCs w:val="24"/>
        </w:rPr>
      </w:pPr>
      <w:r w:rsidRPr="00E363A9">
        <w:rPr>
          <w:rFonts w:ascii="Times New Roman" w:eastAsia="Calibri" w:hAnsi="Times New Roman" w:cs="Times New Roman"/>
          <w:b/>
          <w:color w:val="000000"/>
          <w:sz w:val="24"/>
          <w:szCs w:val="24"/>
        </w:rPr>
        <w:t xml:space="preserve">Z. </w:t>
      </w:r>
      <w:proofErr w:type="spellStart"/>
      <w:r w:rsidRPr="00E363A9">
        <w:rPr>
          <w:rFonts w:ascii="Times New Roman" w:eastAsia="Calibri" w:hAnsi="Times New Roman" w:cs="Times New Roman"/>
          <w:b/>
          <w:color w:val="000000"/>
          <w:sz w:val="24"/>
          <w:szCs w:val="24"/>
        </w:rPr>
        <w:t>Žvorc</w:t>
      </w:r>
      <w:proofErr w:type="spellEnd"/>
      <w:r w:rsidRPr="00E363A9">
        <w:rPr>
          <w:rFonts w:ascii="Times New Roman" w:eastAsia="Calibri" w:hAnsi="Times New Roman" w:cs="Times New Roman"/>
          <w:b/>
          <w:color w:val="000000"/>
          <w:sz w:val="24"/>
          <w:szCs w:val="24"/>
        </w:rPr>
        <w:t xml:space="preserve"> </w:t>
      </w:r>
      <w:r w:rsidRPr="00E363A9">
        <w:rPr>
          <w:rFonts w:ascii="Times New Roman" w:eastAsia="Calibri" w:hAnsi="Times New Roman" w:cs="Times New Roman"/>
          <w:color w:val="000000"/>
          <w:sz w:val="24"/>
          <w:szCs w:val="24"/>
        </w:rPr>
        <w:t xml:space="preserve"> pita po kojoj osnovi se za Gradsku četvrt Gornja Dubrava izdvaja za čišćenje javnih površina 847.000,00 kn, a za Donju Dubravu koja je gotovo tri puta manja predviđeni iznos je daleko veći tj. 1.252.000,00 kn. U Proračunu su za rashode Gradskog ureda za mjesnu samoupravu osigurana sredstva u visini od 2.400.000,00 kn za troškove kazni, penala i šteta, a taj iznos je povećan s planiranih 1.000.000,00 kn za dodatnih 1.400.000,00 kn. Koje su to kazne, penali i štete koje Ured plaća?</w:t>
      </w:r>
      <w:r w:rsidRPr="00E363A9">
        <w:rPr>
          <w:rFonts w:ascii="Times New Roman" w:eastAsia="Calibri" w:hAnsi="Times New Roman" w:cs="Times New Roman"/>
          <w:b/>
          <w:color w:val="000000"/>
          <w:sz w:val="24"/>
          <w:szCs w:val="24"/>
        </w:rPr>
        <w:t xml:space="preserve"> </w:t>
      </w:r>
      <w:r w:rsidRPr="00E363A9">
        <w:rPr>
          <w:rFonts w:ascii="Times New Roman" w:eastAsia="Calibri" w:hAnsi="Times New Roman" w:cs="Times New Roman"/>
          <w:color w:val="000000"/>
          <w:sz w:val="24"/>
          <w:szCs w:val="24"/>
        </w:rPr>
        <w:t>Nezadovoljan je informiranošću vijeća o utrošku sredstava.</w:t>
      </w:r>
    </w:p>
    <w:p w:rsidR="00E363A9" w:rsidRPr="00E363A9" w:rsidRDefault="00E363A9" w:rsidP="00E363A9">
      <w:pPr>
        <w:spacing w:after="200" w:line="276" w:lineRule="auto"/>
        <w:contextualSpacing/>
        <w:rPr>
          <w:rFonts w:ascii="Times New Roman" w:eastAsia="Calibri" w:hAnsi="Times New Roman" w:cs="Times New Roman"/>
          <w:color w:val="000000"/>
          <w:sz w:val="24"/>
          <w:szCs w:val="24"/>
        </w:rPr>
      </w:pPr>
      <w:r w:rsidRPr="00E363A9">
        <w:rPr>
          <w:rFonts w:ascii="Times New Roman" w:eastAsia="Calibri" w:hAnsi="Times New Roman" w:cs="Times New Roman"/>
          <w:b/>
          <w:color w:val="000000"/>
          <w:sz w:val="24"/>
          <w:szCs w:val="24"/>
        </w:rPr>
        <w:t>Predsjednik</w:t>
      </w:r>
      <w:r w:rsidRPr="00E363A9">
        <w:rPr>
          <w:rFonts w:ascii="Times New Roman" w:eastAsia="Calibri" w:hAnsi="Times New Roman" w:cs="Times New Roman"/>
          <w:color w:val="000000"/>
          <w:sz w:val="24"/>
          <w:szCs w:val="24"/>
        </w:rPr>
        <w:t xml:space="preserve"> odgovara da je upravo zbog ovakvih stvari donesen Zaključak pod točkom 3. koji će biti poslan pročelnici Gradskog ureda za mjesnu samoupravu. A također će biti upućena i ova vijećnička pitanja.</w:t>
      </w:r>
    </w:p>
    <w:p w:rsidR="00E363A9" w:rsidRPr="00E363A9" w:rsidRDefault="00E363A9" w:rsidP="00E363A9">
      <w:pPr>
        <w:spacing w:after="200" w:line="276" w:lineRule="auto"/>
        <w:contextualSpacing/>
        <w:rPr>
          <w:rFonts w:ascii="Times New Roman" w:eastAsia="Calibri" w:hAnsi="Times New Roman" w:cs="Times New Roman"/>
          <w:color w:val="000000"/>
          <w:sz w:val="24"/>
          <w:szCs w:val="24"/>
        </w:rPr>
      </w:pPr>
      <w:r w:rsidRPr="00E363A9">
        <w:rPr>
          <w:rFonts w:ascii="Times New Roman" w:eastAsia="Calibri" w:hAnsi="Times New Roman" w:cs="Times New Roman"/>
          <w:color w:val="000000"/>
          <w:sz w:val="24"/>
          <w:szCs w:val="24"/>
        </w:rPr>
        <w:t>Po završetku rasprave Vijeće</w:t>
      </w:r>
      <w:r w:rsidRPr="00E363A9">
        <w:rPr>
          <w:rFonts w:ascii="Times New Roman" w:eastAsia="Calibri" w:hAnsi="Times New Roman" w:cs="Times New Roman"/>
          <w:i/>
          <w:color w:val="000000"/>
          <w:sz w:val="24"/>
          <w:szCs w:val="24"/>
        </w:rPr>
        <w:t xml:space="preserve"> većinom</w:t>
      </w:r>
      <w:r w:rsidRPr="00E363A9">
        <w:rPr>
          <w:rFonts w:ascii="Times New Roman" w:eastAsia="Calibri" w:hAnsi="Times New Roman" w:cs="Times New Roman"/>
          <w:color w:val="000000"/>
          <w:sz w:val="24"/>
          <w:szCs w:val="24"/>
        </w:rPr>
        <w:t xml:space="preserve"> glasova uz 14 „za“ i 1 glas „protiv“ donosi</w:t>
      </w: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sz w:val="24"/>
          <w:szCs w:val="24"/>
          <w:lang w:eastAsia="hr-HR"/>
        </w:rPr>
        <w:t>Z A K L J U Č A K</w:t>
      </w:r>
    </w:p>
    <w:p w:rsidR="00E363A9" w:rsidRPr="00E363A9" w:rsidRDefault="00E363A9" w:rsidP="00E363A9">
      <w:pPr>
        <w:jc w:val="center"/>
        <w:rPr>
          <w:rFonts w:ascii="Times New Roman" w:eastAsia="Calibri" w:hAnsi="Times New Roman" w:cs="Times New Roman"/>
          <w:b/>
          <w:i/>
          <w:sz w:val="24"/>
          <w:szCs w:val="24"/>
          <w:lang w:eastAsia="hr-HR"/>
        </w:rPr>
      </w:pPr>
      <w:r w:rsidRPr="00E363A9">
        <w:rPr>
          <w:rFonts w:ascii="Times New Roman" w:eastAsia="Times New Roman" w:hAnsi="Times New Roman" w:cs="Times New Roman"/>
          <w:b/>
          <w:i/>
          <w:color w:val="000000"/>
          <w:sz w:val="24"/>
          <w:szCs w:val="24"/>
          <w:lang w:eastAsia="hr-HR"/>
        </w:rPr>
        <w:t>o davanju mišljenja</w:t>
      </w:r>
      <w:r w:rsidRPr="00E363A9">
        <w:rPr>
          <w:rFonts w:ascii="Times New Roman" w:eastAsia="Calibri" w:hAnsi="Times New Roman" w:cs="Times New Roman"/>
          <w:b/>
          <w:i/>
          <w:sz w:val="24"/>
          <w:szCs w:val="24"/>
          <w:lang w:eastAsia="hr-HR"/>
        </w:rPr>
        <w:t xml:space="preserve"> o Prijedlogu odluke o izmjenama i dopunama Proračuna Grada Zagreba za 2018., Prijedlogu odluke o izmjeni Odluke o izvršavanju Proračuna Grada Zagreba za 2018., izmjenama i dopunama programa javnih potreba po djelatnostima </w:t>
      </w:r>
    </w:p>
    <w:p w:rsidR="00E363A9" w:rsidRPr="00E363A9" w:rsidRDefault="00E363A9" w:rsidP="00E363A9">
      <w:pPr>
        <w:jc w:val="center"/>
        <w:rPr>
          <w:rFonts w:ascii="Times New Roman" w:eastAsia="Calibri" w:hAnsi="Times New Roman" w:cs="Times New Roman"/>
          <w:b/>
          <w:i/>
          <w:sz w:val="24"/>
          <w:szCs w:val="24"/>
          <w:lang w:eastAsia="hr-HR"/>
        </w:rPr>
      </w:pPr>
      <w:r w:rsidRPr="00E363A9">
        <w:rPr>
          <w:rFonts w:ascii="Times New Roman" w:eastAsia="Calibri" w:hAnsi="Times New Roman" w:cs="Times New Roman"/>
          <w:b/>
          <w:i/>
          <w:sz w:val="24"/>
          <w:szCs w:val="24"/>
          <w:lang w:eastAsia="hr-HR"/>
        </w:rPr>
        <w:t>i izmjenama i dopunama programa radova</w:t>
      </w:r>
    </w:p>
    <w:p w:rsidR="00E363A9" w:rsidRPr="00E363A9" w:rsidRDefault="00E363A9" w:rsidP="00E363A9">
      <w:pPr>
        <w:rPr>
          <w:rFonts w:ascii="Times New Roman" w:eastAsia="Times New Roman" w:hAnsi="Times New Roman" w:cs="Times New Roman"/>
          <w:bCs/>
          <w:i/>
          <w:sz w:val="24"/>
          <w:szCs w:val="24"/>
          <w:lang w:eastAsia="hr-HR"/>
        </w:rPr>
      </w:pPr>
    </w:p>
    <w:p w:rsidR="00E363A9" w:rsidRPr="00E363A9" w:rsidRDefault="00E363A9" w:rsidP="00E363A9">
      <w:pPr>
        <w:numPr>
          <w:ilvl w:val="0"/>
          <w:numId w:val="21"/>
        </w:numPr>
        <w:contextualSpacing/>
        <w:jc w:val="left"/>
        <w:rPr>
          <w:rFonts w:ascii="Times New Roman" w:eastAsia="Times New Roman" w:hAnsi="Times New Roman" w:cs="Times New Roman"/>
          <w:bCs/>
          <w:i/>
          <w:sz w:val="24"/>
          <w:szCs w:val="24"/>
          <w:lang w:eastAsia="hr-HR"/>
        </w:rPr>
      </w:pPr>
      <w:r w:rsidRPr="00E363A9">
        <w:rPr>
          <w:rFonts w:ascii="Times New Roman" w:eastAsia="Times New Roman" w:hAnsi="Times New Roman" w:cs="Times New Roman"/>
          <w:i/>
          <w:sz w:val="24"/>
          <w:szCs w:val="24"/>
          <w:lang w:eastAsia="hr-HR"/>
        </w:rPr>
        <w:t>Vijeće Gradske četvrti Donja Dubrava razmotrilo</w:t>
      </w:r>
      <w:r w:rsidRPr="00E363A9">
        <w:rPr>
          <w:rFonts w:ascii="Times New Roman" w:eastAsia="Calibri" w:hAnsi="Times New Roman" w:cs="Times New Roman"/>
          <w:b/>
          <w:i/>
          <w:sz w:val="24"/>
          <w:szCs w:val="24"/>
          <w:lang w:eastAsia="hr-HR"/>
        </w:rPr>
        <w:t xml:space="preserve"> </w:t>
      </w:r>
      <w:r w:rsidRPr="00E363A9">
        <w:rPr>
          <w:rFonts w:ascii="Times New Roman" w:eastAsia="Calibri" w:hAnsi="Times New Roman" w:cs="Times New Roman"/>
          <w:i/>
          <w:sz w:val="24"/>
          <w:szCs w:val="24"/>
          <w:lang w:eastAsia="hr-HR"/>
        </w:rPr>
        <w:t>Prijedlog odluke o izmjenama i dopunama Proračuna Grada Zagreba za 2018., Prijedlog odluke o izmjeni Odluke o izvršavanju Proračuna Grada Zagreba za 2018., izmjene i dopune programa javnih potreba po djelatnostima i izmjene i dopune programa radova</w:t>
      </w:r>
      <w:r w:rsidRPr="00E363A9">
        <w:rPr>
          <w:rFonts w:ascii="Times New Roman" w:eastAsia="Times New Roman" w:hAnsi="Times New Roman" w:cs="Times New Roman"/>
          <w:i/>
          <w:sz w:val="24"/>
          <w:szCs w:val="24"/>
          <w:lang w:eastAsia="hr-HR"/>
        </w:rPr>
        <w:t>,</w:t>
      </w:r>
      <w:r w:rsidRPr="00E363A9">
        <w:rPr>
          <w:rFonts w:ascii="Times New Roman" w:eastAsia="Calibri" w:hAnsi="Times New Roman" w:cs="Times New Roman"/>
          <w:b/>
          <w:i/>
          <w:sz w:val="24"/>
          <w:szCs w:val="24"/>
          <w:lang w:eastAsia="hr-HR"/>
        </w:rPr>
        <w:t xml:space="preserve"> </w:t>
      </w:r>
      <w:r w:rsidRPr="00E363A9">
        <w:rPr>
          <w:rFonts w:ascii="Times New Roman" w:eastAsia="Calibri" w:hAnsi="Times New Roman" w:cs="Times New Roman"/>
          <w:i/>
          <w:sz w:val="24"/>
          <w:szCs w:val="24"/>
          <w:lang w:eastAsia="hr-HR"/>
        </w:rPr>
        <w:t xml:space="preserve">te </w:t>
      </w:r>
      <w:r w:rsidRPr="00E363A9">
        <w:rPr>
          <w:rFonts w:ascii="Times New Roman" w:eastAsia="Times New Roman" w:hAnsi="Times New Roman" w:cs="Times New Roman"/>
          <w:i/>
          <w:color w:val="000000"/>
          <w:sz w:val="24"/>
          <w:szCs w:val="24"/>
          <w:lang w:eastAsia="hr-HR"/>
        </w:rPr>
        <w:t>na isti nema primjedbi niti  prijedloga.</w:t>
      </w:r>
    </w:p>
    <w:p w:rsidR="00E363A9" w:rsidRPr="00E363A9" w:rsidRDefault="00E363A9" w:rsidP="00E363A9">
      <w:pPr>
        <w:numPr>
          <w:ilvl w:val="0"/>
          <w:numId w:val="21"/>
        </w:numPr>
        <w:contextualSpacing/>
        <w:jc w:val="left"/>
        <w:rPr>
          <w:rFonts w:ascii="Times New Roman" w:eastAsia="Times New Roman" w:hAnsi="Times New Roman" w:cs="Times New Roman"/>
          <w:bCs/>
          <w:i/>
          <w:sz w:val="24"/>
          <w:szCs w:val="24"/>
          <w:lang w:eastAsia="hr-HR"/>
        </w:rPr>
      </w:pPr>
      <w:r w:rsidRPr="00E363A9">
        <w:rPr>
          <w:rFonts w:ascii="Times New Roman" w:eastAsia="Calibri" w:hAnsi="Times New Roman" w:cs="Times New Roman"/>
          <w:i/>
          <w:sz w:val="24"/>
          <w:szCs w:val="24"/>
          <w:lang w:eastAsia="hr-HR"/>
        </w:rPr>
        <w:t>Ovaj će zaključak biti upućen Stručnoj službi gradonačelnika.</w:t>
      </w:r>
    </w:p>
    <w:p w:rsidR="00E363A9" w:rsidRPr="00E363A9" w:rsidRDefault="00E363A9" w:rsidP="00E363A9">
      <w:pPr>
        <w:spacing w:after="200" w:line="276" w:lineRule="auto"/>
        <w:contextualSpacing/>
        <w:rPr>
          <w:rFonts w:ascii="Times New Roman" w:eastAsia="Times New Roman" w:hAnsi="Times New Roman" w:cs="Times New Roman"/>
          <w:b/>
          <w:sz w:val="24"/>
          <w:szCs w:val="24"/>
          <w:lang w:eastAsia="hr-HR"/>
        </w:rPr>
      </w:pPr>
    </w:p>
    <w:p w:rsidR="00E363A9" w:rsidRPr="00E363A9" w:rsidRDefault="00E363A9" w:rsidP="00E363A9">
      <w:pPr>
        <w:numPr>
          <w:ilvl w:val="0"/>
          <w:numId w:val="19"/>
        </w:numPr>
        <w:spacing w:after="200" w:line="276" w:lineRule="auto"/>
        <w:contextualSpacing/>
        <w:jc w:val="left"/>
        <w:rPr>
          <w:rFonts w:ascii="Times New Roman" w:eastAsia="Times New Roman" w:hAnsi="Times New Roman" w:cs="Times New Roman"/>
          <w:b/>
          <w:sz w:val="24"/>
          <w:szCs w:val="24"/>
          <w:u w:val="single"/>
          <w:lang w:eastAsia="hr-HR"/>
        </w:rPr>
      </w:pPr>
      <w:r w:rsidRPr="00E363A9">
        <w:rPr>
          <w:rFonts w:ascii="Times New Roman" w:eastAsia="Times New Roman" w:hAnsi="Times New Roman" w:cs="Times New Roman"/>
          <w:b/>
          <w:sz w:val="24"/>
          <w:szCs w:val="24"/>
          <w:u w:val="single"/>
          <w:lang w:eastAsia="hr-HR"/>
        </w:rPr>
        <w:t>Prijedlog izmjena Programa održavanja javnoprometnih površina, javnih objekata, javne rasvjete te izvanrednog održavanja nerazvrstanih cesta na području Grada Zagreba u 2018.</w:t>
      </w:r>
    </w:p>
    <w:p w:rsidR="00E363A9" w:rsidRPr="00E363A9" w:rsidRDefault="00E363A9" w:rsidP="00E363A9">
      <w:pPr>
        <w:spacing w:line="276" w:lineRule="auto"/>
        <w:contextualSpacing/>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Predsjednik</w:t>
      </w:r>
      <w:r w:rsidRPr="00E363A9">
        <w:rPr>
          <w:rFonts w:ascii="Times New Roman" w:eastAsia="Times New Roman" w:hAnsi="Times New Roman" w:cs="Times New Roman"/>
          <w:sz w:val="24"/>
          <w:szCs w:val="24"/>
          <w:lang w:eastAsia="hr-HR"/>
        </w:rPr>
        <w:t xml:space="preserve"> ukratko obrazlaže i otvara raspravu o Prijedlogu odluke. Bez rasprave Vijeće</w:t>
      </w:r>
      <w:r w:rsidRPr="00E363A9">
        <w:rPr>
          <w:rFonts w:ascii="Times New Roman" w:eastAsia="Times New Roman" w:hAnsi="Times New Roman" w:cs="Times New Roman"/>
          <w:i/>
          <w:sz w:val="24"/>
          <w:szCs w:val="24"/>
          <w:lang w:eastAsia="hr-HR"/>
        </w:rPr>
        <w:t xml:space="preserve"> jednoglasno </w:t>
      </w:r>
      <w:r w:rsidRPr="00E363A9">
        <w:rPr>
          <w:rFonts w:ascii="Times New Roman" w:eastAsia="Times New Roman" w:hAnsi="Times New Roman" w:cs="Times New Roman"/>
          <w:sz w:val="24"/>
          <w:szCs w:val="24"/>
          <w:lang w:eastAsia="hr-HR"/>
        </w:rPr>
        <w:t>donosi</w:t>
      </w:r>
    </w:p>
    <w:p w:rsidR="00E363A9" w:rsidRPr="00E363A9" w:rsidRDefault="00E363A9" w:rsidP="00E363A9">
      <w:pPr>
        <w:jc w:val="left"/>
        <w:rPr>
          <w:rFonts w:ascii="Times New Roman" w:eastAsia="Times New Roman" w:hAnsi="Times New Roman" w:cs="Times New Roman"/>
          <w:b/>
          <w:sz w:val="24"/>
          <w:szCs w:val="24"/>
          <w:lang w:eastAsia="hr-HR"/>
        </w:rPr>
      </w:pP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sz w:val="24"/>
          <w:szCs w:val="24"/>
          <w:lang w:eastAsia="hr-HR"/>
        </w:rPr>
        <w:t xml:space="preserve">Z A K L J U Č A K </w:t>
      </w:r>
    </w:p>
    <w:p w:rsidR="00E363A9" w:rsidRPr="00E363A9" w:rsidRDefault="00E363A9" w:rsidP="00E363A9">
      <w:pPr>
        <w:jc w:val="center"/>
        <w:rPr>
          <w:rFonts w:ascii="Times New Roman" w:eastAsia="Calibri" w:hAnsi="Times New Roman" w:cs="Times New Roman"/>
          <w:b/>
          <w:i/>
          <w:sz w:val="24"/>
          <w:szCs w:val="24"/>
          <w:lang w:eastAsia="hr-HR"/>
        </w:rPr>
      </w:pPr>
      <w:r w:rsidRPr="00E363A9">
        <w:rPr>
          <w:rFonts w:ascii="Times New Roman" w:eastAsia="Times New Roman" w:hAnsi="Times New Roman" w:cs="Times New Roman"/>
          <w:b/>
          <w:i/>
          <w:color w:val="000000"/>
          <w:sz w:val="24"/>
          <w:szCs w:val="24"/>
          <w:lang w:eastAsia="hr-HR"/>
        </w:rPr>
        <w:t>o davanju mišljenja</w:t>
      </w:r>
      <w:r w:rsidRPr="00E363A9">
        <w:rPr>
          <w:rFonts w:ascii="Times New Roman" w:eastAsia="Calibri" w:hAnsi="Times New Roman" w:cs="Times New Roman"/>
          <w:b/>
          <w:i/>
          <w:sz w:val="24"/>
          <w:szCs w:val="24"/>
          <w:lang w:eastAsia="hr-HR"/>
        </w:rPr>
        <w:t xml:space="preserve"> o Prijedlogu izmjena Programa održavanja javnoprometnih površina, javnih objekata, javne rasvjete te izvanrednog održavanja </w:t>
      </w:r>
    </w:p>
    <w:p w:rsidR="00E363A9" w:rsidRPr="00E363A9" w:rsidRDefault="00E363A9" w:rsidP="00E363A9">
      <w:pPr>
        <w:jc w:val="center"/>
        <w:rPr>
          <w:rFonts w:ascii="Times New Roman" w:eastAsia="Calibri" w:hAnsi="Times New Roman" w:cs="Times New Roman"/>
          <w:b/>
          <w:i/>
          <w:sz w:val="24"/>
          <w:szCs w:val="24"/>
          <w:lang w:eastAsia="hr-HR"/>
        </w:rPr>
      </w:pPr>
      <w:r w:rsidRPr="00E363A9">
        <w:rPr>
          <w:rFonts w:ascii="Times New Roman" w:eastAsia="Calibri" w:hAnsi="Times New Roman" w:cs="Times New Roman"/>
          <w:b/>
          <w:i/>
          <w:sz w:val="24"/>
          <w:szCs w:val="24"/>
          <w:lang w:eastAsia="hr-HR"/>
        </w:rPr>
        <w:t xml:space="preserve">nerazvrstanih cesta na području Grada Zagreba u 2018. </w:t>
      </w:r>
    </w:p>
    <w:p w:rsidR="00E363A9" w:rsidRPr="00E363A9" w:rsidRDefault="00E363A9" w:rsidP="00E363A9">
      <w:pPr>
        <w:rPr>
          <w:rFonts w:ascii="Times New Roman" w:eastAsia="Times New Roman" w:hAnsi="Times New Roman" w:cs="Times New Roman"/>
          <w:bCs/>
          <w:sz w:val="24"/>
          <w:szCs w:val="24"/>
          <w:lang w:eastAsia="hr-HR"/>
        </w:rPr>
      </w:pPr>
    </w:p>
    <w:p w:rsidR="00E363A9" w:rsidRPr="00E363A9" w:rsidRDefault="00E363A9" w:rsidP="00E363A9">
      <w:pPr>
        <w:numPr>
          <w:ilvl w:val="0"/>
          <w:numId w:val="22"/>
        </w:numPr>
        <w:contextualSpacing/>
        <w:jc w:val="left"/>
        <w:rPr>
          <w:rFonts w:ascii="Times New Roman" w:eastAsia="Calibri" w:hAnsi="Times New Roman" w:cs="Times New Roman"/>
          <w:b/>
          <w:i/>
          <w:sz w:val="24"/>
          <w:szCs w:val="24"/>
          <w:lang w:eastAsia="hr-HR"/>
        </w:rPr>
      </w:pPr>
      <w:r w:rsidRPr="00E363A9">
        <w:rPr>
          <w:rFonts w:ascii="Times New Roman" w:eastAsia="Times New Roman" w:hAnsi="Times New Roman" w:cs="Times New Roman"/>
          <w:i/>
          <w:sz w:val="24"/>
          <w:szCs w:val="24"/>
          <w:lang w:eastAsia="hr-HR"/>
        </w:rPr>
        <w:t>Vijeće Gradske četvrti Donja Dubrava razmotrilo je</w:t>
      </w:r>
      <w:r w:rsidRPr="00E363A9">
        <w:rPr>
          <w:rFonts w:ascii="Times New Roman" w:eastAsia="Calibri" w:hAnsi="Times New Roman" w:cs="Times New Roman"/>
          <w:b/>
          <w:i/>
          <w:sz w:val="24"/>
          <w:szCs w:val="24"/>
          <w:lang w:eastAsia="hr-HR"/>
        </w:rPr>
        <w:t xml:space="preserve"> </w:t>
      </w:r>
      <w:r w:rsidRPr="00E363A9">
        <w:rPr>
          <w:rFonts w:ascii="Times New Roman" w:eastAsia="Calibri" w:hAnsi="Times New Roman" w:cs="Times New Roman"/>
          <w:i/>
          <w:sz w:val="24"/>
          <w:szCs w:val="24"/>
          <w:lang w:eastAsia="hr-HR"/>
        </w:rPr>
        <w:t>Prijedlog izmjena programa održavanja javnoprometnih površina, javnih objekata, javne rasvjete te izvanrednog održavanja nerazvrstanih cesta na području Grada Zagreba u 2018</w:t>
      </w:r>
      <w:r w:rsidRPr="00E363A9">
        <w:rPr>
          <w:rFonts w:ascii="Calibri" w:eastAsia="Calibri" w:hAnsi="Calibri" w:cs="Times New Roman"/>
          <w:i/>
          <w:sz w:val="24"/>
          <w:szCs w:val="24"/>
          <w:lang w:eastAsia="hr-HR"/>
        </w:rPr>
        <w:t>.,</w:t>
      </w:r>
      <w:r w:rsidRPr="00E363A9">
        <w:rPr>
          <w:rFonts w:ascii="Times New Roman" w:eastAsia="Times New Roman" w:hAnsi="Times New Roman" w:cs="Times New Roman"/>
          <w:i/>
          <w:sz w:val="24"/>
          <w:szCs w:val="24"/>
          <w:lang w:eastAsia="hr-HR"/>
        </w:rPr>
        <w:t xml:space="preserve"> </w:t>
      </w:r>
      <w:r w:rsidRPr="00E363A9">
        <w:rPr>
          <w:rFonts w:ascii="Times New Roman" w:eastAsia="Calibri" w:hAnsi="Times New Roman" w:cs="Times New Roman"/>
          <w:i/>
          <w:sz w:val="24"/>
          <w:szCs w:val="24"/>
          <w:lang w:eastAsia="hr-HR"/>
        </w:rPr>
        <w:t xml:space="preserve">te </w:t>
      </w:r>
      <w:r w:rsidRPr="00E363A9">
        <w:rPr>
          <w:rFonts w:ascii="Times New Roman" w:eastAsia="Times New Roman" w:hAnsi="Times New Roman" w:cs="Times New Roman"/>
          <w:i/>
          <w:color w:val="000000"/>
          <w:sz w:val="24"/>
          <w:szCs w:val="24"/>
          <w:lang w:eastAsia="hr-HR"/>
        </w:rPr>
        <w:t>na isti nema primjedbi niti  prijedloga.</w:t>
      </w:r>
    </w:p>
    <w:p w:rsidR="00E363A9" w:rsidRPr="00E363A9" w:rsidRDefault="00E363A9" w:rsidP="00E363A9">
      <w:pPr>
        <w:numPr>
          <w:ilvl w:val="0"/>
          <w:numId w:val="22"/>
        </w:numPr>
        <w:contextualSpacing/>
        <w:jc w:val="left"/>
        <w:rPr>
          <w:rFonts w:ascii="Times New Roman" w:eastAsia="Calibri" w:hAnsi="Times New Roman" w:cs="Times New Roman"/>
          <w:b/>
          <w:i/>
          <w:sz w:val="24"/>
          <w:szCs w:val="24"/>
          <w:lang w:eastAsia="hr-HR"/>
        </w:rPr>
      </w:pPr>
      <w:r w:rsidRPr="00E363A9">
        <w:rPr>
          <w:rFonts w:ascii="Times New Roman" w:eastAsia="Calibri" w:hAnsi="Times New Roman" w:cs="Times New Roman"/>
          <w:i/>
          <w:sz w:val="24"/>
          <w:szCs w:val="24"/>
          <w:lang w:eastAsia="hr-HR"/>
        </w:rPr>
        <w:t>Ovaj će zaključak biti upućen Stručnoj službi gradonačelnika.</w:t>
      </w:r>
    </w:p>
    <w:p w:rsidR="00E363A9" w:rsidRPr="00E363A9" w:rsidRDefault="00E363A9" w:rsidP="00E363A9">
      <w:pPr>
        <w:spacing w:after="200" w:line="276" w:lineRule="auto"/>
        <w:contextualSpacing/>
        <w:rPr>
          <w:rFonts w:ascii="Times New Roman" w:eastAsia="Times New Roman" w:hAnsi="Times New Roman" w:cs="Times New Roman"/>
          <w:sz w:val="24"/>
          <w:szCs w:val="24"/>
          <w:lang w:eastAsia="hr-HR"/>
        </w:rPr>
      </w:pPr>
    </w:p>
    <w:p w:rsidR="00E363A9" w:rsidRPr="00E363A9" w:rsidRDefault="00E363A9" w:rsidP="00E363A9">
      <w:pPr>
        <w:spacing w:after="200" w:line="276" w:lineRule="auto"/>
        <w:contextualSpacing/>
        <w:rPr>
          <w:rFonts w:ascii="Times New Roman" w:eastAsia="Times New Roman" w:hAnsi="Times New Roman" w:cs="Times New Roman"/>
          <w:b/>
          <w:sz w:val="24"/>
          <w:szCs w:val="24"/>
          <w:u w:val="single"/>
          <w:lang w:eastAsia="hr-HR"/>
        </w:rPr>
      </w:pPr>
    </w:p>
    <w:p w:rsidR="00E363A9" w:rsidRPr="00E363A9" w:rsidRDefault="00E363A9" w:rsidP="00E363A9">
      <w:pPr>
        <w:numPr>
          <w:ilvl w:val="0"/>
          <w:numId w:val="19"/>
        </w:numPr>
        <w:spacing w:after="200" w:line="276" w:lineRule="auto"/>
        <w:contextualSpacing/>
        <w:jc w:val="left"/>
        <w:rPr>
          <w:rFonts w:ascii="Times New Roman" w:eastAsia="Times New Roman" w:hAnsi="Times New Roman" w:cs="Times New Roman"/>
          <w:b/>
          <w:sz w:val="24"/>
          <w:szCs w:val="24"/>
          <w:u w:val="single"/>
          <w:lang w:eastAsia="hr-HR"/>
        </w:rPr>
      </w:pPr>
      <w:r w:rsidRPr="00E363A9">
        <w:rPr>
          <w:rFonts w:ascii="Times New Roman" w:eastAsia="Times New Roman" w:hAnsi="Times New Roman" w:cs="Times New Roman"/>
          <w:b/>
          <w:sz w:val="24"/>
          <w:szCs w:val="24"/>
          <w:u w:val="single"/>
          <w:lang w:eastAsia="hr-HR"/>
        </w:rPr>
        <w:lastRenderedPageBreak/>
        <w:t>Prijedlog odluke o izmjenama Odluke o raspoređivanju sredstava za redovito godišnje financiranje političkih stranaka i gradskih zastupnica/zastupnika izabranih s liste grupe birača u 2018.</w:t>
      </w:r>
    </w:p>
    <w:p w:rsidR="00E363A9" w:rsidRPr="00E363A9" w:rsidRDefault="00E363A9" w:rsidP="00E363A9">
      <w:pPr>
        <w:spacing w:line="276" w:lineRule="auto"/>
        <w:contextualSpacing/>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Predsjednik</w:t>
      </w:r>
      <w:r w:rsidRPr="00E363A9">
        <w:rPr>
          <w:rFonts w:ascii="Times New Roman" w:eastAsia="Times New Roman" w:hAnsi="Times New Roman" w:cs="Times New Roman"/>
          <w:sz w:val="24"/>
          <w:szCs w:val="24"/>
          <w:lang w:eastAsia="hr-HR"/>
        </w:rPr>
        <w:t xml:space="preserve"> otvara raspravu o Prijedlogu odluke. Bez rasprave Vijeće</w:t>
      </w:r>
      <w:r w:rsidRPr="00E363A9">
        <w:rPr>
          <w:rFonts w:ascii="Times New Roman" w:eastAsia="Times New Roman" w:hAnsi="Times New Roman" w:cs="Times New Roman"/>
          <w:i/>
          <w:sz w:val="24"/>
          <w:szCs w:val="24"/>
          <w:lang w:eastAsia="hr-HR"/>
        </w:rPr>
        <w:t xml:space="preserve"> jednoglasno </w:t>
      </w:r>
      <w:r w:rsidRPr="00E363A9">
        <w:rPr>
          <w:rFonts w:ascii="Times New Roman" w:eastAsia="Times New Roman" w:hAnsi="Times New Roman" w:cs="Times New Roman"/>
          <w:sz w:val="24"/>
          <w:szCs w:val="24"/>
          <w:lang w:eastAsia="hr-HR"/>
        </w:rPr>
        <w:t>donosi</w:t>
      </w:r>
    </w:p>
    <w:p w:rsidR="00E363A9" w:rsidRPr="00E363A9" w:rsidRDefault="00E363A9" w:rsidP="00E363A9">
      <w:pPr>
        <w:spacing w:line="276" w:lineRule="auto"/>
        <w:contextualSpacing/>
        <w:rPr>
          <w:rFonts w:ascii="Times New Roman" w:eastAsia="Times New Roman" w:hAnsi="Times New Roman" w:cs="Times New Roman"/>
          <w:i/>
          <w:sz w:val="24"/>
          <w:szCs w:val="24"/>
          <w:lang w:eastAsia="hr-HR"/>
        </w:rPr>
      </w:pP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sz w:val="24"/>
          <w:szCs w:val="24"/>
          <w:lang w:eastAsia="hr-HR"/>
        </w:rPr>
        <w:t xml:space="preserve">Z A K L J U Č A K </w:t>
      </w:r>
    </w:p>
    <w:p w:rsidR="00E363A9" w:rsidRPr="00E363A9" w:rsidRDefault="00E363A9" w:rsidP="00E363A9">
      <w:pPr>
        <w:jc w:val="center"/>
        <w:rPr>
          <w:rFonts w:ascii="Times New Roman" w:eastAsia="Calibri" w:hAnsi="Times New Roman" w:cs="Times New Roman"/>
          <w:b/>
          <w:i/>
          <w:sz w:val="24"/>
          <w:szCs w:val="24"/>
          <w:lang w:eastAsia="hr-HR"/>
        </w:rPr>
      </w:pPr>
      <w:r w:rsidRPr="00E363A9">
        <w:rPr>
          <w:rFonts w:ascii="Times New Roman" w:eastAsia="Times New Roman" w:hAnsi="Times New Roman" w:cs="Times New Roman"/>
          <w:b/>
          <w:i/>
          <w:color w:val="000000"/>
          <w:sz w:val="24"/>
          <w:szCs w:val="24"/>
          <w:lang w:eastAsia="hr-HR"/>
        </w:rPr>
        <w:t>o davanju mišljenja</w:t>
      </w:r>
      <w:r w:rsidRPr="00E363A9">
        <w:rPr>
          <w:rFonts w:ascii="Times New Roman" w:eastAsia="Calibri" w:hAnsi="Times New Roman" w:cs="Times New Roman"/>
          <w:b/>
          <w:i/>
          <w:sz w:val="24"/>
          <w:szCs w:val="24"/>
          <w:lang w:eastAsia="hr-HR"/>
        </w:rPr>
        <w:t xml:space="preserve"> o Prijedlogu odluke o izmjenama Odluke o </w:t>
      </w:r>
    </w:p>
    <w:p w:rsidR="00E363A9" w:rsidRPr="00E363A9" w:rsidRDefault="00E363A9" w:rsidP="00E363A9">
      <w:pPr>
        <w:jc w:val="center"/>
        <w:rPr>
          <w:rFonts w:ascii="Times New Roman" w:eastAsia="Calibri" w:hAnsi="Times New Roman" w:cs="Times New Roman"/>
          <w:b/>
          <w:i/>
          <w:sz w:val="24"/>
          <w:szCs w:val="24"/>
          <w:lang w:eastAsia="hr-HR"/>
        </w:rPr>
      </w:pPr>
      <w:r w:rsidRPr="00E363A9">
        <w:rPr>
          <w:rFonts w:ascii="Times New Roman" w:eastAsia="Calibri" w:hAnsi="Times New Roman" w:cs="Times New Roman"/>
          <w:b/>
          <w:i/>
          <w:sz w:val="24"/>
          <w:szCs w:val="24"/>
          <w:lang w:eastAsia="hr-HR"/>
        </w:rPr>
        <w:t>raspoređivanju sredstava za redovito godišnje financiranje političkih stranaka</w:t>
      </w:r>
    </w:p>
    <w:p w:rsidR="00E363A9" w:rsidRPr="00E363A9" w:rsidRDefault="00E363A9" w:rsidP="00E363A9">
      <w:pPr>
        <w:jc w:val="center"/>
        <w:rPr>
          <w:rFonts w:ascii="Times New Roman" w:eastAsia="Calibri" w:hAnsi="Times New Roman" w:cs="Times New Roman"/>
          <w:b/>
          <w:i/>
          <w:sz w:val="24"/>
          <w:szCs w:val="24"/>
          <w:lang w:eastAsia="hr-HR"/>
        </w:rPr>
      </w:pPr>
      <w:r w:rsidRPr="00E363A9">
        <w:rPr>
          <w:rFonts w:ascii="Times New Roman" w:eastAsia="Calibri" w:hAnsi="Times New Roman" w:cs="Times New Roman"/>
          <w:b/>
          <w:i/>
          <w:sz w:val="24"/>
          <w:szCs w:val="24"/>
          <w:lang w:eastAsia="hr-HR"/>
        </w:rPr>
        <w:t xml:space="preserve"> i gradskih zastupnica/zastupnika izabranih s liste grupe birača u 2018.</w:t>
      </w:r>
    </w:p>
    <w:p w:rsidR="00E363A9" w:rsidRPr="00E363A9" w:rsidRDefault="00E363A9" w:rsidP="00E363A9">
      <w:pPr>
        <w:rPr>
          <w:rFonts w:ascii="Times New Roman" w:eastAsia="Times New Roman" w:hAnsi="Times New Roman" w:cs="Times New Roman"/>
          <w:bCs/>
          <w:i/>
          <w:sz w:val="24"/>
          <w:szCs w:val="24"/>
          <w:lang w:eastAsia="hr-HR"/>
        </w:rPr>
      </w:pPr>
    </w:p>
    <w:p w:rsidR="00E363A9" w:rsidRPr="00E363A9" w:rsidRDefault="00E363A9" w:rsidP="00E363A9">
      <w:pPr>
        <w:numPr>
          <w:ilvl w:val="0"/>
          <w:numId w:val="23"/>
        </w:numPr>
        <w:contextualSpacing/>
        <w:jc w:val="left"/>
        <w:rPr>
          <w:rFonts w:ascii="Times New Roman" w:eastAsia="Calibri" w:hAnsi="Times New Roman" w:cs="Times New Roman"/>
          <w:i/>
          <w:sz w:val="24"/>
          <w:szCs w:val="24"/>
          <w:lang w:eastAsia="hr-HR"/>
        </w:rPr>
      </w:pPr>
      <w:r w:rsidRPr="00E363A9">
        <w:rPr>
          <w:rFonts w:ascii="Times New Roman" w:eastAsia="Times New Roman" w:hAnsi="Times New Roman" w:cs="Times New Roman"/>
          <w:i/>
          <w:sz w:val="24"/>
          <w:szCs w:val="24"/>
          <w:lang w:eastAsia="hr-HR"/>
        </w:rPr>
        <w:t>Vijeće Gradske četvrti Donja Dubrava razmotrilo je</w:t>
      </w:r>
      <w:r w:rsidRPr="00E363A9">
        <w:rPr>
          <w:rFonts w:ascii="Calibri" w:eastAsia="Calibri" w:hAnsi="Calibri" w:cs="Times New Roman"/>
          <w:i/>
          <w:sz w:val="24"/>
          <w:szCs w:val="24"/>
          <w:lang w:eastAsia="hr-HR"/>
        </w:rPr>
        <w:t xml:space="preserve"> </w:t>
      </w:r>
      <w:r w:rsidRPr="00E363A9">
        <w:rPr>
          <w:rFonts w:ascii="Times New Roman" w:eastAsia="Times New Roman" w:hAnsi="Times New Roman" w:cs="Times New Roman"/>
          <w:i/>
          <w:sz w:val="24"/>
          <w:szCs w:val="24"/>
          <w:lang w:eastAsia="hr-HR"/>
        </w:rPr>
        <w:t xml:space="preserve">Prijedlog odluke  </w:t>
      </w:r>
      <w:r w:rsidRPr="00E363A9">
        <w:rPr>
          <w:rFonts w:ascii="Times New Roman" w:eastAsia="Calibri" w:hAnsi="Times New Roman" w:cs="Times New Roman"/>
          <w:i/>
          <w:sz w:val="24"/>
          <w:szCs w:val="24"/>
          <w:lang w:eastAsia="hr-HR"/>
        </w:rPr>
        <w:t xml:space="preserve">o izmjenama Odluke o raspoređivanju sredstava za redovito godišnje financiranje političkih stranaka i gradskih zastupnica/zastupnika izabranih s liste grupe birača u 2018., te </w:t>
      </w:r>
      <w:r w:rsidRPr="00E363A9">
        <w:rPr>
          <w:rFonts w:ascii="Times New Roman" w:eastAsia="Times New Roman" w:hAnsi="Times New Roman" w:cs="Times New Roman"/>
          <w:i/>
          <w:color w:val="000000"/>
          <w:sz w:val="24"/>
          <w:szCs w:val="24"/>
          <w:lang w:eastAsia="hr-HR"/>
        </w:rPr>
        <w:t>na isti nema primjedbi niti  prijedloga.</w:t>
      </w:r>
    </w:p>
    <w:p w:rsidR="00E363A9" w:rsidRPr="00E363A9" w:rsidRDefault="00E363A9" w:rsidP="00E363A9">
      <w:pPr>
        <w:numPr>
          <w:ilvl w:val="0"/>
          <w:numId w:val="23"/>
        </w:numPr>
        <w:contextualSpacing/>
        <w:jc w:val="left"/>
        <w:rPr>
          <w:rFonts w:ascii="Times New Roman" w:eastAsia="Calibri" w:hAnsi="Times New Roman" w:cs="Times New Roman"/>
          <w:i/>
          <w:sz w:val="24"/>
          <w:szCs w:val="24"/>
          <w:lang w:eastAsia="hr-HR"/>
        </w:rPr>
      </w:pPr>
      <w:r w:rsidRPr="00E363A9">
        <w:rPr>
          <w:rFonts w:ascii="Times New Roman" w:eastAsia="Calibri" w:hAnsi="Times New Roman" w:cs="Times New Roman"/>
          <w:i/>
          <w:sz w:val="24"/>
          <w:szCs w:val="24"/>
          <w:lang w:eastAsia="hr-HR"/>
        </w:rPr>
        <w:t>Ovaj će zaključak biti upućen Gradskoj skupštini, Odboru za Statut, poslovnik i propise.</w:t>
      </w:r>
    </w:p>
    <w:p w:rsidR="00E363A9" w:rsidRPr="00E363A9" w:rsidRDefault="00E363A9" w:rsidP="00E363A9">
      <w:pPr>
        <w:ind w:left="360"/>
        <w:rPr>
          <w:rFonts w:ascii="Times New Roman" w:eastAsia="Times New Roman" w:hAnsi="Times New Roman" w:cs="Times New Roman"/>
          <w:sz w:val="24"/>
          <w:szCs w:val="24"/>
          <w:lang w:eastAsia="hr-HR"/>
        </w:rPr>
      </w:pPr>
    </w:p>
    <w:p w:rsidR="00E363A9" w:rsidRPr="00E363A9" w:rsidRDefault="00E363A9" w:rsidP="00E363A9">
      <w:pPr>
        <w:ind w:left="360"/>
        <w:rPr>
          <w:rFonts w:ascii="Times New Roman" w:eastAsia="Times New Roman" w:hAnsi="Times New Roman" w:cs="Times New Roman"/>
          <w:sz w:val="24"/>
          <w:szCs w:val="24"/>
          <w:lang w:eastAsia="hr-HR"/>
        </w:rPr>
      </w:pPr>
    </w:p>
    <w:p w:rsidR="00E363A9" w:rsidRPr="00E363A9" w:rsidRDefault="00E363A9" w:rsidP="00E363A9">
      <w:pPr>
        <w:numPr>
          <w:ilvl w:val="0"/>
          <w:numId w:val="19"/>
        </w:numPr>
        <w:spacing w:after="200" w:line="276" w:lineRule="auto"/>
        <w:contextualSpacing/>
        <w:jc w:val="left"/>
        <w:rPr>
          <w:rFonts w:ascii="Times New Roman" w:eastAsia="Times New Roman" w:hAnsi="Times New Roman" w:cs="Times New Roman"/>
          <w:b/>
          <w:sz w:val="24"/>
          <w:szCs w:val="24"/>
          <w:u w:val="single"/>
          <w:lang w:eastAsia="hr-HR"/>
        </w:rPr>
      </w:pPr>
      <w:r w:rsidRPr="00E363A9">
        <w:rPr>
          <w:rFonts w:ascii="Times New Roman" w:eastAsia="Times New Roman" w:hAnsi="Times New Roman" w:cs="Times New Roman"/>
          <w:b/>
          <w:sz w:val="24"/>
          <w:szCs w:val="24"/>
          <w:u w:val="single"/>
          <w:lang w:eastAsia="hr-HR"/>
        </w:rPr>
        <w:t xml:space="preserve">Prijedlog odluke o vrijednosti boda komunalne naknade </w:t>
      </w:r>
    </w:p>
    <w:p w:rsidR="00E363A9" w:rsidRPr="00E363A9" w:rsidRDefault="00E363A9" w:rsidP="00E363A9">
      <w:pPr>
        <w:spacing w:line="276" w:lineRule="auto"/>
        <w:contextualSpacing/>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Predsjednik</w:t>
      </w:r>
      <w:r w:rsidRPr="00E363A9">
        <w:rPr>
          <w:rFonts w:ascii="Times New Roman" w:eastAsia="Times New Roman" w:hAnsi="Times New Roman" w:cs="Times New Roman"/>
          <w:sz w:val="24"/>
          <w:szCs w:val="24"/>
          <w:lang w:eastAsia="hr-HR"/>
        </w:rPr>
        <w:t xml:space="preserve"> otvara raspravu o Prijedlogu odluke. Bez rasprave Vijeće</w:t>
      </w:r>
      <w:r w:rsidRPr="00E363A9">
        <w:rPr>
          <w:rFonts w:ascii="Times New Roman" w:eastAsia="Times New Roman" w:hAnsi="Times New Roman" w:cs="Times New Roman"/>
          <w:i/>
          <w:sz w:val="24"/>
          <w:szCs w:val="24"/>
          <w:lang w:eastAsia="hr-HR"/>
        </w:rPr>
        <w:t xml:space="preserve"> jednoglasno </w:t>
      </w:r>
      <w:r w:rsidRPr="00E363A9">
        <w:rPr>
          <w:rFonts w:ascii="Times New Roman" w:eastAsia="Times New Roman" w:hAnsi="Times New Roman" w:cs="Times New Roman"/>
          <w:sz w:val="24"/>
          <w:szCs w:val="24"/>
          <w:lang w:eastAsia="hr-HR"/>
        </w:rPr>
        <w:t>donosi</w:t>
      </w:r>
    </w:p>
    <w:p w:rsidR="00E363A9" w:rsidRPr="00E363A9" w:rsidRDefault="00E363A9" w:rsidP="00E363A9">
      <w:pPr>
        <w:jc w:val="left"/>
        <w:rPr>
          <w:rFonts w:ascii="Times New Roman" w:eastAsia="Times New Roman" w:hAnsi="Times New Roman" w:cs="Times New Roman"/>
          <w:b/>
          <w:i/>
          <w:sz w:val="24"/>
          <w:szCs w:val="24"/>
          <w:lang w:eastAsia="hr-HR"/>
        </w:rPr>
      </w:pP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sz w:val="24"/>
          <w:szCs w:val="24"/>
          <w:lang w:eastAsia="hr-HR"/>
        </w:rPr>
        <w:t xml:space="preserve">Z A K L J U Č A K </w:t>
      </w:r>
    </w:p>
    <w:p w:rsidR="00E363A9" w:rsidRPr="00E363A9" w:rsidRDefault="00E363A9" w:rsidP="00E363A9">
      <w:pPr>
        <w:jc w:val="center"/>
        <w:rPr>
          <w:rFonts w:ascii="Times New Roman" w:eastAsia="Calibri" w:hAnsi="Times New Roman" w:cs="Times New Roman"/>
          <w:b/>
          <w:i/>
          <w:sz w:val="24"/>
          <w:szCs w:val="24"/>
          <w:lang w:eastAsia="hr-HR"/>
        </w:rPr>
      </w:pPr>
      <w:r w:rsidRPr="00E363A9">
        <w:rPr>
          <w:rFonts w:ascii="Times New Roman" w:eastAsia="Times New Roman" w:hAnsi="Times New Roman" w:cs="Times New Roman"/>
          <w:b/>
          <w:i/>
          <w:color w:val="000000"/>
          <w:sz w:val="24"/>
          <w:szCs w:val="24"/>
          <w:lang w:eastAsia="hr-HR"/>
        </w:rPr>
        <w:t>o davanju mišljenja</w:t>
      </w:r>
      <w:r w:rsidRPr="00E363A9">
        <w:rPr>
          <w:rFonts w:ascii="Times New Roman" w:eastAsia="Calibri" w:hAnsi="Times New Roman" w:cs="Times New Roman"/>
          <w:b/>
          <w:i/>
          <w:sz w:val="24"/>
          <w:szCs w:val="24"/>
          <w:lang w:eastAsia="hr-HR"/>
        </w:rPr>
        <w:t xml:space="preserve"> o Prijedlogu odluke o </w:t>
      </w:r>
    </w:p>
    <w:p w:rsidR="00E363A9" w:rsidRPr="00E363A9" w:rsidRDefault="00E363A9" w:rsidP="00E363A9">
      <w:pPr>
        <w:jc w:val="center"/>
        <w:rPr>
          <w:rFonts w:ascii="Times New Roman" w:eastAsia="Calibri" w:hAnsi="Times New Roman" w:cs="Times New Roman"/>
          <w:b/>
          <w:i/>
          <w:sz w:val="24"/>
          <w:szCs w:val="24"/>
          <w:lang w:eastAsia="hr-HR"/>
        </w:rPr>
      </w:pPr>
      <w:r w:rsidRPr="00E363A9">
        <w:rPr>
          <w:rFonts w:ascii="Times New Roman" w:eastAsia="Calibri" w:hAnsi="Times New Roman" w:cs="Times New Roman"/>
          <w:b/>
          <w:i/>
          <w:sz w:val="24"/>
          <w:szCs w:val="24"/>
          <w:lang w:eastAsia="hr-HR"/>
        </w:rPr>
        <w:t>vrijednosti boda komunalne naknade</w:t>
      </w:r>
    </w:p>
    <w:p w:rsidR="00E363A9" w:rsidRPr="00E363A9" w:rsidRDefault="00E363A9" w:rsidP="00E363A9">
      <w:pPr>
        <w:jc w:val="center"/>
        <w:rPr>
          <w:rFonts w:ascii="Times New Roman" w:eastAsia="Calibri" w:hAnsi="Times New Roman" w:cs="Times New Roman"/>
          <w:b/>
          <w:i/>
          <w:sz w:val="24"/>
          <w:szCs w:val="24"/>
          <w:lang w:eastAsia="hr-HR"/>
        </w:rPr>
      </w:pPr>
    </w:p>
    <w:p w:rsidR="00E363A9" w:rsidRPr="00E363A9" w:rsidRDefault="00E363A9" w:rsidP="00E363A9">
      <w:pPr>
        <w:numPr>
          <w:ilvl w:val="0"/>
          <w:numId w:val="24"/>
        </w:numPr>
        <w:spacing w:after="160" w:line="252" w:lineRule="auto"/>
        <w:contextualSpacing/>
        <w:jc w:val="left"/>
        <w:rPr>
          <w:rFonts w:ascii="Times New Roman" w:eastAsia="Calibri" w:hAnsi="Times New Roman" w:cs="Times New Roman"/>
          <w:i/>
          <w:sz w:val="24"/>
          <w:szCs w:val="24"/>
          <w:lang w:eastAsia="hr-HR"/>
        </w:rPr>
      </w:pPr>
      <w:r w:rsidRPr="00E363A9">
        <w:rPr>
          <w:rFonts w:ascii="Times New Roman" w:eastAsia="Times New Roman" w:hAnsi="Times New Roman" w:cs="Times New Roman"/>
          <w:i/>
          <w:sz w:val="24"/>
          <w:szCs w:val="24"/>
          <w:lang w:eastAsia="hr-HR"/>
        </w:rPr>
        <w:t>Vijeće Gradske četvrti Donja Dubrava razmotrilo je</w:t>
      </w:r>
      <w:r w:rsidRPr="00E363A9">
        <w:rPr>
          <w:rFonts w:ascii="Calibri" w:eastAsia="Calibri" w:hAnsi="Calibri" w:cs="Times New Roman"/>
          <w:i/>
          <w:sz w:val="24"/>
          <w:szCs w:val="24"/>
          <w:lang w:eastAsia="hr-HR"/>
        </w:rPr>
        <w:t xml:space="preserve"> </w:t>
      </w:r>
      <w:r w:rsidRPr="00E363A9">
        <w:rPr>
          <w:rFonts w:ascii="Times New Roman" w:eastAsia="Times New Roman" w:hAnsi="Times New Roman" w:cs="Times New Roman"/>
          <w:i/>
          <w:sz w:val="24"/>
          <w:szCs w:val="24"/>
          <w:lang w:eastAsia="hr-HR"/>
        </w:rPr>
        <w:t xml:space="preserve">Prijedlog odluke o vrijednosti boda komunalne naknade, </w:t>
      </w:r>
      <w:r w:rsidRPr="00E363A9">
        <w:rPr>
          <w:rFonts w:ascii="Times New Roman" w:eastAsia="Calibri" w:hAnsi="Times New Roman" w:cs="Times New Roman"/>
          <w:i/>
          <w:sz w:val="24"/>
          <w:szCs w:val="24"/>
          <w:lang w:eastAsia="hr-HR"/>
        </w:rPr>
        <w:t xml:space="preserve">te </w:t>
      </w:r>
      <w:r w:rsidRPr="00E363A9">
        <w:rPr>
          <w:rFonts w:ascii="Times New Roman" w:eastAsia="Times New Roman" w:hAnsi="Times New Roman" w:cs="Times New Roman"/>
          <w:i/>
          <w:color w:val="000000"/>
          <w:sz w:val="24"/>
          <w:szCs w:val="24"/>
          <w:lang w:eastAsia="hr-HR"/>
        </w:rPr>
        <w:t>na isti nema primjedbi niti  prijedloga.</w:t>
      </w:r>
    </w:p>
    <w:p w:rsidR="00E363A9" w:rsidRPr="00E363A9" w:rsidRDefault="00E363A9" w:rsidP="00E363A9">
      <w:pPr>
        <w:numPr>
          <w:ilvl w:val="0"/>
          <w:numId w:val="24"/>
        </w:numPr>
        <w:spacing w:after="160" w:line="252" w:lineRule="auto"/>
        <w:contextualSpacing/>
        <w:jc w:val="left"/>
        <w:rPr>
          <w:rFonts w:ascii="Times New Roman" w:eastAsia="Calibri" w:hAnsi="Times New Roman" w:cs="Times New Roman"/>
          <w:i/>
          <w:sz w:val="24"/>
          <w:szCs w:val="24"/>
          <w:lang w:eastAsia="hr-HR"/>
        </w:rPr>
      </w:pPr>
      <w:r w:rsidRPr="00E363A9">
        <w:rPr>
          <w:rFonts w:ascii="Times New Roman" w:eastAsia="Calibri" w:hAnsi="Times New Roman" w:cs="Times New Roman"/>
          <w:i/>
          <w:sz w:val="24"/>
          <w:szCs w:val="24"/>
          <w:lang w:eastAsia="hr-HR"/>
        </w:rPr>
        <w:t>Ovaj će zaključak biti upućen Stručnoj službi gradonačelnika.</w:t>
      </w:r>
    </w:p>
    <w:p w:rsidR="00E363A9" w:rsidRPr="00E363A9" w:rsidRDefault="00E363A9" w:rsidP="00E363A9">
      <w:pPr>
        <w:spacing w:after="200" w:line="276" w:lineRule="auto"/>
        <w:contextualSpacing/>
        <w:rPr>
          <w:rFonts w:ascii="Times New Roman" w:eastAsia="Times New Roman" w:hAnsi="Times New Roman" w:cs="Times New Roman"/>
          <w:b/>
          <w:sz w:val="24"/>
          <w:szCs w:val="24"/>
          <w:u w:val="single"/>
          <w:lang w:eastAsia="hr-HR"/>
        </w:rPr>
      </w:pPr>
    </w:p>
    <w:p w:rsidR="00E363A9" w:rsidRPr="00E363A9" w:rsidRDefault="00E363A9" w:rsidP="00E363A9">
      <w:pPr>
        <w:spacing w:after="200" w:line="276" w:lineRule="auto"/>
        <w:contextualSpacing/>
        <w:rPr>
          <w:rFonts w:ascii="Times New Roman" w:eastAsia="Times New Roman" w:hAnsi="Times New Roman" w:cs="Times New Roman"/>
          <w:b/>
          <w:sz w:val="24"/>
          <w:szCs w:val="24"/>
          <w:u w:val="single"/>
          <w:lang w:eastAsia="hr-HR"/>
        </w:rPr>
      </w:pPr>
    </w:p>
    <w:p w:rsidR="00E363A9" w:rsidRPr="00E363A9" w:rsidRDefault="00E363A9" w:rsidP="00E363A9">
      <w:pPr>
        <w:numPr>
          <w:ilvl w:val="0"/>
          <w:numId w:val="19"/>
        </w:numPr>
        <w:spacing w:after="200" w:line="276" w:lineRule="auto"/>
        <w:contextualSpacing/>
        <w:jc w:val="left"/>
        <w:rPr>
          <w:rFonts w:ascii="Times New Roman" w:eastAsia="Times New Roman" w:hAnsi="Times New Roman" w:cs="Times New Roman"/>
          <w:b/>
          <w:sz w:val="24"/>
          <w:szCs w:val="24"/>
          <w:u w:val="single"/>
          <w:lang w:eastAsia="hr-HR"/>
        </w:rPr>
      </w:pPr>
      <w:r w:rsidRPr="00E363A9">
        <w:rPr>
          <w:rFonts w:ascii="Times New Roman" w:eastAsia="Times New Roman" w:hAnsi="Times New Roman" w:cs="Times New Roman"/>
          <w:b/>
          <w:sz w:val="24"/>
          <w:szCs w:val="24"/>
          <w:u w:val="single"/>
          <w:lang w:eastAsia="hr-HR"/>
        </w:rPr>
        <w:t>Prijedlog plana razvoja palijativne skrbi u Gradu Zagrebu</w:t>
      </w:r>
    </w:p>
    <w:p w:rsidR="00E363A9" w:rsidRPr="00E363A9" w:rsidRDefault="00E363A9" w:rsidP="00E363A9">
      <w:pPr>
        <w:spacing w:line="276" w:lineRule="auto"/>
        <w:contextualSpacing/>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Predsjednik</w:t>
      </w:r>
      <w:r w:rsidRPr="00E363A9">
        <w:rPr>
          <w:rFonts w:ascii="Times New Roman" w:eastAsia="Times New Roman" w:hAnsi="Times New Roman" w:cs="Times New Roman"/>
          <w:sz w:val="24"/>
          <w:szCs w:val="24"/>
          <w:lang w:eastAsia="hr-HR"/>
        </w:rPr>
        <w:t xml:space="preserve"> otvara raspravu o Prijedlogu odluke. Bez rasprave Vijeće</w:t>
      </w:r>
      <w:r w:rsidRPr="00E363A9">
        <w:rPr>
          <w:rFonts w:ascii="Times New Roman" w:eastAsia="Times New Roman" w:hAnsi="Times New Roman" w:cs="Times New Roman"/>
          <w:i/>
          <w:sz w:val="24"/>
          <w:szCs w:val="24"/>
          <w:lang w:eastAsia="hr-HR"/>
        </w:rPr>
        <w:t xml:space="preserve"> jednoglasno </w:t>
      </w:r>
      <w:r w:rsidRPr="00E363A9">
        <w:rPr>
          <w:rFonts w:ascii="Times New Roman" w:eastAsia="Times New Roman" w:hAnsi="Times New Roman" w:cs="Times New Roman"/>
          <w:sz w:val="24"/>
          <w:szCs w:val="24"/>
          <w:lang w:eastAsia="hr-HR"/>
        </w:rPr>
        <w:t>donosi</w:t>
      </w:r>
    </w:p>
    <w:p w:rsidR="00E363A9" w:rsidRPr="00E363A9" w:rsidRDefault="00E363A9" w:rsidP="00E363A9">
      <w:pPr>
        <w:spacing w:line="276" w:lineRule="auto"/>
        <w:contextualSpacing/>
        <w:rPr>
          <w:rFonts w:ascii="Times New Roman" w:eastAsia="Times New Roman" w:hAnsi="Times New Roman" w:cs="Times New Roman"/>
          <w:sz w:val="24"/>
          <w:szCs w:val="24"/>
          <w:lang w:eastAsia="hr-HR"/>
        </w:rPr>
      </w:pP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sz w:val="24"/>
          <w:szCs w:val="24"/>
          <w:lang w:eastAsia="hr-HR"/>
        </w:rPr>
        <w:t xml:space="preserve">Z A K L J U Č A K </w:t>
      </w:r>
    </w:p>
    <w:p w:rsidR="00E363A9" w:rsidRPr="00E363A9" w:rsidRDefault="00E363A9" w:rsidP="00E363A9">
      <w:pPr>
        <w:jc w:val="center"/>
        <w:rPr>
          <w:rFonts w:ascii="Times New Roman" w:eastAsia="Calibri" w:hAnsi="Times New Roman" w:cs="Times New Roman"/>
          <w:b/>
          <w:i/>
          <w:sz w:val="24"/>
          <w:szCs w:val="24"/>
          <w:lang w:eastAsia="hr-HR"/>
        </w:rPr>
      </w:pPr>
      <w:r w:rsidRPr="00E363A9">
        <w:rPr>
          <w:rFonts w:ascii="Times New Roman" w:eastAsia="Times New Roman" w:hAnsi="Times New Roman" w:cs="Times New Roman"/>
          <w:b/>
          <w:i/>
          <w:color w:val="000000"/>
          <w:sz w:val="24"/>
          <w:szCs w:val="24"/>
          <w:lang w:eastAsia="hr-HR"/>
        </w:rPr>
        <w:t>o davanju mišljenja</w:t>
      </w:r>
      <w:r w:rsidRPr="00E363A9">
        <w:rPr>
          <w:rFonts w:ascii="Times New Roman" w:eastAsia="Calibri" w:hAnsi="Times New Roman" w:cs="Times New Roman"/>
          <w:b/>
          <w:i/>
          <w:sz w:val="24"/>
          <w:szCs w:val="24"/>
          <w:lang w:eastAsia="hr-HR"/>
        </w:rPr>
        <w:t xml:space="preserve"> o Prijedlogu plana razvoja </w:t>
      </w:r>
    </w:p>
    <w:p w:rsidR="00E363A9" w:rsidRPr="00E363A9" w:rsidRDefault="00E363A9" w:rsidP="00E363A9">
      <w:pPr>
        <w:jc w:val="center"/>
        <w:rPr>
          <w:rFonts w:ascii="Times New Roman" w:eastAsia="Calibri" w:hAnsi="Times New Roman" w:cs="Times New Roman"/>
          <w:b/>
          <w:i/>
          <w:sz w:val="24"/>
          <w:szCs w:val="24"/>
          <w:lang w:eastAsia="hr-HR"/>
        </w:rPr>
      </w:pPr>
      <w:r w:rsidRPr="00E363A9">
        <w:rPr>
          <w:rFonts w:ascii="Times New Roman" w:eastAsia="Calibri" w:hAnsi="Times New Roman" w:cs="Times New Roman"/>
          <w:b/>
          <w:i/>
          <w:sz w:val="24"/>
          <w:szCs w:val="24"/>
          <w:lang w:eastAsia="hr-HR"/>
        </w:rPr>
        <w:t>palijativne skrbi u Gradu Zagrebu</w:t>
      </w:r>
    </w:p>
    <w:p w:rsidR="00E363A9" w:rsidRPr="00E363A9" w:rsidRDefault="00E363A9" w:rsidP="00E363A9">
      <w:pPr>
        <w:rPr>
          <w:rFonts w:ascii="Times New Roman" w:eastAsia="Times New Roman" w:hAnsi="Times New Roman" w:cs="Times New Roman"/>
          <w:bCs/>
          <w:i/>
          <w:sz w:val="24"/>
          <w:szCs w:val="24"/>
          <w:lang w:eastAsia="hr-HR"/>
        </w:rPr>
      </w:pPr>
    </w:p>
    <w:p w:rsidR="00E363A9" w:rsidRPr="00E363A9" w:rsidRDefault="00E363A9" w:rsidP="00E363A9">
      <w:pPr>
        <w:numPr>
          <w:ilvl w:val="0"/>
          <w:numId w:val="25"/>
        </w:numPr>
        <w:spacing w:after="160" w:line="252" w:lineRule="auto"/>
        <w:contextualSpacing/>
        <w:jc w:val="left"/>
        <w:rPr>
          <w:rFonts w:ascii="Times New Roman" w:eastAsia="Calibri" w:hAnsi="Times New Roman" w:cs="Times New Roman"/>
          <w:i/>
          <w:sz w:val="24"/>
          <w:szCs w:val="24"/>
          <w:lang w:eastAsia="hr-HR"/>
        </w:rPr>
      </w:pPr>
      <w:r w:rsidRPr="00E363A9">
        <w:rPr>
          <w:rFonts w:ascii="Times New Roman" w:eastAsia="Times New Roman" w:hAnsi="Times New Roman" w:cs="Times New Roman"/>
          <w:i/>
          <w:sz w:val="24"/>
          <w:szCs w:val="24"/>
          <w:lang w:eastAsia="hr-HR"/>
        </w:rPr>
        <w:t>Vijeće Gradske četvrti Donja Dubrava razmotrilo je</w:t>
      </w:r>
      <w:r w:rsidRPr="00E363A9">
        <w:rPr>
          <w:rFonts w:ascii="Calibri" w:eastAsia="Calibri" w:hAnsi="Calibri" w:cs="Times New Roman"/>
          <w:i/>
          <w:sz w:val="24"/>
          <w:szCs w:val="24"/>
          <w:lang w:eastAsia="hr-HR"/>
        </w:rPr>
        <w:t xml:space="preserve"> </w:t>
      </w:r>
      <w:r w:rsidRPr="00E363A9">
        <w:rPr>
          <w:rFonts w:ascii="Times New Roman" w:eastAsia="Times New Roman" w:hAnsi="Times New Roman" w:cs="Times New Roman"/>
          <w:i/>
          <w:sz w:val="24"/>
          <w:szCs w:val="24"/>
          <w:lang w:eastAsia="hr-HR"/>
        </w:rPr>
        <w:t xml:space="preserve">Prijedlog plana razvoja palijativne skrbi u Gradu Zagrebu, </w:t>
      </w:r>
      <w:r w:rsidRPr="00E363A9">
        <w:rPr>
          <w:rFonts w:ascii="Times New Roman" w:eastAsia="Calibri" w:hAnsi="Times New Roman" w:cs="Times New Roman"/>
          <w:i/>
          <w:sz w:val="24"/>
          <w:szCs w:val="24"/>
          <w:lang w:eastAsia="hr-HR"/>
        </w:rPr>
        <w:t xml:space="preserve"> te </w:t>
      </w:r>
      <w:r w:rsidRPr="00E363A9">
        <w:rPr>
          <w:rFonts w:ascii="Times New Roman" w:eastAsia="Times New Roman" w:hAnsi="Times New Roman" w:cs="Times New Roman"/>
          <w:i/>
          <w:color w:val="000000"/>
          <w:sz w:val="24"/>
          <w:szCs w:val="24"/>
          <w:lang w:eastAsia="hr-HR"/>
        </w:rPr>
        <w:t>na isti nema primjedbi niti  prijedloga.</w:t>
      </w:r>
    </w:p>
    <w:p w:rsidR="00E363A9" w:rsidRPr="00E363A9" w:rsidRDefault="00E363A9" w:rsidP="00E363A9">
      <w:pPr>
        <w:numPr>
          <w:ilvl w:val="0"/>
          <w:numId w:val="25"/>
        </w:numPr>
        <w:spacing w:after="160" w:line="252" w:lineRule="auto"/>
        <w:contextualSpacing/>
        <w:jc w:val="left"/>
        <w:rPr>
          <w:rFonts w:ascii="Times New Roman" w:eastAsia="Calibri" w:hAnsi="Times New Roman" w:cs="Times New Roman"/>
          <w:i/>
          <w:sz w:val="24"/>
          <w:szCs w:val="24"/>
          <w:lang w:eastAsia="hr-HR"/>
        </w:rPr>
      </w:pPr>
      <w:r w:rsidRPr="00E363A9">
        <w:rPr>
          <w:rFonts w:ascii="Times New Roman" w:eastAsia="Calibri" w:hAnsi="Times New Roman" w:cs="Times New Roman"/>
          <w:i/>
          <w:sz w:val="24"/>
          <w:szCs w:val="24"/>
          <w:lang w:eastAsia="hr-HR"/>
        </w:rPr>
        <w:t>Ovaj će zaključak biti upućen Stručnoj službi gradonačelnika.</w:t>
      </w:r>
    </w:p>
    <w:p w:rsidR="00E363A9" w:rsidRPr="00E363A9" w:rsidRDefault="00E363A9" w:rsidP="00E363A9">
      <w:pPr>
        <w:spacing w:after="200" w:line="276" w:lineRule="auto"/>
        <w:ind w:left="502"/>
        <w:contextualSpacing/>
        <w:rPr>
          <w:rFonts w:ascii="Times New Roman" w:eastAsia="Times New Roman" w:hAnsi="Times New Roman" w:cs="Times New Roman"/>
          <w:sz w:val="24"/>
          <w:szCs w:val="24"/>
          <w:lang w:eastAsia="hr-HR"/>
        </w:rPr>
      </w:pPr>
    </w:p>
    <w:p w:rsidR="00E363A9" w:rsidRPr="00E363A9" w:rsidRDefault="00E363A9" w:rsidP="00E363A9">
      <w:pPr>
        <w:numPr>
          <w:ilvl w:val="0"/>
          <w:numId w:val="19"/>
        </w:numPr>
        <w:spacing w:after="200" w:line="276" w:lineRule="auto"/>
        <w:contextualSpacing/>
        <w:jc w:val="left"/>
        <w:rPr>
          <w:rFonts w:ascii="Times New Roman" w:eastAsia="Times New Roman" w:hAnsi="Times New Roman" w:cs="Times New Roman"/>
          <w:b/>
          <w:sz w:val="24"/>
          <w:szCs w:val="24"/>
          <w:u w:val="single"/>
          <w:lang w:eastAsia="hr-HR"/>
        </w:rPr>
      </w:pPr>
      <w:r w:rsidRPr="00E363A9">
        <w:rPr>
          <w:rFonts w:ascii="Times New Roman" w:eastAsia="Times New Roman" w:hAnsi="Times New Roman" w:cs="Times New Roman"/>
          <w:b/>
          <w:sz w:val="24"/>
          <w:szCs w:val="24"/>
          <w:u w:val="single"/>
          <w:lang w:eastAsia="hr-HR"/>
        </w:rPr>
        <w:t>Prijedlog zaključka o stavljanju izvan snage Zaključka o inicijativi za izmjene i dopune Uredbe o kriterijima, mjerilima i postupku za odgodu plaćanja, obročnu otplatu duga te prodaju, otpis ili djelomičan otpis potraživanja te davanju suglasnosti Zagrebačkom holdingu d.o.o. i povezanim trgovačkim društvima, za odobravanje odgode plaćanja i obročne otplate duga</w:t>
      </w:r>
    </w:p>
    <w:p w:rsidR="00E363A9" w:rsidRPr="00E363A9" w:rsidRDefault="00E363A9" w:rsidP="00E363A9">
      <w:pPr>
        <w:spacing w:line="276" w:lineRule="auto"/>
        <w:contextualSpacing/>
        <w:rPr>
          <w:rFonts w:ascii="Times New Roman" w:eastAsia="Times New Roman" w:hAnsi="Times New Roman" w:cs="Times New Roman"/>
          <w:b/>
          <w:sz w:val="24"/>
          <w:szCs w:val="24"/>
          <w:lang w:eastAsia="hr-HR"/>
        </w:rPr>
      </w:pPr>
    </w:p>
    <w:p w:rsidR="00E363A9" w:rsidRPr="00E363A9" w:rsidRDefault="00E363A9" w:rsidP="00E363A9">
      <w:pPr>
        <w:spacing w:line="276" w:lineRule="auto"/>
        <w:contextualSpacing/>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Predsjednik</w:t>
      </w:r>
      <w:r w:rsidRPr="00E363A9">
        <w:rPr>
          <w:rFonts w:ascii="Times New Roman" w:eastAsia="Times New Roman" w:hAnsi="Times New Roman" w:cs="Times New Roman"/>
          <w:sz w:val="24"/>
          <w:szCs w:val="24"/>
          <w:lang w:eastAsia="hr-HR"/>
        </w:rPr>
        <w:t xml:space="preserve"> otvara raspravu o Prijedlogu odluke. Bez rasprave Vijeće</w:t>
      </w:r>
      <w:r w:rsidRPr="00E363A9">
        <w:rPr>
          <w:rFonts w:ascii="Times New Roman" w:eastAsia="Times New Roman" w:hAnsi="Times New Roman" w:cs="Times New Roman"/>
          <w:i/>
          <w:sz w:val="24"/>
          <w:szCs w:val="24"/>
          <w:lang w:eastAsia="hr-HR"/>
        </w:rPr>
        <w:t xml:space="preserve"> jednoglasno </w:t>
      </w:r>
      <w:r w:rsidRPr="00E363A9">
        <w:rPr>
          <w:rFonts w:ascii="Times New Roman" w:eastAsia="Times New Roman" w:hAnsi="Times New Roman" w:cs="Times New Roman"/>
          <w:sz w:val="24"/>
          <w:szCs w:val="24"/>
          <w:lang w:eastAsia="hr-HR"/>
        </w:rPr>
        <w:t>donosi</w:t>
      </w:r>
    </w:p>
    <w:p w:rsidR="00E363A9" w:rsidRPr="00E363A9" w:rsidRDefault="00E363A9" w:rsidP="00E363A9">
      <w:pPr>
        <w:spacing w:line="276" w:lineRule="auto"/>
        <w:contextualSpacing/>
        <w:rPr>
          <w:rFonts w:ascii="Times New Roman" w:eastAsia="Times New Roman" w:hAnsi="Times New Roman" w:cs="Times New Roman"/>
          <w:sz w:val="24"/>
          <w:szCs w:val="24"/>
          <w:lang w:eastAsia="hr-HR"/>
        </w:rPr>
      </w:pP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sz w:val="24"/>
          <w:szCs w:val="24"/>
          <w:lang w:eastAsia="hr-HR"/>
        </w:rPr>
        <w:lastRenderedPageBreak/>
        <w:t xml:space="preserve">Z A K L J U Č A K </w:t>
      </w:r>
    </w:p>
    <w:p w:rsidR="00E363A9" w:rsidRPr="00E363A9" w:rsidRDefault="00E363A9" w:rsidP="00E363A9">
      <w:pPr>
        <w:jc w:val="center"/>
        <w:rPr>
          <w:rFonts w:ascii="Times New Roman" w:eastAsia="Calibri" w:hAnsi="Times New Roman" w:cs="Times New Roman"/>
          <w:b/>
          <w:i/>
          <w:sz w:val="24"/>
          <w:szCs w:val="24"/>
          <w:lang w:eastAsia="hr-HR"/>
        </w:rPr>
      </w:pPr>
      <w:r w:rsidRPr="00E363A9">
        <w:rPr>
          <w:rFonts w:ascii="Times New Roman" w:eastAsia="Times New Roman" w:hAnsi="Times New Roman" w:cs="Times New Roman"/>
          <w:b/>
          <w:i/>
          <w:color w:val="000000"/>
          <w:sz w:val="24"/>
          <w:szCs w:val="24"/>
          <w:lang w:eastAsia="hr-HR"/>
        </w:rPr>
        <w:t>o davanju mišljenja</w:t>
      </w:r>
      <w:r w:rsidRPr="00E363A9">
        <w:rPr>
          <w:rFonts w:ascii="Times New Roman" w:eastAsia="Calibri" w:hAnsi="Times New Roman" w:cs="Times New Roman"/>
          <w:b/>
          <w:i/>
          <w:sz w:val="24"/>
          <w:szCs w:val="24"/>
          <w:lang w:eastAsia="hr-HR"/>
        </w:rPr>
        <w:t xml:space="preserve"> o Prijedlogu zaključka o stavljanju izvan snage Zaključka o inicijativi za izmjene i dopune Uredbe o kriterijima, mjerilima i postupku za odgodu plaćanja, obročnu otplatu duga te prodaju, otpis ili djelomičan otpis potraživanja</w:t>
      </w:r>
    </w:p>
    <w:p w:rsidR="00E363A9" w:rsidRPr="00E363A9" w:rsidRDefault="00E363A9" w:rsidP="00E363A9">
      <w:pPr>
        <w:jc w:val="center"/>
        <w:rPr>
          <w:rFonts w:ascii="Times New Roman" w:eastAsia="Calibri" w:hAnsi="Times New Roman" w:cs="Times New Roman"/>
          <w:b/>
          <w:i/>
          <w:sz w:val="24"/>
          <w:szCs w:val="24"/>
          <w:lang w:eastAsia="hr-HR"/>
        </w:rPr>
      </w:pPr>
      <w:r w:rsidRPr="00E363A9">
        <w:rPr>
          <w:rFonts w:ascii="Times New Roman" w:eastAsia="Calibri" w:hAnsi="Times New Roman" w:cs="Times New Roman"/>
          <w:b/>
          <w:i/>
          <w:sz w:val="24"/>
          <w:szCs w:val="24"/>
          <w:lang w:eastAsia="hr-HR"/>
        </w:rPr>
        <w:t xml:space="preserve"> te davanju suglasnosti Zagrebačkom holdingu d.o.o. i povezanim trgovačkim društvima, za odobravanje odgode plaćanja i obročne otplate duga</w:t>
      </w:r>
    </w:p>
    <w:p w:rsidR="00E363A9" w:rsidRPr="00E363A9" w:rsidRDefault="00E363A9" w:rsidP="00E363A9">
      <w:pPr>
        <w:rPr>
          <w:rFonts w:ascii="Times New Roman" w:eastAsia="Times New Roman" w:hAnsi="Times New Roman" w:cs="Times New Roman"/>
          <w:bCs/>
          <w:i/>
          <w:sz w:val="24"/>
          <w:szCs w:val="24"/>
          <w:lang w:eastAsia="hr-HR"/>
        </w:rPr>
      </w:pPr>
    </w:p>
    <w:p w:rsidR="00E363A9" w:rsidRPr="00E363A9" w:rsidRDefault="00E363A9" w:rsidP="00E363A9">
      <w:pPr>
        <w:numPr>
          <w:ilvl w:val="0"/>
          <w:numId w:val="26"/>
        </w:numPr>
        <w:contextualSpacing/>
        <w:jc w:val="left"/>
        <w:rPr>
          <w:rFonts w:ascii="Times New Roman" w:eastAsia="Calibri" w:hAnsi="Times New Roman" w:cs="Times New Roman"/>
          <w:b/>
          <w:i/>
          <w:sz w:val="24"/>
          <w:szCs w:val="24"/>
          <w:lang w:eastAsia="hr-HR"/>
        </w:rPr>
      </w:pPr>
      <w:r w:rsidRPr="00E363A9">
        <w:rPr>
          <w:rFonts w:ascii="Times New Roman" w:eastAsia="Times New Roman" w:hAnsi="Times New Roman" w:cs="Times New Roman"/>
          <w:i/>
          <w:sz w:val="24"/>
          <w:szCs w:val="24"/>
          <w:lang w:eastAsia="hr-HR"/>
        </w:rPr>
        <w:t>Vijeće Gradske četvrti Donja Dubrava razmotrilo je</w:t>
      </w:r>
      <w:r w:rsidRPr="00E363A9">
        <w:rPr>
          <w:rFonts w:ascii="Calibri" w:eastAsia="Calibri" w:hAnsi="Calibri" w:cs="Times New Roman"/>
          <w:i/>
          <w:sz w:val="24"/>
          <w:szCs w:val="24"/>
          <w:lang w:eastAsia="hr-HR"/>
        </w:rPr>
        <w:t xml:space="preserve"> </w:t>
      </w:r>
      <w:r w:rsidRPr="00E363A9">
        <w:rPr>
          <w:rFonts w:ascii="Times New Roman" w:eastAsia="Calibri" w:hAnsi="Times New Roman" w:cs="Times New Roman"/>
          <w:i/>
          <w:sz w:val="24"/>
          <w:szCs w:val="24"/>
          <w:lang w:eastAsia="hr-HR"/>
        </w:rPr>
        <w:t xml:space="preserve">Prijedlog zaključka o stavljanju izvan snage Zaključka o inicijativi za izmjene i dopune Uredbe o kriterijima, mjerilima i postupku za odgodu plaćanja, obročnu otplatu duga te prodaju, otpis ili djelomičan otpis potraživanja te davanju suglasnosti Zagrebačkom holdingu d.o.o. i povezanim trgovačkim društvima, za odobravanje odgode plaćanja i obročne otplate duga, te </w:t>
      </w:r>
      <w:r w:rsidRPr="00E363A9">
        <w:rPr>
          <w:rFonts w:ascii="Times New Roman" w:eastAsia="Times New Roman" w:hAnsi="Times New Roman" w:cs="Times New Roman"/>
          <w:i/>
          <w:color w:val="000000"/>
          <w:sz w:val="24"/>
          <w:szCs w:val="24"/>
          <w:lang w:eastAsia="hr-HR"/>
        </w:rPr>
        <w:t>na isti nema primjedbi niti  prijedloga.</w:t>
      </w:r>
    </w:p>
    <w:p w:rsidR="00E363A9" w:rsidRPr="00E363A9" w:rsidRDefault="00E363A9" w:rsidP="00E363A9">
      <w:pPr>
        <w:numPr>
          <w:ilvl w:val="0"/>
          <w:numId w:val="26"/>
        </w:numPr>
        <w:contextualSpacing/>
        <w:jc w:val="left"/>
        <w:rPr>
          <w:rFonts w:ascii="Times New Roman" w:eastAsia="Calibri" w:hAnsi="Times New Roman" w:cs="Times New Roman"/>
          <w:b/>
          <w:i/>
          <w:sz w:val="24"/>
          <w:szCs w:val="24"/>
          <w:lang w:eastAsia="hr-HR"/>
        </w:rPr>
      </w:pPr>
      <w:r w:rsidRPr="00E363A9">
        <w:rPr>
          <w:rFonts w:ascii="Times New Roman" w:eastAsia="Calibri" w:hAnsi="Times New Roman" w:cs="Times New Roman"/>
          <w:i/>
          <w:sz w:val="24"/>
          <w:szCs w:val="24"/>
          <w:lang w:eastAsia="hr-HR"/>
        </w:rPr>
        <w:t>Ovaj će zaključak biti upućen Stručnoj službi gradonačelnika.</w:t>
      </w:r>
    </w:p>
    <w:p w:rsidR="00E363A9" w:rsidRPr="00E363A9" w:rsidRDefault="00E363A9" w:rsidP="00E363A9">
      <w:pPr>
        <w:spacing w:after="200" w:line="276" w:lineRule="auto"/>
        <w:ind w:left="720"/>
        <w:contextualSpacing/>
        <w:rPr>
          <w:rFonts w:ascii="Times New Roman" w:eastAsia="Times New Roman" w:hAnsi="Times New Roman" w:cs="Times New Roman"/>
          <w:b/>
          <w:sz w:val="24"/>
          <w:szCs w:val="24"/>
          <w:u w:val="single"/>
          <w:lang w:eastAsia="hr-HR"/>
        </w:rPr>
      </w:pPr>
    </w:p>
    <w:p w:rsidR="00E363A9" w:rsidRPr="00E363A9" w:rsidRDefault="00E363A9" w:rsidP="00E363A9">
      <w:pPr>
        <w:numPr>
          <w:ilvl w:val="0"/>
          <w:numId w:val="19"/>
        </w:numPr>
        <w:spacing w:after="200" w:line="276" w:lineRule="auto"/>
        <w:contextualSpacing/>
        <w:jc w:val="left"/>
        <w:rPr>
          <w:rFonts w:ascii="Times New Roman" w:eastAsia="Times New Roman" w:hAnsi="Times New Roman" w:cs="Times New Roman"/>
          <w:b/>
          <w:sz w:val="24"/>
          <w:szCs w:val="24"/>
          <w:u w:val="single"/>
          <w:lang w:eastAsia="hr-HR"/>
        </w:rPr>
      </w:pPr>
      <w:r w:rsidRPr="00E363A9">
        <w:rPr>
          <w:rFonts w:ascii="Times New Roman" w:eastAsia="Times New Roman" w:hAnsi="Times New Roman" w:cs="Times New Roman"/>
          <w:b/>
          <w:sz w:val="24"/>
          <w:szCs w:val="24"/>
          <w:u w:val="single"/>
          <w:lang w:eastAsia="hr-HR"/>
        </w:rPr>
        <w:t>Prijedlog odluke o dopunama Odluke o organizaciji i načinu naplate parkiranja</w:t>
      </w:r>
    </w:p>
    <w:p w:rsidR="00E363A9" w:rsidRPr="00E363A9" w:rsidRDefault="00E363A9" w:rsidP="00E363A9">
      <w:pPr>
        <w:spacing w:after="200" w:line="276" w:lineRule="auto"/>
        <w:contextualSpacing/>
        <w:rPr>
          <w:rFonts w:ascii="Times New Roman" w:eastAsia="Times New Roman" w:hAnsi="Times New Roman" w:cs="Times New Roman"/>
          <w:b/>
          <w:sz w:val="24"/>
          <w:szCs w:val="24"/>
          <w:u w:val="single"/>
          <w:lang w:eastAsia="hr-HR"/>
        </w:rPr>
      </w:pPr>
      <w:r w:rsidRPr="00E363A9">
        <w:rPr>
          <w:rFonts w:ascii="Times New Roman" w:eastAsia="Times New Roman" w:hAnsi="Times New Roman" w:cs="Times New Roman"/>
          <w:b/>
          <w:sz w:val="24"/>
          <w:szCs w:val="24"/>
          <w:lang w:eastAsia="hr-HR"/>
        </w:rPr>
        <w:t>Predsjednik</w:t>
      </w:r>
      <w:r w:rsidRPr="00E363A9">
        <w:rPr>
          <w:rFonts w:ascii="Times New Roman" w:eastAsia="Times New Roman" w:hAnsi="Times New Roman" w:cs="Times New Roman"/>
          <w:sz w:val="24"/>
          <w:szCs w:val="24"/>
          <w:lang w:eastAsia="hr-HR"/>
        </w:rPr>
        <w:t xml:space="preserve"> ukratko obrazlaže i otvara raspravu o Prijedlogu odluke. Bez rasprave Vijeće</w:t>
      </w:r>
      <w:r w:rsidRPr="00E363A9">
        <w:rPr>
          <w:rFonts w:ascii="Times New Roman" w:eastAsia="Times New Roman" w:hAnsi="Times New Roman" w:cs="Times New Roman"/>
          <w:i/>
          <w:sz w:val="24"/>
          <w:szCs w:val="24"/>
          <w:lang w:eastAsia="hr-HR"/>
        </w:rPr>
        <w:t xml:space="preserve"> jednoglasno </w:t>
      </w:r>
      <w:r w:rsidRPr="00E363A9">
        <w:rPr>
          <w:rFonts w:ascii="Times New Roman" w:eastAsia="Times New Roman" w:hAnsi="Times New Roman" w:cs="Times New Roman"/>
          <w:sz w:val="24"/>
          <w:szCs w:val="24"/>
          <w:lang w:eastAsia="hr-HR"/>
        </w:rPr>
        <w:t>donosi</w:t>
      </w: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sz w:val="24"/>
          <w:szCs w:val="24"/>
          <w:lang w:eastAsia="hr-HR"/>
        </w:rPr>
        <w:t xml:space="preserve">Z A K L J U Č A K </w:t>
      </w:r>
    </w:p>
    <w:p w:rsidR="00E363A9" w:rsidRPr="00E363A9" w:rsidRDefault="00E363A9" w:rsidP="00E363A9">
      <w:pPr>
        <w:jc w:val="center"/>
        <w:rPr>
          <w:rFonts w:ascii="Times New Roman" w:eastAsia="Calibri" w:hAnsi="Times New Roman" w:cs="Times New Roman"/>
          <w:b/>
          <w:i/>
          <w:sz w:val="24"/>
          <w:szCs w:val="24"/>
          <w:lang w:eastAsia="hr-HR"/>
        </w:rPr>
      </w:pPr>
      <w:r w:rsidRPr="00E363A9">
        <w:rPr>
          <w:rFonts w:ascii="Times New Roman" w:eastAsia="Times New Roman" w:hAnsi="Times New Roman" w:cs="Times New Roman"/>
          <w:b/>
          <w:i/>
          <w:color w:val="000000"/>
          <w:sz w:val="24"/>
          <w:szCs w:val="24"/>
          <w:lang w:eastAsia="hr-HR"/>
        </w:rPr>
        <w:t>o davanju mišljenja</w:t>
      </w:r>
      <w:r w:rsidRPr="00E363A9">
        <w:rPr>
          <w:rFonts w:ascii="Times New Roman" w:eastAsia="Calibri" w:hAnsi="Times New Roman" w:cs="Times New Roman"/>
          <w:b/>
          <w:i/>
          <w:sz w:val="24"/>
          <w:szCs w:val="24"/>
          <w:lang w:eastAsia="hr-HR"/>
        </w:rPr>
        <w:t xml:space="preserve"> o Prijedlogu odluke o dopunama </w:t>
      </w:r>
    </w:p>
    <w:p w:rsidR="00E363A9" w:rsidRPr="00E363A9" w:rsidRDefault="00E363A9" w:rsidP="00E363A9">
      <w:pPr>
        <w:jc w:val="center"/>
        <w:rPr>
          <w:rFonts w:ascii="Times New Roman" w:eastAsia="Calibri" w:hAnsi="Times New Roman" w:cs="Times New Roman"/>
          <w:b/>
          <w:i/>
          <w:sz w:val="24"/>
          <w:szCs w:val="24"/>
          <w:lang w:eastAsia="hr-HR"/>
        </w:rPr>
      </w:pPr>
      <w:r w:rsidRPr="00E363A9">
        <w:rPr>
          <w:rFonts w:ascii="Times New Roman" w:eastAsia="Calibri" w:hAnsi="Times New Roman" w:cs="Times New Roman"/>
          <w:b/>
          <w:i/>
          <w:sz w:val="24"/>
          <w:szCs w:val="24"/>
          <w:lang w:eastAsia="hr-HR"/>
        </w:rPr>
        <w:t>Odluke o organizaciji i načinu naplate parkiranja</w:t>
      </w:r>
    </w:p>
    <w:p w:rsidR="00E363A9" w:rsidRPr="00E363A9" w:rsidRDefault="00E363A9" w:rsidP="00E363A9">
      <w:pPr>
        <w:rPr>
          <w:rFonts w:ascii="Times New Roman" w:eastAsia="Times New Roman" w:hAnsi="Times New Roman" w:cs="Times New Roman"/>
          <w:bCs/>
          <w:i/>
          <w:sz w:val="24"/>
          <w:szCs w:val="24"/>
          <w:lang w:eastAsia="hr-HR"/>
        </w:rPr>
      </w:pPr>
    </w:p>
    <w:p w:rsidR="00E363A9" w:rsidRPr="00E363A9" w:rsidRDefault="00E363A9" w:rsidP="00E363A9">
      <w:pPr>
        <w:numPr>
          <w:ilvl w:val="0"/>
          <w:numId w:val="27"/>
        </w:numPr>
        <w:spacing w:after="160" w:line="252" w:lineRule="auto"/>
        <w:contextualSpacing/>
        <w:jc w:val="left"/>
        <w:rPr>
          <w:rFonts w:ascii="Times New Roman" w:eastAsia="Calibri" w:hAnsi="Times New Roman" w:cs="Times New Roman"/>
          <w:i/>
          <w:sz w:val="24"/>
          <w:szCs w:val="24"/>
          <w:lang w:eastAsia="hr-HR"/>
        </w:rPr>
      </w:pPr>
      <w:r w:rsidRPr="00E363A9">
        <w:rPr>
          <w:rFonts w:ascii="Times New Roman" w:eastAsia="Times New Roman" w:hAnsi="Times New Roman" w:cs="Times New Roman"/>
          <w:i/>
          <w:sz w:val="24"/>
          <w:szCs w:val="24"/>
          <w:lang w:eastAsia="hr-HR"/>
        </w:rPr>
        <w:t>Vijeće Gradske četvrti Donja Dubrava razmotrilo je</w:t>
      </w:r>
      <w:r w:rsidRPr="00E363A9">
        <w:rPr>
          <w:rFonts w:ascii="Calibri" w:eastAsia="Calibri" w:hAnsi="Calibri" w:cs="Times New Roman"/>
          <w:i/>
          <w:sz w:val="24"/>
          <w:szCs w:val="24"/>
          <w:lang w:eastAsia="hr-HR"/>
        </w:rPr>
        <w:t xml:space="preserve"> </w:t>
      </w:r>
      <w:r w:rsidRPr="00E363A9">
        <w:rPr>
          <w:rFonts w:ascii="Times New Roman" w:eastAsia="Times New Roman" w:hAnsi="Times New Roman" w:cs="Times New Roman"/>
          <w:i/>
          <w:sz w:val="24"/>
          <w:szCs w:val="24"/>
          <w:lang w:eastAsia="hr-HR"/>
        </w:rPr>
        <w:t>Prijedlog</w:t>
      </w:r>
      <w:r w:rsidRPr="00E363A9">
        <w:rPr>
          <w:rFonts w:ascii="Times New Roman" w:eastAsia="Calibri" w:hAnsi="Times New Roman" w:cs="Times New Roman"/>
          <w:b/>
          <w:i/>
          <w:sz w:val="24"/>
          <w:szCs w:val="24"/>
          <w:lang w:eastAsia="hr-HR"/>
        </w:rPr>
        <w:t xml:space="preserve">  </w:t>
      </w:r>
      <w:r w:rsidRPr="00E363A9">
        <w:rPr>
          <w:rFonts w:ascii="Times New Roman" w:eastAsia="Calibri" w:hAnsi="Times New Roman" w:cs="Times New Roman"/>
          <w:i/>
          <w:sz w:val="24"/>
          <w:szCs w:val="24"/>
          <w:lang w:eastAsia="hr-HR"/>
        </w:rPr>
        <w:t xml:space="preserve">odluke o dopunama Odluke o organizaciji i načinu naplate parkiranja, te </w:t>
      </w:r>
      <w:r w:rsidRPr="00E363A9">
        <w:rPr>
          <w:rFonts w:ascii="Times New Roman" w:eastAsia="Times New Roman" w:hAnsi="Times New Roman" w:cs="Times New Roman"/>
          <w:i/>
          <w:color w:val="000000"/>
          <w:sz w:val="24"/>
          <w:szCs w:val="24"/>
          <w:lang w:eastAsia="hr-HR"/>
        </w:rPr>
        <w:t>na isti nema primjedbi niti  prijedloga.</w:t>
      </w:r>
    </w:p>
    <w:p w:rsidR="00E363A9" w:rsidRPr="00E363A9" w:rsidRDefault="00E363A9" w:rsidP="00E363A9">
      <w:pPr>
        <w:numPr>
          <w:ilvl w:val="0"/>
          <w:numId w:val="27"/>
        </w:numPr>
        <w:spacing w:after="160" w:line="252" w:lineRule="auto"/>
        <w:contextualSpacing/>
        <w:jc w:val="left"/>
        <w:rPr>
          <w:rFonts w:ascii="Times New Roman" w:eastAsia="Calibri" w:hAnsi="Times New Roman" w:cs="Times New Roman"/>
          <w:i/>
          <w:sz w:val="24"/>
          <w:szCs w:val="24"/>
          <w:lang w:eastAsia="hr-HR"/>
        </w:rPr>
      </w:pPr>
      <w:r w:rsidRPr="00E363A9">
        <w:rPr>
          <w:rFonts w:ascii="Times New Roman" w:eastAsia="Calibri" w:hAnsi="Times New Roman" w:cs="Times New Roman"/>
          <w:i/>
          <w:sz w:val="24"/>
          <w:szCs w:val="24"/>
          <w:lang w:eastAsia="hr-HR"/>
        </w:rPr>
        <w:t>Ovaj će zaključak biti upućen Stručnoj službi gradonačelnika.</w:t>
      </w:r>
    </w:p>
    <w:p w:rsidR="00E363A9" w:rsidRPr="00E363A9" w:rsidRDefault="00E363A9" w:rsidP="00E363A9">
      <w:pPr>
        <w:spacing w:line="276" w:lineRule="auto"/>
        <w:contextualSpacing/>
        <w:rPr>
          <w:rFonts w:ascii="Times New Roman" w:eastAsia="Times New Roman" w:hAnsi="Times New Roman" w:cs="Times New Roman"/>
          <w:sz w:val="24"/>
          <w:szCs w:val="24"/>
          <w:lang w:eastAsia="hr-HR"/>
        </w:rPr>
      </w:pPr>
    </w:p>
    <w:p w:rsidR="00E363A9" w:rsidRPr="00E363A9" w:rsidRDefault="00E363A9" w:rsidP="00E363A9">
      <w:pPr>
        <w:spacing w:after="200" w:line="276" w:lineRule="auto"/>
        <w:ind w:left="720"/>
        <w:contextualSpacing/>
        <w:rPr>
          <w:rFonts w:ascii="Times New Roman" w:eastAsia="Times New Roman" w:hAnsi="Times New Roman" w:cs="Times New Roman"/>
          <w:b/>
          <w:sz w:val="24"/>
          <w:szCs w:val="24"/>
          <w:u w:val="single"/>
          <w:lang w:eastAsia="hr-HR"/>
        </w:rPr>
      </w:pPr>
    </w:p>
    <w:p w:rsidR="00E363A9" w:rsidRPr="00E363A9" w:rsidRDefault="00E363A9" w:rsidP="00E363A9">
      <w:pPr>
        <w:numPr>
          <w:ilvl w:val="0"/>
          <w:numId w:val="19"/>
        </w:numPr>
        <w:spacing w:after="200" w:line="276" w:lineRule="auto"/>
        <w:contextualSpacing/>
        <w:jc w:val="left"/>
        <w:rPr>
          <w:rFonts w:ascii="Times New Roman" w:eastAsia="Times New Roman" w:hAnsi="Times New Roman" w:cs="Times New Roman"/>
          <w:b/>
          <w:sz w:val="24"/>
          <w:szCs w:val="24"/>
          <w:u w:val="single"/>
          <w:lang w:eastAsia="hr-HR"/>
        </w:rPr>
      </w:pPr>
      <w:r w:rsidRPr="00E363A9">
        <w:rPr>
          <w:rFonts w:ascii="Times New Roman" w:eastAsia="Times New Roman" w:hAnsi="Times New Roman" w:cs="Times New Roman"/>
          <w:b/>
          <w:sz w:val="24"/>
          <w:szCs w:val="24"/>
          <w:u w:val="single"/>
          <w:lang w:eastAsia="hr-HR"/>
        </w:rPr>
        <w:t>Prijedlog odluke o načinu ustupanja građevinskog zemljišta za stambeno zbrinjavanje članova obitelji smrtno stradalog i nestalog hrvatskog branitelja te hrvatskog ratnog vojnog invalida iz Domovinskog rata</w:t>
      </w:r>
    </w:p>
    <w:p w:rsidR="00E363A9" w:rsidRPr="00E363A9" w:rsidRDefault="00E363A9" w:rsidP="00E363A9">
      <w:pPr>
        <w:spacing w:after="200" w:line="276" w:lineRule="auto"/>
        <w:contextualSpacing/>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Predsjednik</w:t>
      </w:r>
      <w:r w:rsidRPr="00E363A9">
        <w:rPr>
          <w:rFonts w:ascii="Times New Roman" w:eastAsia="Times New Roman" w:hAnsi="Times New Roman" w:cs="Times New Roman"/>
          <w:sz w:val="24"/>
          <w:szCs w:val="24"/>
          <w:lang w:eastAsia="hr-HR"/>
        </w:rPr>
        <w:t xml:space="preserve"> otvara raspravu o Prijedlogu odluke. Bez rasprave Vijeće</w:t>
      </w:r>
      <w:r w:rsidRPr="00E363A9">
        <w:rPr>
          <w:rFonts w:ascii="Times New Roman" w:eastAsia="Times New Roman" w:hAnsi="Times New Roman" w:cs="Times New Roman"/>
          <w:i/>
          <w:sz w:val="24"/>
          <w:szCs w:val="24"/>
          <w:lang w:eastAsia="hr-HR"/>
        </w:rPr>
        <w:t xml:space="preserve"> jednoglasno </w:t>
      </w:r>
      <w:r w:rsidRPr="00E363A9">
        <w:rPr>
          <w:rFonts w:ascii="Times New Roman" w:eastAsia="Times New Roman" w:hAnsi="Times New Roman" w:cs="Times New Roman"/>
          <w:sz w:val="24"/>
          <w:szCs w:val="24"/>
          <w:lang w:eastAsia="hr-HR"/>
        </w:rPr>
        <w:t>donosi</w:t>
      </w:r>
    </w:p>
    <w:p w:rsidR="00E363A9" w:rsidRPr="00E363A9" w:rsidRDefault="00E363A9" w:rsidP="00E363A9">
      <w:pPr>
        <w:spacing w:after="200" w:line="276" w:lineRule="auto"/>
        <w:contextualSpacing/>
        <w:rPr>
          <w:rFonts w:ascii="Times New Roman" w:eastAsia="Times New Roman" w:hAnsi="Times New Roman" w:cs="Times New Roman"/>
          <w:b/>
          <w:sz w:val="24"/>
          <w:szCs w:val="24"/>
          <w:u w:val="single"/>
          <w:lang w:eastAsia="hr-HR"/>
        </w:rPr>
      </w:pP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sz w:val="24"/>
          <w:szCs w:val="24"/>
          <w:lang w:eastAsia="hr-HR"/>
        </w:rPr>
        <w:t xml:space="preserve">Z A K L J U Č A K </w:t>
      </w:r>
    </w:p>
    <w:p w:rsidR="00E363A9" w:rsidRPr="00E363A9" w:rsidRDefault="00E363A9" w:rsidP="00E363A9">
      <w:pPr>
        <w:jc w:val="center"/>
        <w:rPr>
          <w:rFonts w:ascii="Times New Roman" w:eastAsia="Calibri" w:hAnsi="Times New Roman" w:cs="Times New Roman"/>
          <w:b/>
          <w:i/>
          <w:sz w:val="24"/>
          <w:szCs w:val="24"/>
          <w:lang w:eastAsia="hr-HR"/>
        </w:rPr>
      </w:pPr>
      <w:r w:rsidRPr="00E363A9">
        <w:rPr>
          <w:rFonts w:ascii="Times New Roman" w:eastAsia="Times New Roman" w:hAnsi="Times New Roman" w:cs="Times New Roman"/>
          <w:b/>
          <w:i/>
          <w:color w:val="000000"/>
          <w:sz w:val="24"/>
          <w:szCs w:val="24"/>
          <w:lang w:eastAsia="hr-HR"/>
        </w:rPr>
        <w:t>o davanju mišljenja</w:t>
      </w:r>
      <w:r w:rsidRPr="00E363A9">
        <w:rPr>
          <w:rFonts w:ascii="Times New Roman" w:eastAsia="Calibri" w:hAnsi="Times New Roman" w:cs="Times New Roman"/>
          <w:b/>
          <w:i/>
          <w:sz w:val="24"/>
          <w:szCs w:val="24"/>
          <w:lang w:eastAsia="hr-HR"/>
        </w:rPr>
        <w:t xml:space="preserve"> o Prijedlogu  odluke o načinu ustupanja građevinskog zemljišta za stambeno zbrinjavanje članova obitelji smrtno stradalog i nestalog hrvatskog </w:t>
      </w:r>
    </w:p>
    <w:p w:rsidR="00E363A9" w:rsidRPr="00E363A9" w:rsidRDefault="00E363A9" w:rsidP="00E363A9">
      <w:pPr>
        <w:jc w:val="center"/>
        <w:rPr>
          <w:rFonts w:ascii="Times New Roman" w:eastAsia="Calibri" w:hAnsi="Times New Roman" w:cs="Times New Roman"/>
          <w:b/>
          <w:i/>
          <w:sz w:val="24"/>
          <w:szCs w:val="24"/>
          <w:lang w:eastAsia="hr-HR"/>
        </w:rPr>
      </w:pPr>
      <w:r w:rsidRPr="00E363A9">
        <w:rPr>
          <w:rFonts w:ascii="Times New Roman" w:eastAsia="Calibri" w:hAnsi="Times New Roman" w:cs="Times New Roman"/>
          <w:b/>
          <w:i/>
          <w:sz w:val="24"/>
          <w:szCs w:val="24"/>
          <w:lang w:eastAsia="hr-HR"/>
        </w:rPr>
        <w:t>branitelja te hrvatskog ratnog vojnog invalida iz Domovinskog rata</w:t>
      </w:r>
    </w:p>
    <w:p w:rsidR="00E363A9" w:rsidRPr="00E363A9" w:rsidRDefault="00E363A9" w:rsidP="00E363A9">
      <w:pPr>
        <w:rPr>
          <w:rFonts w:ascii="Times New Roman" w:eastAsia="Times New Roman" w:hAnsi="Times New Roman" w:cs="Times New Roman"/>
          <w:bCs/>
          <w:i/>
          <w:sz w:val="24"/>
          <w:szCs w:val="24"/>
          <w:lang w:eastAsia="hr-HR"/>
        </w:rPr>
      </w:pPr>
    </w:p>
    <w:p w:rsidR="00E363A9" w:rsidRPr="00E363A9" w:rsidRDefault="00E363A9" w:rsidP="00E363A9">
      <w:pPr>
        <w:numPr>
          <w:ilvl w:val="0"/>
          <w:numId w:val="28"/>
        </w:numPr>
        <w:contextualSpacing/>
        <w:jc w:val="left"/>
        <w:rPr>
          <w:rFonts w:ascii="Times New Roman" w:eastAsia="Calibri" w:hAnsi="Times New Roman" w:cs="Times New Roman"/>
          <w:i/>
          <w:sz w:val="24"/>
          <w:szCs w:val="24"/>
          <w:lang w:eastAsia="hr-HR"/>
        </w:rPr>
      </w:pPr>
      <w:r w:rsidRPr="00E363A9">
        <w:rPr>
          <w:rFonts w:ascii="Times New Roman" w:eastAsia="Times New Roman" w:hAnsi="Times New Roman" w:cs="Times New Roman"/>
          <w:i/>
          <w:sz w:val="24"/>
          <w:szCs w:val="24"/>
          <w:lang w:eastAsia="hr-HR"/>
        </w:rPr>
        <w:t>Vijeće Gradske četvrti Donja Dubrava razmotrilo je</w:t>
      </w:r>
      <w:r w:rsidRPr="00E363A9">
        <w:rPr>
          <w:rFonts w:ascii="Calibri" w:eastAsia="Calibri" w:hAnsi="Calibri" w:cs="Times New Roman"/>
          <w:i/>
          <w:sz w:val="24"/>
          <w:szCs w:val="24"/>
          <w:lang w:eastAsia="hr-HR"/>
        </w:rPr>
        <w:t xml:space="preserve"> </w:t>
      </w:r>
      <w:r w:rsidRPr="00E363A9">
        <w:rPr>
          <w:rFonts w:ascii="Times New Roman" w:eastAsia="Times New Roman" w:hAnsi="Times New Roman" w:cs="Times New Roman"/>
          <w:i/>
          <w:sz w:val="24"/>
          <w:szCs w:val="24"/>
          <w:lang w:eastAsia="hr-HR"/>
        </w:rPr>
        <w:t>Prijedlog</w:t>
      </w:r>
      <w:r w:rsidRPr="00E363A9">
        <w:rPr>
          <w:rFonts w:ascii="Times New Roman" w:eastAsia="Calibri" w:hAnsi="Times New Roman" w:cs="Times New Roman"/>
          <w:i/>
          <w:sz w:val="24"/>
          <w:szCs w:val="24"/>
          <w:lang w:eastAsia="hr-HR"/>
        </w:rPr>
        <w:t xml:space="preserve"> odluke o načinu ustupanja građevinskog zemljišta za stambeno zbrinjavanje članova obitelji smrtno stradalog i nestalog hrvatskog branitelja te hrvatskog ratnog vojnog invalida iz Domovinskog rata, te </w:t>
      </w:r>
      <w:r w:rsidRPr="00E363A9">
        <w:rPr>
          <w:rFonts w:ascii="Times New Roman" w:eastAsia="Times New Roman" w:hAnsi="Times New Roman" w:cs="Times New Roman"/>
          <w:i/>
          <w:color w:val="000000"/>
          <w:sz w:val="24"/>
          <w:szCs w:val="24"/>
          <w:lang w:eastAsia="hr-HR"/>
        </w:rPr>
        <w:t>na isti nema primjedbi niti  prijedloga.</w:t>
      </w:r>
    </w:p>
    <w:p w:rsidR="00E363A9" w:rsidRPr="00E363A9" w:rsidRDefault="00E363A9" w:rsidP="00E363A9">
      <w:pPr>
        <w:numPr>
          <w:ilvl w:val="0"/>
          <w:numId w:val="28"/>
        </w:numPr>
        <w:contextualSpacing/>
        <w:jc w:val="left"/>
        <w:rPr>
          <w:rFonts w:ascii="Times New Roman" w:eastAsia="Calibri" w:hAnsi="Times New Roman" w:cs="Times New Roman"/>
          <w:i/>
          <w:sz w:val="24"/>
          <w:szCs w:val="24"/>
          <w:lang w:eastAsia="hr-HR"/>
        </w:rPr>
      </w:pPr>
      <w:r w:rsidRPr="00E363A9">
        <w:rPr>
          <w:rFonts w:ascii="Times New Roman" w:eastAsia="Calibri" w:hAnsi="Times New Roman" w:cs="Times New Roman"/>
          <w:i/>
          <w:sz w:val="24"/>
          <w:szCs w:val="24"/>
          <w:lang w:eastAsia="hr-HR"/>
        </w:rPr>
        <w:t>Ovaj će zaključak biti upućen Stručnoj službi gradonačelnika.</w:t>
      </w:r>
    </w:p>
    <w:p w:rsidR="00E363A9" w:rsidRPr="00E363A9" w:rsidRDefault="00E363A9" w:rsidP="00E363A9">
      <w:pPr>
        <w:spacing w:line="276" w:lineRule="auto"/>
        <w:contextualSpacing/>
        <w:rPr>
          <w:rFonts w:ascii="Times New Roman" w:eastAsia="Times New Roman" w:hAnsi="Times New Roman" w:cs="Times New Roman"/>
          <w:sz w:val="24"/>
          <w:szCs w:val="24"/>
          <w:lang w:eastAsia="hr-HR"/>
        </w:rPr>
      </w:pPr>
    </w:p>
    <w:p w:rsidR="00E363A9" w:rsidRPr="00E363A9" w:rsidRDefault="00E363A9" w:rsidP="00E363A9">
      <w:pPr>
        <w:spacing w:after="200" w:line="276" w:lineRule="auto"/>
        <w:contextualSpacing/>
        <w:rPr>
          <w:rFonts w:ascii="Times New Roman" w:eastAsia="Times New Roman" w:hAnsi="Times New Roman" w:cs="Times New Roman"/>
          <w:b/>
          <w:sz w:val="24"/>
          <w:szCs w:val="24"/>
          <w:u w:val="single"/>
          <w:lang w:eastAsia="hr-HR"/>
        </w:rPr>
      </w:pPr>
    </w:p>
    <w:p w:rsidR="00E363A9" w:rsidRPr="00E363A9" w:rsidRDefault="00E363A9" w:rsidP="00E363A9">
      <w:pPr>
        <w:numPr>
          <w:ilvl w:val="0"/>
          <w:numId w:val="19"/>
        </w:numPr>
        <w:spacing w:after="200" w:line="276" w:lineRule="auto"/>
        <w:contextualSpacing/>
        <w:jc w:val="left"/>
        <w:rPr>
          <w:rFonts w:ascii="Times New Roman" w:eastAsia="Times New Roman" w:hAnsi="Times New Roman" w:cs="Times New Roman"/>
          <w:b/>
          <w:sz w:val="24"/>
          <w:szCs w:val="24"/>
          <w:u w:val="single"/>
          <w:lang w:eastAsia="hr-HR"/>
        </w:rPr>
      </w:pPr>
      <w:r w:rsidRPr="00E363A9">
        <w:rPr>
          <w:rFonts w:ascii="Times New Roman" w:eastAsia="Times New Roman" w:hAnsi="Times New Roman" w:cs="Times New Roman"/>
          <w:b/>
          <w:sz w:val="24"/>
          <w:szCs w:val="24"/>
          <w:u w:val="single"/>
          <w:lang w:eastAsia="hr-HR"/>
        </w:rPr>
        <w:t>Prijedlog zaključka o sklapanju nagodbe</w:t>
      </w:r>
    </w:p>
    <w:p w:rsidR="00E363A9" w:rsidRPr="00E363A9" w:rsidRDefault="00E363A9" w:rsidP="00E363A9">
      <w:pPr>
        <w:spacing w:line="276" w:lineRule="auto"/>
        <w:contextualSpacing/>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Predsjednik</w:t>
      </w:r>
      <w:r w:rsidRPr="00E363A9">
        <w:rPr>
          <w:rFonts w:ascii="Times New Roman" w:eastAsia="Times New Roman" w:hAnsi="Times New Roman" w:cs="Times New Roman"/>
          <w:sz w:val="24"/>
          <w:szCs w:val="24"/>
          <w:lang w:eastAsia="hr-HR"/>
        </w:rPr>
        <w:t xml:space="preserve"> otvara raspravu o Prijedlogu odluke. Bez rasprave Vijeće</w:t>
      </w:r>
      <w:r w:rsidRPr="00E363A9">
        <w:rPr>
          <w:rFonts w:ascii="Times New Roman" w:eastAsia="Times New Roman" w:hAnsi="Times New Roman" w:cs="Times New Roman"/>
          <w:i/>
          <w:sz w:val="24"/>
          <w:szCs w:val="24"/>
          <w:lang w:eastAsia="hr-HR"/>
        </w:rPr>
        <w:t xml:space="preserve"> jednoglasno </w:t>
      </w:r>
      <w:r w:rsidRPr="00E363A9">
        <w:rPr>
          <w:rFonts w:ascii="Times New Roman" w:eastAsia="Times New Roman" w:hAnsi="Times New Roman" w:cs="Times New Roman"/>
          <w:sz w:val="24"/>
          <w:szCs w:val="24"/>
          <w:lang w:eastAsia="hr-HR"/>
        </w:rPr>
        <w:t>donosi</w:t>
      </w:r>
    </w:p>
    <w:p w:rsidR="00E363A9" w:rsidRPr="00E363A9" w:rsidRDefault="00E363A9" w:rsidP="00E363A9">
      <w:pPr>
        <w:spacing w:line="276" w:lineRule="auto"/>
        <w:contextualSpacing/>
        <w:rPr>
          <w:rFonts w:ascii="Times New Roman" w:eastAsia="Times New Roman" w:hAnsi="Times New Roman" w:cs="Times New Roman"/>
          <w:sz w:val="24"/>
          <w:szCs w:val="24"/>
          <w:lang w:eastAsia="hr-HR"/>
        </w:rPr>
      </w:pP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sz w:val="24"/>
          <w:szCs w:val="24"/>
          <w:lang w:eastAsia="hr-HR"/>
        </w:rPr>
        <w:lastRenderedPageBreak/>
        <w:t xml:space="preserve">Z A K L J U Č A K </w:t>
      </w: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color w:val="000000"/>
          <w:sz w:val="24"/>
          <w:szCs w:val="24"/>
          <w:lang w:eastAsia="hr-HR"/>
        </w:rPr>
        <w:t>o davanju mišljenja</w:t>
      </w:r>
      <w:r w:rsidRPr="00E363A9">
        <w:rPr>
          <w:rFonts w:ascii="Times New Roman" w:eastAsia="Times New Roman" w:hAnsi="Times New Roman" w:cs="Times New Roman"/>
          <w:b/>
          <w:i/>
          <w:sz w:val="24"/>
          <w:szCs w:val="24"/>
          <w:lang w:eastAsia="hr-HR"/>
        </w:rPr>
        <w:t xml:space="preserve"> o Prijedlogu zaključka o sklapanju nagodbe (RH-Grad Zagreb)</w:t>
      </w:r>
    </w:p>
    <w:p w:rsidR="00E363A9" w:rsidRPr="00E363A9" w:rsidRDefault="00E363A9" w:rsidP="00E363A9">
      <w:pPr>
        <w:rPr>
          <w:rFonts w:ascii="Times New Roman" w:eastAsia="Times New Roman" w:hAnsi="Times New Roman" w:cs="Times New Roman"/>
          <w:bCs/>
          <w:i/>
          <w:sz w:val="24"/>
          <w:szCs w:val="24"/>
          <w:lang w:eastAsia="hr-HR"/>
        </w:rPr>
      </w:pPr>
    </w:p>
    <w:p w:rsidR="00E363A9" w:rsidRPr="00E363A9" w:rsidRDefault="00E363A9" w:rsidP="00E363A9">
      <w:pPr>
        <w:numPr>
          <w:ilvl w:val="0"/>
          <w:numId w:val="29"/>
        </w:numPr>
        <w:autoSpaceDE w:val="0"/>
        <w:autoSpaceDN w:val="0"/>
        <w:adjustRightInd w:val="0"/>
        <w:jc w:val="left"/>
        <w:rPr>
          <w:rFonts w:ascii="Times New Roman" w:eastAsia="Times New Roman" w:hAnsi="Times New Roman" w:cs="Times New Roman"/>
          <w:i/>
          <w:color w:val="000000"/>
          <w:sz w:val="24"/>
          <w:szCs w:val="24"/>
          <w:lang w:eastAsia="hr-HR"/>
        </w:rPr>
      </w:pPr>
      <w:r w:rsidRPr="00E363A9">
        <w:rPr>
          <w:rFonts w:ascii="Times New Roman" w:eastAsia="Times New Roman" w:hAnsi="Times New Roman" w:cs="Times New Roman"/>
          <w:i/>
          <w:sz w:val="24"/>
          <w:szCs w:val="24"/>
          <w:lang w:eastAsia="hr-HR"/>
        </w:rPr>
        <w:t xml:space="preserve">Vijeće Gradske četvrti Donja Dubrava razmotrilo je Prijedlog zaključka o sklapanju nagodbe (RH-Grad Zagreb), te </w:t>
      </w:r>
      <w:r w:rsidRPr="00E363A9">
        <w:rPr>
          <w:rFonts w:ascii="Times New Roman" w:eastAsia="Times New Roman" w:hAnsi="Times New Roman" w:cs="Times New Roman"/>
          <w:i/>
          <w:color w:val="000000"/>
          <w:sz w:val="24"/>
          <w:szCs w:val="24"/>
          <w:lang w:eastAsia="hr-HR"/>
        </w:rPr>
        <w:t>na isti nema primjedbi niti  prijedloga.</w:t>
      </w:r>
    </w:p>
    <w:p w:rsidR="00E363A9" w:rsidRPr="00E363A9" w:rsidRDefault="00E363A9" w:rsidP="00E363A9">
      <w:pPr>
        <w:numPr>
          <w:ilvl w:val="0"/>
          <w:numId w:val="29"/>
        </w:numPr>
        <w:autoSpaceDE w:val="0"/>
        <w:autoSpaceDN w:val="0"/>
        <w:adjustRightInd w:val="0"/>
        <w:jc w:val="left"/>
        <w:rPr>
          <w:rFonts w:ascii="Times New Roman" w:eastAsia="Times New Roman" w:hAnsi="Times New Roman" w:cs="Times New Roman"/>
          <w:i/>
          <w:color w:val="000000"/>
          <w:sz w:val="24"/>
          <w:szCs w:val="24"/>
          <w:lang w:eastAsia="hr-HR"/>
        </w:rPr>
      </w:pPr>
      <w:r w:rsidRPr="00E363A9">
        <w:rPr>
          <w:rFonts w:ascii="Times New Roman" w:eastAsia="Calibri" w:hAnsi="Times New Roman" w:cs="Times New Roman"/>
          <w:i/>
          <w:sz w:val="24"/>
          <w:szCs w:val="24"/>
          <w:lang w:eastAsia="hr-HR"/>
        </w:rPr>
        <w:t>Ovaj će zaključak biti upućen Stručnoj službi gradonačelnika.</w:t>
      </w:r>
    </w:p>
    <w:p w:rsidR="00E363A9" w:rsidRPr="00E363A9" w:rsidRDefault="00E363A9" w:rsidP="00E363A9">
      <w:pPr>
        <w:spacing w:after="200" w:line="276" w:lineRule="auto"/>
        <w:contextualSpacing/>
        <w:rPr>
          <w:rFonts w:ascii="Times New Roman" w:eastAsia="Times New Roman" w:hAnsi="Times New Roman" w:cs="Times New Roman"/>
          <w:b/>
          <w:sz w:val="24"/>
          <w:szCs w:val="24"/>
          <w:u w:val="single"/>
          <w:lang w:eastAsia="hr-HR"/>
        </w:rPr>
      </w:pPr>
    </w:p>
    <w:p w:rsidR="00E363A9" w:rsidRPr="00E363A9" w:rsidRDefault="00E363A9" w:rsidP="00E363A9">
      <w:pPr>
        <w:spacing w:after="200" w:line="276" w:lineRule="auto"/>
        <w:contextualSpacing/>
        <w:rPr>
          <w:rFonts w:ascii="Times New Roman" w:eastAsia="Times New Roman" w:hAnsi="Times New Roman" w:cs="Times New Roman"/>
          <w:b/>
          <w:sz w:val="24"/>
          <w:szCs w:val="24"/>
          <w:u w:val="single"/>
          <w:lang w:eastAsia="hr-HR"/>
        </w:rPr>
      </w:pPr>
    </w:p>
    <w:p w:rsidR="00E363A9" w:rsidRPr="00E363A9" w:rsidRDefault="00E363A9" w:rsidP="00E363A9">
      <w:pPr>
        <w:numPr>
          <w:ilvl w:val="0"/>
          <w:numId w:val="19"/>
        </w:numPr>
        <w:spacing w:after="200"/>
        <w:contextualSpacing/>
        <w:jc w:val="left"/>
        <w:rPr>
          <w:rFonts w:ascii="Times New Roman" w:eastAsia="Times New Roman" w:hAnsi="Times New Roman" w:cs="Times New Roman"/>
          <w:b/>
          <w:sz w:val="24"/>
          <w:szCs w:val="24"/>
          <w:u w:val="single"/>
          <w:lang w:eastAsia="hr-HR"/>
        </w:rPr>
      </w:pPr>
      <w:r w:rsidRPr="00E363A9">
        <w:rPr>
          <w:rFonts w:ascii="Times New Roman" w:eastAsia="Times New Roman" w:hAnsi="Times New Roman" w:cs="Times New Roman"/>
          <w:b/>
          <w:sz w:val="24"/>
          <w:szCs w:val="24"/>
          <w:u w:val="single"/>
          <w:lang w:eastAsia="hr-HR"/>
        </w:rPr>
        <w:t>Prijedlog zaključka o namjeri sudjelovanja u osnivanju i izgradnji hrvatskog vojnog muzeja</w:t>
      </w:r>
    </w:p>
    <w:p w:rsidR="00E363A9" w:rsidRPr="00E363A9" w:rsidRDefault="00E363A9" w:rsidP="00E363A9">
      <w:pPr>
        <w:spacing w:after="200"/>
        <w:contextualSpacing/>
        <w:rPr>
          <w:rFonts w:ascii="Times New Roman" w:eastAsia="Times New Roman" w:hAnsi="Times New Roman" w:cs="Times New Roman"/>
          <w:b/>
          <w:sz w:val="24"/>
          <w:szCs w:val="24"/>
          <w:u w:val="single"/>
          <w:lang w:eastAsia="hr-HR"/>
        </w:rPr>
      </w:pPr>
      <w:r w:rsidRPr="00E363A9">
        <w:rPr>
          <w:rFonts w:ascii="Times New Roman" w:eastAsia="Times New Roman" w:hAnsi="Times New Roman" w:cs="Times New Roman"/>
          <w:b/>
          <w:sz w:val="24"/>
          <w:szCs w:val="24"/>
          <w:lang w:eastAsia="hr-HR"/>
        </w:rPr>
        <w:t>Predsjednik</w:t>
      </w:r>
      <w:r w:rsidRPr="00E363A9">
        <w:rPr>
          <w:rFonts w:ascii="Times New Roman" w:eastAsia="Times New Roman" w:hAnsi="Times New Roman" w:cs="Times New Roman"/>
          <w:sz w:val="24"/>
          <w:szCs w:val="24"/>
          <w:lang w:eastAsia="hr-HR"/>
        </w:rPr>
        <w:t xml:space="preserve"> otvara raspravu o Prijedlogu odluke. Bez rasprave Vijeće</w:t>
      </w:r>
      <w:r w:rsidRPr="00E363A9">
        <w:rPr>
          <w:rFonts w:ascii="Times New Roman" w:eastAsia="Times New Roman" w:hAnsi="Times New Roman" w:cs="Times New Roman"/>
          <w:i/>
          <w:sz w:val="24"/>
          <w:szCs w:val="24"/>
          <w:lang w:eastAsia="hr-HR"/>
        </w:rPr>
        <w:t xml:space="preserve"> jednoglasno </w:t>
      </w:r>
      <w:r w:rsidRPr="00E363A9">
        <w:rPr>
          <w:rFonts w:ascii="Times New Roman" w:eastAsia="Times New Roman" w:hAnsi="Times New Roman" w:cs="Times New Roman"/>
          <w:sz w:val="24"/>
          <w:szCs w:val="24"/>
          <w:lang w:eastAsia="hr-HR"/>
        </w:rPr>
        <w:t>donosi</w:t>
      </w:r>
    </w:p>
    <w:p w:rsidR="00E363A9" w:rsidRPr="00E363A9" w:rsidRDefault="00E363A9" w:rsidP="00E363A9">
      <w:pPr>
        <w:jc w:val="left"/>
        <w:rPr>
          <w:rFonts w:ascii="Times New Roman" w:eastAsia="Times New Roman" w:hAnsi="Times New Roman" w:cs="Times New Roman"/>
          <w:b/>
          <w:sz w:val="24"/>
          <w:szCs w:val="24"/>
          <w:lang w:eastAsia="hr-HR"/>
        </w:rPr>
      </w:pP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sz w:val="24"/>
          <w:szCs w:val="24"/>
          <w:lang w:eastAsia="hr-HR"/>
        </w:rPr>
        <w:t xml:space="preserve">Z A K L J U Č A K </w:t>
      </w: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color w:val="000000"/>
          <w:sz w:val="24"/>
          <w:szCs w:val="24"/>
          <w:lang w:eastAsia="hr-HR"/>
        </w:rPr>
        <w:t>o davanju mišljenja</w:t>
      </w:r>
      <w:r w:rsidRPr="00E363A9">
        <w:rPr>
          <w:rFonts w:ascii="Times New Roman" w:eastAsia="Times New Roman" w:hAnsi="Times New Roman" w:cs="Times New Roman"/>
          <w:b/>
          <w:i/>
          <w:sz w:val="24"/>
          <w:szCs w:val="24"/>
          <w:lang w:eastAsia="hr-HR"/>
        </w:rPr>
        <w:t xml:space="preserve"> o Prijedlogu zaključka o namjeri sudjelovanja o </w:t>
      </w: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sz w:val="24"/>
          <w:szCs w:val="24"/>
          <w:lang w:eastAsia="hr-HR"/>
        </w:rPr>
        <w:t>osnivanju i izgradnji hrvatskog vojnog muzeja</w:t>
      </w:r>
    </w:p>
    <w:p w:rsidR="00E363A9" w:rsidRPr="00E363A9" w:rsidRDefault="00E363A9" w:rsidP="00E363A9">
      <w:pPr>
        <w:rPr>
          <w:rFonts w:ascii="Times New Roman" w:eastAsia="Times New Roman" w:hAnsi="Times New Roman" w:cs="Times New Roman"/>
          <w:bCs/>
          <w:i/>
          <w:sz w:val="24"/>
          <w:szCs w:val="24"/>
          <w:lang w:eastAsia="hr-HR"/>
        </w:rPr>
      </w:pPr>
    </w:p>
    <w:p w:rsidR="00E363A9" w:rsidRPr="00E363A9" w:rsidRDefault="00E363A9" w:rsidP="00E363A9">
      <w:pPr>
        <w:numPr>
          <w:ilvl w:val="0"/>
          <w:numId w:val="30"/>
        </w:numPr>
        <w:contextualSpacing/>
        <w:jc w:val="left"/>
        <w:rPr>
          <w:rFonts w:ascii="Times New Roman" w:eastAsia="Times New Roman" w:hAnsi="Times New Roman" w:cs="Times New Roman"/>
          <w:i/>
          <w:sz w:val="24"/>
          <w:szCs w:val="24"/>
          <w:lang w:eastAsia="hr-HR"/>
        </w:rPr>
      </w:pPr>
      <w:r w:rsidRPr="00E363A9">
        <w:rPr>
          <w:rFonts w:ascii="Times New Roman" w:eastAsia="Times New Roman" w:hAnsi="Times New Roman" w:cs="Times New Roman"/>
          <w:i/>
          <w:sz w:val="24"/>
          <w:szCs w:val="24"/>
          <w:lang w:eastAsia="hr-HR"/>
        </w:rPr>
        <w:t>Vijeće Gradske četvrti Donja Dubrava razmotrilo je Prijedlog</w:t>
      </w:r>
      <w:r w:rsidRPr="00E363A9">
        <w:rPr>
          <w:rFonts w:ascii="Times New Roman" w:eastAsia="Times New Roman" w:hAnsi="Times New Roman" w:cs="Times New Roman"/>
          <w:b/>
          <w:i/>
          <w:sz w:val="24"/>
          <w:szCs w:val="24"/>
          <w:lang w:eastAsia="hr-HR"/>
        </w:rPr>
        <w:t xml:space="preserve"> </w:t>
      </w:r>
      <w:r w:rsidRPr="00E363A9">
        <w:rPr>
          <w:rFonts w:ascii="Times New Roman" w:eastAsia="Times New Roman" w:hAnsi="Times New Roman" w:cs="Times New Roman"/>
          <w:i/>
          <w:sz w:val="24"/>
          <w:szCs w:val="24"/>
          <w:lang w:eastAsia="hr-HR"/>
        </w:rPr>
        <w:t xml:space="preserve">zaključka o namjeri sudjelovanja u osnivanju i izgradnji hrvatskog vojnog muzeja, te </w:t>
      </w:r>
      <w:r w:rsidRPr="00E363A9">
        <w:rPr>
          <w:rFonts w:ascii="Times New Roman" w:eastAsia="Times New Roman" w:hAnsi="Times New Roman" w:cs="Times New Roman"/>
          <w:i/>
          <w:color w:val="000000"/>
          <w:sz w:val="24"/>
          <w:szCs w:val="24"/>
          <w:lang w:eastAsia="hr-HR"/>
        </w:rPr>
        <w:t>na isti nema primjedbi niti  prijedloga.</w:t>
      </w:r>
    </w:p>
    <w:p w:rsidR="00E363A9" w:rsidRPr="00E363A9" w:rsidRDefault="00E363A9" w:rsidP="00E363A9">
      <w:pPr>
        <w:numPr>
          <w:ilvl w:val="0"/>
          <w:numId w:val="30"/>
        </w:numPr>
        <w:contextualSpacing/>
        <w:jc w:val="left"/>
        <w:rPr>
          <w:rFonts w:ascii="Times New Roman" w:eastAsia="Times New Roman" w:hAnsi="Times New Roman" w:cs="Times New Roman"/>
          <w:i/>
          <w:sz w:val="24"/>
          <w:szCs w:val="24"/>
          <w:lang w:eastAsia="hr-HR"/>
        </w:rPr>
      </w:pPr>
      <w:r w:rsidRPr="00E363A9">
        <w:rPr>
          <w:rFonts w:ascii="Times New Roman" w:eastAsia="Calibri" w:hAnsi="Times New Roman" w:cs="Times New Roman"/>
          <w:i/>
          <w:sz w:val="24"/>
          <w:szCs w:val="24"/>
          <w:lang w:eastAsia="hr-HR"/>
        </w:rPr>
        <w:t>Ovaj će zaključak biti upućen Stručnoj službi gradonačelnika.</w:t>
      </w:r>
    </w:p>
    <w:p w:rsidR="00E363A9" w:rsidRPr="00E363A9" w:rsidRDefault="00E363A9" w:rsidP="00E363A9">
      <w:pPr>
        <w:spacing w:after="200"/>
        <w:contextualSpacing/>
        <w:rPr>
          <w:rFonts w:ascii="Times New Roman" w:eastAsia="Times New Roman" w:hAnsi="Times New Roman" w:cs="Times New Roman"/>
          <w:b/>
          <w:sz w:val="24"/>
          <w:szCs w:val="24"/>
          <w:u w:val="single"/>
          <w:lang w:eastAsia="hr-HR"/>
        </w:rPr>
      </w:pPr>
    </w:p>
    <w:p w:rsidR="00E363A9" w:rsidRPr="00E363A9" w:rsidRDefault="00E363A9" w:rsidP="00E363A9">
      <w:pPr>
        <w:spacing w:after="200"/>
        <w:contextualSpacing/>
        <w:rPr>
          <w:rFonts w:ascii="Times New Roman" w:eastAsia="Times New Roman" w:hAnsi="Times New Roman" w:cs="Times New Roman"/>
          <w:b/>
          <w:sz w:val="24"/>
          <w:szCs w:val="24"/>
          <w:u w:val="single"/>
          <w:lang w:eastAsia="hr-HR"/>
        </w:rPr>
      </w:pPr>
    </w:p>
    <w:p w:rsidR="00E363A9" w:rsidRPr="00E363A9" w:rsidRDefault="00E363A9" w:rsidP="00E363A9">
      <w:pPr>
        <w:numPr>
          <w:ilvl w:val="0"/>
          <w:numId w:val="19"/>
        </w:numPr>
        <w:spacing w:after="200"/>
        <w:contextualSpacing/>
        <w:jc w:val="left"/>
        <w:rPr>
          <w:rFonts w:ascii="Times New Roman" w:eastAsia="Times New Roman" w:hAnsi="Times New Roman" w:cs="Times New Roman"/>
          <w:b/>
          <w:sz w:val="24"/>
          <w:szCs w:val="24"/>
          <w:u w:val="single"/>
          <w:lang w:eastAsia="hr-HR"/>
        </w:rPr>
      </w:pPr>
      <w:r w:rsidRPr="00E363A9">
        <w:rPr>
          <w:rFonts w:ascii="Times New Roman" w:eastAsia="Times New Roman" w:hAnsi="Times New Roman" w:cs="Times New Roman"/>
          <w:b/>
          <w:sz w:val="24"/>
          <w:szCs w:val="24"/>
          <w:u w:val="single"/>
          <w:lang w:eastAsia="hr-HR"/>
        </w:rPr>
        <w:t>Prijedlog izmjena Programa gradnje objekata i uređaja komunalne infrastrukture na području Grada Zagreba u 2018.</w:t>
      </w:r>
    </w:p>
    <w:p w:rsidR="00E363A9" w:rsidRPr="00E363A9" w:rsidRDefault="00E363A9" w:rsidP="00E363A9">
      <w:pPr>
        <w:spacing w:after="200"/>
        <w:contextualSpacing/>
        <w:rPr>
          <w:rFonts w:ascii="Times New Roman" w:eastAsia="Times New Roman" w:hAnsi="Times New Roman" w:cs="Times New Roman"/>
          <w:b/>
          <w:sz w:val="24"/>
          <w:szCs w:val="24"/>
          <w:u w:val="single"/>
          <w:lang w:eastAsia="hr-HR"/>
        </w:rPr>
      </w:pPr>
      <w:r w:rsidRPr="00E363A9">
        <w:rPr>
          <w:rFonts w:ascii="Times New Roman" w:eastAsia="Times New Roman" w:hAnsi="Times New Roman" w:cs="Times New Roman"/>
          <w:b/>
          <w:sz w:val="24"/>
          <w:szCs w:val="24"/>
          <w:lang w:eastAsia="hr-HR"/>
        </w:rPr>
        <w:t>Predsjednik</w:t>
      </w:r>
      <w:r w:rsidRPr="00E363A9">
        <w:rPr>
          <w:rFonts w:ascii="Times New Roman" w:eastAsia="Times New Roman" w:hAnsi="Times New Roman" w:cs="Times New Roman"/>
          <w:sz w:val="24"/>
          <w:szCs w:val="24"/>
          <w:lang w:eastAsia="hr-HR"/>
        </w:rPr>
        <w:t xml:space="preserve"> ukratko obrazlaže i otvara raspravu o Prijedlogu odluke. Bez rasprave Vijeće</w:t>
      </w:r>
      <w:r w:rsidRPr="00E363A9">
        <w:rPr>
          <w:rFonts w:ascii="Times New Roman" w:eastAsia="Times New Roman" w:hAnsi="Times New Roman" w:cs="Times New Roman"/>
          <w:i/>
          <w:sz w:val="24"/>
          <w:szCs w:val="24"/>
          <w:lang w:eastAsia="hr-HR"/>
        </w:rPr>
        <w:t xml:space="preserve"> s 13 glasova „za“ i 1 „suzdržanim“ glasom </w:t>
      </w:r>
      <w:r w:rsidRPr="00E363A9">
        <w:rPr>
          <w:rFonts w:ascii="Times New Roman" w:eastAsia="Times New Roman" w:hAnsi="Times New Roman" w:cs="Times New Roman"/>
          <w:sz w:val="24"/>
          <w:szCs w:val="24"/>
          <w:lang w:eastAsia="hr-HR"/>
        </w:rPr>
        <w:t>donosi</w:t>
      </w:r>
    </w:p>
    <w:p w:rsidR="00E363A9" w:rsidRPr="00E363A9" w:rsidRDefault="00E363A9" w:rsidP="00E363A9">
      <w:pPr>
        <w:jc w:val="left"/>
        <w:rPr>
          <w:rFonts w:ascii="Times New Roman" w:eastAsia="Times New Roman" w:hAnsi="Times New Roman" w:cs="Times New Roman"/>
          <w:b/>
          <w:sz w:val="24"/>
          <w:szCs w:val="24"/>
          <w:lang w:eastAsia="hr-HR"/>
        </w:rPr>
      </w:pP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sz w:val="24"/>
          <w:szCs w:val="24"/>
          <w:lang w:eastAsia="hr-HR"/>
        </w:rPr>
        <w:t xml:space="preserve">Z A K L J U Č A K </w:t>
      </w:r>
    </w:p>
    <w:p w:rsidR="00E363A9" w:rsidRPr="00E363A9" w:rsidRDefault="00E363A9" w:rsidP="00E363A9">
      <w:pPr>
        <w:jc w:val="center"/>
        <w:rPr>
          <w:rFonts w:ascii="Times New Roman" w:eastAsia="Calibri" w:hAnsi="Times New Roman" w:cs="Times New Roman"/>
          <w:b/>
          <w:i/>
          <w:sz w:val="24"/>
          <w:szCs w:val="24"/>
          <w:lang w:eastAsia="hr-HR"/>
        </w:rPr>
      </w:pPr>
      <w:r w:rsidRPr="00E363A9">
        <w:rPr>
          <w:rFonts w:ascii="Times New Roman" w:eastAsia="Times New Roman" w:hAnsi="Times New Roman" w:cs="Times New Roman"/>
          <w:b/>
          <w:i/>
          <w:color w:val="000000"/>
          <w:sz w:val="24"/>
          <w:szCs w:val="24"/>
          <w:lang w:eastAsia="hr-HR"/>
        </w:rPr>
        <w:t>o davanju mišljenja</w:t>
      </w:r>
      <w:r w:rsidRPr="00E363A9">
        <w:rPr>
          <w:rFonts w:ascii="Times New Roman" w:eastAsia="Calibri" w:hAnsi="Times New Roman" w:cs="Times New Roman"/>
          <w:b/>
          <w:i/>
          <w:sz w:val="24"/>
          <w:szCs w:val="24"/>
          <w:lang w:eastAsia="hr-HR"/>
        </w:rPr>
        <w:t xml:space="preserve"> o Prijedlogu izmjena Programa gradnje objekata i uređaja</w:t>
      </w:r>
    </w:p>
    <w:p w:rsidR="00E363A9" w:rsidRPr="00E363A9" w:rsidRDefault="00E363A9" w:rsidP="00E363A9">
      <w:pPr>
        <w:jc w:val="center"/>
        <w:rPr>
          <w:rFonts w:ascii="Times New Roman" w:eastAsia="Calibri" w:hAnsi="Times New Roman" w:cs="Times New Roman"/>
          <w:b/>
          <w:i/>
          <w:sz w:val="24"/>
          <w:szCs w:val="24"/>
          <w:lang w:eastAsia="hr-HR"/>
        </w:rPr>
      </w:pPr>
      <w:r w:rsidRPr="00E363A9">
        <w:rPr>
          <w:rFonts w:ascii="Times New Roman" w:eastAsia="Calibri" w:hAnsi="Times New Roman" w:cs="Times New Roman"/>
          <w:b/>
          <w:i/>
          <w:sz w:val="24"/>
          <w:szCs w:val="24"/>
          <w:lang w:eastAsia="hr-HR"/>
        </w:rPr>
        <w:t xml:space="preserve"> komunalne infrastrukture na području Grada Zagreba u 2018.</w:t>
      </w:r>
    </w:p>
    <w:p w:rsidR="00E363A9" w:rsidRPr="00E363A9" w:rsidRDefault="00E363A9" w:rsidP="00E363A9">
      <w:pPr>
        <w:rPr>
          <w:rFonts w:ascii="Times New Roman" w:eastAsia="Times New Roman" w:hAnsi="Times New Roman" w:cs="Times New Roman"/>
          <w:bCs/>
          <w:i/>
          <w:sz w:val="24"/>
          <w:szCs w:val="24"/>
          <w:lang w:eastAsia="hr-HR"/>
        </w:rPr>
      </w:pPr>
    </w:p>
    <w:p w:rsidR="00E363A9" w:rsidRPr="00E363A9" w:rsidRDefault="00E363A9" w:rsidP="00E363A9">
      <w:pPr>
        <w:numPr>
          <w:ilvl w:val="0"/>
          <w:numId w:val="31"/>
        </w:numPr>
        <w:contextualSpacing/>
        <w:jc w:val="left"/>
        <w:rPr>
          <w:rFonts w:ascii="Times New Roman" w:eastAsia="Calibri" w:hAnsi="Times New Roman" w:cs="Times New Roman"/>
          <w:b/>
          <w:i/>
          <w:sz w:val="24"/>
          <w:szCs w:val="24"/>
          <w:lang w:eastAsia="hr-HR"/>
        </w:rPr>
      </w:pPr>
      <w:r w:rsidRPr="00E363A9">
        <w:rPr>
          <w:rFonts w:ascii="Times New Roman" w:eastAsia="Times New Roman" w:hAnsi="Times New Roman" w:cs="Times New Roman"/>
          <w:i/>
          <w:sz w:val="24"/>
          <w:szCs w:val="24"/>
          <w:lang w:eastAsia="hr-HR"/>
        </w:rPr>
        <w:t>Vijeće Gradske četvrti Donja Dubrava razmotrilo je</w:t>
      </w:r>
      <w:r w:rsidRPr="00E363A9">
        <w:rPr>
          <w:rFonts w:ascii="Times New Roman" w:eastAsia="Calibri" w:hAnsi="Times New Roman" w:cs="Times New Roman"/>
          <w:i/>
          <w:sz w:val="24"/>
          <w:szCs w:val="24"/>
          <w:lang w:eastAsia="hr-HR"/>
        </w:rPr>
        <w:t xml:space="preserve"> Prijedlog izmjene Programa gradnje objekata i uređaja komunalne infrastrukture na području Grada Zagreba u 2018.</w:t>
      </w:r>
      <w:r w:rsidRPr="00E363A9">
        <w:rPr>
          <w:rFonts w:ascii="Times New Roman" w:eastAsia="Calibri" w:hAnsi="Times New Roman" w:cs="Times New Roman"/>
          <w:b/>
          <w:i/>
          <w:sz w:val="24"/>
          <w:szCs w:val="24"/>
          <w:lang w:eastAsia="hr-HR"/>
        </w:rPr>
        <w:t xml:space="preserve">, </w:t>
      </w:r>
      <w:r w:rsidRPr="00E363A9">
        <w:rPr>
          <w:rFonts w:ascii="Times New Roman" w:eastAsia="Calibri" w:hAnsi="Times New Roman" w:cs="Times New Roman"/>
          <w:i/>
          <w:sz w:val="24"/>
          <w:szCs w:val="24"/>
          <w:lang w:eastAsia="hr-HR"/>
        </w:rPr>
        <w:t xml:space="preserve">te </w:t>
      </w:r>
      <w:r w:rsidRPr="00E363A9">
        <w:rPr>
          <w:rFonts w:ascii="Times New Roman" w:eastAsia="Times New Roman" w:hAnsi="Times New Roman" w:cs="Times New Roman"/>
          <w:i/>
          <w:color w:val="000000"/>
          <w:sz w:val="24"/>
          <w:szCs w:val="24"/>
          <w:lang w:eastAsia="hr-HR"/>
        </w:rPr>
        <w:t>na isti nema primjedbi niti  prijedloga.</w:t>
      </w:r>
    </w:p>
    <w:p w:rsidR="00E363A9" w:rsidRPr="00E363A9" w:rsidRDefault="00E363A9" w:rsidP="00E363A9">
      <w:pPr>
        <w:numPr>
          <w:ilvl w:val="0"/>
          <w:numId w:val="31"/>
        </w:numPr>
        <w:contextualSpacing/>
        <w:jc w:val="left"/>
        <w:rPr>
          <w:rFonts w:ascii="Times New Roman" w:eastAsia="Calibri" w:hAnsi="Times New Roman" w:cs="Times New Roman"/>
          <w:b/>
          <w:i/>
          <w:sz w:val="24"/>
          <w:szCs w:val="24"/>
          <w:lang w:eastAsia="hr-HR"/>
        </w:rPr>
      </w:pPr>
      <w:r w:rsidRPr="00E363A9">
        <w:rPr>
          <w:rFonts w:ascii="Times New Roman" w:eastAsia="Calibri" w:hAnsi="Times New Roman" w:cs="Times New Roman"/>
          <w:i/>
          <w:sz w:val="24"/>
          <w:szCs w:val="24"/>
          <w:lang w:eastAsia="hr-HR"/>
        </w:rPr>
        <w:t>Ovaj će zaključak biti upućen Stručnoj službi gradonačelnika.</w:t>
      </w:r>
    </w:p>
    <w:p w:rsidR="00E363A9" w:rsidRPr="00E363A9" w:rsidRDefault="00E363A9" w:rsidP="00E363A9">
      <w:pPr>
        <w:spacing w:after="200"/>
        <w:ind w:left="720"/>
        <w:contextualSpacing/>
        <w:rPr>
          <w:rFonts w:ascii="Times New Roman" w:eastAsia="Times New Roman" w:hAnsi="Times New Roman" w:cs="Times New Roman"/>
          <w:b/>
          <w:sz w:val="24"/>
          <w:szCs w:val="24"/>
          <w:u w:val="single"/>
          <w:lang w:eastAsia="hr-HR"/>
        </w:rPr>
      </w:pPr>
    </w:p>
    <w:p w:rsidR="00E363A9" w:rsidRPr="00E363A9" w:rsidRDefault="00E363A9" w:rsidP="00E363A9">
      <w:pPr>
        <w:spacing w:after="200"/>
        <w:contextualSpacing/>
        <w:rPr>
          <w:rFonts w:ascii="Times New Roman" w:eastAsia="Times New Roman" w:hAnsi="Times New Roman" w:cs="Times New Roman"/>
          <w:b/>
          <w:sz w:val="24"/>
          <w:szCs w:val="24"/>
          <w:u w:val="single"/>
          <w:lang w:eastAsia="hr-HR"/>
        </w:rPr>
      </w:pPr>
    </w:p>
    <w:p w:rsidR="00E363A9" w:rsidRPr="00E363A9" w:rsidRDefault="00E363A9" w:rsidP="00E363A9">
      <w:pPr>
        <w:numPr>
          <w:ilvl w:val="0"/>
          <w:numId w:val="19"/>
        </w:numPr>
        <w:spacing w:after="200"/>
        <w:contextualSpacing/>
        <w:jc w:val="left"/>
        <w:rPr>
          <w:rFonts w:ascii="Times New Roman" w:eastAsia="Times New Roman" w:hAnsi="Times New Roman" w:cs="Times New Roman"/>
          <w:b/>
          <w:sz w:val="24"/>
          <w:szCs w:val="24"/>
          <w:u w:val="single"/>
          <w:lang w:eastAsia="hr-HR"/>
        </w:rPr>
      </w:pPr>
      <w:r w:rsidRPr="00E363A9">
        <w:rPr>
          <w:rFonts w:ascii="Times New Roman" w:eastAsia="Times New Roman" w:hAnsi="Times New Roman" w:cs="Times New Roman"/>
          <w:b/>
          <w:sz w:val="24"/>
          <w:szCs w:val="24"/>
          <w:u w:val="single"/>
          <w:lang w:eastAsia="hr-HR"/>
        </w:rPr>
        <w:t>Prijedlog Programa građenja komunalne infrastrukture na području Grada Zagreba u 2019.</w:t>
      </w:r>
    </w:p>
    <w:p w:rsidR="00E363A9" w:rsidRPr="00E363A9" w:rsidRDefault="00E363A9" w:rsidP="00E363A9">
      <w:pPr>
        <w:spacing w:after="200"/>
        <w:contextualSpacing/>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 xml:space="preserve">Predsjednik  </w:t>
      </w:r>
      <w:r w:rsidRPr="00E363A9">
        <w:rPr>
          <w:rFonts w:ascii="Times New Roman" w:eastAsia="Times New Roman" w:hAnsi="Times New Roman" w:cs="Times New Roman"/>
          <w:sz w:val="24"/>
          <w:szCs w:val="24"/>
          <w:lang w:eastAsia="hr-HR"/>
        </w:rPr>
        <w:t xml:space="preserve">napominje da je ovaj materijal zaprimljen danas i proslijeđen je članovima Vijeća na e-mail. Čita po stavkama što se sve planira raditi u Donjoj Dubravi u 2019. Napominje da je danas imao sastanak s gosp. </w:t>
      </w:r>
      <w:proofErr w:type="spellStart"/>
      <w:r w:rsidRPr="00E363A9">
        <w:rPr>
          <w:rFonts w:ascii="Times New Roman" w:eastAsia="Times New Roman" w:hAnsi="Times New Roman" w:cs="Times New Roman"/>
          <w:sz w:val="24"/>
          <w:szCs w:val="24"/>
          <w:lang w:eastAsia="hr-HR"/>
        </w:rPr>
        <w:t>Đerzićem</w:t>
      </w:r>
      <w:proofErr w:type="spellEnd"/>
      <w:r w:rsidRPr="00E363A9">
        <w:rPr>
          <w:rFonts w:ascii="Times New Roman" w:eastAsia="Times New Roman" w:hAnsi="Times New Roman" w:cs="Times New Roman"/>
          <w:sz w:val="24"/>
          <w:szCs w:val="24"/>
          <w:lang w:eastAsia="hr-HR"/>
        </w:rPr>
        <w:t xml:space="preserve"> iz Sektora za građenje i održavanje komunalne infrastrukture na kojem je tražio dopunu Prijedloga programa. Predlaže uvrštenje Vrpoljske ulice – izrada projektne dokumentacije i gradnja produženog dijela prometnice te izrada projektne dokumentacije za gradnju parkirališta, Ulice sljezova – izrada projektne dokumentacije za gradnju parkirališta te uvrštenje Ulice breza. Također predlaže da se pod točku „Javna rasvjeta“ uvrsti projektiranje i postavljanje rasvjetnih stupova s rasvjetnim tijelima u ulici III. Luka od kbr. 22 do 30. Stoga predlaže usvajanje zaključka s ovim dopunama. Bez rasprave Vijeće</w:t>
      </w:r>
      <w:r w:rsidRPr="00E363A9">
        <w:rPr>
          <w:rFonts w:ascii="Times New Roman" w:eastAsia="Times New Roman" w:hAnsi="Times New Roman" w:cs="Times New Roman"/>
          <w:i/>
          <w:sz w:val="24"/>
          <w:szCs w:val="24"/>
          <w:lang w:eastAsia="hr-HR"/>
        </w:rPr>
        <w:t xml:space="preserve"> s 13 glasova „za“ i 1 „suzdržanim“ glasom </w:t>
      </w:r>
      <w:r w:rsidRPr="00E363A9">
        <w:rPr>
          <w:rFonts w:ascii="Times New Roman" w:eastAsia="Times New Roman" w:hAnsi="Times New Roman" w:cs="Times New Roman"/>
          <w:sz w:val="24"/>
          <w:szCs w:val="24"/>
          <w:lang w:eastAsia="hr-HR"/>
        </w:rPr>
        <w:t>donosi</w:t>
      </w:r>
    </w:p>
    <w:p w:rsidR="00E363A9" w:rsidRPr="00E363A9" w:rsidRDefault="00E363A9" w:rsidP="00E363A9">
      <w:pPr>
        <w:overflowPunct w:val="0"/>
        <w:autoSpaceDE w:val="0"/>
        <w:autoSpaceDN w:val="0"/>
        <w:adjustRightInd w:val="0"/>
        <w:rPr>
          <w:rFonts w:ascii="Times New Roman" w:eastAsia="Times New Roman" w:hAnsi="Times New Roman" w:cs="Times New Roman"/>
          <w:i/>
          <w:sz w:val="24"/>
          <w:szCs w:val="20"/>
          <w:lang w:eastAsia="hr-HR"/>
        </w:rPr>
      </w:pPr>
    </w:p>
    <w:p w:rsidR="00E363A9" w:rsidRPr="00E363A9" w:rsidRDefault="00E363A9" w:rsidP="00E363A9">
      <w:pPr>
        <w:keepNext/>
        <w:overflowPunct w:val="0"/>
        <w:autoSpaceDE w:val="0"/>
        <w:autoSpaceDN w:val="0"/>
        <w:adjustRightInd w:val="0"/>
        <w:jc w:val="center"/>
        <w:outlineLvl w:val="0"/>
        <w:rPr>
          <w:rFonts w:ascii="Times New Roman" w:eastAsia="Times New Roman" w:hAnsi="Times New Roman" w:cs="Times New Roman"/>
          <w:b/>
          <w:i/>
          <w:sz w:val="24"/>
          <w:szCs w:val="20"/>
          <w:lang w:eastAsia="hr-HR"/>
        </w:rPr>
      </w:pPr>
      <w:r w:rsidRPr="00E363A9">
        <w:rPr>
          <w:rFonts w:ascii="Times New Roman" w:eastAsia="Times New Roman" w:hAnsi="Times New Roman" w:cs="Times New Roman"/>
          <w:b/>
          <w:i/>
          <w:sz w:val="24"/>
          <w:szCs w:val="20"/>
          <w:lang w:eastAsia="hr-HR"/>
        </w:rPr>
        <w:lastRenderedPageBreak/>
        <w:t xml:space="preserve">   Z A K L J U Č A K</w:t>
      </w:r>
    </w:p>
    <w:p w:rsidR="00E363A9" w:rsidRPr="00E363A9" w:rsidRDefault="00E363A9" w:rsidP="00E363A9">
      <w:pPr>
        <w:overflowPunct w:val="0"/>
        <w:autoSpaceDE w:val="0"/>
        <w:autoSpaceDN w:val="0"/>
        <w:adjustRightInd w:val="0"/>
        <w:jc w:val="center"/>
        <w:rPr>
          <w:rFonts w:ascii="Times New Roman" w:eastAsia="Times New Roman" w:hAnsi="Times New Roman" w:cs="Times New Roman"/>
          <w:b/>
          <w:i/>
          <w:sz w:val="24"/>
          <w:szCs w:val="20"/>
          <w:lang w:eastAsia="hr-HR"/>
        </w:rPr>
      </w:pPr>
      <w:r w:rsidRPr="00E363A9">
        <w:rPr>
          <w:rFonts w:ascii="Times New Roman" w:eastAsia="Times New Roman" w:hAnsi="Times New Roman" w:cs="Times New Roman"/>
          <w:b/>
          <w:i/>
          <w:sz w:val="24"/>
          <w:szCs w:val="20"/>
          <w:lang w:eastAsia="hr-HR"/>
        </w:rPr>
        <w:t>o DOPUNI Prijedloga Programa građenja komunalne infrastrukture</w:t>
      </w:r>
    </w:p>
    <w:p w:rsidR="00E363A9" w:rsidRPr="00E363A9" w:rsidRDefault="00E363A9" w:rsidP="00E363A9">
      <w:pPr>
        <w:overflowPunct w:val="0"/>
        <w:autoSpaceDE w:val="0"/>
        <w:autoSpaceDN w:val="0"/>
        <w:adjustRightInd w:val="0"/>
        <w:jc w:val="center"/>
        <w:rPr>
          <w:rFonts w:ascii="Times New Roman" w:eastAsia="Times New Roman" w:hAnsi="Times New Roman" w:cs="Times New Roman"/>
          <w:b/>
          <w:i/>
          <w:sz w:val="24"/>
          <w:szCs w:val="20"/>
          <w:lang w:eastAsia="hr-HR"/>
        </w:rPr>
      </w:pPr>
      <w:r w:rsidRPr="00E363A9">
        <w:rPr>
          <w:rFonts w:ascii="Times New Roman" w:eastAsia="Times New Roman" w:hAnsi="Times New Roman" w:cs="Times New Roman"/>
          <w:b/>
          <w:i/>
          <w:sz w:val="24"/>
          <w:szCs w:val="20"/>
          <w:lang w:eastAsia="hr-HR"/>
        </w:rPr>
        <w:t>na području Grada Zagreba u 2019.</w:t>
      </w:r>
    </w:p>
    <w:p w:rsidR="00E363A9" w:rsidRPr="00E363A9" w:rsidRDefault="00E363A9" w:rsidP="00E363A9">
      <w:pPr>
        <w:overflowPunct w:val="0"/>
        <w:autoSpaceDE w:val="0"/>
        <w:autoSpaceDN w:val="0"/>
        <w:adjustRightInd w:val="0"/>
        <w:jc w:val="left"/>
        <w:rPr>
          <w:rFonts w:ascii="Times New Roman" w:eastAsia="Times New Roman" w:hAnsi="Times New Roman" w:cs="Times New Roman"/>
          <w:i/>
          <w:sz w:val="24"/>
          <w:szCs w:val="20"/>
          <w:lang w:eastAsia="hr-HR"/>
        </w:rPr>
      </w:pPr>
    </w:p>
    <w:p w:rsidR="00E363A9" w:rsidRPr="00E363A9" w:rsidRDefault="00E363A9" w:rsidP="00E363A9">
      <w:pPr>
        <w:numPr>
          <w:ilvl w:val="0"/>
          <w:numId w:val="32"/>
        </w:numPr>
        <w:overflowPunct w:val="0"/>
        <w:autoSpaceDE w:val="0"/>
        <w:autoSpaceDN w:val="0"/>
        <w:adjustRightInd w:val="0"/>
        <w:jc w:val="left"/>
        <w:rPr>
          <w:rFonts w:ascii="Times New Roman" w:eastAsia="Times New Roman" w:hAnsi="Times New Roman" w:cs="Times New Roman"/>
          <w:bCs/>
          <w:i/>
          <w:sz w:val="24"/>
          <w:szCs w:val="20"/>
          <w:lang w:eastAsia="hr-HR"/>
        </w:rPr>
      </w:pPr>
      <w:r w:rsidRPr="00E363A9">
        <w:rPr>
          <w:rFonts w:ascii="Times New Roman" w:eastAsia="Times New Roman" w:hAnsi="Times New Roman" w:cs="Times New Roman"/>
          <w:i/>
          <w:sz w:val="24"/>
          <w:szCs w:val="20"/>
          <w:lang w:eastAsia="hr-HR"/>
        </w:rPr>
        <w:t xml:space="preserve">Vijeće Gradske četvrti Donja Dubrava razmotrilo je Prijedlog </w:t>
      </w:r>
      <w:r w:rsidRPr="00E363A9">
        <w:rPr>
          <w:rFonts w:ascii="Times New Roman" w:eastAsia="Times New Roman" w:hAnsi="Times New Roman" w:cs="Times New Roman"/>
          <w:bCs/>
          <w:i/>
          <w:sz w:val="24"/>
          <w:szCs w:val="20"/>
          <w:lang w:eastAsia="hr-HR"/>
        </w:rPr>
        <w:t>Programa građenja komunalne infrastrukture na području Grada Zagreba u 2019. te predlaže nadležnom gradskom upravnom tijelu da pod točkom „Gradnja i rekonstrukcija nerazvrstanih cesta“ i „Javna rasvjeta“ za Gradsku četvrt Donja Dubrava uvrsti sljedeće akcije:</w:t>
      </w:r>
    </w:p>
    <w:p w:rsidR="00E363A9" w:rsidRPr="00E363A9" w:rsidRDefault="00E363A9" w:rsidP="00E363A9">
      <w:pPr>
        <w:overflowPunct w:val="0"/>
        <w:autoSpaceDE w:val="0"/>
        <w:autoSpaceDN w:val="0"/>
        <w:adjustRightInd w:val="0"/>
        <w:ind w:left="420"/>
        <w:rPr>
          <w:rFonts w:ascii="Times New Roman" w:eastAsia="Times New Roman" w:hAnsi="Times New Roman" w:cs="Times New Roman"/>
          <w:bCs/>
          <w:i/>
          <w:sz w:val="24"/>
          <w:szCs w:val="20"/>
          <w:lang w:eastAsia="hr-HR"/>
        </w:rPr>
      </w:pPr>
    </w:p>
    <w:p w:rsidR="00E363A9" w:rsidRPr="00E363A9" w:rsidRDefault="00E363A9" w:rsidP="00E363A9">
      <w:pPr>
        <w:overflowPunct w:val="0"/>
        <w:autoSpaceDE w:val="0"/>
        <w:autoSpaceDN w:val="0"/>
        <w:adjustRightInd w:val="0"/>
        <w:ind w:left="420"/>
        <w:rPr>
          <w:rFonts w:ascii="Times New Roman" w:eastAsia="Times New Roman" w:hAnsi="Times New Roman" w:cs="Times New Roman"/>
          <w:bCs/>
          <w:i/>
          <w:sz w:val="24"/>
          <w:szCs w:val="20"/>
          <w:lang w:eastAsia="hr-HR"/>
        </w:rPr>
      </w:pPr>
      <w:r w:rsidRPr="00E363A9">
        <w:rPr>
          <w:rFonts w:ascii="Times New Roman" w:eastAsia="Times New Roman" w:hAnsi="Times New Roman" w:cs="Times New Roman"/>
          <w:bCs/>
          <w:i/>
          <w:sz w:val="24"/>
          <w:szCs w:val="20"/>
          <w:lang w:eastAsia="hr-HR"/>
        </w:rPr>
        <w:t xml:space="preserve">NERAZVRSTANE CESTE – </w:t>
      </w:r>
    </w:p>
    <w:p w:rsidR="00E363A9" w:rsidRPr="00E363A9" w:rsidRDefault="00E363A9" w:rsidP="00E363A9">
      <w:pPr>
        <w:numPr>
          <w:ilvl w:val="0"/>
          <w:numId w:val="33"/>
        </w:numPr>
        <w:overflowPunct w:val="0"/>
        <w:autoSpaceDE w:val="0"/>
        <w:autoSpaceDN w:val="0"/>
        <w:adjustRightInd w:val="0"/>
        <w:jc w:val="left"/>
        <w:rPr>
          <w:rFonts w:ascii="Times New Roman" w:eastAsia="Times New Roman" w:hAnsi="Times New Roman" w:cs="Times New Roman"/>
          <w:b/>
          <w:bCs/>
          <w:i/>
          <w:sz w:val="24"/>
          <w:szCs w:val="20"/>
          <w:lang w:eastAsia="hr-HR"/>
        </w:rPr>
      </w:pPr>
      <w:r w:rsidRPr="00E363A9">
        <w:rPr>
          <w:rFonts w:ascii="Times New Roman" w:eastAsia="Times New Roman" w:hAnsi="Times New Roman" w:cs="Times New Roman"/>
          <w:b/>
          <w:bCs/>
          <w:i/>
          <w:sz w:val="24"/>
          <w:szCs w:val="20"/>
          <w:lang w:eastAsia="hr-HR"/>
        </w:rPr>
        <w:t>Vrpoljska ulica -  izrada projektne dokumentacije i gradnja produženog dijela prometnice južno od Vrpoljske ulice</w:t>
      </w:r>
    </w:p>
    <w:p w:rsidR="00E363A9" w:rsidRPr="00E363A9" w:rsidRDefault="00E363A9" w:rsidP="00E363A9">
      <w:pPr>
        <w:numPr>
          <w:ilvl w:val="0"/>
          <w:numId w:val="33"/>
        </w:numPr>
        <w:overflowPunct w:val="0"/>
        <w:autoSpaceDE w:val="0"/>
        <w:autoSpaceDN w:val="0"/>
        <w:adjustRightInd w:val="0"/>
        <w:jc w:val="left"/>
        <w:rPr>
          <w:rFonts w:ascii="Times New Roman" w:eastAsia="Times New Roman" w:hAnsi="Times New Roman" w:cs="Times New Roman"/>
          <w:b/>
          <w:bCs/>
          <w:i/>
          <w:sz w:val="24"/>
          <w:szCs w:val="20"/>
          <w:lang w:eastAsia="hr-HR"/>
        </w:rPr>
      </w:pPr>
      <w:bookmarkStart w:id="5" w:name="_Hlk528316362"/>
      <w:r w:rsidRPr="00E363A9">
        <w:rPr>
          <w:rFonts w:ascii="Times New Roman" w:eastAsia="Times New Roman" w:hAnsi="Times New Roman" w:cs="Times New Roman"/>
          <w:b/>
          <w:bCs/>
          <w:i/>
          <w:sz w:val="24"/>
          <w:szCs w:val="20"/>
          <w:lang w:eastAsia="hr-HR"/>
        </w:rPr>
        <w:t xml:space="preserve">Vrpoljska ulica </w:t>
      </w:r>
      <w:proofErr w:type="spellStart"/>
      <w:r w:rsidRPr="00E363A9">
        <w:rPr>
          <w:rFonts w:ascii="Times New Roman" w:eastAsia="Times New Roman" w:hAnsi="Times New Roman" w:cs="Times New Roman"/>
          <w:b/>
          <w:bCs/>
          <w:i/>
          <w:sz w:val="24"/>
          <w:szCs w:val="20"/>
          <w:lang w:eastAsia="hr-HR"/>
        </w:rPr>
        <w:t>k.č</w:t>
      </w:r>
      <w:proofErr w:type="spellEnd"/>
      <w:r w:rsidRPr="00E363A9">
        <w:rPr>
          <w:rFonts w:ascii="Times New Roman" w:eastAsia="Times New Roman" w:hAnsi="Times New Roman" w:cs="Times New Roman"/>
          <w:b/>
          <w:bCs/>
          <w:i/>
          <w:sz w:val="24"/>
          <w:szCs w:val="20"/>
          <w:lang w:eastAsia="hr-HR"/>
        </w:rPr>
        <w:t>. 7153 k.o. Dubrava -</w:t>
      </w:r>
      <w:bookmarkStart w:id="6" w:name="_Hlk528313789"/>
      <w:r w:rsidRPr="00E363A9">
        <w:rPr>
          <w:rFonts w:ascii="Times New Roman" w:eastAsia="Times New Roman" w:hAnsi="Times New Roman" w:cs="Times New Roman"/>
          <w:b/>
          <w:bCs/>
          <w:i/>
          <w:sz w:val="24"/>
          <w:szCs w:val="20"/>
          <w:lang w:eastAsia="hr-HR"/>
        </w:rPr>
        <w:t xml:space="preserve"> izrada projektne dokumentacije za  </w:t>
      </w:r>
    </w:p>
    <w:p w:rsidR="00E363A9" w:rsidRPr="00E363A9" w:rsidRDefault="00E363A9" w:rsidP="00E363A9">
      <w:pPr>
        <w:overflowPunct w:val="0"/>
        <w:autoSpaceDE w:val="0"/>
        <w:autoSpaceDN w:val="0"/>
        <w:adjustRightInd w:val="0"/>
        <w:ind w:left="1211"/>
        <w:rPr>
          <w:rFonts w:ascii="Times New Roman" w:eastAsia="Times New Roman" w:hAnsi="Times New Roman" w:cs="Times New Roman"/>
          <w:b/>
          <w:bCs/>
          <w:i/>
          <w:sz w:val="24"/>
          <w:szCs w:val="20"/>
          <w:lang w:eastAsia="hr-HR"/>
        </w:rPr>
      </w:pPr>
      <w:r w:rsidRPr="00E363A9">
        <w:rPr>
          <w:rFonts w:ascii="Times New Roman" w:eastAsia="Times New Roman" w:hAnsi="Times New Roman" w:cs="Times New Roman"/>
          <w:b/>
          <w:bCs/>
          <w:i/>
          <w:sz w:val="24"/>
          <w:szCs w:val="20"/>
          <w:lang w:eastAsia="hr-HR"/>
        </w:rPr>
        <w:t>gradnju parkirališta</w:t>
      </w:r>
      <w:bookmarkEnd w:id="5"/>
      <w:bookmarkEnd w:id="6"/>
    </w:p>
    <w:p w:rsidR="0065188F" w:rsidRPr="0065188F" w:rsidRDefault="00E363A9" w:rsidP="0065188F">
      <w:pPr>
        <w:numPr>
          <w:ilvl w:val="0"/>
          <w:numId w:val="33"/>
        </w:numPr>
        <w:overflowPunct w:val="0"/>
        <w:autoSpaceDE w:val="0"/>
        <w:autoSpaceDN w:val="0"/>
        <w:adjustRightInd w:val="0"/>
        <w:jc w:val="left"/>
        <w:rPr>
          <w:rFonts w:ascii="Times New Roman" w:eastAsia="Times New Roman" w:hAnsi="Times New Roman" w:cs="Times New Roman"/>
          <w:b/>
          <w:bCs/>
          <w:i/>
          <w:sz w:val="24"/>
          <w:szCs w:val="20"/>
          <w:lang w:eastAsia="hr-HR"/>
        </w:rPr>
      </w:pPr>
      <w:r w:rsidRPr="00E363A9">
        <w:rPr>
          <w:rFonts w:ascii="Times New Roman" w:eastAsia="Times New Roman" w:hAnsi="Times New Roman" w:cs="Times New Roman"/>
          <w:b/>
          <w:bCs/>
          <w:i/>
          <w:sz w:val="24"/>
          <w:szCs w:val="20"/>
          <w:lang w:eastAsia="hr-HR"/>
        </w:rPr>
        <w:t xml:space="preserve">Ulica sljezova, sjeverna strana (iza Aleje lipa 1b-1h) - izrada projektne dokumentacije za  gradnju parkirališta </w:t>
      </w:r>
      <w:r w:rsidRPr="00E363A9">
        <w:rPr>
          <w:rFonts w:ascii="Times New Roman" w:eastAsia="Times New Roman" w:hAnsi="Times New Roman" w:cs="Times New Roman"/>
          <w:b/>
          <w:bCs/>
          <w:i/>
          <w:sz w:val="24"/>
          <w:szCs w:val="20"/>
          <w:lang w:eastAsia="hr-HR"/>
        </w:rPr>
        <w:fldChar w:fldCharType="begin"/>
      </w:r>
      <w:r w:rsidRPr="00E363A9">
        <w:rPr>
          <w:rFonts w:ascii="Times New Roman" w:eastAsia="Times New Roman" w:hAnsi="Times New Roman" w:cs="Times New Roman"/>
          <w:b/>
          <w:bCs/>
          <w:i/>
          <w:sz w:val="24"/>
          <w:szCs w:val="20"/>
          <w:lang w:eastAsia="hr-HR"/>
        </w:rPr>
        <w:instrText xml:space="preserve"> LINK </w:instrText>
      </w:r>
      <w:r w:rsidR="0065188F">
        <w:rPr>
          <w:rFonts w:ascii="Times New Roman" w:eastAsia="Times New Roman" w:hAnsi="Times New Roman" w:cs="Times New Roman"/>
          <w:b/>
          <w:bCs/>
          <w:i/>
          <w:sz w:val="24"/>
          <w:szCs w:val="20"/>
          <w:lang w:eastAsia="hr-HR"/>
        </w:rPr>
        <w:instrText xml:space="preserve">Excel.Sheet.8 "\\\\szgfile02\\Osobni04\\spehar\\My Documents\\SJEDNICE-5. saziv 2017.- 2021\\18.sjednica  25.10.18\\PRIORITETI PKA GČ DD 2019..xls" "IV JPP i objekti!R32C3" </w:instrText>
      </w:r>
      <w:r w:rsidRPr="00E363A9">
        <w:rPr>
          <w:rFonts w:ascii="Times New Roman" w:eastAsia="Times New Roman" w:hAnsi="Times New Roman" w:cs="Times New Roman"/>
          <w:b/>
          <w:bCs/>
          <w:i/>
          <w:sz w:val="24"/>
          <w:szCs w:val="20"/>
          <w:lang w:eastAsia="hr-HR"/>
        </w:rPr>
        <w:instrText xml:space="preserve">\a \f 5 \h  \* MERGEFORMAT </w:instrText>
      </w:r>
      <w:r w:rsidR="0065188F" w:rsidRPr="00E363A9">
        <w:rPr>
          <w:rFonts w:ascii="Times New Roman" w:eastAsia="Times New Roman" w:hAnsi="Times New Roman" w:cs="Times New Roman"/>
          <w:b/>
          <w:bCs/>
          <w:i/>
          <w:sz w:val="24"/>
          <w:szCs w:val="20"/>
          <w:lang w:eastAsia="hr-HR"/>
        </w:rPr>
        <w:fldChar w:fldCharType="separate"/>
      </w:r>
    </w:p>
    <w:p w:rsidR="0065188F" w:rsidRPr="0065188F" w:rsidRDefault="0065188F" w:rsidP="0065188F">
      <w:pPr>
        <w:numPr>
          <w:ilvl w:val="0"/>
          <w:numId w:val="33"/>
        </w:numPr>
        <w:overflowPunct w:val="0"/>
        <w:autoSpaceDE w:val="0"/>
        <w:autoSpaceDN w:val="0"/>
        <w:adjustRightInd w:val="0"/>
        <w:jc w:val="left"/>
        <w:rPr>
          <w:rFonts w:ascii="Times New Roman" w:eastAsia="Times New Roman" w:hAnsi="Times New Roman" w:cs="Times New Roman"/>
          <w:b/>
          <w:bCs/>
          <w:i/>
          <w:sz w:val="24"/>
          <w:szCs w:val="20"/>
          <w:lang w:eastAsia="hr-HR"/>
        </w:rPr>
      </w:pPr>
      <w:r w:rsidRPr="0065188F">
        <w:rPr>
          <w:rFonts w:ascii="Times New Roman" w:eastAsia="Times New Roman" w:hAnsi="Times New Roman" w:cs="Times New Roman"/>
          <w:b/>
          <w:bCs/>
          <w:i/>
          <w:sz w:val="24"/>
          <w:szCs w:val="20"/>
          <w:lang w:eastAsia="hr-HR"/>
        </w:rPr>
        <w:t>Ulica breza (od Al. Javora do Cazinske ulice)</w:t>
      </w:r>
    </w:p>
    <w:p w:rsidR="00E363A9" w:rsidRPr="00E363A9" w:rsidRDefault="00E363A9" w:rsidP="00E363A9">
      <w:pPr>
        <w:overflowPunct w:val="0"/>
        <w:autoSpaceDE w:val="0"/>
        <w:autoSpaceDN w:val="0"/>
        <w:adjustRightInd w:val="0"/>
        <w:rPr>
          <w:rFonts w:ascii="Times New Roman" w:eastAsia="Times New Roman" w:hAnsi="Times New Roman" w:cs="Times New Roman"/>
          <w:b/>
          <w:bCs/>
          <w:i/>
          <w:sz w:val="24"/>
          <w:szCs w:val="20"/>
          <w:lang w:eastAsia="hr-HR"/>
        </w:rPr>
      </w:pPr>
      <w:r w:rsidRPr="00E363A9">
        <w:rPr>
          <w:rFonts w:ascii="Times New Roman" w:eastAsia="Times New Roman" w:hAnsi="Times New Roman" w:cs="Times New Roman"/>
          <w:b/>
          <w:bCs/>
          <w:i/>
          <w:sz w:val="24"/>
          <w:szCs w:val="20"/>
          <w:lang w:eastAsia="hr-HR"/>
        </w:rPr>
        <w:fldChar w:fldCharType="end"/>
      </w:r>
      <w:r w:rsidRPr="00E363A9">
        <w:rPr>
          <w:rFonts w:ascii="Times New Roman" w:eastAsia="Times New Roman" w:hAnsi="Times New Roman" w:cs="Times New Roman"/>
          <w:b/>
          <w:bCs/>
          <w:i/>
          <w:sz w:val="24"/>
          <w:szCs w:val="20"/>
          <w:lang w:eastAsia="hr-HR"/>
        </w:rPr>
        <w:t xml:space="preserve">    </w:t>
      </w:r>
    </w:p>
    <w:p w:rsidR="00E363A9" w:rsidRPr="00E363A9" w:rsidRDefault="00E363A9" w:rsidP="00E363A9">
      <w:pPr>
        <w:overflowPunct w:val="0"/>
        <w:autoSpaceDE w:val="0"/>
        <w:autoSpaceDN w:val="0"/>
        <w:adjustRightInd w:val="0"/>
        <w:rPr>
          <w:rFonts w:ascii="Times New Roman" w:eastAsia="Times New Roman" w:hAnsi="Times New Roman" w:cs="Times New Roman"/>
          <w:bCs/>
          <w:i/>
          <w:sz w:val="24"/>
          <w:szCs w:val="20"/>
          <w:lang w:eastAsia="hr-HR"/>
        </w:rPr>
      </w:pPr>
      <w:r w:rsidRPr="00E363A9">
        <w:rPr>
          <w:rFonts w:ascii="Times New Roman" w:eastAsia="Times New Roman" w:hAnsi="Times New Roman" w:cs="Times New Roman"/>
          <w:b/>
          <w:bCs/>
          <w:i/>
          <w:sz w:val="24"/>
          <w:szCs w:val="20"/>
          <w:lang w:eastAsia="hr-HR"/>
        </w:rPr>
        <w:t xml:space="preserve">    </w:t>
      </w:r>
      <w:r w:rsidRPr="00E363A9">
        <w:rPr>
          <w:rFonts w:ascii="Times New Roman" w:eastAsia="Times New Roman" w:hAnsi="Times New Roman" w:cs="Times New Roman"/>
          <w:bCs/>
          <w:i/>
          <w:sz w:val="24"/>
          <w:szCs w:val="20"/>
          <w:lang w:eastAsia="hr-HR"/>
        </w:rPr>
        <w:t xml:space="preserve">   JAVNA RASVJETA</w:t>
      </w:r>
      <w:r w:rsidRPr="00E363A9">
        <w:rPr>
          <w:rFonts w:ascii="Times New Roman" w:eastAsia="Times New Roman" w:hAnsi="Times New Roman" w:cs="Times New Roman"/>
          <w:b/>
          <w:bCs/>
          <w:i/>
          <w:sz w:val="24"/>
          <w:szCs w:val="20"/>
          <w:lang w:eastAsia="hr-HR"/>
        </w:rPr>
        <w:t xml:space="preserve"> -</w:t>
      </w:r>
      <w:r w:rsidRPr="00E363A9">
        <w:rPr>
          <w:rFonts w:ascii="Times New Roman" w:eastAsia="Times New Roman" w:hAnsi="Times New Roman" w:cs="Times New Roman"/>
          <w:bCs/>
          <w:i/>
          <w:sz w:val="24"/>
          <w:szCs w:val="20"/>
          <w:lang w:eastAsia="hr-HR"/>
        </w:rPr>
        <w:t xml:space="preserve">    </w:t>
      </w:r>
    </w:p>
    <w:p w:rsidR="00E363A9" w:rsidRPr="00E363A9" w:rsidRDefault="00E363A9" w:rsidP="00E363A9">
      <w:pPr>
        <w:overflowPunct w:val="0"/>
        <w:autoSpaceDE w:val="0"/>
        <w:autoSpaceDN w:val="0"/>
        <w:adjustRightInd w:val="0"/>
        <w:ind w:left="60"/>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color w:val="000000"/>
          <w:sz w:val="24"/>
          <w:szCs w:val="24"/>
          <w:lang w:eastAsia="hr-HR"/>
        </w:rPr>
        <w:t xml:space="preserve">       MO  Novi Retkovec.</w:t>
      </w:r>
      <w:r w:rsidRPr="00E363A9">
        <w:rPr>
          <w:rFonts w:ascii="Times New Roman" w:eastAsia="Times New Roman" w:hAnsi="Times New Roman" w:cs="Times New Roman"/>
          <w:b/>
          <w:i/>
          <w:sz w:val="24"/>
          <w:szCs w:val="24"/>
          <w:lang w:eastAsia="hr-HR"/>
        </w:rPr>
        <w:t xml:space="preserve">- </w:t>
      </w:r>
      <w:r w:rsidRPr="00E363A9">
        <w:rPr>
          <w:rFonts w:ascii="Times New Roman" w:eastAsia="Times New Roman" w:hAnsi="Times New Roman" w:cs="Times New Roman"/>
          <w:b/>
          <w:i/>
          <w:color w:val="000000"/>
          <w:sz w:val="24"/>
          <w:szCs w:val="24"/>
          <w:lang w:eastAsia="hr-HR"/>
        </w:rPr>
        <w:t xml:space="preserve">III. Luka od kbr. 22 do 30 – projektiranje i </w:t>
      </w:r>
      <w:r w:rsidRPr="00E363A9">
        <w:rPr>
          <w:rFonts w:ascii="Times New Roman" w:eastAsia="Times New Roman" w:hAnsi="Times New Roman" w:cs="Times New Roman"/>
          <w:b/>
          <w:i/>
          <w:sz w:val="24"/>
          <w:szCs w:val="24"/>
          <w:lang w:eastAsia="hr-HR"/>
        </w:rPr>
        <w:t xml:space="preserve">postavljanje  </w:t>
      </w:r>
    </w:p>
    <w:p w:rsidR="00E363A9" w:rsidRPr="00E363A9" w:rsidRDefault="00E363A9" w:rsidP="00E363A9">
      <w:pPr>
        <w:overflowPunct w:val="0"/>
        <w:autoSpaceDE w:val="0"/>
        <w:autoSpaceDN w:val="0"/>
        <w:adjustRightInd w:val="0"/>
        <w:ind w:left="60"/>
        <w:rPr>
          <w:rFonts w:ascii="Times New Roman" w:eastAsia="Times New Roman" w:hAnsi="Times New Roman" w:cs="Times New Roman"/>
          <w:bCs/>
          <w:i/>
          <w:sz w:val="24"/>
          <w:szCs w:val="20"/>
          <w:lang w:eastAsia="hr-HR"/>
        </w:rPr>
      </w:pPr>
      <w:r w:rsidRPr="00E363A9">
        <w:rPr>
          <w:rFonts w:ascii="Times New Roman" w:eastAsia="Times New Roman" w:hAnsi="Times New Roman" w:cs="Times New Roman"/>
          <w:b/>
          <w:i/>
          <w:color w:val="000000"/>
          <w:sz w:val="24"/>
          <w:szCs w:val="24"/>
          <w:lang w:eastAsia="hr-HR"/>
        </w:rPr>
        <w:t xml:space="preserve">      </w:t>
      </w:r>
      <w:r w:rsidRPr="00E363A9">
        <w:rPr>
          <w:rFonts w:ascii="Times New Roman" w:eastAsia="Times New Roman" w:hAnsi="Times New Roman" w:cs="Times New Roman"/>
          <w:b/>
          <w:i/>
          <w:sz w:val="24"/>
          <w:szCs w:val="24"/>
          <w:lang w:eastAsia="hr-HR"/>
        </w:rPr>
        <w:t xml:space="preserve">  rasvjetnih stupova s rasvjetnim tijelima </w:t>
      </w:r>
    </w:p>
    <w:p w:rsidR="00E363A9" w:rsidRPr="00E363A9" w:rsidRDefault="00E363A9" w:rsidP="00E363A9">
      <w:pPr>
        <w:overflowPunct w:val="0"/>
        <w:autoSpaceDE w:val="0"/>
        <w:autoSpaceDN w:val="0"/>
        <w:adjustRightInd w:val="0"/>
        <w:rPr>
          <w:rFonts w:ascii="Times New Roman" w:eastAsia="Times New Roman" w:hAnsi="Times New Roman" w:cs="Times New Roman"/>
          <w:b/>
          <w:bCs/>
          <w:i/>
          <w:sz w:val="24"/>
          <w:szCs w:val="20"/>
          <w:lang w:eastAsia="hr-HR"/>
        </w:rPr>
      </w:pPr>
    </w:p>
    <w:p w:rsidR="00E363A9" w:rsidRPr="00E363A9" w:rsidRDefault="00E363A9" w:rsidP="00E363A9">
      <w:pPr>
        <w:numPr>
          <w:ilvl w:val="0"/>
          <w:numId w:val="32"/>
        </w:numPr>
        <w:overflowPunct w:val="0"/>
        <w:autoSpaceDE w:val="0"/>
        <w:autoSpaceDN w:val="0"/>
        <w:adjustRightInd w:val="0"/>
        <w:jc w:val="left"/>
        <w:rPr>
          <w:rFonts w:ascii="Times New Roman" w:eastAsia="Times New Roman" w:hAnsi="Times New Roman" w:cs="Times New Roman"/>
          <w:i/>
          <w:sz w:val="24"/>
          <w:szCs w:val="20"/>
          <w:lang w:eastAsia="hr-HR"/>
        </w:rPr>
      </w:pPr>
      <w:r w:rsidRPr="00E363A9">
        <w:rPr>
          <w:rFonts w:ascii="Times New Roman" w:eastAsia="Times New Roman" w:hAnsi="Times New Roman" w:cs="Times New Roman"/>
          <w:i/>
          <w:sz w:val="24"/>
          <w:szCs w:val="20"/>
          <w:lang w:eastAsia="hr-HR"/>
        </w:rPr>
        <w:t>Ovaj će zaključak biti dostavljen Gradskom uredu za prostorno uređenje, izgradnju Grada, graditeljstvo, komunalne poslove i promet, Sektoru za građenje komunalne infrastrukture i održavanje javnoprometnih površina, javnih objekata i javne rasvjete i Sektoru za ceste na daljnje postupanje.</w:t>
      </w:r>
    </w:p>
    <w:p w:rsidR="00E363A9" w:rsidRPr="00E363A9" w:rsidRDefault="00E363A9" w:rsidP="00E363A9">
      <w:pPr>
        <w:spacing w:after="200"/>
        <w:contextualSpacing/>
        <w:rPr>
          <w:rFonts w:ascii="Times New Roman" w:eastAsia="Times New Roman" w:hAnsi="Times New Roman" w:cs="Times New Roman"/>
          <w:i/>
          <w:sz w:val="24"/>
          <w:szCs w:val="24"/>
          <w:lang w:eastAsia="hr-HR"/>
        </w:rPr>
      </w:pPr>
    </w:p>
    <w:p w:rsidR="00E363A9" w:rsidRPr="00E363A9" w:rsidRDefault="00E363A9" w:rsidP="00E363A9">
      <w:pPr>
        <w:spacing w:after="200"/>
        <w:contextualSpacing/>
        <w:rPr>
          <w:rFonts w:ascii="Times New Roman" w:eastAsia="Times New Roman" w:hAnsi="Times New Roman" w:cs="Times New Roman"/>
          <w:i/>
          <w:sz w:val="24"/>
          <w:szCs w:val="24"/>
          <w:lang w:eastAsia="hr-HR"/>
        </w:rPr>
      </w:pPr>
    </w:p>
    <w:p w:rsidR="00E363A9" w:rsidRPr="00E363A9" w:rsidRDefault="00E363A9" w:rsidP="00E363A9">
      <w:pPr>
        <w:numPr>
          <w:ilvl w:val="0"/>
          <w:numId w:val="19"/>
        </w:numPr>
        <w:spacing w:after="200"/>
        <w:contextualSpacing/>
        <w:jc w:val="left"/>
        <w:rPr>
          <w:rFonts w:ascii="Times New Roman" w:eastAsia="Times New Roman" w:hAnsi="Times New Roman" w:cs="Times New Roman"/>
          <w:b/>
          <w:sz w:val="24"/>
          <w:szCs w:val="24"/>
          <w:u w:val="single"/>
          <w:lang w:eastAsia="hr-HR"/>
        </w:rPr>
      </w:pPr>
      <w:r w:rsidRPr="00E363A9">
        <w:rPr>
          <w:rFonts w:ascii="Times New Roman" w:eastAsia="Times New Roman" w:hAnsi="Times New Roman" w:cs="Times New Roman"/>
          <w:b/>
          <w:sz w:val="24"/>
          <w:szCs w:val="24"/>
          <w:u w:val="single"/>
          <w:lang w:eastAsia="hr-HR"/>
        </w:rPr>
        <w:t>Prijedlog Programa održavanja javnoprometnih površina, javnih objekata, javne rasvjete te izvanrednog održavanja nerazvrstanih cesta na području Grada Zagreba u 2019.</w:t>
      </w:r>
    </w:p>
    <w:p w:rsidR="00E363A9" w:rsidRPr="00E363A9" w:rsidRDefault="00E363A9" w:rsidP="00E363A9">
      <w:pPr>
        <w:spacing w:after="200" w:line="276" w:lineRule="auto"/>
        <w:contextualSpacing/>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 xml:space="preserve">Predsjednik </w:t>
      </w:r>
      <w:r w:rsidRPr="00E363A9">
        <w:rPr>
          <w:rFonts w:ascii="Times New Roman" w:eastAsia="Times New Roman" w:hAnsi="Times New Roman" w:cs="Times New Roman"/>
          <w:sz w:val="24"/>
          <w:szCs w:val="24"/>
          <w:lang w:eastAsia="hr-HR"/>
        </w:rPr>
        <w:t>obrazlaže Prijedlog Programa i otvara raspravu.</w:t>
      </w:r>
    </w:p>
    <w:p w:rsidR="00E363A9" w:rsidRPr="00E363A9" w:rsidRDefault="00E363A9" w:rsidP="00E363A9">
      <w:pPr>
        <w:spacing w:after="200" w:line="276" w:lineRule="auto"/>
        <w:contextualSpacing/>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Bez rasprave Vijeće</w:t>
      </w:r>
      <w:r w:rsidRPr="00E363A9">
        <w:rPr>
          <w:rFonts w:ascii="Times New Roman" w:eastAsia="Times New Roman" w:hAnsi="Times New Roman" w:cs="Times New Roman"/>
          <w:i/>
          <w:sz w:val="24"/>
          <w:szCs w:val="24"/>
          <w:lang w:eastAsia="hr-HR"/>
        </w:rPr>
        <w:t xml:space="preserve"> s 13 glasova „za“ i 1 „suzdržanim“ glasom </w:t>
      </w:r>
      <w:r w:rsidRPr="00E363A9">
        <w:rPr>
          <w:rFonts w:ascii="Times New Roman" w:eastAsia="Times New Roman" w:hAnsi="Times New Roman" w:cs="Times New Roman"/>
          <w:sz w:val="24"/>
          <w:szCs w:val="24"/>
          <w:lang w:eastAsia="hr-HR"/>
        </w:rPr>
        <w:t>donosi</w:t>
      </w:r>
    </w:p>
    <w:p w:rsidR="00E363A9" w:rsidRPr="00E363A9" w:rsidRDefault="00E363A9" w:rsidP="00E363A9">
      <w:pPr>
        <w:jc w:val="center"/>
        <w:rPr>
          <w:rFonts w:ascii="Times New Roman" w:eastAsia="Times New Roman" w:hAnsi="Times New Roman" w:cs="Times New Roman"/>
          <w:b/>
          <w:i/>
          <w:sz w:val="24"/>
          <w:szCs w:val="24"/>
          <w:lang w:eastAsia="hr-HR"/>
        </w:rPr>
      </w:pPr>
      <w:r w:rsidRPr="00E363A9">
        <w:rPr>
          <w:rFonts w:ascii="Times New Roman" w:eastAsia="Times New Roman" w:hAnsi="Times New Roman" w:cs="Times New Roman"/>
          <w:b/>
          <w:i/>
          <w:sz w:val="24"/>
          <w:szCs w:val="24"/>
          <w:lang w:eastAsia="hr-HR"/>
        </w:rPr>
        <w:t xml:space="preserve">Z A K L J U Č A K </w:t>
      </w:r>
    </w:p>
    <w:p w:rsidR="00E363A9" w:rsidRPr="00E363A9" w:rsidRDefault="00E363A9" w:rsidP="00E363A9">
      <w:pPr>
        <w:jc w:val="center"/>
        <w:rPr>
          <w:rFonts w:ascii="Times New Roman" w:eastAsia="Calibri" w:hAnsi="Times New Roman" w:cs="Times New Roman"/>
          <w:b/>
          <w:i/>
          <w:sz w:val="24"/>
          <w:szCs w:val="24"/>
        </w:rPr>
      </w:pPr>
      <w:r w:rsidRPr="00E363A9">
        <w:rPr>
          <w:rFonts w:ascii="Times New Roman" w:eastAsia="Times New Roman" w:hAnsi="Times New Roman" w:cs="Times New Roman"/>
          <w:b/>
          <w:i/>
          <w:color w:val="000000"/>
          <w:sz w:val="24"/>
          <w:szCs w:val="24"/>
          <w:lang w:eastAsia="hr-HR"/>
        </w:rPr>
        <w:t>o davanju mišljenja</w:t>
      </w:r>
      <w:r w:rsidRPr="00E363A9">
        <w:rPr>
          <w:rFonts w:ascii="Times New Roman" w:eastAsia="Calibri" w:hAnsi="Times New Roman" w:cs="Times New Roman"/>
          <w:b/>
          <w:i/>
          <w:sz w:val="24"/>
          <w:szCs w:val="24"/>
        </w:rPr>
        <w:t xml:space="preserve"> o Prijedlogu Programa održavanja javnoprometnih površina,</w:t>
      </w:r>
    </w:p>
    <w:p w:rsidR="00E363A9" w:rsidRPr="00E363A9" w:rsidRDefault="00E363A9" w:rsidP="00E363A9">
      <w:pPr>
        <w:jc w:val="center"/>
        <w:rPr>
          <w:rFonts w:ascii="Times New Roman" w:eastAsia="Calibri" w:hAnsi="Times New Roman" w:cs="Times New Roman"/>
          <w:b/>
          <w:i/>
          <w:sz w:val="24"/>
          <w:szCs w:val="24"/>
        </w:rPr>
      </w:pPr>
      <w:r w:rsidRPr="00E363A9">
        <w:rPr>
          <w:rFonts w:ascii="Times New Roman" w:eastAsia="Calibri" w:hAnsi="Times New Roman" w:cs="Times New Roman"/>
          <w:b/>
          <w:i/>
          <w:sz w:val="24"/>
          <w:szCs w:val="24"/>
        </w:rPr>
        <w:t>javnih objekata, javne rasvjete te izvanrednog održavanja nerazvrstanih</w:t>
      </w:r>
    </w:p>
    <w:p w:rsidR="00E363A9" w:rsidRPr="00E363A9" w:rsidRDefault="00E363A9" w:rsidP="00E363A9">
      <w:pPr>
        <w:jc w:val="center"/>
        <w:rPr>
          <w:rFonts w:ascii="Times New Roman" w:eastAsia="Calibri" w:hAnsi="Times New Roman" w:cs="Times New Roman"/>
          <w:b/>
          <w:i/>
          <w:sz w:val="24"/>
          <w:szCs w:val="24"/>
        </w:rPr>
      </w:pPr>
      <w:r w:rsidRPr="00E363A9">
        <w:rPr>
          <w:rFonts w:ascii="Times New Roman" w:eastAsia="Calibri" w:hAnsi="Times New Roman" w:cs="Times New Roman"/>
          <w:b/>
          <w:i/>
          <w:sz w:val="24"/>
          <w:szCs w:val="24"/>
        </w:rPr>
        <w:t>cesta na području Grada Zagreba u 2019.</w:t>
      </w:r>
    </w:p>
    <w:p w:rsidR="00E363A9" w:rsidRPr="00E363A9" w:rsidRDefault="00E363A9" w:rsidP="00E363A9">
      <w:pPr>
        <w:rPr>
          <w:rFonts w:ascii="Times New Roman" w:eastAsia="Times New Roman" w:hAnsi="Times New Roman" w:cs="Times New Roman"/>
          <w:bCs/>
          <w:i/>
          <w:sz w:val="24"/>
          <w:szCs w:val="24"/>
          <w:lang w:eastAsia="hr-HR"/>
        </w:rPr>
      </w:pPr>
    </w:p>
    <w:p w:rsidR="00E363A9" w:rsidRPr="00E363A9" w:rsidRDefault="00E363A9" w:rsidP="00E363A9">
      <w:pPr>
        <w:numPr>
          <w:ilvl w:val="0"/>
          <w:numId w:val="34"/>
        </w:numPr>
        <w:contextualSpacing/>
        <w:jc w:val="left"/>
        <w:rPr>
          <w:rFonts w:ascii="Times New Roman" w:eastAsia="Calibri" w:hAnsi="Times New Roman" w:cs="Times New Roman"/>
          <w:i/>
          <w:sz w:val="24"/>
          <w:szCs w:val="24"/>
        </w:rPr>
      </w:pPr>
      <w:r w:rsidRPr="00E363A9">
        <w:rPr>
          <w:rFonts w:ascii="Times New Roman" w:eastAsia="Times New Roman" w:hAnsi="Times New Roman" w:cs="Times New Roman"/>
          <w:i/>
          <w:sz w:val="24"/>
          <w:szCs w:val="24"/>
          <w:lang w:eastAsia="hr-HR"/>
        </w:rPr>
        <w:t>Vijeće Gradske četvrti Donja Dubrava razmotrilo je</w:t>
      </w:r>
      <w:r w:rsidRPr="00E363A9">
        <w:rPr>
          <w:rFonts w:ascii="Times New Roman" w:eastAsia="Calibri" w:hAnsi="Times New Roman" w:cs="Times New Roman"/>
          <w:i/>
          <w:sz w:val="24"/>
          <w:szCs w:val="24"/>
        </w:rPr>
        <w:t xml:space="preserve"> </w:t>
      </w:r>
      <w:r w:rsidRPr="00E363A9">
        <w:rPr>
          <w:rFonts w:ascii="Times New Roman" w:eastAsia="Calibri" w:hAnsi="Times New Roman" w:cs="Times New Roman"/>
          <w:b/>
          <w:i/>
          <w:sz w:val="24"/>
          <w:szCs w:val="24"/>
        </w:rPr>
        <w:t>Prijedlog Programa održavanja javnoprometnih površina, javnih objekata, javne rasvjete te na području Grada Zagreba u 2019.</w:t>
      </w:r>
      <w:r w:rsidRPr="00E363A9">
        <w:rPr>
          <w:rFonts w:ascii="Times New Roman" w:eastAsia="Calibri" w:hAnsi="Times New Roman" w:cs="Times New Roman"/>
          <w:i/>
          <w:sz w:val="24"/>
          <w:szCs w:val="24"/>
        </w:rPr>
        <w:t xml:space="preserve"> te na isti nema primjedbi niti prijedloga.</w:t>
      </w:r>
    </w:p>
    <w:p w:rsidR="00E363A9" w:rsidRPr="00E363A9" w:rsidRDefault="00E363A9" w:rsidP="00E363A9">
      <w:pPr>
        <w:numPr>
          <w:ilvl w:val="0"/>
          <w:numId w:val="34"/>
        </w:numPr>
        <w:contextualSpacing/>
        <w:jc w:val="left"/>
        <w:rPr>
          <w:rFonts w:ascii="Times New Roman" w:eastAsia="Calibri" w:hAnsi="Times New Roman" w:cs="Times New Roman"/>
          <w:i/>
          <w:sz w:val="24"/>
          <w:szCs w:val="24"/>
        </w:rPr>
      </w:pPr>
      <w:r w:rsidRPr="00E363A9">
        <w:rPr>
          <w:rFonts w:ascii="Times New Roman" w:eastAsia="Calibri" w:hAnsi="Times New Roman" w:cs="Times New Roman"/>
          <w:i/>
          <w:sz w:val="24"/>
          <w:szCs w:val="24"/>
          <w:lang w:eastAsia="hr-HR"/>
        </w:rPr>
        <w:t>Ovaj će zaključak biti upućen Gradskom uredu za prostorno uređenje, izgradnju Grada, graditeljstvo, komunalne poslove i promet, Sektoru za građenje komunalne infrastrukture i održavanje javnoprometnih površina, javnih objekata i javne rasvjete i Sektoru za ceste.</w:t>
      </w:r>
    </w:p>
    <w:p w:rsidR="00E363A9" w:rsidRPr="00E363A9" w:rsidRDefault="00E363A9" w:rsidP="00E363A9">
      <w:pPr>
        <w:spacing w:after="200" w:line="276" w:lineRule="auto"/>
        <w:contextualSpacing/>
        <w:rPr>
          <w:rFonts w:ascii="Times New Roman" w:eastAsia="Times New Roman" w:hAnsi="Times New Roman" w:cs="Times New Roman"/>
          <w:sz w:val="24"/>
          <w:szCs w:val="24"/>
          <w:lang w:eastAsia="hr-HR"/>
        </w:rPr>
      </w:pPr>
    </w:p>
    <w:p w:rsidR="00E363A9" w:rsidRPr="00E363A9" w:rsidRDefault="00E363A9" w:rsidP="00E363A9">
      <w:pPr>
        <w:spacing w:after="200"/>
        <w:contextualSpacing/>
        <w:rPr>
          <w:rFonts w:ascii="Times New Roman" w:eastAsia="Times New Roman" w:hAnsi="Times New Roman" w:cs="Times New Roman"/>
          <w:b/>
          <w:sz w:val="24"/>
          <w:szCs w:val="24"/>
          <w:u w:val="single"/>
          <w:lang w:eastAsia="hr-HR"/>
        </w:rPr>
      </w:pPr>
      <w:r w:rsidRPr="00E363A9">
        <w:rPr>
          <w:rFonts w:ascii="Times New Roman" w:eastAsia="Times New Roman" w:hAnsi="Times New Roman" w:cs="Times New Roman"/>
          <w:b/>
          <w:sz w:val="24"/>
          <w:szCs w:val="24"/>
          <w:u w:val="single"/>
          <w:lang w:eastAsia="hr-HR"/>
        </w:rPr>
        <w:t>Ad 14 - Pitanja, prijedlozi i obavijesti</w:t>
      </w:r>
    </w:p>
    <w:p w:rsidR="00E363A9" w:rsidRPr="00E363A9" w:rsidRDefault="00E363A9" w:rsidP="00E363A9">
      <w:pPr>
        <w:spacing w:after="200"/>
        <w:contextualSpacing/>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 xml:space="preserve">Predsjednik </w:t>
      </w:r>
      <w:r w:rsidRPr="00E363A9">
        <w:rPr>
          <w:rFonts w:ascii="Times New Roman" w:eastAsia="Times New Roman" w:hAnsi="Times New Roman" w:cs="Times New Roman"/>
          <w:sz w:val="24"/>
          <w:szCs w:val="24"/>
          <w:lang w:eastAsia="hr-HR"/>
        </w:rPr>
        <w:t>napominje da je pristigao odgovor Čistoće</w:t>
      </w:r>
      <w:r w:rsidRPr="00E363A9">
        <w:rPr>
          <w:rFonts w:ascii="Times New Roman" w:eastAsia="Times New Roman" w:hAnsi="Times New Roman" w:cs="Times New Roman"/>
          <w:b/>
          <w:sz w:val="24"/>
          <w:szCs w:val="24"/>
          <w:lang w:eastAsia="hr-HR"/>
        </w:rPr>
        <w:t xml:space="preserve"> </w:t>
      </w:r>
      <w:r w:rsidRPr="00E363A9">
        <w:rPr>
          <w:rFonts w:ascii="Times New Roman" w:eastAsia="Times New Roman" w:hAnsi="Times New Roman" w:cs="Times New Roman"/>
          <w:sz w:val="24"/>
          <w:szCs w:val="24"/>
          <w:lang w:eastAsia="hr-HR"/>
        </w:rPr>
        <w:t>na vijećničko pitanje.</w:t>
      </w:r>
    </w:p>
    <w:p w:rsidR="00E363A9" w:rsidRPr="00E363A9" w:rsidRDefault="00E363A9" w:rsidP="00E363A9">
      <w:pPr>
        <w:spacing w:after="200"/>
        <w:contextualSpacing/>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 xml:space="preserve">D. </w:t>
      </w:r>
      <w:proofErr w:type="spellStart"/>
      <w:r w:rsidRPr="00E363A9">
        <w:rPr>
          <w:rFonts w:ascii="Times New Roman" w:eastAsia="Times New Roman" w:hAnsi="Times New Roman" w:cs="Times New Roman"/>
          <w:b/>
          <w:sz w:val="24"/>
          <w:szCs w:val="24"/>
          <w:lang w:eastAsia="hr-HR"/>
        </w:rPr>
        <w:t>Šereg</w:t>
      </w:r>
      <w:proofErr w:type="spellEnd"/>
      <w:r w:rsidRPr="00E363A9">
        <w:rPr>
          <w:rFonts w:ascii="Times New Roman" w:eastAsia="Times New Roman" w:hAnsi="Times New Roman" w:cs="Times New Roman"/>
          <w:sz w:val="24"/>
          <w:szCs w:val="24"/>
          <w:lang w:eastAsia="hr-HR"/>
        </w:rPr>
        <w:t xml:space="preserve"> pohvaljuje Čistoću jer je u posljednje vrijeme uredno oko kontejnera.</w:t>
      </w:r>
    </w:p>
    <w:p w:rsidR="00E363A9" w:rsidRPr="00E363A9" w:rsidRDefault="00E363A9" w:rsidP="00E363A9">
      <w:pPr>
        <w:spacing w:after="200"/>
        <w:contextualSpacing/>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M. Cetinja</w:t>
      </w:r>
      <w:r w:rsidRPr="00E363A9">
        <w:rPr>
          <w:rFonts w:ascii="Times New Roman" w:eastAsia="Times New Roman" w:hAnsi="Times New Roman" w:cs="Times New Roman"/>
          <w:sz w:val="24"/>
          <w:szCs w:val="24"/>
          <w:lang w:eastAsia="hr-HR"/>
        </w:rPr>
        <w:t xml:space="preserve"> upozorava na potrebu poduzimanja mjera kako bi se riješio problem ostavljenih neregistriranih automobila i olupina u Donjoj Dubravi, pogotovo u Bačkom odvojku, koji </w:t>
      </w:r>
      <w:r w:rsidRPr="00E363A9">
        <w:rPr>
          <w:rFonts w:ascii="Times New Roman" w:eastAsia="Times New Roman" w:hAnsi="Times New Roman" w:cs="Times New Roman"/>
          <w:sz w:val="24"/>
          <w:szCs w:val="24"/>
          <w:lang w:eastAsia="hr-HR"/>
        </w:rPr>
        <w:lastRenderedPageBreak/>
        <w:t>onemogućuju ulazak kamiona Čistoće u ulicu pa kante ostaju neispražnjene. Napominje da je svoj dopis s fotografijama predao na urudžbeni zapisnik i obavijestio djelatnike mjesne samouprave.</w:t>
      </w:r>
    </w:p>
    <w:p w:rsidR="00E363A9" w:rsidRPr="00E363A9" w:rsidRDefault="00E363A9" w:rsidP="00E363A9">
      <w:pPr>
        <w:spacing w:after="200"/>
        <w:contextualSpacing/>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Predsjednik</w:t>
      </w:r>
      <w:r w:rsidRPr="00E363A9">
        <w:rPr>
          <w:rFonts w:ascii="Times New Roman" w:eastAsia="Times New Roman" w:hAnsi="Times New Roman" w:cs="Times New Roman"/>
          <w:sz w:val="24"/>
          <w:szCs w:val="24"/>
          <w:lang w:eastAsia="hr-HR"/>
        </w:rPr>
        <w:t xml:space="preserve"> odgovara da će njegov zahtjev biti proslijeđen komunalnom redarstvu.</w:t>
      </w:r>
    </w:p>
    <w:p w:rsidR="00E363A9" w:rsidRPr="00E363A9" w:rsidRDefault="00E363A9" w:rsidP="00E363A9">
      <w:pPr>
        <w:spacing w:after="200"/>
        <w:contextualSpacing/>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 xml:space="preserve">Z. </w:t>
      </w:r>
      <w:proofErr w:type="spellStart"/>
      <w:r w:rsidRPr="00E363A9">
        <w:rPr>
          <w:rFonts w:ascii="Times New Roman" w:eastAsia="Times New Roman" w:hAnsi="Times New Roman" w:cs="Times New Roman"/>
          <w:b/>
          <w:sz w:val="24"/>
          <w:szCs w:val="24"/>
          <w:lang w:eastAsia="hr-HR"/>
        </w:rPr>
        <w:t>Žvorc</w:t>
      </w:r>
      <w:proofErr w:type="spellEnd"/>
      <w:r w:rsidRPr="00E363A9">
        <w:rPr>
          <w:rFonts w:ascii="Times New Roman" w:eastAsia="Times New Roman" w:hAnsi="Times New Roman" w:cs="Times New Roman"/>
          <w:sz w:val="24"/>
          <w:szCs w:val="24"/>
          <w:lang w:eastAsia="hr-HR"/>
        </w:rPr>
        <w:t xml:space="preserve"> pita u čemu se sastoji dopuna prometne signalizacije na raskrižju Branimirova-Osječka-</w:t>
      </w:r>
      <w:proofErr w:type="spellStart"/>
      <w:r w:rsidRPr="00E363A9">
        <w:rPr>
          <w:rFonts w:ascii="Times New Roman" w:eastAsia="Times New Roman" w:hAnsi="Times New Roman" w:cs="Times New Roman"/>
          <w:sz w:val="24"/>
          <w:szCs w:val="24"/>
          <w:lang w:eastAsia="hr-HR"/>
        </w:rPr>
        <w:t>Trnava</w:t>
      </w:r>
      <w:proofErr w:type="spellEnd"/>
      <w:r w:rsidRPr="00E363A9">
        <w:rPr>
          <w:rFonts w:ascii="Times New Roman" w:eastAsia="Times New Roman" w:hAnsi="Times New Roman" w:cs="Times New Roman"/>
          <w:sz w:val="24"/>
          <w:szCs w:val="24"/>
          <w:lang w:eastAsia="hr-HR"/>
        </w:rPr>
        <w:t xml:space="preserve"> I. kako je navedeno u dopisu odnosno obavijesti Gradskog ureda za prostorno uređenje, izgradnju Grada, graditeljstvo, komunalne poslove i promet.</w:t>
      </w:r>
    </w:p>
    <w:p w:rsidR="00E363A9" w:rsidRPr="00E363A9" w:rsidRDefault="00E363A9" w:rsidP="00E363A9">
      <w:pPr>
        <w:spacing w:after="200"/>
        <w:contextualSpacing/>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Predsjednik</w:t>
      </w:r>
      <w:r w:rsidRPr="00E363A9">
        <w:rPr>
          <w:rFonts w:ascii="Times New Roman" w:eastAsia="Times New Roman" w:hAnsi="Times New Roman" w:cs="Times New Roman"/>
          <w:sz w:val="24"/>
          <w:szCs w:val="24"/>
          <w:lang w:eastAsia="hr-HR"/>
        </w:rPr>
        <w:t xml:space="preserve"> odgovara da će se prometna signalizacija dopuniti na način da za vrijeme prolaza vlaka semafor na Ulici kneza Branimira neće treperiti kao do sada, što je uvelike otežavalo prelazak pješaka, već će biti u funkciji pa će i pješaci moći prelaziti ulicu. </w:t>
      </w:r>
    </w:p>
    <w:p w:rsidR="00E363A9" w:rsidRPr="00E363A9" w:rsidRDefault="00E363A9" w:rsidP="00E363A9">
      <w:pPr>
        <w:spacing w:after="200"/>
        <w:contextualSpacing/>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 xml:space="preserve">Z. </w:t>
      </w:r>
      <w:proofErr w:type="spellStart"/>
      <w:r w:rsidRPr="00E363A9">
        <w:rPr>
          <w:rFonts w:ascii="Times New Roman" w:eastAsia="Times New Roman" w:hAnsi="Times New Roman" w:cs="Times New Roman"/>
          <w:b/>
          <w:sz w:val="24"/>
          <w:szCs w:val="24"/>
          <w:lang w:eastAsia="hr-HR"/>
        </w:rPr>
        <w:t>Žvorc</w:t>
      </w:r>
      <w:proofErr w:type="spellEnd"/>
      <w:r w:rsidRPr="00E363A9">
        <w:rPr>
          <w:rFonts w:ascii="Times New Roman" w:eastAsia="Times New Roman" w:hAnsi="Times New Roman" w:cs="Times New Roman"/>
          <w:sz w:val="24"/>
          <w:szCs w:val="24"/>
          <w:lang w:eastAsia="hr-HR"/>
        </w:rPr>
        <w:t xml:space="preserve"> ističe kako je Osječka zakrčena kada se zatvori rampa. </w:t>
      </w:r>
    </w:p>
    <w:p w:rsidR="00E363A9" w:rsidRPr="00E363A9" w:rsidRDefault="00E363A9" w:rsidP="00E363A9">
      <w:pPr>
        <w:spacing w:after="200"/>
        <w:contextualSpacing/>
        <w:rPr>
          <w:rFonts w:ascii="Times New Roman" w:eastAsia="Times New Roman" w:hAnsi="Times New Roman" w:cs="Times New Roman"/>
          <w:sz w:val="24"/>
          <w:szCs w:val="24"/>
          <w:lang w:eastAsia="hr-HR"/>
        </w:rPr>
      </w:pPr>
      <w:r w:rsidRPr="00E363A9">
        <w:rPr>
          <w:rFonts w:ascii="Times New Roman" w:eastAsia="Times New Roman" w:hAnsi="Times New Roman" w:cs="Times New Roman"/>
          <w:b/>
          <w:sz w:val="24"/>
          <w:szCs w:val="24"/>
          <w:lang w:eastAsia="hr-HR"/>
        </w:rPr>
        <w:t xml:space="preserve">Predsjednik </w:t>
      </w:r>
      <w:r w:rsidRPr="00E363A9">
        <w:rPr>
          <w:rFonts w:ascii="Times New Roman" w:eastAsia="Times New Roman" w:hAnsi="Times New Roman" w:cs="Times New Roman"/>
          <w:sz w:val="24"/>
          <w:szCs w:val="24"/>
          <w:lang w:eastAsia="hr-HR"/>
        </w:rPr>
        <w:t>napominje da smo za pješake tražili gradnju nadvožnjaka, ali nažalost prilikom rekonstrukcije pruge nije ugrađen tzv. automatski  blok. Da bi se riješio cjelokupni problem tog raskrižja potreban je dogovor Grada, države i HŽ-a.</w:t>
      </w:r>
    </w:p>
    <w:p w:rsidR="00E363A9" w:rsidRPr="00E363A9" w:rsidRDefault="00E363A9" w:rsidP="00E363A9">
      <w:pPr>
        <w:tabs>
          <w:tab w:val="left" w:pos="8280"/>
        </w:tabs>
        <w:rPr>
          <w:rFonts w:ascii="Times New Roman" w:eastAsia="Times New Roman" w:hAnsi="Times New Roman" w:cs="Times New Roman"/>
          <w:sz w:val="24"/>
          <w:szCs w:val="24"/>
          <w:lang w:val="de-DE" w:eastAsia="hr-HR"/>
        </w:rPr>
      </w:pPr>
      <w:proofErr w:type="spellStart"/>
      <w:r w:rsidRPr="00E363A9">
        <w:rPr>
          <w:rFonts w:ascii="Times New Roman" w:eastAsia="Times New Roman" w:hAnsi="Times New Roman" w:cs="Times New Roman"/>
          <w:sz w:val="24"/>
          <w:szCs w:val="24"/>
          <w:lang w:val="de-DE" w:eastAsia="hr-HR"/>
        </w:rPr>
        <w:t>Budući</w:t>
      </w:r>
      <w:proofErr w:type="spellEnd"/>
      <w:r w:rsidRPr="00E363A9">
        <w:rPr>
          <w:rFonts w:ascii="Times New Roman" w:eastAsia="Times New Roman" w:hAnsi="Times New Roman" w:cs="Times New Roman"/>
          <w:sz w:val="24"/>
          <w:szCs w:val="24"/>
          <w:lang w:val="de-DE" w:eastAsia="hr-HR"/>
        </w:rPr>
        <w:t xml:space="preserve"> da </w:t>
      </w:r>
      <w:proofErr w:type="spellStart"/>
      <w:r w:rsidRPr="00E363A9">
        <w:rPr>
          <w:rFonts w:ascii="Times New Roman" w:eastAsia="Times New Roman" w:hAnsi="Times New Roman" w:cs="Times New Roman"/>
          <w:sz w:val="24"/>
          <w:szCs w:val="24"/>
          <w:lang w:val="de-DE" w:eastAsia="hr-HR"/>
        </w:rPr>
        <w:t>više</w:t>
      </w:r>
      <w:proofErr w:type="spellEnd"/>
      <w:r w:rsidRPr="00E363A9">
        <w:rPr>
          <w:rFonts w:ascii="Times New Roman" w:eastAsia="Times New Roman" w:hAnsi="Times New Roman" w:cs="Times New Roman"/>
          <w:sz w:val="24"/>
          <w:szCs w:val="24"/>
          <w:lang w:val="de-DE" w:eastAsia="hr-HR"/>
        </w:rPr>
        <w:t xml:space="preserve"> </w:t>
      </w:r>
      <w:proofErr w:type="spellStart"/>
      <w:r w:rsidRPr="00E363A9">
        <w:rPr>
          <w:rFonts w:ascii="Times New Roman" w:eastAsia="Times New Roman" w:hAnsi="Times New Roman" w:cs="Times New Roman"/>
          <w:sz w:val="24"/>
          <w:szCs w:val="24"/>
          <w:lang w:val="de-DE" w:eastAsia="hr-HR"/>
        </w:rPr>
        <w:t>nije</w:t>
      </w:r>
      <w:proofErr w:type="spellEnd"/>
      <w:r w:rsidRPr="00E363A9">
        <w:rPr>
          <w:rFonts w:ascii="Times New Roman" w:eastAsia="Times New Roman" w:hAnsi="Times New Roman" w:cs="Times New Roman"/>
          <w:sz w:val="24"/>
          <w:szCs w:val="24"/>
          <w:lang w:val="de-DE" w:eastAsia="hr-HR"/>
        </w:rPr>
        <w:t xml:space="preserve"> </w:t>
      </w:r>
      <w:proofErr w:type="spellStart"/>
      <w:r w:rsidRPr="00E363A9">
        <w:rPr>
          <w:rFonts w:ascii="Times New Roman" w:eastAsia="Times New Roman" w:hAnsi="Times New Roman" w:cs="Times New Roman"/>
          <w:sz w:val="24"/>
          <w:szCs w:val="24"/>
          <w:lang w:val="de-DE" w:eastAsia="hr-HR"/>
        </w:rPr>
        <w:t>bilo</w:t>
      </w:r>
      <w:proofErr w:type="spellEnd"/>
      <w:r w:rsidRPr="00E363A9">
        <w:rPr>
          <w:rFonts w:ascii="Times New Roman" w:eastAsia="Times New Roman" w:hAnsi="Times New Roman" w:cs="Times New Roman"/>
          <w:sz w:val="24"/>
          <w:szCs w:val="24"/>
          <w:lang w:val="de-DE" w:eastAsia="hr-HR"/>
        </w:rPr>
        <w:t xml:space="preserve"> </w:t>
      </w:r>
      <w:proofErr w:type="spellStart"/>
      <w:r w:rsidRPr="00E363A9">
        <w:rPr>
          <w:rFonts w:ascii="Times New Roman" w:eastAsia="Times New Roman" w:hAnsi="Times New Roman" w:cs="Times New Roman"/>
          <w:sz w:val="24"/>
          <w:szCs w:val="24"/>
          <w:lang w:val="de-DE" w:eastAsia="hr-HR"/>
        </w:rPr>
        <w:t>pitanja</w:t>
      </w:r>
      <w:proofErr w:type="spellEnd"/>
      <w:r w:rsidRPr="00E363A9">
        <w:rPr>
          <w:rFonts w:ascii="Times New Roman" w:eastAsia="Times New Roman" w:hAnsi="Times New Roman" w:cs="Times New Roman"/>
          <w:sz w:val="24"/>
          <w:szCs w:val="24"/>
          <w:lang w:val="de-DE" w:eastAsia="hr-HR"/>
        </w:rPr>
        <w:t xml:space="preserve"> i </w:t>
      </w:r>
      <w:proofErr w:type="spellStart"/>
      <w:r w:rsidRPr="00E363A9">
        <w:rPr>
          <w:rFonts w:ascii="Times New Roman" w:eastAsia="Times New Roman" w:hAnsi="Times New Roman" w:cs="Times New Roman"/>
          <w:sz w:val="24"/>
          <w:szCs w:val="24"/>
          <w:lang w:val="de-DE" w:eastAsia="hr-HR"/>
        </w:rPr>
        <w:t>prijedloga</w:t>
      </w:r>
      <w:proofErr w:type="spellEnd"/>
      <w:r w:rsidRPr="00E363A9">
        <w:rPr>
          <w:rFonts w:ascii="Times New Roman" w:eastAsia="Times New Roman" w:hAnsi="Times New Roman" w:cs="Times New Roman"/>
          <w:sz w:val="24"/>
          <w:szCs w:val="24"/>
          <w:lang w:val="de-DE" w:eastAsia="hr-HR"/>
        </w:rPr>
        <w:t xml:space="preserve">, </w:t>
      </w:r>
      <w:proofErr w:type="spellStart"/>
      <w:r w:rsidRPr="00E363A9">
        <w:rPr>
          <w:rFonts w:ascii="Times New Roman" w:eastAsia="Times New Roman" w:hAnsi="Times New Roman" w:cs="Times New Roman"/>
          <w:sz w:val="24"/>
          <w:szCs w:val="24"/>
          <w:lang w:val="de-DE" w:eastAsia="hr-HR"/>
        </w:rPr>
        <w:t>predsjednik</w:t>
      </w:r>
      <w:proofErr w:type="spellEnd"/>
      <w:r w:rsidRPr="00E363A9">
        <w:rPr>
          <w:rFonts w:ascii="Times New Roman" w:eastAsia="Times New Roman" w:hAnsi="Times New Roman" w:cs="Times New Roman"/>
          <w:sz w:val="24"/>
          <w:szCs w:val="24"/>
          <w:lang w:val="de-DE" w:eastAsia="hr-HR"/>
        </w:rPr>
        <w:t xml:space="preserve"> </w:t>
      </w:r>
      <w:proofErr w:type="spellStart"/>
      <w:r w:rsidRPr="00E363A9">
        <w:rPr>
          <w:rFonts w:ascii="Times New Roman" w:eastAsia="Times New Roman" w:hAnsi="Times New Roman" w:cs="Times New Roman"/>
          <w:sz w:val="24"/>
          <w:szCs w:val="24"/>
          <w:lang w:val="de-DE" w:eastAsia="hr-HR"/>
        </w:rPr>
        <w:t>zaključuje</w:t>
      </w:r>
      <w:proofErr w:type="spellEnd"/>
      <w:r w:rsidRPr="00E363A9">
        <w:rPr>
          <w:rFonts w:ascii="Times New Roman" w:eastAsia="Times New Roman" w:hAnsi="Times New Roman" w:cs="Times New Roman"/>
          <w:sz w:val="24"/>
          <w:szCs w:val="24"/>
          <w:lang w:val="de-DE" w:eastAsia="hr-HR"/>
        </w:rPr>
        <w:t xml:space="preserve"> </w:t>
      </w:r>
      <w:proofErr w:type="spellStart"/>
      <w:r w:rsidRPr="00E363A9">
        <w:rPr>
          <w:rFonts w:ascii="Times New Roman" w:eastAsia="Times New Roman" w:hAnsi="Times New Roman" w:cs="Times New Roman"/>
          <w:sz w:val="24"/>
          <w:szCs w:val="24"/>
          <w:lang w:val="de-DE" w:eastAsia="hr-HR"/>
        </w:rPr>
        <w:t>sjednicu</w:t>
      </w:r>
      <w:proofErr w:type="spellEnd"/>
      <w:r w:rsidRPr="00E363A9">
        <w:rPr>
          <w:rFonts w:ascii="Times New Roman" w:eastAsia="Times New Roman" w:hAnsi="Times New Roman" w:cs="Times New Roman"/>
          <w:sz w:val="24"/>
          <w:szCs w:val="24"/>
          <w:lang w:val="de-DE" w:eastAsia="hr-HR"/>
        </w:rPr>
        <w:t xml:space="preserve"> u 17,50 </w:t>
      </w:r>
      <w:proofErr w:type="spellStart"/>
      <w:r w:rsidRPr="00E363A9">
        <w:rPr>
          <w:rFonts w:ascii="Times New Roman" w:eastAsia="Times New Roman" w:hAnsi="Times New Roman" w:cs="Times New Roman"/>
          <w:sz w:val="24"/>
          <w:szCs w:val="24"/>
          <w:lang w:val="de-DE" w:eastAsia="hr-HR"/>
        </w:rPr>
        <w:t>sati</w:t>
      </w:r>
      <w:proofErr w:type="spellEnd"/>
      <w:r w:rsidRPr="00E363A9">
        <w:rPr>
          <w:rFonts w:ascii="Times New Roman" w:eastAsia="Times New Roman" w:hAnsi="Times New Roman" w:cs="Times New Roman"/>
          <w:sz w:val="24"/>
          <w:szCs w:val="24"/>
          <w:lang w:val="de-DE" w:eastAsia="hr-HR"/>
        </w:rPr>
        <w:t xml:space="preserve">. </w:t>
      </w:r>
    </w:p>
    <w:p w:rsidR="00E363A9" w:rsidRPr="00E363A9" w:rsidRDefault="00E363A9" w:rsidP="00E363A9">
      <w:pPr>
        <w:rPr>
          <w:rFonts w:ascii="Times New Roman" w:eastAsia="Times New Roman" w:hAnsi="Times New Roman" w:cs="Times New Roman"/>
          <w:sz w:val="24"/>
          <w:szCs w:val="24"/>
          <w:lang w:eastAsia="hr-HR"/>
        </w:rPr>
      </w:pPr>
    </w:p>
    <w:p w:rsidR="00E363A9" w:rsidRPr="00E363A9" w:rsidRDefault="00E363A9" w:rsidP="00E363A9">
      <w:pPr>
        <w:rPr>
          <w:rFonts w:ascii="Times New Roman" w:eastAsia="Times New Roman" w:hAnsi="Times New Roman" w:cs="Times New Roman"/>
          <w:sz w:val="24"/>
          <w:szCs w:val="24"/>
          <w:lang w:eastAsia="hr-HR"/>
        </w:rPr>
      </w:pPr>
    </w:p>
    <w:p w:rsidR="00E363A9" w:rsidRPr="00E363A9" w:rsidRDefault="00E363A9" w:rsidP="00E363A9">
      <w:pPr>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KLASA: 026-02/18-01/478</w:t>
      </w:r>
      <w:r w:rsidRPr="00E363A9">
        <w:rPr>
          <w:rFonts w:ascii="Times New Roman" w:eastAsia="Times New Roman" w:hAnsi="Times New Roman" w:cs="Times New Roman"/>
          <w:sz w:val="24"/>
          <w:szCs w:val="24"/>
          <w:lang w:eastAsia="hr-HR"/>
        </w:rPr>
        <w:tab/>
      </w:r>
      <w:r w:rsidRPr="00E363A9">
        <w:rPr>
          <w:rFonts w:ascii="Times New Roman" w:eastAsia="Times New Roman" w:hAnsi="Times New Roman" w:cs="Times New Roman"/>
          <w:sz w:val="24"/>
          <w:szCs w:val="24"/>
          <w:lang w:eastAsia="hr-HR"/>
        </w:rPr>
        <w:tab/>
      </w:r>
      <w:r w:rsidRPr="00E363A9">
        <w:rPr>
          <w:rFonts w:ascii="Times New Roman" w:eastAsia="Times New Roman" w:hAnsi="Times New Roman" w:cs="Times New Roman"/>
          <w:sz w:val="24"/>
          <w:szCs w:val="24"/>
          <w:lang w:eastAsia="hr-HR"/>
        </w:rPr>
        <w:tab/>
      </w:r>
      <w:r w:rsidRPr="00E363A9">
        <w:rPr>
          <w:rFonts w:ascii="Times New Roman" w:eastAsia="Times New Roman" w:hAnsi="Times New Roman" w:cs="Times New Roman"/>
          <w:sz w:val="24"/>
          <w:szCs w:val="24"/>
          <w:lang w:eastAsia="hr-HR"/>
        </w:rPr>
        <w:tab/>
      </w:r>
    </w:p>
    <w:p w:rsidR="00E363A9" w:rsidRPr="00E363A9" w:rsidRDefault="00E363A9" w:rsidP="00E363A9">
      <w:pPr>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URBROJ: 251-06-11-4-18-3</w:t>
      </w:r>
    </w:p>
    <w:p w:rsidR="00E363A9" w:rsidRPr="00E363A9" w:rsidRDefault="00E363A9" w:rsidP="00E363A9">
      <w:pPr>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Zagreb, 25. listopada 2018.</w:t>
      </w:r>
    </w:p>
    <w:p w:rsidR="00E363A9" w:rsidRPr="00E363A9" w:rsidRDefault="00E363A9" w:rsidP="00E363A9">
      <w:pPr>
        <w:rPr>
          <w:rFonts w:ascii="Times New Roman" w:eastAsia="Times New Roman" w:hAnsi="Times New Roman" w:cs="Times New Roman"/>
          <w:sz w:val="24"/>
          <w:szCs w:val="24"/>
          <w:lang w:eastAsia="hr-HR"/>
        </w:rPr>
      </w:pPr>
    </w:p>
    <w:p w:rsidR="00E363A9" w:rsidRPr="00E363A9" w:rsidRDefault="00E363A9" w:rsidP="00E363A9">
      <w:pPr>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Zapisnik sastavila:</w:t>
      </w:r>
    </w:p>
    <w:p w:rsidR="00E363A9" w:rsidRPr="00E363A9" w:rsidRDefault="00E363A9" w:rsidP="00E363A9">
      <w:pPr>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Snježana Pehar</w:t>
      </w:r>
    </w:p>
    <w:p w:rsidR="00E363A9" w:rsidRPr="00E363A9" w:rsidRDefault="00E363A9" w:rsidP="00E363A9">
      <w:pPr>
        <w:tabs>
          <w:tab w:val="left" w:pos="900"/>
        </w:tabs>
        <w:ind w:left="4956"/>
        <w:jc w:val="center"/>
        <w:rPr>
          <w:rFonts w:ascii="Times New Roman" w:eastAsia="Times New Roman" w:hAnsi="Times New Roman" w:cs="Times New Roman"/>
          <w:b/>
          <w:sz w:val="24"/>
          <w:szCs w:val="24"/>
          <w:lang w:eastAsia="hr-HR"/>
        </w:rPr>
      </w:pPr>
      <w:r w:rsidRPr="00E363A9">
        <w:rPr>
          <w:rFonts w:ascii="Times New Roman" w:eastAsia="Times New Roman" w:hAnsi="Times New Roman" w:cs="Times New Roman"/>
          <w:b/>
          <w:sz w:val="24"/>
          <w:szCs w:val="24"/>
          <w:lang w:eastAsia="hr-HR"/>
        </w:rPr>
        <w:t>Predsjednik</w:t>
      </w:r>
    </w:p>
    <w:p w:rsidR="00E363A9" w:rsidRPr="00E363A9" w:rsidRDefault="00E363A9" w:rsidP="00E363A9">
      <w:pPr>
        <w:ind w:left="4956"/>
        <w:jc w:val="center"/>
        <w:rPr>
          <w:rFonts w:ascii="Times New Roman" w:eastAsia="Times New Roman" w:hAnsi="Times New Roman" w:cs="Times New Roman"/>
          <w:b/>
          <w:sz w:val="24"/>
          <w:szCs w:val="24"/>
          <w:lang w:eastAsia="hr-HR"/>
        </w:rPr>
      </w:pPr>
      <w:r w:rsidRPr="00E363A9">
        <w:rPr>
          <w:rFonts w:ascii="Times New Roman" w:eastAsia="Times New Roman" w:hAnsi="Times New Roman" w:cs="Times New Roman"/>
          <w:b/>
          <w:sz w:val="24"/>
          <w:szCs w:val="24"/>
          <w:lang w:eastAsia="hr-HR"/>
        </w:rPr>
        <w:t>Vijeća Gradske četvrti</w:t>
      </w:r>
    </w:p>
    <w:p w:rsidR="00E363A9" w:rsidRPr="00E363A9" w:rsidRDefault="00E363A9" w:rsidP="00E363A9">
      <w:pPr>
        <w:ind w:left="4956"/>
        <w:jc w:val="center"/>
        <w:rPr>
          <w:rFonts w:ascii="Times New Roman" w:eastAsia="Times New Roman" w:hAnsi="Times New Roman" w:cs="Times New Roman"/>
          <w:b/>
          <w:sz w:val="24"/>
          <w:szCs w:val="24"/>
          <w:lang w:eastAsia="hr-HR"/>
        </w:rPr>
      </w:pPr>
      <w:r w:rsidRPr="00E363A9">
        <w:rPr>
          <w:rFonts w:ascii="Times New Roman" w:eastAsia="Times New Roman" w:hAnsi="Times New Roman" w:cs="Times New Roman"/>
          <w:b/>
          <w:sz w:val="24"/>
          <w:szCs w:val="24"/>
          <w:lang w:eastAsia="hr-HR"/>
        </w:rPr>
        <w:t>Donja Dubrava</w:t>
      </w:r>
    </w:p>
    <w:p w:rsidR="00E363A9" w:rsidRPr="00E363A9" w:rsidRDefault="00E363A9" w:rsidP="00E363A9">
      <w:pPr>
        <w:ind w:left="4956"/>
        <w:jc w:val="center"/>
        <w:rPr>
          <w:rFonts w:ascii="Times New Roman" w:eastAsia="Times New Roman" w:hAnsi="Times New Roman" w:cs="Times New Roman"/>
          <w:sz w:val="24"/>
          <w:szCs w:val="24"/>
          <w:lang w:eastAsia="hr-HR"/>
        </w:rPr>
      </w:pPr>
      <w:r w:rsidRPr="00E363A9">
        <w:rPr>
          <w:rFonts w:ascii="Times New Roman" w:eastAsia="Times New Roman" w:hAnsi="Times New Roman" w:cs="Times New Roman"/>
          <w:sz w:val="24"/>
          <w:szCs w:val="24"/>
          <w:lang w:eastAsia="hr-HR"/>
        </w:rPr>
        <w:t xml:space="preserve">   Milan Draženović, dipl. ing., v.r.</w:t>
      </w:r>
    </w:p>
    <w:p w:rsidR="00E363A9" w:rsidRPr="00E363A9" w:rsidRDefault="00E363A9" w:rsidP="00E363A9">
      <w:pPr>
        <w:spacing w:after="200"/>
        <w:contextualSpacing/>
        <w:rPr>
          <w:rFonts w:ascii="Times New Roman" w:eastAsia="Times New Roman" w:hAnsi="Times New Roman" w:cs="Times New Roman"/>
          <w:sz w:val="24"/>
          <w:szCs w:val="24"/>
          <w:lang w:eastAsia="hr-HR"/>
        </w:rPr>
      </w:pPr>
    </w:p>
    <w:p w:rsidR="00E363A9" w:rsidRPr="00E363A9" w:rsidRDefault="00E363A9" w:rsidP="00E363A9">
      <w:pPr>
        <w:spacing w:after="200" w:line="276" w:lineRule="auto"/>
        <w:contextualSpacing/>
        <w:rPr>
          <w:rFonts w:ascii="Times New Roman" w:eastAsia="Times New Roman" w:hAnsi="Times New Roman" w:cs="Times New Roman"/>
          <w:sz w:val="24"/>
          <w:szCs w:val="24"/>
          <w:lang w:eastAsia="hr-HR"/>
        </w:rPr>
      </w:pPr>
    </w:p>
    <w:p w:rsidR="00B75CF1" w:rsidRPr="00E363A9" w:rsidRDefault="00B75CF1" w:rsidP="00E363A9"/>
    <w:sectPr w:rsidR="00B75CF1" w:rsidRPr="00E363A9" w:rsidSect="00747742">
      <w:headerReference w:type="even" r:id="rId8"/>
      <w:headerReference w:type="default" r:id="rId9"/>
      <w:footerReference w:type="even" r:id="rId10"/>
      <w:footerReference w:type="default" r:id="rId11"/>
      <w:headerReference w:type="first" r:id="rId12"/>
      <w:footerReference w:type="first" r:id="rId13"/>
      <w:pgSz w:w="11906" w:h="16838"/>
      <w:pgMar w:top="709" w:right="1274"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6ABF" w:rsidRDefault="00A76ABF">
      <w:r>
        <w:separator/>
      </w:r>
    </w:p>
  </w:endnote>
  <w:endnote w:type="continuationSeparator" w:id="0">
    <w:p w:rsidR="00A76ABF" w:rsidRDefault="00A76A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431" w:rsidRDefault="00A76ABF">
    <w:pPr>
      <w:pStyle w:val="Podnoj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4384741"/>
      <w:docPartObj>
        <w:docPartGallery w:val="Page Numbers (Bottom of Page)"/>
        <w:docPartUnique/>
      </w:docPartObj>
    </w:sdtPr>
    <w:sdtEndPr/>
    <w:sdtContent>
      <w:p w:rsidR="00AA4431" w:rsidRDefault="00E363A9">
        <w:pPr>
          <w:pStyle w:val="Podnoje"/>
          <w:jc w:val="center"/>
        </w:pPr>
        <w:r>
          <w:fldChar w:fldCharType="begin"/>
        </w:r>
        <w:r>
          <w:instrText>PAGE   \* MERGEFORMAT</w:instrText>
        </w:r>
        <w:r>
          <w:fldChar w:fldCharType="separate"/>
        </w:r>
        <w:r w:rsidR="0065188F">
          <w:rPr>
            <w:noProof/>
          </w:rPr>
          <w:t>3</w:t>
        </w:r>
        <w:r>
          <w:fldChar w:fldCharType="end"/>
        </w:r>
      </w:p>
    </w:sdtContent>
  </w:sdt>
  <w:p w:rsidR="00AA4431" w:rsidRDefault="00A76ABF">
    <w:pPr>
      <w:pStyle w:val="Podnoj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431" w:rsidRDefault="00A76ABF">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6ABF" w:rsidRDefault="00A76ABF">
      <w:r>
        <w:separator/>
      </w:r>
    </w:p>
  </w:footnote>
  <w:footnote w:type="continuationSeparator" w:id="0">
    <w:p w:rsidR="00A76ABF" w:rsidRDefault="00A76A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431" w:rsidRDefault="00A76ABF">
    <w:pPr>
      <w:pStyle w:val="Zaglavlj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431" w:rsidRDefault="00A76ABF">
    <w:pPr>
      <w:pStyle w:val="Zaglavlje"/>
    </w:pPr>
  </w:p>
  <w:p w:rsidR="002C68C4" w:rsidRDefault="00A76ABF"/>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431" w:rsidRDefault="00A76ABF">
    <w:pPr>
      <w:pStyle w:val="Zaglavlj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C67D1"/>
    <w:multiLevelType w:val="hybridMultilevel"/>
    <w:tmpl w:val="F81A9F52"/>
    <w:lvl w:ilvl="0" w:tplc="B1523828">
      <w:start w:val="1"/>
      <w:numFmt w:val="decimal"/>
      <w:lvlText w:val="%1."/>
      <w:lvlJc w:val="left"/>
      <w:pPr>
        <w:tabs>
          <w:tab w:val="num" w:pos="502"/>
        </w:tabs>
        <w:ind w:left="502" w:hanging="360"/>
      </w:pPr>
      <w:rPr>
        <w:b w:val="0"/>
        <w:color w:val="auto"/>
      </w:rPr>
    </w:lvl>
    <w:lvl w:ilvl="1" w:tplc="041A0019">
      <w:start w:val="1"/>
      <w:numFmt w:val="decimal"/>
      <w:lvlText w:val="%2."/>
      <w:lvlJc w:val="left"/>
      <w:pPr>
        <w:tabs>
          <w:tab w:val="num" w:pos="1222"/>
        </w:tabs>
        <w:ind w:left="1222" w:hanging="360"/>
      </w:pPr>
    </w:lvl>
    <w:lvl w:ilvl="2" w:tplc="041A001B">
      <w:start w:val="1"/>
      <w:numFmt w:val="decimal"/>
      <w:lvlText w:val="%3."/>
      <w:lvlJc w:val="left"/>
      <w:pPr>
        <w:tabs>
          <w:tab w:val="num" w:pos="1942"/>
        </w:tabs>
        <w:ind w:left="1942" w:hanging="360"/>
      </w:pPr>
    </w:lvl>
    <w:lvl w:ilvl="3" w:tplc="041A000F">
      <w:start w:val="1"/>
      <w:numFmt w:val="decimal"/>
      <w:lvlText w:val="%4."/>
      <w:lvlJc w:val="left"/>
      <w:pPr>
        <w:tabs>
          <w:tab w:val="num" w:pos="2662"/>
        </w:tabs>
        <w:ind w:left="2662" w:hanging="360"/>
      </w:pPr>
    </w:lvl>
    <w:lvl w:ilvl="4" w:tplc="041A0019">
      <w:start w:val="1"/>
      <w:numFmt w:val="decimal"/>
      <w:lvlText w:val="%5."/>
      <w:lvlJc w:val="left"/>
      <w:pPr>
        <w:tabs>
          <w:tab w:val="num" w:pos="3382"/>
        </w:tabs>
        <w:ind w:left="3382" w:hanging="360"/>
      </w:pPr>
    </w:lvl>
    <w:lvl w:ilvl="5" w:tplc="041A001B">
      <w:start w:val="1"/>
      <w:numFmt w:val="decimal"/>
      <w:lvlText w:val="%6."/>
      <w:lvlJc w:val="left"/>
      <w:pPr>
        <w:tabs>
          <w:tab w:val="num" w:pos="4102"/>
        </w:tabs>
        <w:ind w:left="4102" w:hanging="360"/>
      </w:pPr>
    </w:lvl>
    <w:lvl w:ilvl="6" w:tplc="041A000F">
      <w:start w:val="1"/>
      <w:numFmt w:val="decimal"/>
      <w:lvlText w:val="%7."/>
      <w:lvlJc w:val="left"/>
      <w:pPr>
        <w:tabs>
          <w:tab w:val="num" w:pos="4822"/>
        </w:tabs>
        <w:ind w:left="4822" w:hanging="360"/>
      </w:pPr>
    </w:lvl>
    <w:lvl w:ilvl="7" w:tplc="041A0019">
      <w:start w:val="1"/>
      <w:numFmt w:val="decimal"/>
      <w:lvlText w:val="%8."/>
      <w:lvlJc w:val="left"/>
      <w:pPr>
        <w:tabs>
          <w:tab w:val="num" w:pos="5542"/>
        </w:tabs>
        <w:ind w:left="5542" w:hanging="360"/>
      </w:pPr>
    </w:lvl>
    <w:lvl w:ilvl="8" w:tplc="041A001B">
      <w:start w:val="1"/>
      <w:numFmt w:val="decimal"/>
      <w:lvlText w:val="%9."/>
      <w:lvlJc w:val="left"/>
      <w:pPr>
        <w:tabs>
          <w:tab w:val="num" w:pos="6262"/>
        </w:tabs>
        <w:ind w:left="6262" w:hanging="360"/>
      </w:pPr>
    </w:lvl>
  </w:abstractNum>
  <w:abstractNum w:abstractNumId="1">
    <w:nsid w:val="12B319FF"/>
    <w:multiLevelType w:val="hybridMultilevel"/>
    <w:tmpl w:val="F81A9F52"/>
    <w:lvl w:ilvl="0" w:tplc="B1523828">
      <w:start w:val="1"/>
      <w:numFmt w:val="decimal"/>
      <w:lvlText w:val="%1."/>
      <w:lvlJc w:val="left"/>
      <w:pPr>
        <w:tabs>
          <w:tab w:val="num" w:pos="502"/>
        </w:tabs>
        <w:ind w:left="502" w:hanging="360"/>
      </w:pPr>
      <w:rPr>
        <w:b w:val="0"/>
        <w:color w:val="auto"/>
      </w:rPr>
    </w:lvl>
    <w:lvl w:ilvl="1" w:tplc="041A0019">
      <w:start w:val="1"/>
      <w:numFmt w:val="decimal"/>
      <w:lvlText w:val="%2."/>
      <w:lvlJc w:val="left"/>
      <w:pPr>
        <w:tabs>
          <w:tab w:val="num" w:pos="1222"/>
        </w:tabs>
        <w:ind w:left="1222" w:hanging="360"/>
      </w:pPr>
    </w:lvl>
    <w:lvl w:ilvl="2" w:tplc="041A001B">
      <w:start w:val="1"/>
      <w:numFmt w:val="decimal"/>
      <w:lvlText w:val="%3."/>
      <w:lvlJc w:val="left"/>
      <w:pPr>
        <w:tabs>
          <w:tab w:val="num" w:pos="1942"/>
        </w:tabs>
        <w:ind w:left="1942" w:hanging="360"/>
      </w:pPr>
    </w:lvl>
    <w:lvl w:ilvl="3" w:tplc="041A000F">
      <w:start w:val="1"/>
      <w:numFmt w:val="decimal"/>
      <w:lvlText w:val="%4."/>
      <w:lvlJc w:val="left"/>
      <w:pPr>
        <w:tabs>
          <w:tab w:val="num" w:pos="2662"/>
        </w:tabs>
        <w:ind w:left="2662" w:hanging="360"/>
      </w:pPr>
    </w:lvl>
    <w:lvl w:ilvl="4" w:tplc="041A0019">
      <w:start w:val="1"/>
      <w:numFmt w:val="decimal"/>
      <w:lvlText w:val="%5."/>
      <w:lvlJc w:val="left"/>
      <w:pPr>
        <w:tabs>
          <w:tab w:val="num" w:pos="3382"/>
        </w:tabs>
        <w:ind w:left="3382" w:hanging="360"/>
      </w:pPr>
    </w:lvl>
    <w:lvl w:ilvl="5" w:tplc="041A001B">
      <w:start w:val="1"/>
      <w:numFmt w:val="decimal"/>
      <w:lvlText w:val="%6."/>
      <w:lvlJc w:val="left"/>
      <w:pPr>
        <w:tabs>
          <w:tab w:val="num" w:pos="4102"/>
        </w:tabs>
        <w:ind w:left="4102" w:hanging="360"/>
      </w:pPr>
    </w:lvl>
    <w:lvl w:ilvl="6" w:tplc="041A000F">
      <w:start w:val="1"/>
      <w:numFmt w:val="decimal"/>
      <w:lvlText w:val="%7."/>
      <w:lvlJc w:val="left"/>
      <w:pPr>
        <w:tabs>
          <w:tab w:val="num" w:pos="4822"/>
        </w:tabs>
        <w:ind w:left="4822" w:hanging="360"/>
      </w:pPr>
    </w:lvl>
    <w:lvl w:ilvl="7" w:tplc="041A0019">
      <w:start w:val="1"/>
      <w:numFmt w:val="decimal"/>
      <w:lvlText w:val="%8."/>
      <w:lvlJc w:val="left"/>
      <w:pPr>
        <w:tabs>
          <w:tab w:val="num" w:pos="5542"/>
        </w:tabs>
        <w:ind w:left="5542" w:hanging="360"/>
      </w:pPr>
    </w:lvl>
    <w:lvl w:ilvl="8" w:tplc="041A001B">
      <w:start w:val="1"/>
      <w:numFmt w:val="decimal"/>
      <w:lvlText w:val="%9."/>
      <w:lvlJc w:val="left"/>
      <w:pPr>
        <w:tabs>
          <w:tab w:val="num" w:pos="6262"/>
        </w:tabs>
        <w:ind w:left="6262" w:hanging="360"/>
      </w:pPr>
    </w:lvl>
  </w:abstractNum>
  <w:abstractNum w:abstractNumId="2">
    <w:nsid w:val="16B667CA"/>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3">
    <w:nsid w:val="1AAC6906"/>
    <w:multiLevelType w:val="hybridMultilevel"/>
    <w:tmpl w:val="1B8AE1E0"/>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nsid w:val="1CF6358A"/>
    <w:multiLevelType w:val="hybridMultilevel"/>
    <w:tmpl w:val="F81A9F52"/>
    <w:lvl w:ilvl="0" w:tplc="B1523828">
      <w:start w:val="1"/>
      <w:numFmt w:val="decimal"/>
      <w:lvlText w:val="%1."/>
      <w:lvlJc w:val="left"/>
      <w:pPr>
        <w:tabs>
          <w:tab w:val="num" w:pos="502"/>
        </w:tabs>
        <w:ind w:left="502" w:hanging="360"/>
      </w:pPr>
      <w:rPr>
        <w:b w:val="0"/>
        <w:color w:val="auto"/>
      </w:rPr>
    </w:lvl>
    <w:lvl w:ilvl="1" w:tplc="041A0019">
      <w:start w:val="1"/>
      <w:numFmt w:val="decimal"/>
      <w:lvlText w:val="%2."/>
      <w:lvlJc w:val="left"/>
      <w:pPr>
        <w:tabs>
          <w:tab w:val="num" w:pos="1222"/>
        </w:tabs>
        <w:ind w:left="1222" w:hanging="360"/>
      </w:pPr>
    </w:lvl>
    <w:lvl w:ilvl="2" w:tplc="041A001B">
      <w:start w:val="1"/>
      <w:numFmt w:val="decimal"/>
      <w:lvlText w:val="%3."/>
      <w:lvlJc w:val="left"/>
      <w:pPr>
        <w:tabs>
          <w:tab w:val="num" w:pos="1942"/>
        </w:tabs>
        <w:ind w:left="1942" w:hanging="360"/>
      </w:pPr>
    </w:lvl>
    <w:lvl w:ilvl="3" w:tplc="041A000F">
      <w:start w:val="1"/>
      <w:numFmt w:val="decimal"/>
      <w:lvlText w:val="%4."/>
      <w:lvlJc w:val="left"/>
      <w:pPr>
        <w:tabs>
          <w:tab w:val="num" w:pos="2662"/>
        </w:tabs>
        <w:ind w:left="2662" w:hanging="360"/>
      </w:pPr>
    </w:lvl>
    <w:lvl w:ilvl="4" w:tplc="041A0019">
      <w:start w:val="1"/>
      <w:numFmt w:val="decimal"/>
      <w:lvlText w:val="%5."/>
      <w:lvlJc w:val="left"/>
      <w:pPr>
        <w:tabs>
          <w:tab w:val="num" w:pos="3382"/>
        </w:tabs>
        <w:ind w:left="3382" w:hanging="360"/>
      </w:pPr>
    </w:lvl>
    <w:lvl w:ilvl="5" w:tplc="041A001B">
      <w:start w:val="1"/>
      <w:numFmt w:val="decimal"/>
      <w:lvlText w:val="%6."/>
      <w:lvlJc w:val="left"/>
      <w:pPr>
        <w:tabs>
          <w:tab w:val="num" w:pos="4102"/>
        </w:tabs>
        <w:ind w:left="4102" w:hanging="360"/>
      </w:pPr>
    </w:lvl>
    <w:lvl w:ilvl="6" w:tplc="041A000F">
      <w:start w:val="1"/>
      <w:numFmt w:val="decimal"/>
      <w:lvlText w:val="%7."/>
      <w:lvlJc w:val="left"/>
      <w:pPr>
        <w:tabs>
          <w:tab w:val="num" w:pos="4822"/>
        </w:tabs>
        <w:ind w:left="4822" w:hanging="360"/>
      </w:pPr>
    </w:lvl>
    <w:lvl w:ilvl="7" w:tplc="041A0019">
      <w:start w:val="1"/>
      <w:numFmt w:val="decimal"/>
      <w:lvlText w:val="%8."/>
      <w:lvlJc w:val="left"/>
      <w:pPr>
        <w:tabs>
          <w:tab w:val="num" w:pos="5542"/>
        </w:tabs>
        <w:ind w:left="5542" w:hanging="360"/>
      </w:pPr>
    </w:lvl>
    <w:lvl w:ilvl="8" w:tplc="041A001B">
      <w:start w:val="1"/>
      <w:numFmt w:val="decimal"/>
      <w:lvlText w:val="%9."/>
      <w:lvlJc w:val="left"/>
      <w:pPr>
        <w:tabs>
          <w:tab w:val="num" w:pos="6262"/>
        </w:tabs>
        <w:ind w:left="6262" w:hanging="360"/>
      </w:pPr>
    </w:lvl>
  </w:abstractNum>
  <w:abstractNum w:abstractNumId="5">
    <w:nsid w:val="225A0D59"/>
    <w:multiLevelType w:val="hybridMultilevel"/>
    <w:tmpl w:val="F81A9F52"/>
    <w:lvl w:ilvl="0" w:tplc="B1523828">
      <w:start w:val="1"/>
      <w:numFmt w:val="decimal"/>
      <w:lvlText w:val="%1."/>
      <w:lvlJc w:val="left"/>
      <w:pPr>
        <w:tabs>
          <w:tab w:val="num" w:pos="502"/>
        </w:tabs>
        <w:ind w:left="502" w:hanging="360"/>
      </w:pPr>
      <w:rPr>
        <w:b w:val="0"/>
        <w:color w:val="auto"/>
      </w:rPr>
    </w:lvl>
    <w:lvl w:ilvl="1" w:tplc="041A0019">
      <w:start w:val="1"/>
      <w:numFmt w:val="decimal"/>
      <w:lvlText w:val="%2."/>
      <w:lvlJc w:val="left"/>
      <w:pPr>
        <w:tabs>
          <w:tab w:val="num" w:pos="1222"/>
        </w:tabs>
        <w:ind w:left="1222" w:hanging="360"/>
      </w:pPr>
    </w:lvl>
    <w:lvl w:ilvl="2" w:tplc="041A001B">
      <w:start w:val="1"/>
      <w:numFmt w:val="decimal"/>
      <w:lvlText w:val="%3."/>
      <w:lvlJc w:val="left"/>
      <w:pPr>
        <w:tabs>
          <w:tab w:val="num" w:pos="1942"/>
        </w:tabs>
        <w:ind w:left="1942" w:hanging="360"/>
      </w:pPr>
    </w:lvl>
    <w:lvl w:ilvl="3" w:tplc="041A000F">
      <w:start w:val="1"/>
      <w:numFmt w:val="decimal"/>
      <w:lvlText w:val="%4."/>
      <w:lvlJc w:val="left"/>
      <w:pPr>
        <w:tabs>
          <w:tab w:val="num" w:pos="2662"/>
        </w:tabs>
        <w:ind w:left="2662" w:hanging="360"/>
      </w:pPr>
    </w:lvl>
    <w:lvl w:ilvl="4" w:tplc="041A0019">
      <w:start w:val="1"/>
      <w:numFmt w:val="decimal"/>
      <w:lvlText w:val="%5."/>
      <w:lvlJc w:val="left"/>
      <w:pPr>
        <w:tabs>
          <w:tab w:val="num" w:pos="3382"/>
        </w:tabs>
        <w:ind w:left="3382" w:hanging="360"/>
      </w:pPr>
    </w:lvl>
    <w:lvl w:ilvl="5" w:tplc="041A001B">
      <w:start w:val="1"/>
      <w:numFmt w:val="decimal"/>
      <w:lvlText w:val="%6."/>
      <w:lvlJc w:val="left"/>
      <w:pPr>
        <w:tabs>
          <w:tab w:val="num" w:pos="4102"/>
        </w:tabs>
        <w:ind w:left="4102" w:hanging="360"/>
      </w:pPr>
    </w:lvl>
    <w:lvl w:ilvl="6" w:tplc="041A000F">
      <w:start w:val="1"/>
      <w:numFmt w:val="decimal"/>
      <w:lvlText w:val="%7."/>
      <w:lvlJc w:val="left"/>
      <w:pPr>
        <w:tabs>
          <w:tab w:val="num" w:pos="4822"/>
        </w:tabs>
        <w:ind w:left="4822" w:hanging="360"/>
      </w:pPr>
    </w:lvl>
    <w:lvl w:ilvl="7" w:tplc="041A0019">
      <w:start w:val="1"/>
      <w:numFmt w:val="decimal"/>
      <w:lvlText w:val="%8."/>
      <w:lvlJc w:val="left"/>
      <w:pPr>
        <w:tabs>
          <w:tab w:val="num" w:pos="5542"/>
        </w:tabs>
        <w:ind w:left="5542" w:hanging="360"/>
      </w:pPr>
    </w:lvl>
    <w:lvl w:ilvl="8" w:tplc="041A001B">
      <w:start w:val="1"/>
      <w:numFmt w:val="decimal"/>
      <w:lvlText w:val="%9."/>
      <w:lvlJc w:val="left"/>
      <w:pPr>
        <w:tabs>
          <w:tab w:val="num" w:pos="6262"/>
        </w:tabs>
        <w:ind w:left="6262" w:hanging="360"/>
      </w:pPr>
    </w:lvl>
  </w:abstractNum>
  <w:abstractNum w:abstractNumId="6">
    <w:nsid w:val="29EE46E2"/>
    <w:multiLevelType w:val="hybridMultilevel"/>
    <w:tmpl w:val="F81A9F52"/>
    <w:lvl w:ilvl="0" w:tplc="B1523828">
      <w:start w:val="1"/>
      <w:numFmt w:val="decimal"/>
      <w:lvlText w:val="%1."/>
      <w:lvlJc w:val="left"/>
      <w:pPr>
        <w:tabs>
          <w:tab w:val="num" w:pos="502"/>
        </w:tabs>
        <w:ind w:left="502" w:hanging="360"/>
      </w:pPr>
      <w:rPr>
        <w:b w:val="0"/>
        <w:color w:val="auto"/>
      </w:rPr>
    </w:lvl>
    <w:lvl w:ilvl="1" w:tplc="041A0019">
      <w:start w:val="1"/>
      <w:numFmt w:val="decimal"/>
      <w:lvlText w:val="%2."/>
      <w:lvlJc w:val="left"/>
      <w:pPr>
        <w:tabs>
          <w:tab w:val="num" w:pos="1222"/>
        </w:tabs>
        <w:ind w:left="1222" w:hanging="360"/>
      </w:pPr>
    </w:lvl>
    <w:lvl w:ilvl="2" w:tplc="041A001B">
      <w:start w:val="1"/>
      <w:numFmt w:val="decimal"/>
      <w:lvlText w:val="%3."/>
      <w:lvlJc w:val="left"/>
      <w:pPr>
        <w:tabs>
          <w:tab w:val="num" w:pos="1942"/>
        </w:tabs>
        <w:ind w:left="1942" w:hanging="360"/>
      </w:pPr>
    </w:lvl>
    <w:lvl w:ilvl="3" w:tplc="041A000F">
      <w:start w:val="1"/>
      <w:numFmt w:val="decimal"/>
      <w:lvlText w:val="%4."/>
      <w:lvlJc w:val="left"/>
      <w:pPr>
        <w:tabs>
          <w:tab w:val="num" w:pos="2662"/>
        </w:tabs>
        <w:ind w:left="2662" w:hanging="360"/>
      </w:pPr>
    </w:lvl>
    <w:lvl w:ilvl="4" w:tplc="041A0019">
      <w:start w:val="1"/>
      <w:numFmt w:val="decimal"/>
      <w:lvlText w:val="%5."/>
      <w:lvlJc w:val="left"/>
      <w:pPr>
        <w:tabs>
          <w:tab w:val="num" w:pos="3382"/>
        </w:tabs>
        <w:ind w:left="3382" w:hanging="360"/>
      </w:pPr>
    </w:lvl>
    <w:lvl w:ilvl="5" w:tplc="041A001B">
      <w:start w:val="1"/>
      <w:numFmt w:val="decimal"/>
      <w:lvlText w:val="%6."/>
      <w:lvlJc w:val="left"/>
      <w:pPr>
        <w:tabs>
          <w:tab w:val="num" w:pos="4102"/>
        </w:tabs>
        <w:ind w:left="4102" w:hanging="360"/>
      </w:pPr>
    </w:lvl>
    <w:lvl w:ilvl="6" w:tplc="041A000F">
      <w:start w:val="1"/>
      <w:numFmt w:val="decimal"/>
      <w:lvlText w:val="%7."/>
      <w:lvlJc w:val="left"/>
      <w:pPr>
        <w:tabs>
          <w:tab w:val="num" w:pos="4822"/>
        </w:tabs>
        <w:ind w:left="4822" w:hanging="360"/>
      </w:pPr>
    </w:lvl>
    <w:lvl w:ilvl="7" w:tplc="041A0019">
      <w:start w:val="1"/>
      <w:numFmt w:val="decimal"/>
      <w:lvlText w:val="%8."/>
      <w:lvlJc w:val="left"/>
      <w:pPr>
        <w:tabs>
          <w:tab w:val="num" w:pos="5542"/>
        </w:tabs>
        <w:ind w:left="5542" w:hanging="360"/>
      </w:pPr>
    </w:lvl>
    <w:lvl w:ilvl="8" w:tplc="041A001B">
      <w:start w:val="1"/>
      <w:numFmt w:val="decimal"/>
      <w:lvlText w:val="%9."/>
      <w:lvlJc w:val="left"/>
      <w:pPr>
        <w:tabs>
          <w:tab w:val="num" w:pos="6262"/>
        </w:tabs>
        <w:ind w:left="6262" w:hanging="360"/>
      </w:pPr>
    </w:lvl>
  </w:abstractNum>
  <w:abstractNum w:abstractNumId="7">
    <w:nsid w:val="2AAC4745"/>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8">
    <w:nsid w:val="2AF835F8"/>
    <w:multiLevelType w:val="hybridMultilevel"/>
    <w:tmpl w:val="F81A9F52"/>
    <w:lvl w:ilvl="0" w:tplc="B1523828">
      <w:start w:val="1"/>
      <w:numFmt w:val="decimal"/>
      <w:lvlText w:val="%1."/>
      <w:lvlJc w:val="left"/>
      <w:pPr>
        <w:tabs>
          <w:tab w:val="num" w:pos="502"/>
        </w:tabs>
        <w:ind w:left="502" w:hanging="360"/>
      </w:pPr>
      <w:rPr>
        <w:b w:val="0"/>
        <w:color w:val="auto"/>
      </w:rPr>
    </w:lvl>
    <w:lvl w:ilvl="1" w:tplc="041A0019">
      <w:start w:val="1"/>
      <w:numFmt w:val="decimal"/>
      <w:lvlText w:val="%2."/>
      <w:lvlJc w:val="left"/>
      <w:pPr>
        <w:tabs>
          <w:tab w:val="num" w:pos="1222"/>
        </w:tabs>
        <w:ind w:left="1222" w:hanging="360"/>
      </w:pPr>
    </w:lvl>
    <w:lvl w:ilvl="2" w:tplc="041A001B">
      <w:start w:val="1"/>
      <w:numFmt w:val="decimal"/>
      <w:lvlText w:val="%3."/>
      <w:lvlJc w:val="left"/>
      <w:pPr>
        <w:tabs>
          <w:tab w:val="num" w:pos="1942"/>
        </w:tabs>
        <w:ind w:left="1942" w:hanging="360"/>
      </w:pPr>
    </w:lvl>
    <w:lvl w:ilvl="3" w:tplc="041A000F">
      <w:start w:val="1"/>
      <w:numFmt w:val="decimal"/>
      <w:lvlText w:val="%4."/>
      <w:lvlJc w:val="left"/>
      <w:pPr>
        <w:tabs>
          <w:tab w:val="num" w:pos="2662"/>
        </w:tabs>
        <w:ind w:left="2662" w:hanging="360"/>
      </w:pPr>
    </w:lvl>
    <w:lvl w:ilvl="4" w:tplc="041A0019">
      <w:start w:val="1"/>
      <w:numFmt w:val="decimal"/>
      <w:lvlText w:val="%5."/>
      <w:lvlJc w:val="left"/>
      <w:pPr>
        <w:tabs>
          <w:tab w:val="num" w:pos="3382"/>
        </w:tabs>
        <w:ind w:left="3382" w:hanging="360"/>
      </w:pPr>
    </w:lvl>
    <w:lvl w:ilvl="5" w:tplc="041A001B">
      <w:start w:val="1"/>
      <w:numFmt w:val="decimal"/>
      <w:lvlText w:val="%6."/>
      <w:lvlJc w:val="left"/>
      <w:pPr>
        <w:tabs>
          <w:tab w:val="num" w:pos="4102"/>
        </w:tabs>
        <w:ind w:left="4102" w:hanging="360"/>
      </w:pPr>
    </w:lvl>
    <w:lvl w:ilvl="6" w:tplc="041A000F">
      <w:start w:val="1"/>
      <w:numFmt w:val="decimal"/>
      <w:lvlText w:val="%7."/>
      <w:lvlJc w:val="left"/>
      <w:pPr>
        <w:tabs>
          <w:tab w:val="num" w:pos="4822"/>
        </w:tabs>
        <w:ind w:left="4822" w:hanging="360"/>
      </w:pPr>
    </w:lvl>
    <w:lvl w:ilvl="7" w:tplc="041A0019">
      <w:start w:val="1"/>
      <w:numFmt w:val="decimal"/>
      <w:lvlText w:val="%8."/>
      <w:lvlJc w:val="left"/>
      <w:pPr>
        <w:tabs>
          <w:tab w:val="num" w:pos="5542"/>
        </w:tabs>
        <w:ind w:left="5542" w:hanging="360"/>
      </w:pPr>
    </w:lvl>
    <w:lvl w:ilvl="8" w:tplc="041A001B">
      <w:start w:val="1"/>
      <w:numFmt w:val="decimal"/>
      <w:lvlText w:val="%9."/>
      <w:lvlJc w:val="left"/>
      <w:pPr>
        <w:tabs>
          <w:tab w:val="num" w:pos="6262"/>
        </w:tabs>
        <w:ind w:left="6262" w:hanging="360"/>
      </w:pPr>
    </w:lvl>
  </w:abstractNum>
  <w:abstractNum w:abstractNumId="9">
    <w:nsid w:val="2D9723B7"/>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0">
    <w:nsid w:val="318D1A33"/>
    <w:multiLevelType w:val="hybridMultilevel"/>
    <w:tmpl w:val="FBBAD6F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nsid w:val="394F48EC"/>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2">
    <w:nsid w:val="398A1C9D"/>
    <w:multiLevelType w:val="hybridMultilevel"/>
    <w:tmpl w:val="36C6B3B4"/>
    <w:lvl w:ilvl="0" w:tplc="B19E68E2">
      <w:start w:val="1"/>
      <w:numFmt w:val="decimal"/>
      <w:lvlText w:val="%1."/>
      <w:lvlJc w:val="left"/>
      <w:pPr>
        <w:ind w:left="420" w:hanging="360"/>
      </w:pPr>
      <w:rPr>
        <w:rFonts w:hint="default"/>
        <w:i w:val="0"/>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13">
    <w:nsid w:val="39D0152F"/>
    <w:multiLevelType w:val="hybridMultilevel"/>
    <w:tmpl w:val="F81A9F52"/>
    <w:lvl w:ilvl="0" w:tplc="B1523828">
      <w:start w:val="1"/>
      <w:numFmt w:val="decimal"/>
      <w:lvlText w:val="%1."/>
      <w:lvlJc w:val="left"/>
      <w:pPr>
        <w:tabs>
          <w:tab w:val="num" w:pos="502"/>
        </w:tabs>
        <w:ind w:left="502" w:hanging="360"/>
      </w:pPr>
      <w:rPr>
        <w:b w:val="0"/>
        <w:color w:val="auto"/>
      </w:rPr>
    </w:lvl>
    <w:lvl w:ilvl="1" w:tplc="041A0019">
      <w:start w:val="1"/>
      <w:numFmt w:val="decimal"/>
      <w:lvlText w:val="%2."/>
      <w:lvlJc w:val="left"/>
      <w:pPr>
        <w:tabs>
          <w:tab w:val="num" w:pos="1222"/>
        </w:tabs>
        <w:ind w:left="1222" w:hanging="360"/>
      </w:pPr>
    </w:lvl>
    <w:lvl w:ilvl="2" w:tplc="041A001B">
      <w:start w:val="1"/>
      <w:numFmt w:val="decimal"/>
      <w:lvlText w:val="%3."/>
      <w:lvlJc w:val="left"/>
      <w:pPr>
        <w:tabs>
          <w:tab w:val="num" w:pos="1942"/>
        </w:tabs>
        <w:ind w:left="1942" w:hanging="360"/>
      </w:pPr>
    </w:lvl>
    <w:lvl w:ilvl="3" w:tplc="041A000F">
      <w:start w:val="1"/>
      <w:numFmt w:val="decimal"/>
      <w:lvlText w:val="%4."/>
      <w:lvlJc w:val="left"/>
      <w:pPr>
        <w:tabs>
          <w:tab w:val="num" w:pos="2662"/>
        </w:tabs>
        <w:ind w:left="2662" w:hanging="360"/>
      </w:pPr>
    </w:lvl>
    <w:lvl w:ilvl="4" w:tplc="041A0019">
      <w:start w:val="1"/>
      <w:numFmt w:val="decimal"/>
      <w:lvlText w:val="%5."/>
      <w:lvlJc w:val="left"/>
      <w:pPr>
        <w:tabs>
          <w:tab w:val="num" w:pos="3382"/>
        </w:tabs>
        <w:ind w:left="3382" w:hanging="360"/>
      </w:pPr>
    </w:lvl>
    <w:lvl w:ilvl="5" w:tplc="041A001B">
      <w:start w:val="1"/>
      <w:numFmt w:val="decimal"/>
      <w:lvlText w:val="%6."/>
      <w:lvlJc w:val="left"/>
      <w:pPr>
        <w:tabs>
          <w:tab w:val="num" w:pos="4102"/>
        </w:tabs>
        <w:ind w:left="4102" w:hanging="360"/>
      </w:pPr>
    </w:lvl>
    <w:lvl w:ilvl="6" w:tplc="041A000F">
      <w:start w:val="1"/>
      <w:numFmt w:val="decimal"/>
      <w:lvlText w:val="%7."/>
      <w:lvlJc w:val="left"/>
      <w:pPr>
        <w:tabs>
          <w:tab w:val="num" w:pos="4822"/>
        </w:tabs>
        <w:ind w:left="4822" w:hanging="360"/>
      </w:pPr>
    </w:lvl>
    <w:lvl w:ilvl="7" w:tplc="041A0019">
      <w:start w:val="1"/>
      <w:numFmt w:val="decimal"/>
      <w:lvlText w:val="%8."/>
      <w:lvlJc w:val="left"/>
      <w:pPr>
        <w:tabs>
          <w:tab w:val="num" w:pos="5542"/>
        </w:tabs>
        <w:ind w:left="5542" w:hanging="360"/>
      </w:pPr>
    </w:lvl>
    <w:lvl w:ilvl="8" w:tplc="041A001B">
      <w:start w:val="1"/>
      <w:numFmt w:val="decimal"/>
      <w:lvlText w:val="%9."/>
      <w:lvlJc w:val="left"/>
      <w:pPr>
        <w:tabs>
          <w:tab w:val="num" w:pos="6262"/>
        </w:tabs>
        <w:ind w:left="6262" w:hanging="360"/>
      </w:pPr>
    </w:lvl>
  </w:abstractNum>
  <w:abstractNum w:abstractNumId="14">
    <w:nsid w:val="3B9B76AC"/>
    <w:multiLevelType w:val="hybridMultilevel"/>
    <w:tmpl w:val="0F7EC568"/>
    <w:lvl w:ilvl="0" w:tplc="98C06BE0">
      <w:start w:val="1"/>
      <w:numFmt w:val="decimal"/>
      <w:lvlText w:val="%1."/>
      <w:lvlJc w:val="left"/>
      <w:pPr>
        <w:ind w:left="900" w:hanging="420"/>
      </w:pPr>
    </w:lvl>
    <w:lvl w:ilvl="1" w:tplc="041A0019">
      <w:start w:val="1"/>
      <w:numFmt w:val="lowerLetter"/>
      <w:lvlText w:val="%2."/>
      <w:lvlJc w:val="left"/>
      <w:pPr>
        <w:ind w:left="1560" w:hanging="360"/>
      </w:pPr>
    </w:lvl>
    <w:lvl w:ilvl="2" w:tplc="041A001B">
      <w:start w:val="1"/>
      <w:numFmt w:val="lowerRoman"/>
      <w:lvlText w:val="%3."/>
      <w:lvlJc w:val="right"/>
      <w:pPr>
        <w:ind w:left="2280" w:hanging="180"/>
      </w:pPr>
    </w:lvl>
    <w:lvl w:ilvl="3" w:tplc="041A000F">
      <w:start w:val="1"/>
      <w:numFmt w:val="decimal"/>
      <w:lvlText w:val="%4."/>
      <w:lvlJc w:val="left"/>
      <w:pPr>
        <w:ind w:left="3000" w:hanging="360"/>
      </w:pPr>
    </w:lvl>
    <w:lvl w:ilvl="4" w:tplc="041A0019">
      <w:start w:val="1"/>
      <w:numFmt w:val="lowerLetter"/>
      <w:lvlText w:val="%5."/>
      <w:lvlJc w:val="left"/>
      <w:pPr>
        <w:ind w:left="3720" w:hanging="360"/>
      </w:pPr>
    </w:lvl>
    <w:lvl w:ilvl="5" w:tplc="041A001B">
      <w:start w:val="1"/>
      <w:numFmt w:val="lowerRoman"/>
      <w:lvlText w:val="%6."/>
      <w:lvlJc w:val="right"/>
      <w:pPr>
        <w:ind w:left="4440" w:hanging="180"/>
      </w:pPr>
    </w:lvl>
    <w:lvl w:ilvl="6" w:tplc="041A000F">
      <w:start w:val="1"/>
      <w:numFmt w:val="decimal"/>
      <w:lvlText w:val="%7."/>
      <w:lvlJc w:val="left"/>
      <w:pPr>
        <w:ind w:left="5160" w:hanging="360"/>
      </w:pPr>
    </w:lvl>
    <w:lvl w:ilvl="7" w:tplc="041A0019">
      <w:start w:val="1"/>
      <w:numFmt w:val="lowerLetter"/>
      <w:lvlText w:val="%8."/>
      <w:lvlJc w:val="left"/>
      <w:pPr>
        <w:ind w:left="5880" w:hanging="360"/>
      </w:pPr>
    </w:lvl>
    <w:lvl w:ilvl="8" w:tplc="041A001B">
      <w:start w:val="1"/>
      <w:numFmt w:val="lowerRoman"/>
      <w:lvlText w:val="%9."/>
      <w:lvlJc w:val="right"/>
      <w:pPr>
        <w:ind w:left="6600" w:hanging="180"/>
      </w:pPr>
    </w:lvl>
  </w:abstractNum>
  <w:abstractNum w:abstractNumId="15">
    <w:nsid w:val="3EA32C57"/>
    <w:multiLevelType w:val="hybridMultilevel"/>
    <w:tmpl w:val="C89A3A94"/>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6">
    <w:nsid w:val="3F572C39"/>
    <w:multiLevelType w:val="hybridMultilevel"/>
    <w:tmpl w:val="0F7EC568"/>
    <w:lvl w:ilvl="0" w:tplc="98C06BE0">
      <w:start w:val="1"/>
      <w:numFmt w:val="decimal"/>
      <w:lvlText w:val="%1."/>
      <w:lvlJc w:val="left"/>
      <w:pPr>
        <w:ind w:left="900" w:hanging="420"/>
      </w:pPr>
    </w:lvl>
    <w:lvl w:ilvl="1" w:tplc="041A0019">
      <w:start w:val="1"/>
      <w:numFmt w:val="lowerLetter"/>
      <w:lvlText w:val="%2."/>
      <w:lvlJc w:val="left"/>
      <w:pPr>
        <w:ind w:left="1560" w:hanging="360"/>
      </w:pPr>
    </w:lvl>
    <w:lvl w:ilvl="2" w:tplc="041A001B">
      <w:start w:val="1"/>
      <w:numFmt w:val="lowerRoman"/>
      <w:lvlText w:val="%3."/>
      <w:lvlJc w:val="right"/>
      <w:pPr>
        <w:ind w:left="2280" w:hanging="180"/>
      </w:pPr>
    </w:lvl>
    <w:lvl w:ilvl="3" w:tplc="041A000F">
      <w:start w:val="1"/>
      <w:numFmt w:val="decimal"/>
      <w:lvlText w:val="%4."/>
      <w:lvlJc w:val="left"/>
      <w:pPr>
        <w:ind w:left="3000" w:hanging="360"/>
      </w:pPr>
    </w:lvl>
    <w:lvl w:ilvl="4" w:tplc="041A0019">
      <w:start w:val="1"/>
      <w:numFmt w:val="lowerLetter"/>
      <w:lvlText w:val="%5."/>
      <w:lvlJc w:val="left"/>
      <w:pPr>
        <w:ind w:left="3720" w:hanging="360"/>
      </w:pPr>
    </w:lvl>
    <w:lvl w:ilvl="5" w:tplc="041A001B">
      <w:start w:val="1"/>
      <w:numFmt w:val="lowerRoman"/>
      <w:lvlText w:val="%6."/>
      <w:lvlJc w:val="right"/>
      <w:pPr>
        <w:ind w:left="4440" w:hanging="180"/>
      </w:pPr>
    </w:lvl>
    <w:lvl w:ilvl="6" w:tplc="041A000F">
      <w:start w:val="1"/>
      <w:numFmt w:val="decimal"/>
      <w:lvlText w:val="%7."/>
      <w:lvlJc w:val="left"/>
      <w:pPr>
        <w:ind w:left="5160" w:hanging="360"/>
      </w:pPr>
    </w:lvl>
    <w:lvl w:ilvl="7" w:tplc="041A0019">
      <w:start w:val="1"/>
      <w:numFmt w:val="lowerLetter"/>
      <w:lvlText w:val="%8."/>
      <w:lvlJc w:val="left"/>
      <w:pPr>
        <w:ind w:left="5880" w:hanging="360"/>
      </w:pPr>
    </w:lvl>
    <w:lvl w:ilvl="8" w:tplc="041A001B">
      <w:start w:val="1"/>
      <w:numFmt w:val="lowerRoman"/>
      <w:lvlText w:val="%9."/>
      <w:lvlJc w:val="right"/>
      <w:pPr>
        <w:ind w:left="6600" w:hanging="180"/>
      </w:pPr>
    </w:lvl>
  </w:abstractNum>
  <w:abstractNum w:abstractNumId="17">
    <w:nsid w:val="418D0791"/>
    <w:multiLevelType w:val="hybridMultilevel"/>
    <w:tmpl w:val="5D2CBED6"/>
    <w:lvl w:ilvl="0" w:tplc="4FB8BE8A">
      <w:start w:val="1"/>
      <w:numFmt w:val="decimal"/>
      <w:lvlText w:val="%1."/>
      <w:lvlJc w:val="left"/>
      <w:pPr>
        <w:tabs>
          <w:tab w:val="num" w:pos="900"/>
        </w:tabs>
        <w:ind w:left="90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8">
    <w:nsid w:val="460B5E4B"/>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9">
    <w:nsid w:val="462F4B11"/>
    <w:multiLevelType w:val="hybridMultilevel"/>
    <w:tmpl w:val="F81A9F52"/>
    <w:lvl w:ilvl="0" w:tplc="B1523828">
      <w:start w:val="1"/>
      <w:numFmt w:val="decimal"/>
      <w:lvlText w:val="%1."/>
      <w:lvlJc w:val="left"/>
      <w:pPr>
        <w:tabs>
          <w:tab w:val="num" w:pos="502"/>
        </w:tabs>
        <w:ind w:left="502" w:hanging="360"/>
      </w:pPr>
      <w:rPr>
        <w:b w:val="0"/>
        <w:color w:val="auto"/>
      </w:rPr>
    </w:lvl>
    <w:lvl w:ilvl="1" w:tplc="041A0019">
      <w:start w:val="1"/>
      <w:numFmt w:val="decimal"/>
      <w:lvlText w:val="%2."/>
      <w:lvlJc w:val="left"/>
      <w:pPr>
        <w:tabs>
          <w:tab w:val="num" w:pos="1222"/>
        </w:tabs>
        <w:ind w:left="1222" w:hanging="360"/>
      </w:pPr>
    </w:lvl>
    <w:lvl w:ilvl="2" w:tplc="041A001B">
      <w:start w:val="1"/>
      <w:numFmt w:val="decimal"/>
      <w:lvlText w:val="%3."/>
      <w:lvlJc w:val="left"/>
      <w:pPr>
        <w:tabs>
          <w:tab w:val="num" w:pos="1942"/>
        </w:tabs>
        <w:ind w:left="1942" w:hanging="360"/>
      </w:pPr>
    </w:lvl>
    <w:lvl w:ilvl="3" w:tplc="041A000F">
      <w:start w:val="1"/>
      <w:numFmt w:val="decimal"/>
      <w:lvlText w:val="%4."/>
      <w:lvlJc w:val="left"/>
      <w:pPr>
        <w:tabs>
          <w:tab w:val="num" w:pos="2662"/>
        </w:tabs>
        <w:ind w:left="2662" w:hanging="360"/>
      </w:pPr>
    </w:lvl>
    <w:lvl w:ilvl="4" w:tplc="041A0019">
      <w:start w:val="1"/>
      <w:numFmt w:val="decimal"/>
      <w:lvlText w:val="%5."/>
      <w:lvlJc w:val="left"/>
      <w:pPr>
        <w:tabs>
          <w:tab w:val="num" w:pos="3382"/>
        </w:tabs>
        <w:ind w:left="3382" w:hanging="360"/>
      </w:pPr>
    </w:lvl>
    <w:lvl w:ilvl="5" w:tplc="041A001B">
      <w:start w:val="1"/>
      <w:numFmt w:val="decimal"/>
      <w:lvlText w:val="%6."/>
      <w:lvlJc w:val="left"/>
      <w:pPr>
        <w:tabs>
          <w:tab w:val="num" w:pos="4102"/>
        </w:tabs>
        <w:ind w:left="4102" w:hanging="360"/>
      </w:pPr>
    </w:lvl>
    <w:lvl w:ilvl="6" w:tplc="041A000F">
      <w:start w:val="1"/>
      <w:numFmt w:val="decimal"/>
      <w:lvlText w:val="%7."/>
      <w:lvlJc w:val="left"/>
      <w:pPr>
        <w:tabs>
          <w:tab w:val="num" w:pos="4822"/>
        </w:tabs>
        <w:ind w:left="4822" w:hanging="360"/>
      </w:pPr>
    </w:lvl>
    <w:lvl w:ilvl="7" w:tplc="041A0019">
      <w:start w:val="1"/>
      <w:numFmt w:val="decimal"/>
      <w:lvlText w:val="%8."/>
      <w:lvlJc w:val="left"/>
      <w:pPr>
        <w:tabs>
          <w:tab w:val="num" w:pos="5542"/>
        </w:tabs>
        <w:ind w:left="5542" w:hanging="360"/>
      </w:pPr>
    </w:lvl>
    <w:lvl w:ilvl="8" w:tplc="041A001B">
      <w:start w:val="1"/>
      <w:numFmt w:val="decimal"/>
      <w:lvlText w:val="%9."/>
      <w:lvlJc w:val="left"/>
      <w:pPr>
        <w:tabs>
          <w:tab w:val="num" w:pos="6262"/>
        </w:tabs>
        <w:ind w:left="6262" w:hanging="360"/>
      </w:pPr>
    </w:lvl>
  </w:abstractNum>
  <w:abstractNum w:abstractNumId="20">
    <w:nsid w:val="47F2570A"/>
    <w:multiLevelType w:val="hybridMultilevel"/>
    <w:tmpl w:val="F81A9F52"/>
    <w:lvl w:ilvl="0" w:tplc="B1523828">
      <w:start w:val="1"/>
      <w:numFmt w:val="decimal"/>
      <w:lvlText w:val="%1."/>
      <w:lvlJc w:val="left"/>
      <w:pPr>
        <w:tabs>
          <w:tab w:val="num" w:pos="502"/>
        </w:tabs>
        <w:ind w:left="502" w:hanging="360"/>
      </w:pPr>
      <w:rPr>
        <w:b w:val="0"/>
        <w:color w:val="auto"/>
      </w:rPr>
    </w:lvl>
    <w:lvl w:ilvl="1" w:tplc="041A0019">
      <w:start w:val="1"/>
      <w:numFmt w:val="decimal"/>
      <w:lvlText w:val="%2."/>
      <w:lvlJc w:val="left"/>
      <w:pPr>
        <w:tabs>
          <w:tab w:val="num" w:pos="1222"/>
        </w:tabs>
        <w:ind w:left="1222" w:hanging="360"/>
      </w:pPr>
    </w:lvl>
    <w:lvl w:ilvl="2" w:tplc="041A001B">
      <w:start w:val="1"/>
      <w:numFmt w:val="decimal"/>
      <w:lvlText w:val="%3."/>
      <w:lvlJc w:val="left"/>
      <w:pPr>
        <w:tabs>
          <w:tab w:val="num" w:pos="1942"/>
        </w:tabs>
        <w:ind w:left="1942" w:hanging="360"/>
      </w:pPr>
    </w:lvl>
    <w:lvl w:ilvl="3" w:tplc="041A000F">
      <w:start w:val="1"/>
      <w:numFmt w:val="decimal"/>
      <w:lvlText w:val="%4."/>
      <w:lvlJc w:val="left"/>
      <w:pPr>
        <w:tabs>
          <w:tab w:val="num" w:pos="2662"/>
        </w:tabs>
        <w:ind w:left="2662" w:hanging="360"/>
      </w:pPr>
    </w:lvl>
    <w:lvl w:ilvl="4" w:tplc="041A0019">
      <w:start w:val="1"/>
      <w:numFmt w:val="decimal"/>
      <w:lvlText w:val="%5."/>
      <w:lvlJc w:val="left"/>
      <w:pPr>
        <w:tabs>
          <w:tab w:val="num" w:pos="3382"/>
        </w:tabs>
        <w:ind w:left="3382" w:hanging="360"/>
      </w:pPr>
    </w:lvl>
    <w:lvl w:ilvl="5" w:tplc="041A001B">
      <w:start w:val="1"/>
      <w:numFmt w:val="decimal"/>
      <w:lvlText w:val="%6."/>
      <w:lvlJc w:val="left"/>
      <w:pPr>
        <w:tabs>
          <w:tab w:val="num" w:pos="4102"/>
        </w:tabs>
        <w:ind w:left="4102" w:hanging="360"/>
      </w:pPr>
    </w:lvl>
    <w:lvl w:ilvl="6" w:tplc="041A000F">
      <w:start w:val="1"/>
      <w:numFmt w:val="decimal"/>
      <w:lvlText w:val="%7."/>
      <w:lvlJc w:val="left"/>
      <w:pPr>
        <w:tabs>
          <w:tab w:val="num" w:pos="4822"/>
        </w:tabs>
        <w:ind w:left="4822" w:hanging="360"/>
      </w:pPr>
    </w:lvl>
    <w:lvl w:ilvl="7" w:tplc="041A0019">
      <w:start w:val="1"/>
      <w:numFmt w:val="decimal"/>
      <w:lvlText w:val="%8."/>
      <w:lvlJc w:val="left"/>
      <w:pPr>
        <w:tabs>
          <w:tab w:val="num" w:pos="5542"/>
        </w:tabs>
        <w:ind w:left="5542" w:hanging="360"/>
      </w:pPr>
    </w:lvl>
    <w:lvl w:ilvl="8" w:tplc="041A001B">
      <w:start w:val="1"/>
      <w:numFmt w:val="decimal"/>
      <w:lvlText w:val="%9."/>
      <w:lvlJc w:val="left"/>
      <w:pPr>
        <w:tabs>
          <w:tab w:val="num" w:pos="6262"/>
        </w:tabs>
        <w:ind w:left="6262" w:hanging="360"/>
      </w:pPr>
    </w:lvl>
  </w:abstractNum>
  <w:abstractNum w:abstractNumId="21">
    <w:nsid w:val="488C651E"/>
    <w:multiLevelType w:val="hybridMultilevel"/>
    <w:tmpl w:val="E9C6E5DE"/>
    <w:lvl w:ilvl="0" w:tplc="005E65B2">
      <w:start w:val="1"/>
      <w:numFmt w:val="decimal"/>
      <w:lvlText w:val="%1."/>
      <w:lvlJc w:val="left"/>
      <w:pPr>
        <w:ind w:left="1440" w:hanging="36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22">
    <w:nsid w:val="494E7EB8"/>
    <w:multiLevelType w:val="hybridMultilevel"/>
    <w:tmpl w:val="F37EBF46"/>
    <w:lvl w:ilvl="0" w:tplc="C250139C">
      <w:start w:val="1"/>
      <w:numFmt w:val="lowerLetter"/>
      <w:lvlText w:val="%1)"/>
      <w:lvlJc w:val="left"/>
      <w:pPr>
        <w:ind w:left="1080" w:hanging="360"/>
      </w:p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23">
    <w:nsid w:val="4A4B6166"/>
    <w:multiLevelType w:val="hybridMultilevel"/>
    <w:tmpl w:val="F81A9F52"/>
    <w:lvl w:ilvl="0" w:tplc="B1523828">
      <w:start w:val="1"/>
      <w:numFmt w:val="decimal"/>
      <w:lvlText w:val="%1."/>
      <w:lvlJc w:val="left"/>
      <w:pPr>
        <w:tabs>
          <w:tab w:val="num" w:pos="502"/>
        </w:tabs>
        <w:ind w:left="502" w:hanging="360"/>
      </w:pPr>
      <w:rPr>
        <w:b w:val="0"/>
        <w:color w:val="auto"/>
      </w:rPr>
    </w:lvl>
    <w:lvl w:ilvl="1" w:tplc="041A0019">
      <w:start w:val="1"/>
      <w:numFmt w:val="decimal"/>
      <w:lvlText w:val="%2."/>
      <w:lvlJc w:val="left"/>
      <w:pPr>
        <w:tabs>
          <w:tab w:val="num" w:pos="1222"/>
        </w:tabs>
        <w:ind w:left="1222" w:hanging="360"/>
      </w:pPr>
    </w:lvl>
    <w:lvl w:ilvl="2" w:tplc="041A001B">
      <w:start w:val="1"/>
      <w:numFmt w:val="decimal"/>
      <w:lvlText w:val="%3."/>
      <w:lvlJc w:val="left"/>
      <w:pPr>
        <w:tabs>
          <w:tab w:val="num" w:pos="1942"/>
        </w:tabs>
        <w:ind w:left="1942" w:hanging="360"/>
      </w:pPr>
    </w:lvl>
    <w:lvl w:ilvl="3" w:tplc="041A000F">
      <w:start w:val="1"/>
      <w:numFmt w:val="decimal"/>
      <w:lvlText w:val="%4."/>
      <w:lvlJc w:val="left"/>
      <w:pPr>
        <w:tabs>
          <w:tab w:val="num" w:pos="2662"/>
        </w:tabs>
        <w:ind w:left="2662" w:hanging="360"/>
      </w:pPr>
    </w:lvl>
    <w:lvl w:ilvl="4" w:tplc="041A0019">
      <w:start w:val="1"/>
      <w:numFmt w:val="decimal"/>
      <w:lvlText w:val="%5."/>
      <w:lvlJc w:val="left"/>
      <w:pPr>
        <w:tabs>
          <w:tab w:val="num" w:pos="3382"/>
        </w:tabs>
        <w:ind w:left="3382" w:hanging="360"/>
      </w:pPr>
    </w:lvl>
    <w:lvl w:ilvl="5" w:tplc="041A001B">
      <w:start w:val="1"/>
      <w:numFmt w:val="decimal"/>
      <w:lvlText w:val="%6."/>
      <w:lvlJc w:val="left"/>
      <w:pPr>
        <w:tabs>
          <w:tab w:val="num" w:pos="4102"/>
        </w:tabs>
        <w:ind w:left="4102" w:hanging="360"/>
      </w:pPr>
    </w:lvl>
    <w:lvl w:ilvl="6" w:tplc="041A000F">
      <w:start w:val="1"/>
      <w:numFmt w:val="decimal"/>
      <w:lvlText w:val="%7."/>
      <w:lvlJc w:val="left"/>
      <w:pPr>
        <w:tabs>
          <w:tab w:val="num" w:pos="4822"/>
        </w:tabs>
        <w:ind w:left="4822" w:hanging="360"/>
      </w:pPr>
    </w:lvl>
    <w:lvl w:ilvl="7" w:tplc="041A0019">
      <w:start w:val="1"/>
      <w:numFmt w:val="decimal"/>
      <w:lvlText w:val="%8."/>
      <w:lvlJc w:val="left"/>
      <w:pPr>
        <w:tabs>
          <w:tab w:val="num" w:pos="5542"/>
        </w:tabs>
        <w:ind w:left="5542" w:hanging="360"/>
      </w:pPr>
    </w:lvl>
    <w:lvl w:ilvl="8" w:tplc="041A001B">
      <w:start w:val="1"/>
      <w:numFmt w:val="decimal"/>
      <w:lvlText w:val="%9."/>
      <w:lvlJc w:val="left"/>
      <w:pPr>
        <w:tabs>
          <w:tab w:val="num" w:pos="6262"/>
        </w:tabs>
        <w:ind w:left="6262" w:hanging="360"/>
      </w:pPr>
    </w:lvl>
  </w:abstractNum>
  <w:abstractNum w:abstractNumId="24">
    <w:nsid w:val="4A765924"/>
    <w:multiLevelType w:val="hybridMultilevel"/>
    <w:tmpl w:val="F81A9F52"/>
    <w:lvl w:ilvl="0" w:tplc="B1523828">
      <w:start w:val="1"/>
      <w:numFmt w:val="decimal"/>
      <w:lvlText w:val="%1."/>
      <w:lvlJc w:val="left"/>
      <w:pPr>
        <w:tabs>
          <w:tab w:val="num" w:pos="502"/>
        </w:tabs>
        <w:ind w:left="502" w:hanging="360"/>
      </w:pPr>
      <w:rPr>
        <w:b w:val="0"/>
        <w:color w:val="auto"/>
      </w:rPr>
    </w:lvl>
    <w:lvl w:ilvl="1" w:tplc="041A0019">
      <w:start w:val="1"/>
      <w:numFmt w:val="decimal"/>
      <w:lvlText w:val="%2."/>
      <w:lvlJc w:val="left"/>
      <w:pPr>
        <w:tabs>
          <w:tab w:val="num" w:pos="1222"/>
        </w:tabs>
        <w:ind w:left="1222" w:hanging="360"/>
      </w:pPr>
    </w:lvl>
    <w:lvl w:ilvl="2" w:tplc="041A001B">
      <w:start w:val="1"/>
      <w:numFmt w:val="decimal"/>
      <w:lvlText w:val="%3."/>
      <w:lvlJc w:val="left"/>
      <w:pPr>
        <w:tabs>
          <w:tab w:val="num" w:pos="1942"/>
        </w:tabs>
        <w:ind w:left="1942" w:hanging="360"/>
      </w:pPr>
    </w:lvl>
    <w:lvl w:ilvl="3" w:tplc="041A000F">
      <w:start w:val="1"/>
      <w:numFmt w:val="decimal"/>
      <w:lvlText w:val="%4."/>
      <w:lvlJc w:val="left"/>
      <w:pPr>
        <w:tabs>
          <w:tab w:val="num" w:pos="2662"/>
        </w:tabs>
        <w:ind w:left="2662" w:hanging="360"/>
      </w:pPr>
    </w:lvl>
    <w:lvl w:ilvl="4" w:tplc="041A0019">
      <w:start w:val="1"/>
      <w:numFmt w:val="decimal"/>
      <w:lvlText w:val="%5."/>
      <w:lvlJc w:val="left"/>
      <w:pPr>
        <w:tabs>
          <w:tab w:val="num" w:pos="3382"/>
        </w:tabs>
        <w:ind w:left="3382" w:hanging="360"/>
      </w:pPr>
    </w:lvl>
    <w:lvl w:ilvl="5" w:tplc="041A001B">
      <w:start w:val="1"/>
      <w:numFmt w:val="decimal"/>
      <w:lvlText w:val="%6."/>
      <w:lvlJc w:val="left"/>
      <w:pPr>
        <w:tabs>
          <w:tab w:val="num" w:pos="4102"/>
        </w:tabs>
        <w:ind w:left="4102" w:hanging="360"/>
      </w:pPr>
    </w:lvl>
    <w:lvl w:ilvl="6" w:tplc="041A000F">
      <w:start w:val="1"/>
      <w:numFmt w:val="decimal"/>
      <w:lvlText w:val="%7."/>
      <w:lvlJc w:val="left"/>
      <w:pPr>
        <w:tabs>
          <w:tab w:val="num" w:pos="4822"/>
        </w:tabs>
        <w:ind w:left="4822" w:hanging="360"/>
      </w:pPr>
    </w:lvl>
    <w:lvl w:ilvl="7" w:tplc="041A0019">
      <w:start w:val="1"/>
      <w:numFmt w:val="decimal"/>
      <w:lvlText w:val="%8."/>
      <w:lvlJc w:val="left"/>
      <w:pPr>
        <w:tabs>
          <w:tab w:val="num" w:pos="5542"/>
        </w:tabs>
        <w:ind w:left="5542" w:hanging="360"/>
      </w:pPr>
    </w:lvl>
    <w:lvl w:ilvl="8" w:tplc="041A001B">
      <w:start w:val="1"/>
      <w:numFmt w:val="decimal"/>
      <w:lvlText w:val="%9."/>
      <w:lvlJc w:val="left"/>
      <w:pPr>
        <w:tabs>
          <w:tab w:val="num" w:pos="6262"/>
        </w:tabs>
        <w:ind w:left="6262" w:hanging="360"/>
      </w:pPr>
    </w:lvl>
  </w:abstractNum>
  <w:abstractNum w:abstractNumId="25">
    <w:nsid w:val="4ACC280D"/>
    <w:multiLevelType w:val="hybridMultilevel"/>
    <w:tmpl w:val="47946966"/>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6">
    <w:nsid w:val="575118CF"/>
    <w:multiLevelType w:val="hybridMultilevel"/>
    <w:tmpl w:val="0E147410"/>
    <w:lvl w:ilvl="0" w:tplc="18DE4D4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27">
    <w:nsid w:val="58EF114D"/>
    <w:multiLevelType w:val="hybridMultilevel"/>
    <w:tmpl w:val="1AA45CFE"/>
    <w:lvl w:ilvl="0" w:tplc="9BAA3C12">
      <w:start w:val="1"/>
      <w:numFmt w:val="decimal"/>
      <w:lvlText w:val="%1."/>
      <w:lvlJc w:val="left"/>
      <w:pPr>
        <w:ind w:left="1211" w:hanging="360"/>
      </w:pPr>
      <w:rPr>
        <w:rFonts w:hint="default"/>
      </w:rPr>
    </w:lvl>
    <w:lvl w:ilvl="1" w:tplc="041A0019" w:tentative="1">
      <w:start w:val="1"/>
      <w:numFmt w:val="lowerLetter"/>
      <w:lvlText w:val="%2."/>
      <w:lvlJc w:val="left"/>
      <w:pPr>
        <w:ind w:left="1931" w:hanging="360"/>
      </w:pPr>
    </w:lvl>
    <w:lvl w:ilvl="2" w:tplc="041A001B" w:tentative="1">
      <w:start w:val="1"/>
      <w:numFmt w:val="lowerRoman"/>
      <w:lvlText w:val="%3."/>
      <w:lvlJc w:val="right"/>
      <w:pPr>
        <w:ind w:left="2651" w:hanging="180"/>
      </w:pPr>
    </w:lvl>
    <w:lvl w:ilvl="3" w:tplc="041A000F" w:tentative="1">
      <w:start w:val="1"/>
      <w:numFmt w:val="decimal"/>
      <w:lvlText w:val="%4."/>
      <w:lvlJc w:val="left"/>
      <w:pPr>
        <w:ind w:left="3371" w:hanging="360"/>
      </w:pPr>
    </w:lvl>
    <w:lvl w:ilvl="4" w:tplc="041A0019" w:tentative="1">
      <w:start w:val="1"/>
      <w:numFmt w:val="lowerLetter"/>
      <w:lvlText w:val="%5."/>
      <w:lvlJc w:val="left"/>
      <w:pPr>
        <w:ind w:left="4091" w:hanging="360"/>
      </w:pPr>
    </w:lvl>
    <w:lvl w:ilvl="5" w:tplc="041A001B" w:tentative="1">
      <w:start w:val="1"/>
      <w:numFmt w:val="lowerRoman"/>
      <w:lvlText w:val="%6."/>
      <w:lvlJc w:val="right"/>
      <w:pPr>
        <w:ind w:left="4811" w:hanging="180"/>
      </w:pPr>
    </w:lvl>
    <w:lvl w:ilvl="6" w:tplc="041A000F" w:tentative="1">
      <w:start w:val="1"/>
      <w:numFmt w:val="decimal"/>
      <w:lvlText w:val="%7."/>
      <w:lvlJc w:val="left"/>
      <w:pPr>
        <w:ind w:left="5531" w:hanging="360"/>
      </w:pPr>
    </w:lvl>
    <w:lvl w:ilvl="7" w:tplc="041A0019" w:tentative="1">
      <w:start w:val="1"/>
      <w:numFmt w:val="lowerLetter"/>
      <w:lvlText w:val="%8."/>
      <w:lvlJc w:val="left"/>
      <w:pPr>
        <w:ind w:left="6251" w:hanging="360"/>
      </w:pPr>
    </w:lvl>
    <w:lvl w:ilvl="8" w:tplc="041A001B" w:tentative="1">
      <w:start w:val="1"/>
      <w:numFmt w:val="lowerRoman"/>
      <w:lvlText w:val="%9."/>
      <w:lvlJc w:val="right"/>
      <w:pPr>
        <w:ind w:left="6971" w:hanging="180"/>
      </w:pPr>
    </w:lvl>
  </w:abstractNum>
  <w:abstractNum w:abstractNumId="28">
    <w:nsid w:val="5B812C6C"/>
    <w:multiLevelType w:val="hybridMultilevel"/>
    <w:tmpl w:val="5D2CBED6"/>
    <w:lvl w:ilvl="0" w:tplc="4FB8BE8A">
      <w:start w:val="1"/>
      <w:numFmt w:val="decimal"/>
      <w:lvlText w:val="%1."/>
      <w:lvlJc w:val="left"/>
      <w:pPr>
        <w:tabs>
          <w:tab w:val="num" w:pos="900"/>
        </w:tabs>
        <w:ind w:left="90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9">
    <w:nsid w:val="5D403CAB"/>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30">
    <w:nsid w:val="69FC2F4E"/>
    <w:multiLevelType w:val="hybridMultilevel"/>
    <w:tmpl w:val="F81A9F52"/>
    <w:lvl w:ilvl="0" w:tplc="B1523828">
      <w:start w:val="1"/>
      <w:numFmt w:val="decimal"/>
      <w:lvlText w:val="%1."/>
      <w:lvlJc w:val="left"/>
      <w:pPr>
        <w:tabs>
          <w:tab w:val="num" w:pos="502"/>
        </w:tabs>
        <w:ind w:left="502" w:hanging="360"/>
      </w:pPr>
      <w:rPr>
        <w:b w:val="0"/>
        <w:color w:val="auto"/>
      </w:rPr>
    </w:lvl>
    <w:lvl w:ilvl="1" w:tplc="041A0019">
      <w:start w:val="1"/>
      <w:numFmt w:val="decimal"/>
      <w:lvlText w:val="%2."/>
      <w:lvlJc w:val="left"/>
      <w:pPr>
        <w:tabs>
          <w:tab w:val="num" w:pos="1222"/>
        </w:tabs>
        <w:ind w:left="1222" w:hanging="360"/>
      </w:pPr>
    </w:lvl>
    <w:lvl w:ilvl="2" w:tplc="041A001B">
      <w:start w:val="1"/>
      <w:numFmt w:val="decimal"/>
      <w:lvlText w:val="%3."/>
      <w:lvlJc w:val="left"/>
      <w:pPr>
        <w:tabs>
          <w:tab w:val="num" w:pos="1942"/>
        </w:tabs>
        <w:ind w:left="1942" w:hanging="360"/>
      </w:pPr>
    </w:lvl>
    <w:lvl w:ilvl="3" w:tplc="041A000F">
      <w:start w:val="1"/>
      <w:numFmt w:val="decimal"/>
      <w:lvlText w:val="%4."/>
      <w:lvlJc w:val="left"/>
      <w:pPr>
        <w:tabs>
          <w:tab w:val="num" w:pos="2662"/>
        </w:tabs>
        <w:ind w:left="2662" w:hanging="360"/>
      </w:pPr>
    </w:lvl>
    <w:lvl w:ilvl="4" w:tplc="041A0019">
      <w:start w:val="1"/>
      <w:numFmt w:val="decimal"/>
      <w:lvlText w:val="%5."/>
      <w:lvlJc w:val="left"/>
      <w:pPr>
        <w:tabs>
          <w:tab w:val="num" w:pos="3382"/>
        </w:tabs>
        <w:ind w:left="3382" w:hanging="360"/>
      </w:pPr>
    </w:lvl>
    <w:lvl w:ilvl="5" w:tplc="041A001B">
      <w:start w:val="1"/>
      <w:numFmt w:val="decimal"/>
      <w:lvlText w:val="%6."/>
      <w:lvlJc w:val="left"/>
      <w:pPr>
        <w:tabs>
          <w:tab w:val="num" w:pos="4102"/>
        </w:tabs>
        <w:ind w:left="4102" w:hanging="360"/>
      </w:pPr>
    </w:lvl>
    <w:lvl w:ilvl="6" w:tplc="041A000F">
      <w:start w:val="1"/>
      <w:numFmt w:val="decimal"/>
      <w:lvlText w:val="%7."/>
      <w:lvlJc w:val="left"/>
      <w:pPr>
        <w:tabs>
          <w:tab w:val="num" w:pos="4822"/>
        </w:tabs>
        <w:ind w:left="4822" w:hanging="360"/>
      </w:pPr>
    </w:lvl>
    <w:lvl w:ilvl="7" w:tplc="041A0019">
      <w:start w:val="1"/>
      <w:numFmt w:val="decimal"/>
      <w:lvlText w:val="%8."/>
      <w:lvlJc w:val="left"/>
      <w:pPr>
        <w:tabs>
          <w:tab w:val="num" w:pos="5542"/>
        </w:tabs>
        <w:ind w:left="5542" w:hanging="360"/>
      </w:pPr>
    </w:lvl>
    <w:lvl w:ilvl="8" w:tplc="041A001B">
      <w:start w:val="1"/>
      <w:numFmt w:val="decimal"/>
      <w:lvlText w:val="%9."/>
      <w:lvlJc w:val="left"/>
      <w:pPr>
        <w:tabs>
          <w:tab w:val="num" w:pos="6262"/>
        </w:tabs>
        <w:ind w:left="6262" w:hanging="360"/>
      </w:pPr>
    </w:lvl>
  </w:abstractNum>
  <w:abstractNum w:abstractNumId="31">
    <w:nsid w:val="73387B2C"/>
    <w:multiLevelType w:val="hybridMultilevel"/>
    <w:tmpl w:val="328467D0"/>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nsid w:val="77415614"/>
    <w:multiLevelType w:val="hybridMultilevel"/>
    <w:tmpl w:val="F81A9F52"/>
    <w:lvl w:ilvl="0" w:tplc="B1523828">
      <w:start w:val="1"/>
      <w:numFmt w:val="decimal"/>
      <w:lvlText w:val="%1."/>
      <w:lvlJc w:val="left"/>
      <w:pPr>
        <w:tabs>
          <w:tab w:val="num" w:pos="502"/>
        </w:tabs>
        <w:ind w:left="502" w:hanging="360"/>
      </w:pPr>
      <w:rPr>
        <w:b w:val="0"/>
        <w:color w:val="auto"/>
      </w:rPr>
    </w:lvl>
    <w:lvl w:ilvl="1" w:tplc="041A0019">
      <w:start w:val="1"/>
      <w:numFmt w:val="decimal"/>
      <w:lvlText w:val="%2."/>
      <w:lvlJc w:val="left"/>
      <w:pPr>
        <w:tabs>
          <w:tab w:val="num" w:pos="1222"/>
        </w:tabs>
        <w:ind w:left="1222" w:hanging="360"/>
      </w:pPr>
    </w:lvl>
    <w:lvl w:ilvl="2" w:tplc="041A001B">
      <w:start w:val="1"/>
      <w:numFmt w:val="decimal"/>
      <w:lvlText w:val="%3."/>
      <w:lvlJc w:val="left"/>
      <w:pPr>
        <w:tabs>
          <w:tab w:val="num" w:pos="1942"/>
        </w:tabs>
        <w:ind w:left="1942" w:hanging="360"/>
      </w:pPr>
    </w:lvl>
    <w:lvl w:ilvl="3" w:tplc="041A000F">
      <w:start w:val="1"/>
      <w:numFmt w:val="decimal"/>
      <w:lvlText w:val="%4."/>
      <w:lvlJc w:val="left"/>
      <w:pPr>
        <w:tabs>
          <w:tab w:val="num" w:pos="2662"/>
        </w:tabs>
        <w:ind w:left="2662" w:hanging="360"/>
      </w:pPr>
    </w:lvl>
    <w:lvl w:ilvl="4" w:tplc="041A0019">
      <w:start w:val="1"/>
      <w:numFmt w:val="decimal"/>
      <w:lvlText w:val="%5."/>
      <w:lvlJc w:val="left"/>
      <w:pPr>
        <w:tabs>
          <w:tab w:val="num" w:pos="3382"/>
        </w:tabs>
        <w:ind w:left="3382" w:hanging="360"/>
      </w:pPr>
    </w:lvl>
    <w:lvl w:ilvl="5" w:tplc="041A001B">
      <w:start w:val="1"/>
      <w:numFmt w:val="decimal"/>
      <w:lvlText w:val="%6."/>
      <w:lvlJc w:val="left"/>
      <w:pPr>
        <w:tabs>
          <w:tab w:val="num" w:pos="4102"/>
        </w:tabs>
        <w:ind w:left="4102" w:hanging="360"/>
      </w:pPr>
    </w:lvl>
    <w:lvl w:ilvl="6" w:tplc="041A000F">
      <w:start w:val="1"/>
      <w:numFmt w:val="decimal"/>
      <w:lvlText w:val="%7."/>
      <w:lvlJc w:val="left"/>
      <w:pPr>
        <w:tabs>
          <w:tab w:val="num" w:pos="4822"/>
        </w:tabs>
        <w:ind w:left="4822" w:hanging="360"/>
      </w:pPr>
    </w:lvl>
    <w:lvl w:ilvl="7" w:tplc="041A0019">
      <w:start w:val="1"/>
      <w:numFmt w:val="decimal"/>
      <w:lvlText w:val="%8."/>
      <w:lvlJc w:val="left"/>
      <w:pPr>
        <w:tabs>
          <w:tab w:val="num" w:pos="5542"/>
        </w:tabs>
        <w:ind w:left="5542" w:hanging="360"/>
      </w:pPr>
    </w:lvl>
    <w:lvl w:ilvl="8" w:tplc="041A001B">
      <w:start w:val="1"/>
      <w:numFmt w:val="decimal"/>
      <w:lvlText w:val="%9."/>
      <w:lvlJc w:val="left"/>
      <w:pPr>
        <w:tabs>
          <w:tab w:val="num" w:pos="6262"/>
        </w:tabs>
        <w:ind w:left="6262" w:hanging="360"/>
      </w:pPr>
    </w:lvl>
  </w:abstractNum>
  <w:abstractNum w:abstractNumId="33">
    <w:nsid w:val="791F7815"/>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3"/>
  </w:num>
  <w:num w:numId="2">
    <w:abstractNumId w:val="22"/>
  </w:num>
  <w:num w:numId="3">
    <w:abstractNumId w:val="26"/>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9"/>
  </w:num>
  <w:num w:numId="9">
    <w:abstractNumId w:val="11"/>
  </w:num>
  <w:num w:numId="10">
    <w:abstractNumId w:val="18"/>
  </w:num>
  <w:num w:numId="11">
    <w:abstractNumId w:val="15"/>
  </w:num>
  <w:num w:numId="12">
    <w:abstractNumId w:val="33"/>
  </w:num>
  <w:num w:numId="13">
    <w:abstractNumId w:val="7"/>
  </w:num>
  <w:num w:numId="14">
    <w:abstractNumId w:val="25"/>
  </w:num>
  <w:num w:numId="15">
    <w:abstractNumId w:val="10"/>
  </w:num>
  <w:num w:numId="16">
    <w:abstractNumId w:val="21"/>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31"/>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30"/>
  </w:num>
  <w:num w:numId="23">
    <w:abstractNumId w:val="0"/>
  </w:num>
  <w:num w:numId="24">
    <w:abstractNumId w:val="1"/>
  </w:num>
  <w:num w:numId="25">
    <w:abstractNumId w:val="19"/>
  </w:num>
  <w:num w:numId="26">
    <w:abstractNumId w:val="6"/>
  </w:num>
  <w:num w:numId="27">
    <w:abstractNumId w:val="23"/>
  </w:num>
  <w:num w:numId="28">
    <w:abstractNumId w:val="5"/>
  </w:num>
  <w:num w:numId="29">
    <w:abstractNumId w:val="24"/>
  </w:num>
  <w:num w:numId="30">
    <w:abstractNumId w:val="13"/>
  </w:num>
  <w:num w:numId="31">
    <w:abstractNumId w:val="4"/>
  </w:num>
  <w:num w:numId="32">
    <w:abstractNumId w:val="12"/>
  </w:num>
  <w:num w:numId="33">
    <w:abstractNumId w:val="27"/>
  </w:num>
  <w:num w:numId="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5CF1"/>
    <w:rsid w:val="00243EC2"/>
    <w:rsid w:val="0065188F"/>
    <w:rsid w:val="00804D95"/>
    <w:rsid w:val="00930283"/>
    <w:rsid w:val="00A76ABF"/>
    <w:rsid w:val="00B75CF1"/>
    <w:rsid w:val="00E363A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B75C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E363A9"/>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ZaglavljeChar">
    <w:name w:val="Zaglavlje Char"/>
    <w:basedOn w:val="Zadanifontodlomka"/>
    <w:link w:val="Zaglavlje"/>
    <w:uiPriority w:val="99"/>
    <w:rsid w:val="00E363A9"/>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E363A9"/>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PodnojeChar">
    <w:name w:val="Podnožje Char"/>
    <w:basedOn w:val="Zadanifontodlomka"/>
    <w:link w:val="Podnoje"/>
    <w:uiPriority w:val="99"/>
    <w:rsid w:val="00E363A9"/>
    <w:rPr>
      <w:rFonts w:ascii="Times New Roman" w:eastAsia="Times New Roman" w:hAnsi="Times New Roman" w:cs="Times New Roman"/>
      <w:sz w:val="24"/>
      <w:szCs w:val="24"/>
      <w:lang w:eastAsia="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B75C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E363A9"/>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ZaglavljeChar">
    <w:name w:val="Zaglavlje Char"/>
    <w:basedOn w:val="Zadanifontodlomka"/>
    <w:link w:val="Zaglavlje"/>
    <w:uiPriority w:val="99"/>
    <w:rsid w:val="00E363A9"/>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E363A9"/>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PodnojeChar">
    <w:name w:val="Podnožje Char"/>
    <w:basedOn w:val="Zadanifontodlomka"/>
    <w:link w:val="Podnoje"/>
    <w:uiPriority w:val="99"/>
    <w:rsid w:val="00E363A9"/>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904825">
      <w:bodyDiv w:val="1"/>
      <w:marLeft w:val="0"/>
      <w:marRight w:val="0"/>
      <w:marTop w:val="0"/>
      <w:marBottom w:val="0"/>
      <w:divBdr>
        <w:top w:val="none" w:sz="0" w:space="0" w:color="auto"/>
        <w:left w:val="none" w:sz="0" w:space="0" w:color="auto"/>
        <w:bottom w:val="none" w:sz="0" w:space="0" w:color="auto"/>
        <w:right w:val="none" w:sz="0" w:space="0" w:color="auto"/>
      </w:divBdr>
    </w:div>
    <w:div w:id="114867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5530</Words>
  <Characters>31527</Characters>
  <Application>Microsoft Office Word</Application>
  <DocSecurity>0</DocSecurity>
  <Lines>262</Lines>
  <Paragraphs>73</Paragraphs>
  <ScaleCrop>false</ScaleCrop>
  <Company/>
  <LinksUpToDate>false</LinksUpToDate>
  <CharactersWithSpaces>36984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Pehar</dc:creator>
  <cp:keywords/>
  <dc:description/>
  <cp:lastModifiedBy>Snježana Pehar</cp:lastModifiedBy>
  <cp:revision>7</cp:revision>
  <dcterms:created xsi:type="dcterms:W3CDTF">2019-01-17T11:11:00Z</dcterms:created>
  <dcterms:modified xsi:type="dcterms:W3CDTF">2019-01-17T11:37:00Z</dcterms:modified>
</cp:coreProperties>
</file>