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0FA" w:rsidRDefault="00161D82" w:rsidP="005F30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ZAPISNIK SA 34</w:t>
      </w:r>
      <w:r w:rsidR="005F30FA">
        <w:rPr>
          <w:rFonts w:ascii="Times New Roman" w:hAnsi="Times New Roman" w:cs="Times New Roman"/>
          <w:b/>
          <w:sz w:val="24"/>
          <w:szCs w:val="24"/>
        </w:rPr>
        <w:t>. SJEDNICE VIJEĆA GRADSKE ČETVRTI GORNJI GRAD- MEDVEŠČAK</w:t>
      </w:r>
    </w:p>
    <w:p w:rsidR="005F30FA" w:rsidRDefault="005F30FA" w:rsidP="005F30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30FA" w:rsidRDefault="005F30FA" w:rsidP="005F30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Dana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23</w:t>
      </w:r>
      <w:r w:rsidRPr="00DB5043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siječnja</w:t>
      </w:r>
      <w:r w:rsidRPr="00DB5043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Pr="00DB5043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održana je </w:t>
      </w:r>
      <w:r w:rsidRPr="00DB5043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701D62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DB5043">
        <w:rPr>
          <w:rFonts w:ascii="Times New Roman" w:hAnsi="Times New Roman" w:cs="Times New Roman"/>
          <w:b/>
          <w:sz w:val="24"/>
          <w:szCs w:val="24"/>
          <w:u w:val="single"/>
        </w:rPr>
        <w:t>. sjednica</w:t>
      </w:r>
      <w:r>
        <w:rPr>
          <w:rFonts w:ascii="Times New Roman" w:hAnsi="Times New Roman" w:cs="Times New Roman"/>
          <w:sz w:val="24"/>
          <w:szCs w:val="24"/>
        </w:rPr>
        <w:t xml:space="preserve"> članova vijeća Gradske četvrti Gornji grad – Medveščak u prostorijama Vijeća Gradske Četvrti Gornji Grad – Medveščak, Draškovićeva 15., I. kat, soba 19. </w:t>
      </w:r>
    </w:p>
    <w:p w:rsidR="005F30FA" w:rsidRDefault="005F30FA" w:rsidP="005F30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 započela u 16.30 sati</w:t>
      </w:r>
    </w:p>
    <w:p w:rsidR="005F30FA" w:rsidRDefault="005F30FA" w:rsidP="005F30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Prisutni:</w:t>
      </w:r>
    </w:p>
    <w:p w:rsidR="005F30FA" w:rsidRDefault="005F30FA" w:rsidP="005F30F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Mirjana Džajo, predsjednica VGČ Gornji grad – Medveščak</w:t>
      </w:r>
    </w:p>
    <w:p w:rsidR="005F30FA" w:rsidRDefault="005F30FA" w:rsidP="005F30F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Luka Bogdan, potpredsjednik VGČ Gornji grad – Medveščak</w:t>
      </w:r>
    </w:p>
    <w:p w:rsidR="005F30FA" w:rsidRDefault="005F30FA" w:rsidP="005F30F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Marija Marinović, član</w:t>
      </w:r>
    </w:p>
    <w:p w:rsidR="005F30FA" w:rsidRDefault="005F30FA" w:rsidP="005F30F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Tin Pažur, član</w:t>
      </w:r>
    </w:p>
    <w:p w:rsidR="005F30FA" w:rsidRDefault="005F30FA" w:rsidP="005F30F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Marija Gazzari, član</w:t>
      </w:r>
    </w:p>
    <w:p w:rsidR="005F30FA" w:rsidRDefault="005F30FA" w:rsidP="005F30F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Miren Milović, član</w:t>
      </w:r>
    </w:p>
    <w:p w:rsidR="005F30FA" w:rsidRDefault="005F30FA" w:rsidP="005F30F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Nada Boban, član </w:t>
      </w:r>
    </w:p>
    <w:p w:rsidR="005F30FA" w:rsidRDefault="005F30FA" w:rsidP="005F30F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Dejan Bosak, član</w:t>
      </w:r>
    </w:p>
    <w:p w:rsidR="005F30FA" w:rsidRDefault="005F30FA" w:rsidP="005F30F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Diana Pečkaj - Vuković, član</w:t>
      </w:r>
    </w:p>
    <w:p w:rsidR="005F30FA" w:rsidRDefault="005F30FA" w:rsidP="005F30F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Tomislav Oreški, član</w:t>
      </w:r>
    </w:p>
    <w:p w:rsidR="005F30FA" w:rsidRDefault="005F30FA" w:rsidP="005F30F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Neven Marković, član</w:t>
      </w:r>
    </w:p>
    <w:p w:rsidR="005F30FA" w:rsidRDefault="005F30FA" w:rsidP="005F30F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Vlasta Toth, član</w:t>
      </w:r>
    </w:p>
    <w:p w:rsidR="005F30FA" w:rsidRDefault="005F30FA" w:rsidP="005F30F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Tatjana Holjevac, član</w:t>
      </w:r>
    </w:p>
    <w:p w:rsidR="005F30FA" w:rsidRDefault="005F30FA" w:rsidP="005F30F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Konrad Puškarić, član</w:t>
      </w:r>
    </w:p>
    <w:p w:rsidR="005F30FA" w:rsidRDefault="00FF60AD" w:rsidP="00FF60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Ispričana članica Vijeća:</w:t>
      </w:r>
    </w:p>
    <w:p w:rsidR="00FF60AD" w:rsidRPr="00FF60AD" w:rsidRDefault="00FF60AD" w:rsidP="00FF60AD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Neda Raukar Gamulin</w:t>
      </w:r>
    </w:p>
    <w:p w:rsidR="005F30FA" w:rsidRDefault="005F30FA" w:rsidP="005F30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djelatnici Gradskog ureda za mjesnu samoupravu:</w:t>
      </w:r>
    </w:p>
    <w:p w:rsidR="005F30FA" w:rsidRDefault="005F30FA" w:rsidP="005F30F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Gordana Barač, voditeljica područnog odsjeka GG-M</w:t>
      </w:r>
    </w:p>
    <w:p w:rsidR="000578CC" w:rsidRDefault="005F30FA" w:rsidP="005F30F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 Šimaga, viša stručna suradnica</w:t>
      </w:r>
    </w:p>
    <w:p w:rsidR="00FF60AD" w:rsidRPr="00FF60AD" w:rsidRDefault="00FF60AD" w:rsidP="00FF60A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5F30FA" w:rsidRDefault="005F30FA" w:rsidP="005F30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Gradske četvrti </w:t>
      </w:r>
      <w:r w:rsidRPr="00701D62">
        <w:rPr>
          <w:rFonts w:ascii="Times New Roman" w:hAnsi="Times New Roman" w:cs="Times New Roman"/>
          <w:sz w:val="24"/>
          <w:szCs w:val="24"/>
          <w:u w:val="single"/>
        </w:rPr>
        <w:t>M. Džajo</w:t>
      </w:r>
      <w:r w:rsidRPr="00C30EF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pozdravlja sve prisutne, zahva</w:t>
      </w:r>
      <w:r w:rsidR="000E2EF6">
        <w:rPr>
          <w:rFonts w:ascii="Times New Roman" w:hAnsi="Times New Roman" w:cs="Times New Roman"/>
          <w:sz w:val="24"/>
          <w:szCs w:val="24"/>
        </w:rPr>
        <w:t>ljuje se na odazivu te otvara 34</w:t>
      </w:r>
      <w:r>
        <w:rPr>
          <w:rFonts w:ascii="Times New Roman" w:hAnsi="Times New Roman" w:cs="Times New Roman"/>
          <w:sz w:val="24"/>
          <w:szCs w:val="24"/>
        </w:rPr>
        <w:t xml:space="preserve">. sjednicu </w:t>
      </w:r>
      <w:r w:rsidR="00FF60AD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ijeća Gradske četvrti Gornji grad – Medveščak. Predlaže usvajanje zapisnika </w:t>
      </w:r>
      <w:r w:rsidR="00FF60AD">
        <w:rPr>
          <w:rFonts w:ascii="Times New Roman" w:hAnsi="Times New Roman" w:cs="Times New Roman"/>
          <w:sz w:val="24"/>
          <w:szCs w:val="24"/>
        </w:rPr>
        <w:t xml:space="preserve">sa </w:t>
      </w:r>
      <w:r>
        <w:rPr>
          <w:rFonts w:ascii="Times New Roman" w:hAnsi="Times New Roman" w:cs="Times New Roman"/>
          <w:sz w:val="24"/>
          <w:szCs w:val="24"/>
        </w:rPr>
        <w:t>3</w:t>
      </w:r>
      <w:r w:rsidR="000E2EF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sjednice </w:t>
      </w:r>
      <w:r w:rsidR="00FF60AD">
        <w:rPr>
          <w:rFonts w:ascii="Times New Roman" w:hAnsi="Times New Roman" w:cs="Times New Roman"/>
          <w:sz w:val="24"/>
          <w:szCs w:val="24"/>
        </w:rPr>
        <w:t xml:space="preserve">Vijeća Gradske četvrti održane 17. prosinca 2019. Vijećnica T. Holjevac traži da se u zapisnik uvede kako je ona zatražila da predsjednica M. Džajo ponovno upita članove Vijeća da li su suglasni da se ponovi glasanje za dnevni red.  Vijeće jednoglasno prihvaća zapisnik s nadopunom. </w:t>
      </w:r>
    </w:p>
    <w:p w:rsidR="000578CC" w:rsidRDefault="000578CC" w:rsidP="000578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Utvrđivanje dopune dnevnog reda:</w:t>
      </w:r>
    </w:p>
    <w:p w:rsidR="000578CC" w:rsidRDefault="000578CC" w:rsidP="000578CC">
      <w:pPr>
        <w:jc w:val="both"/>
        <w:rPr>
          <w:rFonts w:ascii="Times New Roman" w:hAnsi="Times New Roman" w:cs="Times New Roman"/>
          <w:sz w:val="24"/>
          <w:szCs w:val="24"/>
        </w:rPr>
      </w:pPr>
      <w:r w:rsidRPr="00701D62">
        <w:rPr>
          <w:rFonts w:ascii="Times New Roman" w:hAnsi="Times New Roman" w:cs="Times New Roman"/>
          <w:sz w:val="24"/>
          <w:szCs w:val="24"/>
          <w:u w:val="single"/>
        </w:rPr>
        <w:t>M. Džajo</w:t>
      </w:r>
      <w:r w:rsidRPr="008214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60AD">
        <w:rPr>
          <w:rFonts w:ascii="Times New Roman" w:hAnsi="Times New Roman" w:cs="Times New Roman"/>
          <w:sz w:val="24"/>
          <w:szCs w:val="24"/>
        </w:rPr>
        <w:t xml:space="preserve">predlaže slijedeći: </w:t>
      </w:r>
    </w:p>
    <w:p w:rsidR="00FF60AD" w:rsidRDefault="00FF60AD" w:rsidP="000578C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F60AD" w:rsidRDefault="00FF60AD" w:rsidP="000578C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78CC" w:rsidRPr="002559A0" w:rsidRDefault="000578CC" w:rsidP="00057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2559A0">
        <w:rPr>
          <w:rFonts w:ascii="Times New Roman" w:hAnsi="Times New Roman" w:cs="Times New Roman"/>
          <w:sz w:val="24"/>
          <w:szCs w:val="24"/>
        </w:rPr>
        <w:lastRenderedPageBreak/>
        <w:t>DNEVNI RED</w:t>
      </w:r>
    </w:p>
    <w:p w:rsidR="000578CC" w:rsidRPr="002559A0" w:rsidRDefault="000578CC" w:rsidP="000578C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9A0">
        <w:rPr>
          <w:rFonts w:ascii="Times New Roman" w:hAnsi="Times New Roman" w:cs="Times New Roman"/>
          <w:sz w:val="24"/>
          <w:szCs w:val="24"/>
        </w:rPr>
        <w:t>Prijedlog zaključka o izmjeni financijskog plana Gradske četvrti Gornji grad – Medveščak za 2019.</w:t>
      </w:r>
    </w:p>
    <w:p w:rsidR="000578CC" w:rsidRPr="002559A0" w:rsidRDefault="000578CC" w:rsidP="000578C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9A0">
        <w:rPr>
          <w:rFonts w:ascii="Times New Roman" w:hAnsi="Times New Roman" w:cs="Times New Roman"/>
          <w:sz w:val="24"/>
          <w:szCs w:val="24"/>
        </w:rPr>
        <w:t>Prijedlog financijskog plana Gradske četvrti Gornji grad – Medveščak za 2020.</w:t>
      </w:r>
    </w:p>
    <w:p w:rsidR="000578CC" w:rsidRPr="002559A0" w:rsidRDefault="000578CC" w:rsidP="000578C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9A0">
        <w:rPr>
          <w:rFonts w:ascii="Times New Roman" w:hAnsi="Times New Roman" w:cs="Times New Roman"/>
          <w:sz w:val="24"/>
          <w:szCs w:val="24"/>
        </w:rPr>
        <w:t xml:space="preserve">Prijedlog zaključka o utrošku sredstava s pozicije ostali nespomenuti rashodi poslovanja </w:t>
      </w:r>
    </w:p>
    <w:p w:rsidR="000578CC" w:rsidRPr="002559A0" w:rsidRDefault="000578CC" w:rsidP="000578C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9A0">
        <w:rPr>
          <w:rFonts w:ascii="Times New Roman" w:hAnsi="Times New Roman" w:cs="Times New Roman"/>
          <w:sz w:val="24"/>
          <w:szCs w:val="24"/>
        </w:rPr>
        <w:t>Prijedlog programa održavanja komunalne infrastrukture na području Gradske četvrti Gornji grad – Medveščak u 2020.</w:t>
      </w:r>
    </w:p>
    <w:p w:rsidR="000578CC" w:rsidRPr="002559A0" w:rsidRDefault="000578CC" w:rsidP="000578C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9A0">
        <w:rPr>
          <w:rFonts w:ascii="Times New Roman" w:hAnsi="Times New Roman" w:cs="Times New Roman"/>
          <w:sz w:val="24"/>
          <w:szCs w:val="24"/>
        </w:rPr>
        <w:t>Prijedlog zaključka o postavljanju prometnih izbočina za smirivanje prometa u ulici Srebrnjak kod kbr. 77</w:t>
      </w:r>
    </w:p>
    <w:p w:rsidR="000578CC" w:rsidRPr="002559A0" w:rsidRDefault="000578CC" w:rsidP="000578C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9A0">
        <w:rPr>
          <w:rFonts w:ascii="Times New Roman" w:hAnsi="Times New Roman" w:cs="Times New Roman"/>
          <w:sz w:val="24"/>
          <w:szCs w:val="24"/>
        </w:rPr>
        <w:t>Prijedlog zaključka o izmještanju znaka zabrane parkiranja (Rockfellerova ulica)</w:t>
      </w:r>
    </w:p>
    <w:p w:rsidR="000578CC" w:rsidRPr="002559A0" w:rsidRDefault="000578CC" w:rsidP="000578C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9A0">
        <w:rPr>
          <w:rFonts w:ascii="Times New Roman" w:hAnsi="Times New Roman" w:cs="Times New Roman"/>
          <w:sz w:val="24"/>
          <w:szCs w:val="24"/>
        </w:rPr>
        <w:t>Prijedlog zaključka o zahtjevu stanara za rješavanjem problematike kanalizacije, odvodnje oborinskih voda i priključaka na vodovod – MS „Stjepan Radić“</w:t>
      </w:r>
    </w:p>
    <w:p w:rsidR="000578CC" w:rsidRDefault="000578CC" w:rsidP="000578C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9A0">
        <w:rPr>
          <w:rFonts w:ascii="Times New Roman" w:hAnsi="Times New Roman" w:cs="Times New Roman"/>
          <w:sz w:val="24"/>
          <w:szCs w:val="24"/>
        </w:rPr>
        <w:t>Pitanja, prijedlozi i obavijesti</w:t>
      </w:r>
    </w:p>
    <w:p w:rsidR="000578CC" w:rsidRDefault="000578CC" w:rsidP="000578CC">
      <w:pPr>
        <w:jc w:val="both"/>
        <w:rPr>
          <w:rFonts w:ascii="Times New Roman" w:hAnsi="Times New Roman" w:cs="Times New Roman"/>
          <w:sz w:val="24"/>
          <w:szCs w:val="24"/>
        </w:rPr>
      </w:pPr>
      <w:r w:rsidRPr="0066664B">
        <w:rPr>
          <w:rFonts w:ascii="Times New Roman" w:hAnsi="Times New Roman" w:cs="Times New Roman"/>
          <w:sz w:val="24"/>
          <w:szCs w:val="24"/>
        </w:rPr>
        <w:t>Nakon toga stavlja na glasovanje prijedlo</w:t>
      </w:r>
      <w:r>
        <w:rPr>
          <w:rFonts w:ascii="Times New Roman" w:hAnsi="Times New Roman" w:cs="Times New Roman"/>
          <w:sz w:val="24"/>
          <w:szCs w:val="24"/>
        </w:rPr>
        <w:t xml:space="preserve">g cijelog dnevnog reda koji je </w:t>
      </w:r>
      <w:r w:rsidRPr="0066664B">
        <w:rPr>
          <w:rFonts w:ascii="Times New Roman" w:hAnsi="Times New Roman" w:cs="Times New Roman"/>
          <w:sz w:val="24"/>
          <w:szCs w:val="24"/>
        </w:rPr>
        <w:t>jednoglasno prihvaćen sa 1</w:t>
      </w:r>
      <w:r w:rsidR="00FF60AD">
        <w:rPr>
          <w:rFonts w:ascii="Times New Roman" w:hAnsi="Times New Roman" w:cs="Times New Roman"/>
          <w:sz w:val="24"/>
          <w:szCs w:val="24"/>
        </w:rPr>
        <w:t>4</w:t>
      </w:r>
      <w:r w:rsidRPr="0066664B">
        <w:rPr>
          <w:rFonts w:ascii="Times New Roman" w:hAnsi="Times New Roman" w:cs="Times New Roman"/>
          <w:sz w:val="24"/>
          <w:szCs w:val="24"/>
        </w:rPr>
        <w:t xml:space="preserve"> glasova ZA.</w:t>
      </w:r>
    </w:p>
    <w:p w:rsidR="000578CC" w:rsidRDefault="000578CC" w:rsidP="000578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78CC" w:rsidRPr="00701D62" w:rsidRDefault="000578CC" w:rsidP="000578C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01D62">
        <w:rPr>
          <w:rFonts w:ascii="Times New Roman" w:hAnsi="Times New Roman" w:cs="Times New Roman"/>
          <w:b/>
          <w:sz w:val="24"/>
          <w:szCs w:val="24"/>
          <w:u w:val="single"/>
        </w:rPr>
        <w:t xml:space="preserve">Ad 1. </w:t>
      </w:r>
      <w:r w:rsidR="00D312FC" w:rsidRPr="00701D62">
        <w:rPr>
          <w:rFonts w:ascii="Times New Roman" w:hAnsi="Times New Roman" w:cs="Times New Roman"/>
          <w:b/>
          <w:sz w:val="24"/>
          <w:szCs w:val="24"/>
          <w:u w:val="single"/>
        </w:rPr>
        <w:t>Prijedlog zaključka o izmjeni F</w:t>
      </w:r>
      <w:r w:rsidRPr="00701D62">
        <w:rPr>
          <w:rFonts w:ascii="Times New Roman" w:hAnsi="Times New Roman" w:cs="Times New Roman"/>
          <w:b/>
          <w:sz w:val="24"/>
          <w:szCs w:val="24"/>
          <w:u w:val="single"/>
        </w:rPr>
        <w:t>inancijskog plana Gradske četvrti Gornji grad – Medveščak za 2019.</w:t>
      </w:r>
    </w:p>
    <w:p w:rsidR="006237B6" w:rsidRDefault="000578CC" w:rsidP="005F30FA">
      <w:pPr>
        <w:jc w:val="both"/>
        <w:rPr>
          <w:rFonts w:ascii="Times New Roman" w:hAnsi="Times New Roman" w:cs="Times New Roman"/>
          <w:sz w:val="24"/>
          <w:szCs w:val="24"/>
        </w:rPr>
      </w:pPr>
      <w:r w:rsidRPr="00701D62">
        <w:rPr>
          <w:rFonts w:ascii="Times New Roman" w:hAnsi="Times New Roman" w:cs="Times New Roman"/>
          <w:sz w:val="24"/>
          <w:szCs w:val="24"/>
          <w:u w:val="single"/>
        </w:rPr>
        <w:t>M. Džajo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7202">
        <w:rPr>
          <w:rFonts w:ascii="Times New Roman" w:eastAsia="Calibri" w:hAnsi="Times New Roman" w:cs="Times New Roman"/>
          <w:color w:val="000000"/>
          <w:sz w:val="24"/>
          <w:szCs w:val="24"/>
        </w:rPr>
        <w:t>otvara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i obrazlaže prvu</w:t>
      </w:r>
      <w:r w:rsidRPr="00D4720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točku dnevno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g reda te otvara raspravu. </w:t>
      </w:r>
      <w:r>
        <w:rPr>
          <w:rFonts w:ascii="Times New Roman" w:hAnsi="Times New Roman" w:cs="Times New Roman"/>
          <w:sz w:val="24"/>
          <w:szCs w:val="24"/>
        </w:rPr>
        <w:t xml:space="preserve">Nakon kraće rasprave u kojoj su sudjelovali V. Toth, L. Bogdan, </w:t>
      </w:r>
      <w:r w:rsidR="00FF60AD">
        <w:rPr>
          <w:rFonts w:ascii="Times New Roman" w:hAnsi="Times New Roman" w:cs="Times New Roman"/>
          <w:sz w:val="24"/>
          <w:szCs w:val="24"/>
        </w:rPr>
        <w:t>N. Boban, M. Milović sa</w:t>
      </w:r>
      <w:r w:rsidR="006237B6">
        <w:rPr>
          <w:rFonts w:ascii="Times New Roman" w:hAnsi="Times New Roman" w:cs="Times New Roman"/>
          <w:sz w:val="24"/>
          <w:szCs w:val="24"/>
        </w:rPr>
        <w:t>:</w:t>
      </w:r>
    </w:p>
    <w:p w:rsidR="003D1B82" w:rsidRDefault="00FF60AD" w:rsidP="005F30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78CC">
        <w:rPr>
          <w:rFonts w:ascii="Times New Roman" w:hAnsi="Times New Roman" w:cs="Times New Roman"/>
          <w:sz w:val="24"/>
          <w:szCs w:val="24"/>
        </w:rPr>
        <w:t xml:space="preserve">8 glasova ZA, 6 PROTIV </w:t>
      </w:r>
      <w:r w:rsidR="006237B6">
        <w:rPr>
          <w:rFonts w:ascii="Times New Roman" w:hAnsi="Times New Roman" w:cs="Times New Roman"/>
          <w:sz w:val="24"/>
          <w:szCs w:val="24"/>
        </w:rPr>
        <w:t>donesen je</w:t>
      </w:r>
    </w:p>
    <w:tbl>
      <w:tblPr>
        <w:tblpPr w:leftFromText="180" w:rightFromText="180" w:vertAnchor="text" w:horzAnchor="margin" w:tblpXSpec="center" w:tblpY="-1416"/>
        <w:tblW w:w="7484" w:type="dxa"/>
        <w:tblLook w:val="04A0" w:firstRow="1" w:lastRow="0" w:firstColumn="1" w:lastColumn="0" w:noHBand="0" w:noVBand="1"/>
      </w:tblPr>
      <w:tblGrid>
        <w:gridCol w:w="753"/>
        <w:gridCol w:w="767"/>
        <w:gridCol w:w="761"/>
        <w:gridCol w:w="588"/>
        <w:gridCol w:w="582"/>
        <w:gridCol w:w="574"/>
        <w:gridCol w:w="570"/>
        <w:gridCol w:w="565"/>
        <w:gridCol w:w="564"/>
        <w:gridCol w:w="1760"/>
      </w:tblGrid>
      <w:tr w:rsidR="000578CC" w:rsidRPr="007D33EA" w:rsidTr="007D33EA">
        <w:trPr>
          <w:trHeight w:val="704"/>
        </w:trPr>
        <w:tc>
          <w:tcPr>
            <w:tcW w:w="748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:rsidR="000578CC" w:rsidRPr="007D33EA" w:rsidRDefault="000578CC" w:rsidP="000578C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Na temelju članka 79. stavka 1. točke 2. Statuta Grada Zagreba (Službeni glasnik Grada Zagreba 23/16, 2/18 i 23/18) i članka 15. stavka 1. točke 2. Pravila Gradske četvrti Gornji Grad - Medveščak (Službeni glasnik Grada Zagreba 11/17 i 20/18), Vijeće Gradske četvrti Go</w:t>
            </w:r>
            <w:r w:rsidR="00307BB3"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rnji Grad - Medveščak na 34. sjednici 23. siječnja 2020.</w:t>
            </w: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, donijelo je</w:t>
            </w:r>
          </w:p>
        </w:tc>
      </w:tr>
      <w:tr w:rsidR="000578CC" w:rsidRPr="007D33EA" w:rsidTr="007D33EA">
        <w:trPr>
          <w:trHeight w:val="199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0578CC" w:rsidRPr="007D33EA" w:rsidTr="007D33EA">
        <w:trPr>
          <w:trHeight w:val="246"/>
        </w:trPr>
        <w:tc>
          <w:tcPr>
            <w:tcW w:w="748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  <w:t>ZAKLJUČAK O IZMJENI FINANCIJSKOG PLANA</w:t>
            </w:r>
          </w:p>
        </w:tc>
      </w:tr>
      <w:tr w:rsidR="000578CC" w:rsidRPr="007D33EA" w:rsidTr="007D33EA">
        <w:trPr>
          <w:trHeight w:val="234"/>
        </w:trPr>
        <w:tc>
          <w:tcPr>
            <w:tcW w:w="748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  <w:t>Gradske četvrti Gornji grad - Medveščak za 2019.</w:t>
            </w:r>
          </w:p>
        </w:tc>
      </w:tr>
      <w:tr w:rsidR="000578CC" w:rsidRPr="007D33EA" w:rsidTr="007D33EA">
        <w:trPr>
          <w:trHeight w:val="199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0578CC" w:rsidRPr="007D33EA" w:rsidTr="007D33EA">
        <w:trPr>
          <w:trHeight w:val="199"/>
        </w:trPr>
        <w:tc>
          <w:tcPr>
            <w:tcW w:w="748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  <w:t>Članak 1.</w:t>
            </w:r>
          </w:p>
        </w:tc>
      </w:tr>
      <w:tr w:rsidR="000578CC" w:rsidRPr="007D33EA" w:rsidTr="007D33EA">
        <w:trPr>
          <w:trHeight w:val="469"/>
        </w:trPr>
        <w:tc>
          <w:tcPr>
            <w:tcW w:w="748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U financijskom planu Gradske četvrti Gornji grad - Medveščak za 2019. (Službeni glasnik Grada Zagreba 7/18), članak 2. mijenja se i glasi:</w:t>
            </w:r>
          </w:p>
        </w:tc>
      </w:tr>
      <w:tr w:rsidR="000578CC" w:rsidRPr="007D33EA" w:rsidTr="007D33EA">
        <w:trPr>
          <w:trHeight w:val="199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0578CC" w:rsidRPr="007D33EA" w:rsidTr="007D33EA">
        <w:trPr>
          <w:trHeight w:val="199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"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590205" w:rsidRPr="007D33EA" w:rsidTr="007D33EA">
        <w:trPr>
          <w:trHeight w:val="469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Šifra</w:t>
            </w:r>
          </w:p>
        </w:tc>
        <w:tc>
          <w:tcPr>
            <w:tcW w:w="49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  <w:t>A) PRIHODI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  <w:t xml:space="preserve">IZNOS                             </w:t>
            </w:r>
          </w:p>
          <w:p w:rsidR="000578CC" w:rsidRPr="007D33EA" w:rsidRDefault="000578CC" w:rsidP="00057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  <w:t>(u kunama)</w:t>
            </w:r>
          </w:p>
        </w:tc>
      </w:tr>
      <w:tr w:rsidR="000578CC" w:rsidRPr="007D33EA" w:rsidTr="007D33EA">
        <w:trPr>
          <w:trHeight w:val="39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  <w:t>671</w:t>
            </w:r>
          </w:p>
        </w:tc>
        <w:tc>
          <w:tcPr>
            <w:tcW w:w="49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  <w:t>PRIHODI IZ PRORAČUNA GRADA ZAGREBA ZA FINANCIRANJE REDOVNE DJELATNOSTI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  <w:t>31.076.000,00</w:t>
            </w:r>
          </w:p>
        </w:tc>
      </w:tr>
      <w:tr w:rsidR="000578CC" w:rsidRPr="007D33EA" w:rsidTr="007D33EA">
        <w:trPr>
          <w:trHeight w:val="39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6711</w:t>
            </w:r>
          </w:p>
        </w:tc>
        <w:tc>
          <w:tcPr>
            <w:tcW w:w="49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PRIHODI ZA FINANCIRANJE RASHODA POSLOVANJA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30.137.000,00</w:t>
            </w:r>
          </w:p>
        </w:tc>
      </w:tr>
      <w:tr w:rsidR="00590205" w:rsidRPr="007D33EA" w:rsidTr="007D33EA">
        <w:trPr>
          <w:trHeight w:val="39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6712</w:t>
            </w:r>
          </w:p>
        </w:tc>
        <w:tc>
          <w:tcPr>
            <w:tcW w:w="49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PRIHODI ZA FINANCIRANJE RASHODA ZA NABAVU NEFINANCIJSKE IMOVINE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939.000,00</w:t>
            </w:r>
          </w:p>
        </w:tc>
      </w:tr>
      <w:tr w:rsidR="000578CC" w:rsidRPr="007D33EA" w:rsidTr="007D33EA">
        <w:trPr>
          <w:trHeight w:val="199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9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78CC" w:rsidRPr="007D33EA" w:rsidRDefault="000578CC" w:rsidP="00057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</w:tc>
      </w:tr>
      <w:tr w:rsidR="00590205" w:rsidRPr="007D33EA" w:rsidTr="007D33EA">
        <w:trPr>
          <w:trHeight w:val="469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Šifra</w:t>
            </w:r>
          </w:p>
        </w:tc>
        <w:tc>
          <w:tcPr>
            <w:tcW w:w="49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  <w:t>B) RASHODI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  <w:t xml:space="preserve">IZNOS                        </w:t>
            </w:r>
          </w:p>
          <w:p w:rsidR="000578CC" w:rsidRPr="007D33EA" w:rsidRDefault="000578CC" w:rsidP="00057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  <w:t xml:space="preserve"> (u kunama)</w:t>
            </w:r>
          </w:p>
        </w:tc>
      </w:tr>
      <w:tr w:rsidR="000578CC" w:rsidRPr="007D33EA" w:rsidTr="007D33EA">
        <w:trPr>
          <w:trHeight w:val="39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9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  <w:t>RASHODI GRADSKE ČETVRTI UKUPNO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  <w:t>31.076.000,00</w:t>
            </w:r>
          </w:p>
        </w:tc>
      </w:tr>
      <w:tr w:rsidR="000578CC" w:rsidRPr="007D33EA" w:rsidTr="007D33EA">
        <w:trPr>
          <w:trHeight w:val="39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9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  <w:t>OSNOVNA DJELATNOST GRADSKE ČETVRTI GORNJI GRAD - MEDVEŠČAK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  <w:t>16.141.100,00</w:t>
            </w:r>
          </w:p>
        </w:tc>
      </w:tr>
      <w:tr w:rsidR="000578CC" w:rsidRPr="007D33EA" w:rsidTr="007D33EA">
        <w:trPr>
          <w:trHeight w:val="39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3223</w:t>
            </w:r>
          </w:p>
        </w:tc>
        <w:tc>
          <w:tcPr>
            <w:tcW w:w="49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ENERGIJA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20.000,00</w:t>
            </w:r>
          </w:p>
        </w:tc>
      </w:tr>
      <w:tr w:rsidR="000578CC" w:rsidRPr="007D33EA" w:rsidTr="007D33EA">
        <w:trPr>
          <w:trHeight w:val="39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49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USLUGE TEKUĆEG I INVESTICIJSKOG ODRŽAVANJA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6.040.000,00</w:t>
            </w:r>
          </w:p>
        </w:tc>
      </w:tr>
      <w:tr w:rsidR="000578CC" w:rsidRPr="007D33EA" w:rsidTr="007D33EA">
        <w:trPr>
          <w:trHeight w:val="469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49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USLUGE TEKUĆEG I INVESTICIJSKOG ODRŽAVANJA - PMKA MO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6.464.000,00</w:t>
            </w:r>
          </w:p>
        </w:tc>
      </w:tr>
      <w:tr w:rsidR="000578CC" w:rsidRPr="007D33EA" w:rsidTr="007D33EA">
        <w:trPr>
          <w:trHeight w:val="469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3235</w:t>
            </w:r>
          </w:p>
        </w:tc>
        <w:tc>
          <w:tcPr>
            <w:tcW w:w="49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ZAKUPNINE I NAJAMNINE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25.000,00</w:t>
            </w:r>
          </w:p>
        </w:tc>
      </w:tr>
      <w:tr w:rsidR="000578CC" w:rsidRPr="007D33EA" w:rsidTr="007D33EA">
        <w:trPr>
          <w:trHeight w:val="469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49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117.000,00</w:t>
            </w:r>
          </w:p>
        </w:tc>
      </w:tr>
      <w:tr w:rsidR="00590205" w:rsidRPr="007D33EA" w:rsidTr="007D33EA">
        <w:trPr>
          <w:trHeight w:val="39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3291</w:t>
            </w:r>
          </w:p>
        </w:tc>
        <w:tc>
          <w:tcPr>
            <w:tcW w:w="49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NAKNADE ZA RAD PREDSTAVNIČKIH I IZVRŠNIH TIJELA, POVJERENSTAVA I SLIČNO (ČLANOVIMA VIJEĆA GRADSKE ČETVRTI I VIJEĆA MJESNIH ODBORA)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2.252.100,00</w:t>
            </w:r>
          </w:p>
        </w:tc>
      </w:tr>
      <w:tr w:rsidR="000578CC" w:rsidRPr="007D33EA" w:rsidTr="007D33EA">
        <w:trPr>
          <w:trHeight w:val="39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49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OSTALI NESPOMENUTI RASHODI POSLOVANJA ZA VIJEĆE GRADSKE ČETVRTI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200.000,00</w:t>
            </w:r>
          </w:p>
        </w:tc>
      </w:tr>
      <w:tr w:rsidR="000578CC" w:rsidRPr="007D33EA" w:rsidTr="007D33EA">
        <w:trPr>
          <w:trHeight w:val="39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49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OSTALI NESPOMENUTI RASHODI POSLOVANJA ZA VIJEĆA MJESNIH ODBORA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84.000,00</w:t>
            </w:r>
          </w:p>
        </w:tc>
      </w:tr>
      <w:tr w:rsidR="000578CC" w:rsidRPr="007D33EA" w:rsidTr="007D33EA">
        <w:trPr>
          <w:trHeight w:val="39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4214</w:t>
            </w:r>
          </w:p>
        </w:tc>
        <w:tc>
          <w:tcPr>
            <w:tcW w:w="49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OSTALI GRAĐEVINSKI OBJEKTI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659.000,00</w:t>
            </w:r>
          </w:p>
        </w:tc>
      </w:tr>
      <w:tr w:rsidR="000578CC" w:rsidRPr="007D33EA" w:rsidTr="007D33EA">
        <w:trPr>
          <w:trHeight w:val="39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4221</w:t>
            </w:r>
          </w:p>
        </w:tc>
        <w:tc>
          <w:tcPr>
            <w:tcW w:w="49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UREDSKA OPREMA I NAMJEŠTAJ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280.000,00</w:t>
            </w:r>
          </w:p>
        </w:tc>
      </w:tr>
      <w:tr w:rsidR="000578CC" w:rsidRPr="007D33EA" w:rsidTr="007D33EA">
        <w:trPr>
          <w:trHeight w:val="39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9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  <w:t>ODRŽAVANJE KOMUNALNE INFRASTRUKTURE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  <w:t>14.934.900,00</w:t>
            </w:r>
          </w:p>
        </w:tc>
      </w:tr>
      <w:tr w:rsidR="000578CC" w:rsidRPr="007D33EA" w:rsidTr="007D33EA">
        <w:trPr>
          <w:trHeight w:val="39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49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ODVODNJA ATMOSFERSKIH VODA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1.003.000,00</w:t>
            </w:r>
          </w:p>
        </w:tc>
      </w:tr>
      <w:tr w:rsidR="000578CC" w:rsidRPr="007D33EA" w:rsidTr="007D33EA">
        <w:trPr>
          <w:trHeight w:val="39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49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ČIŠĆENJE JAVNIH POVRŠINA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6.579.000,00</w:t>
            </w:r>
          </w:p>
        </w:tc>
      </w:tr>
      <w:tr w:rsidR="00590205" w:rsidRPr="007D33EA" w:rsidTr="007D33EA">
        <w:trPr>
          <w:trHeight w:val="39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49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ODRŽAVANJE JAVNIH POVRŠINA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3.342.900,00</w:t>
            </w:r>
          </w:p>
        </w:tc>
      </w:tr>
      <w:tr w:rsidR="000578CC" w:rsidRPr="007D33EA" w:rsidTr="007D33EA">
        <w:trPr>
          <w:trHeight w:val="39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49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ODRŽAVANJE NERAZVRSTANIH CESTA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4.010.000,00</w:t>
            </w:r>
          </w:p>
        </w:tc>
      </w:tr>
      <w:tr w:rsidR="000578CC" w:rsidRPr="007D33EA" w:rsidTr="007D33EA">
        <w:trPr>
          <w:trHeight w:val="199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"</w:t>
            </w:r>
          </w:p>
        </w:tc>
      </w:tr>
      <w:tr w:rsidR="000578CC" w:rsidRPr="007D33EA" w:rsidTr="007D33EA">
        <w:trPr>
          <w:trHeight w:val="199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0578CC" w:rsidRPr="007D33EA" w:rsidTr="007D33EA">
        <w:trPr>
          <w:trHeight w:val="199"/>
        </w:trPr>
        <w:tc>
          <w:tcPr>
            <w:tcW w:w="748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  <w:t>Članak 2.</w:t>
            </w:r>
          </w:p>
        </w:tc>
      </w:tr>
      <w:tr w:rsidR="000578CC" w:rsidRPr="007D33EA" w:rsidTr="007D33EA">
        <w:trPr>
          <w:trHeight w:val="199"/>
        </w:trPr>
        <w:tc>
          <w:tcPr>
            <w:tcW w:w="748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Ovaj Zaključak će biti objavljen u Službenom glasniku Grada Zagreba.</w:t>
            </w:r>
          </w:p>
        </w:tc>
      </w:tr>
      <w:tr w:rsidR="000578CC" w:rsidRPr="007D33EA" w:rsidTr="007D33EA">
        <w:trPr>
          <w:trHeight w:val="199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0578CC" w:rsidRPr="007D33EA" w:rsidTr="007D33EA">
        <w:trPr>
          <w:trHeight w:val="199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590205" w:rsidRPr="007D33EA" w:rsidTr="007D33EA">
        <w:trPr>
          <w:trHeight w:val="199"/>
        </w:trPr>
        <w:tc>
          <w:tcPr>
            <w:tcW w:w="2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B8145C" w:rsidP="000578C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KLASA: 026-02/20-001/38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590205" w:rsidRPr="007D33EA" w:rsidTr="007D33EA">
        <w:trPr>
          <w:trHeight w:val="199"/>
        </w:trPr>
        <w:tc>
          <w:tcPr>
            <w:tcW w:w="2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B8145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URBROJ:</w:t>
            </w:r>
            <w:r w:rsidR="00B8145C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251-06-11-7-20-3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2C5F78" w:rsidP="00057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Predsjednica</w:t>
            </w:r>
            <w:r w:rsidR="000578CC"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Vijeća</w:t>
            </w:r>
          </w:p>
        </w:tc>
      </w:tr>
      <w:tr w:rsidR="00590205" w:rsidRPr="007D33EA" w:rsidTr="007D33EA">
        <w:trPr>
          <w:trHeight w:val="199"/>
        </w:trPr>
        <w:tc>
          <w:tcPr>
            <w:tcW w:w="2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B8145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Zagreb, </w:t>
            </w:r>
            <w:r w:rsidR="00B8145C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23. siječanj 2020.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Gradske četvrti Gornji grad - Medveščak</w:t>
            </w:r>
          </w:p>
        </w:tc>
      </w:tr>
      <w:tr w:rsidR="000578CC" w:rsidRPr="007D33EA" w:rsidTr="007D33EA">
        <w:trPr>
          <w:trHeight w:val="199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0578CC" w:rsidRPr="007D33EA" w:rsidTr="007D33EA">
        <w:trPr>
          <w:trHeight w:val="199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0578CC" w:rsidRPr="007D33EA" w:rsidTr="007D33EA">
        <w:trPr>
          <w:trHeight w:val="199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8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B8145C" w:rsidP="00057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sz w:val="16"/>
                <w:szCs w:val="16"/>
                <w:lang w:eastAsia="hr-HR"/>
              </w:rPr>
              <w:t>Mirjana Džajo</w:t>
            </w:r>
            <w:r w:rsidR="000578CC" w:rsidRPr="007D33EA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 </w:t>
            </w:r>
          </w:p>
        </w:tc>
      </w:tr>
      <w:tr w:rsidR="000578CC" w:rsidRPr="007D33EA" w:rsidTr="007D33EA">
        <w:trPr>
          <w:trHeight w:val="199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0578CC" w:rsidRPr="007D33EA" w:rsidTr="007D33EA">
        <w:trPr>
          <w:trHeight w:val="199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78CC" w:rsidRPr="007D33EA" w:rsidRDefault="000578CC" w:rsidP="00057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</w:tbl>
    <w:p w:rsidR="00EA7D1A" w:rsidRPr="007D33EA" w:rsidRDefault="00EA7D1A" w:rsidP="00EA7D1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578CC" w:rsidRPr="007D33EA" w:rsidRDefault="000578CC" w:rsidP="00EA7D1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578CC" w:rsidRPr="007D33EA" w:rsidRDefault="000578CC" w:rsidP="00EA7D1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D33EA" w:rsidRPr="007D33EA" w:rsidRDefault="007D33EA" w:rsidP="00EA7D1A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7D33EA" w:rsidRDefault="007D33EA" w:rsidP="00EA7D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D33EA" w:rsidRDefault="007D33EA" w:rsidP="00EA7D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D33EA" w:rsidRDefault="007D33EA" w:rsidP="00EA7D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D33EA" w:rsidRDefault="007D33EA" w:rsidP="00EA7D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D33EA" w:rsidRDefault="007D33EA" w:rsidP="00EA7D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D33EA" w:rsidRDefault="007D33EA" w:rsidP="00EA7D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D33EA" w:rsidRDefault="007D33EA" w:rsidP="00EA7D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7D1A" w:rsidRPr="00701D62" w:rsidRDefault="00EA7D1A" w:rsidP="00EA7D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01D6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Ad 2. Prijedlog financijskog plana Gradske četvrti Gornji grad – Medveščak za 20</w:t>
      </w:r>
      <w:r w:rsidR="00212704" w:rsidRPr="00701D62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Pr="00701D6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EA7D1A" w:rsidRDefault="00EA7D1A" w:rsidP="00EA7D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247C" w:rsidRDefault="00212704" w:rsidP="00EA7D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D62">
        <w:rPr>
          <w:rFonts w:ascii="Times New Roman" w:hAnsi="Times New Roman" w:cs="Times New Roman"/>
          <w:sz w:val="24"/>
          <w:szCs w:val="24"/>
          <w:u w:val="single"/>
        </w:rPr>
        <w:t>M. Džajo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2F5A" w:rsidRPr="00D47202">
        <w:rPr>
          <w:rFonts w:ascii="Times New Roman" w:eastAsia="Calibri" w:hAnsi="Times New Roman" w:cs="Times New Roman"/>
          <w:color w:val="000000"/>
          <w:sz w:val="24"/>
          <w:szCs w:val="24"/>
        </w:rPr>
        <w:t>otvara</w:t>
      </w:r>
      <w:r w:rsidR="00402F5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i obrazlaže drugu</w:t>
      </w:r>
      <w:r w:rsidR="00402F5A" w:rsidRPr="00D4720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točku dnevno</w:t>
      </w:r>
      <w:r w:rsidR="00402F5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g reda te otvara raspravu u kojoj sudjeluju </w:t>
      </w:r>
      <w:r>
        <w:rPr>
          <w:rFonts w:ascii="Times New Roman" w:hAnsi="Times New Roman" w:cs="Times New Roman"/>
          <w:sz w:val="24"/>
          <w:szCs w:val="24"/>
        </w:rPr>
        <w:t>N. Boban, V. Toth,</w:t>
      </w:r>
      <w:r w:rsidR="0095247C">
        <w:rPr>
          <w:rFonts w:ascii="Times New Roman" w:hAnsi="Times New Roman" w:cs="Times New Roman"/>
          <w:sz w:val="24"/>
          <w:szCs w:val="24"/>
        </w:rPr>
        <w:t xml:space="preserve"> L. Bogdan, D. Pečkaj – Vuković i </w:t>
      </w:r>
      <w:r>
        <w:rPr>
          <w:rFonts w:ascii="Times New Roman" w:hAnsi="Times New Roman" w:cs="Times New Roman"/>
          <w:sz w:val="24"/>
          <w:szCs w:val="24"/>
        </w:rPr>
        <w:t xml:space="preserve"> N. Marković</w:t>
      </w:r>
      <w:r w:rsidR="0095247C">
        <w:rPr>
          <w:rFonts w:ascii="Times New Roman" w:hAnsi="Times New Roman" w:cs="Times New Roman"/>
          <w:sz w:val="24"/>
          <w:szCs w:val="24"/>
        </w:rPr>
        <w:t>. Nakon rasprave</w:t>
      </w:r>
      <w:r w:rsidR="00402F5A">
        <w:rPr>
          <w:rFonts w:ascii="Times New Roman" w:hAnsi="Times New Roman" w:cs="Times New Roman"/>
          <w:sz w:val="24"/>
          <w:szCs w:val="24"/>
        </w:rPr>
        <w:t xml:space="preserve"> s</w:t>
      </w:r>
      <w:r w:rsidR="00EA7D1A">
        <w:rPr>
          <w:rFonts w:ascii="Times New Roman" w:hAnsi="Times New Roman" w:cs="Times New Roman"/>
          <w:sz w:val="24"/>
          <w:szCs w:val="24"/>
        </w:rPr>
        <w:t>a</w:t>
      </w:r>
      <w:r w:rsidR="0095247C">
        <w:rPr>
          <w:rFonts w:ascii="Times New Roman" w:hAnsi="Times New Roman" w:cs="Times New Roman"/>
          <w:sz w:val="24"/>
          <w:szCs w:val="24"/>
        </w:rPr>
        <w:t>:</w:t>
      </w:r>
    </w:p>
    <w:p w:rsidR="0095247C" w:rsidRDefault="0095247C" w:rsidP="00EA7D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7D1A" w:rsidRDefault="00212704" w:rsidP="00EA7D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A7D1A">
        <w:rPr>
          <w:rFonts w:ascii="Times New Roman" w:hAnsi="Times New Roman" w:cs="Times New Roman"/>
          <w:sz w:val="24"/>
          <w:szCs w:val="24"/>
        </w:rPr>
        <w:t xml:space="preserve"> glasova ZA </w:t>
      </w:r>
      <w:r>
        <w:rPr>
          <w:rFonts w:ascii="Times New Roman" w:hAnsi="Times New Roman" w:cs="Times New Roman"/>
          <w:sz w:val="24"/>
          <w:szCs w:val="24"/>
        </w:rPr>
        <w:t>6</w:t>
      </w:r>
      <w:r w:rsidR="00EA7D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PROTIV </w:t>
      </w:r>
      <w:r w:rsidR="0095247C">
        <w:rPr>
          <w:rFonts w:ascii="Times New Roman" w:hAnsi="Times New Roman" w:cs="Times New Roman"/>
          <w:sz w:val="24"/>
          <w:szCs w:val="24"/>
        </w:rPr>
        <w:t xml:space="preserve"> donesen je</w:t>
      </w:r>
    </w:p>
    <w:p w:rsidR="00402F5A" w:rsidRDefault="00402F5A" w:rsidP="00EA7D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3C42" w:rsidRDefault="00593C42" w:rsidP="00EA7D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3C42" w:rsidRDefault="00593C42" w:rsidP="00EA7D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3C42" w:rsidRDefault="00593C42" w:rsidP="00EA7D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3C42" w:rsidRDefault="00593C42" w:rsidP="00EA7D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3C42" w:rsidRDefault="00593C42" w:rsidP="00EA7D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3C42" w:rsidRDefault="00593C42" w:rsidP="00EA7D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3C42" w:rsidRPr="0030661A" w:rsidRDefault="00593C42" w:rsidP="00EA7D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7D1A" w:rsidRDefault="00EA7D1A" w:rsidP="005F30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2EF6" w:rsidRDefault="000E2EF6" w:rsidP="005F30FA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1416"/>
        <w:tblW w:w="8667" w:type="dxa"/>
        <w:tblLook w:val="04A0" w:firstRow="1" w:lastRow="0" w:firstColumn="1" w:lastColumn="0" w:noHBand="0" w:noVBand="1"/>
      </w:tblPr>
      <w:tblGrid>
        <w:gridCol w:w="735"/>
        <w:gridCol w:w="1815"/>
        <w:gridCol w:w="2391"/>
        <w:gridCol w:w="514"/>
        <w:gridCol w:w="229"/>
        <w:gridCol w:w="229"/>
        <w:gridCol w:w="229"/>
        <w:gridCol w:w="261"/>
        <w:gridCol w:w="265"/>
        <w:gridCol w:w="1994"/>
        <w:gridCol w:w="6"/>
      </w:tblGrid>
      <w:tr w:rsidR="00E64732" w:rsidRPr="00456A69" w:rsidTr="00456A69">
        <w:trPr>
          <w:trHeight w:val="503"/>
        </w:trPr>
        <w:tc>
          <w:tcPr>
            <w:tcW w:w="866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0B2F" w:rsidRDefault="00300B2F" w:rsidP="00870C8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:rsidR="00300B2F" w:rsidRDefault="00300B2F" w:rsidP="00870C8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:rsidR="00E64732" w:rsidRPr="00456A69" w:rsidRDefault="00E64732" w:rsidP="00870C8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Na temelju članka 79. stavka 1.točke 2. Statuta Grada Zagreba (Službeni glasnik Grada Zagreba 23/16) i članka 15 stavka 1. točke 2. Pravila Gradske četvrti Gornji grad-Medveščak (Službeni glasnik Grada Zagreba 11/17 i 20/18), Vijeće Gradske četvrti Gornji grad-Medveščak na </w:t>
            </w:r>
            <w:r w:rsidR="00870C8B"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34.</w:t>
            </w: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sjednici </w:t>
            </w:r>
            <w:r w:rsidR="00870C8B"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23. siječnja 2020.</w:t>
            </w: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donijelo je</w:t>
            </w:r>
          </w:p>
        </w:tc>
      </w:tr>
      <w:tr w:rsidR="00590205" w:rsidRPr="00456A69" w:rsidTr="00456A69">
        <w:trPr>
          <w:gridAfter w:val="1"/>
          <w:wAfter w:w="10" w:type="dxa"/>
          <w:trHeight w:val="141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E64732" w:rsidRPr="00456A69" w:rsidTr="00456A69">
        <w:trPr>
          <w:trHeight w:val="176"/>
        </w:trPr>
        <w:tc>
          <w:tcPr>
            <w:tcW w:w="866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  <w:t xml:space="preserve">FINANCIJSKI PLAN </w:t>
            </w:r>
          </w:p>
        </w:tc>
      </w:tr>
      <w:tr w:rsidR="00E64732" w:rsidRPr="00456A69" w:rsidTr="00456A69">
        <w:trPr>
          <w:trHeight w:val="166"/>
        </w:trPr>
        <w:tc>
          <w:tcPr>
            <w:tcW w:w="866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  <w:t>Gradske četvrti Gornji grad-Medveščak za 2020.</w:t>
            </w:r>
          </w:p>
        </w:tc>
      </w:tr>
      <w:tr w:rsidR="00590205" w:rsidRPr="00456A69" w:rsidTr="00456A69">
        <w:trPr>
          <w:gridAfter w:val="1"/>
          <w:wAfter w:w="10" w:type="dxa"/>
          <w:trHeight w:val="141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E64732" w:rsidRPr="00456A69" w:rsidTr="00456A69">
        <w:trPr>
          <w:trHeight w:val="141"/>
        </w:trPr>
        <w:tc>
          <w:tcPr>
            <w:tcW w:w="866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  <w:t>Članak 1.</w:t>
            </w:r>
          </w:p>
        </w:tc>
      </w:tr>
      <w:tr w:rsidR="00E64732" w:rsidRPr="00456A69" w:rsidTr="00456A69">
        <w:trPr>
          <w:trHeight w:val="141"/>
        </w:trPr>
        <w:tc>
          <w:tcPr>
            <w:tcW w:w="866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Financijski plan Gradske četvrti Gornji grad-Medveščak za 2020. (dalje u tekstu : Plan) sastoji se od :</w:t>
            </w:r>
          </w:p>
        </w:tc>
      </w:tr>
      <w:tr w:rsidR="00590205" w:rsidRPr="00456A69" w:rsidTr="00456A69">
        <w:trPr>
          <w:gridAfter w:val="1"/>
          <w:wAfter w:w="10" w:type="dxa"/>
          <w:trHeight w:val="141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590205" w:rsidRPr="00456A69" w:rsidTr="00456A69">
        <w:trPr>
          <w:gridAfter w:val="1"/>
          <w:wAfter w:w="10" w:type="dxa"/>
          <w:trHeight w:val="141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  <w:t>PRIHODA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  <w:t>30.984.900,00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  <w:t>kn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590205" w:rsidRPr="00456A69" w:rsidTr="00456A69">
        <w:trPr>
          <w:gridAfter w:val="1"/>
          <w:wAfter w:w="10" w:type="dxa"/>
          <w:trHeight w:val="141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  <w:t>RASHODA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  <w:t>30.984.900,00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  <w:t>kn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590205" w:rsidRPr="00456A69" w:rsidTr="00456A69">
        <w:trPr>
          <w:gridAfter w:val="1"/>
          <w:wAfter w:w="10" w:type="dxa"/>
          <w:trHeight w:val="141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E64732" w:rsidRPr="00456A69" w:rsidTr="00456A69">
        <w:trPr>
          <w:trHeight w:val="141"/>
        </w:trPr>
        <w:tc>
          <w:tcPr>
            <w:tcW w:w="866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  <w:t>Članak 2.</w:t>
            </w:r>
          </w:p>
        </w:tc>
      </w:tr>
      <w:tr w:rsidR="00E64732" w:rsidRPr="00456A69" w:rsidTr="00456A69">
        <w:trPr>
          <w:trHeight w:val="141"/>
        </w:trPr>
        <w:tc>
          <w:tcPr>
            <w:tcW w:w="866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Prihodi i rashodi iz članka 1. Plana su:</w:t>
            </w:r>
          </w:p>
        </w:tc>
      </w:tr>
      <w:tr w:rsidR="00590205" w:rsidRPr="00456A69" w:rsidTr="00456A69">
        <w:trPr>
          <w:gridAfter w:val="1"/>
          <w:wAfter w:w="10" w:type="dxa"/>
          <w:trHeight w:val="141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590205" w:rsidRPr="00456A69" w:rsidTr="00456A69">
        <w:trPr>
          <w:trHeight w:val="334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Šifra</w:t>
            </w:r>
          </w:p>
        </w:tc>
        <w:tc>
          <w:tcPr>
            <w:tcW w:w="59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  <w:t>A) PRIHODI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C6C" w:rsidRPr="00456A69" w:rsidRDefault="00E64732" w:rsidP="00E647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  <w:t>IZNOS</w:t>
            </w:r>
          </w:p>
          <w:p w:rsidR="00E64732" w:rsidRPr="00456A69" w:rsidRDefault="00E64732" w:rsidP="00E647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  <w:t>(u kunama)</w:t>
            </w:r>
          </w:p>
        </w:tc>
      </w:tr>
      <w:tr w:rsidR="00E64732" w:rsidRPr="00456A69" w:rsidTr="00456A69">
        <w:trPr>
          <w:trHeight w:val="278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  <w:t>671</w:t>
            </w:r>
          </w:p>
        </w:tc>
        <w:tc>
          <w:tcPr>
            <w:tcW w:w="59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  <w:t>PRIHODI IZ PRORAČUNA GRADA ZAGREBA ZA FINANCIRANJE REDOVNE DJELATNOSTI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  <w:t>30.984.900,00</w:t>
            </w:r>
          </w:p>
        </w:tc>
      </w:tr>
      <w:tr w:rsidR="00E64732" w:rsidRPr="00456A69" w:rsidTr="00456A69">
        <w:trPr>
          <w:trHeight w:val="278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6711</w:t>
            </w:r>
          </w:p>
        </w:tc>
        <w:tc>
          <w:tcPr>
            <w:tcW w:w="59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PRIHODI ZA FINANCIRANJE RASHODA POSLOVANJA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30.205.900,00</w:t>
            </w:r>
          </w:p>
        </w:tc>
      </w:tr>
      <w:tr w:rsidR="00590205" w:rsidRPr="00456A69" w:rsidTr="00456A69">
        <w:trPr>
          <w:trHeight w:val="278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6712</w:t>
            </w:r>
          </w:p>
        </w:tc>
        <w:tc>
          <w:tcPr>
            <w:tcW w:w="59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PRIHODI ZA FINANCIRANJE RASHODA ZA NABAVU NEFINANCIJSKE IMOVINE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779.000,00</w:t>
            </w:r>
          </w:p>
        </w:tc>
      </w:tr>
      <w:tr w:rsidR="00E64732" w:rsidRPr="00456A69" w:rsidTr="00456A69">
        <w:trPr>
          <w:trHeight w:val="141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93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</w:tc>
      </w:tr>
      <w:tr w:rsidR="00590205" w:rsidRPr="00456A69" w:rsidTr="00456A69">
        <w:trPr>
          <w:trHeight w:val="334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Šifra</w:t>
            </w:r>
          </w:p>
        </w:tc>
        <w:tc>
          <w:tcPr>
            <w:tcW w:w="59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  <w:t>B) RASHODI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C6C" w:rsidRPr="00456A69" w:rsidRDefault="00E64732" w:rsidP="00E647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  <w:t xml:space="preserve">IZNOS </w:t>
            </w:r>
          </w:p>
          <w:p w:rsidR="00E64732" w:rsidRPr="00456A69" w:rsidRDefault="00E64732" w:rsidP="00E647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  <w:t>(u kunama)</w:t>
            </w:r>
          </w:p>
        </w:tc>
      </w:tr>
      <w:tr w:rsidR="00E64732" w:rsidRPr="00456A69" w:rsidTr="00456A69">
        <w:trPr>
          <w:trHeight w:val="278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9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  <w:t>RASHODI GRADSKE ČETVRTI UKUPNO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  <w:t>30.984.900,00</w:t>
            </w:r>
          </w:p>
        </w:tc>
      </w:tr>
      <w:tr w:rsidR="00E64732" w:rsidRPr="00456A69" w:rsidTr="00456A69">
        <w:trPr>
          <w:trHeight w:val="278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9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  <w:t>OSNOVNA DJELATNOST GRADSKE ČETVRTI GORNJI GRAD - MEDVEŠČAK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  <w:t>16.050.000,00</w:t>
            </w:r>
          </w:p>
        </w:tc>
      </w:tr>
      <w:tr w:rsidR="00E64732" w:rsidRPr="00456A69" w:rsidTr="00456A69">
        <w:trPr>
          <w:trHeight w:val="278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3223</w:t>
            </w:r>
          </w:p>
        </w:tc>
        <w:tc>
          <w:tcPr>
            <w:tcW w:w="59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ENERGIJA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20.000,00</w:t>
            </w:r>
          </w:p>
        </w:tc>
      </w:tr>
      <w:tr w:rsidR="00E64732" w:rsidRPr="00456A69" w:rsidTr="00456A69">
        <w:trPr>
          <w:trHeight w:val="278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59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USLUGE TEKUĆEG I INVESTICIJSKOG ODRŽAVANJA 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5.940.000,00</w:t>
            </w:r>
          </w:p>
        </w:tc>
      </w:tr>
      <w:tr w:rsidR="00E64732" w:rsidRPr="00456A69" w:rsidTr="00456A69">
        <w:trPr>
          <w:trHeight w:val="334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59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USLUGE TEKUĆEG I INVESTICIJSKOG ODRŽAVANJA - PMKA MO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6.464.000,00</w:t>
            </w:r>
          </w:p>
        </w:tc>
      </w:tr>
      <w:tr w:rsidR="00E64732" w:rsidRPr="00456A69" w:rsidTr="00456A69">
        <w:trPr>
          <w:trHeight w:val="334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3235</w:t>
            </w:r>
          </w:p>
        </w:tc>
        <w:tc>
          <w:tcPr>
            <w:tcW w:w="59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ZAKUPNINE I NAJAMNINE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31.000,00</w:t>
            </w:r>
          </w:p>
        </w:tc>
      </w:tr>
      <w:tr w:rsidR="00E64732" w:rsidRPr="00456A69" w:rsidTr="00456A69">
        <w:trPr>
          <w:trHeight w:val="334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59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74.000,00</w:t>
            </w:r>
          </w:p>
        </w:tc>
      </w:tr>
      <w:tr w:rsidR="00E64732" w:rsidRPr="00456A69" w:rsidTr="00456A69">
        <w:trPr>
          <w:trHeight w:val="334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59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6.000,00</w:t>
            </w:r>
          </w:p>
        </w:tc>
      </w:tr>
      <w:tr w:rsidR="00590205" w:rsidRPr="00456A69" w:rsidTr="00456A69">
        <w:trPr>
          <w:trHeight w:val="278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3291</w:t>
            </w:r>
          </w:p>
        </w:tc>
        <w:tc>
          <w:tcPr>
            <w:tcW w:w="59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NAKNADE ZA RAD PREDSTAVNIČKIH I IZVRŠNIH TIJELA, POVJERENSTAVA I SLIČNO (ČLANOVIMA VIJEĆA GRADSKE ČETVRTI I VIJEĆA MJESNIH ODBORA)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2.252.000,00</w:t>
            </w:r>
          </w:p>
        </w:tc>
      </w:tr>
      <w:tr w:rsidR="00E64732" w:rsidRPr="00456A69" w:rsidTr="00456A69">
        <w:trPr>
          <w:trHeight w:val="278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59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OSTALI NESPOMENUTI RASHODI POSLOVANJA ZA VIJEĆE GRADSKE ČETVRTI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200.000,00</w:t>
            </w:r>
          </w:p>
        </w:tc>
      </w:tr>
      <w:tr w:rsidR="00E64732" w:rsidRPr="00456A69" w:rsidTr="00456A69">
        <w:trPr>
          <w:trHeight w:val="278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59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OSTALI NESPOMENUTI RASHODI POSLOVANJA ZA VIJEĆA MJESNIH ODBORA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84.000,00</w:t>
            </w:r>
          </w:p>
        </w:tc>
      </w:tr>
      <w:tr w:rsidR="00E64732" w:rsidRPr="00456A69" w:rsidTr="00456A69">
        <w:trPr>
          <w:trHeight w:val="278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3821</w:t>
            </w:r>
          </w:p>
        </w:tc>
        <w:tc>
          <w:tcPr>
            <w:tcW w:w="59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KAPITALNE DONACIJE NEPROFITNIM ORGANIZACIJAMA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200.000,00</w:t>
            </w:r>
          </w:p>
        </w:tc>
      </w:tr>
      <w:tr w:rsidR="00E64732" w:rsidRPr="00456A69" w:rsidTr="00456A69">
        <w:trPr>
          <w:trHeight w:val="278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4214</w:t>
            </w:r>
          </w:p>
        </w:tc>
        <w:tc>
          <w:tcPr>
            <w:tcW w:w="59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OSTALI GRAĐEVINSKI OBJEKTI 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659.000,00</w:t>
            </w:r>
          </w:p>
        </w:tc>
      </w:tr>
      <w:tr w:rsidR="00E64732" w:rsidRPr="00456A69" w:rsidTr="00456A69">
        <w:trPr>
          <w:trHeight w:val="278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4221</w:t>
            </w:r>
          </w:p>
        </w:tc>
        <w:tc>
          <w:tcPr>
            <w:tcW w:w="59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UREDSKA OPREMA I NAMJEŠTAJ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120.000,00</w:t>
            </w:r>
          </w:p>
        </w:tc>
      </w:tr>
      <w:tr w:rsidR="00E64732" w:rsidRPr="00456A69" w:rsidTr="00456A69">
        <w:trPr>
          <w:trHeight w:val="278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9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  <w:t>ODRŽAVANJE KOMUNALNE INFRASTRUKTURE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  <w:t>14.934.900,00</w:t>
            </w:r>
          </w:p>
        </w:tc>
      </w:tr>
      <w:tr w:rsidR="00590205" w:rsidRPr="00456A69" w:rsidTr="00456A69">
        <w:trPr>
          <w:trHeight w:val="278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59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ODVODNJA ATMOSFERSKIH VODA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1.003.000,00</w:t>
            </w:r>
          </w:p>
        </w:tc>
      </w:tr>
      <w:tr w:rsidR="00E64732" w:rsidRPr="00456A69" w:rsidTr="00456A69">
        <w:trPr>
          <w:trHeight w:val="278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59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ČIŠĆENJE JAVNIH POVRŠINA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6.579.000,00</w:t>
            </w:r>
          </w:p>
        </w:tc>
      </w:tr>
      <w:tr w:rsidR="00E64732" w:rsidRPr="00456A69" w:rsidTr="00456A69">
        <w:trPr>
          <w:trHeight w:val="278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59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ODRŽAVANJE JAVNIH POVRŠINA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3.342.900,00</w:t>
            </w:r>
          </w:p>
        </w:tc>
      </w:tr>
      <w:tr w:rsidR="00E64732" w:rsidRPr="00456A69" w:rsidTr="00456A69">
        <w:trPr>
          <w:trHeight w:val="278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59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ODRŽAVANJE NERAZVRSTANIH CESTA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4.010.000,00</w:t>
            </w:r>
          </w:p>
        </w:tc>
      </w:tr>
      <w:tr w:rsidR="00590205" w:rsidRPr="00456A69" w:rsidTr="00456A69">
        <w:trPr>
          <w:gridAfter w:val="1"/>
          <w:wAfter w:w="10" w:type="dxa"/>
          <w:trHeight w:val="141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E64732" w:rsidRPr="00456A69" w:rsidTr="00456A69">
        <w:trPr>
          <w:trHeight w:val="141"/>
        </w:trPr>
        <w:tc>
          <w:tcPr>
            <w:tcW w:w="866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205" w:rsidRPr="00456A69" w:rsidRDefault="00590205" w:rsidP="00E647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</w:pPr>
          </w:p>
          <w:p w:rsidR="00E64732" w:rsidRPr="00456A69" w:rsidRDefault="00E64732" w:rsidP="00E647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  <w:t>Članak 3.</w:t>
            </w:r>
          </w:p>
        </w:tc>
      </w:tr>
      <w:tr w:rsidR="00E64732" w:rsidRPr="00456A69" w:rsidTr="00456A69">
        <w:trPr>
          <w:trHeight w:val="141"/>
        </w:trPr>
        <w:tc>
          <w:tcPr>
            <w:tcW w:w="866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Naredbodavac za izvršenje Plana je pročelnica Gradskog ureda za mjesnu samoupravu.</w:t>
            </w:r>
          </w:p>
        </w:tc>
      </w:tr>
      <w:tr w:rsidR="00590205" w:rsidRPr="00456A69" w:rsidTr="00456A69">
        <w:trPr>
          <w:gridAfter w:val="1"/>
          <w:wAfter w:w="10" w:type="dxa"/>
          <w:trHeight w:val="141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E64732" w:rsidRPr="00456A69" w:rsidTr="00456A69">
        <w:trPr>
          <w:trHeight w:val="141"/>
        </w:trPr>
        <w:tc>
          <w:tcPr>
            <w:tcW w:w="866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  <w:t>Članak 4.</w:t>
            </w:r>
          </w:p>
        </w:tc>
      </w:tr>
      <w:tr w:rsidR="00E64732" w:rsidRPr="00456A69" w:rsidTr="00456A69">
        <w:trPr>
          <w:trHeight w:val="141"/>
        </w:trPr>
        <w:tc>
          <w:tcPr>
            <w:tcW w:w="866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Ovaj će Plan biti objavljen u Službenom glasniku Grada Zagreba.</w:t>
            </w:r>
          </w:p>
        </w:tc>
      </w:tr>
      <w:tr w:rsidR="00590205" w:rsidRPr="00456A69" w:rsidTr="00456A69">
        <w:trPr>
          <w:gridAfter w:val="1"/>
          <w:wAfter w:w="10" w:type="dxa"/>
          <w:trHeight w:val="141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590205" w:rsidRPr="00456A69" w:rsidTr="00456A69">
        <w:trPr>
          <w:gridAfter w:val="1"/>
          <w:wAfter w:w="10" w:type="dxa"/>
          <w:trHeight w:val="141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590205" w:rsidRPr="00456A69" w:rsidTr="00456A69">
        <w:trPr>
          <w:gridAfter w:val="1"/>
          <w:wAfter w:w="8" w:type="dxa"/>
          <w:trHeight w:val="141"/>
        </w:trPr>
        <w:tc>
          <w:tcPr>
            <w:tcW w:w="49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300B2F" w:rsidP="00E6473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KLASA: 026-02</w:t>
            </w:r>
            <w:r w:rsidR="00B8145C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/20-001/38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5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590205" w:rsidRPr="00456A69" w:rsidTr="00456A69">
        <w:trPr>
          <w:gridAfter w:val="1"/>
          <w:wAfter w:w="8" w:type="dxa"/>
          <w:trHeight w:val="141"/>
        </w:trPr>
        <w:tc>
          <w:tcPr>
            <w:tcW w:w="49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B8145C" w:rsidP="00E6473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URBROJ: 251-06-11-7-20-4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5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2C5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Predsjedni</w:t>
            </w:r>
            <w:r w:rsidR="002C5F78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ca</w:t>
            </w: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Vijeća</w:t>
            </w:r>
          </w:p>
        </w:tc>
      </w:tr>
      <w:tr w:rsidR="00590205" w:rsidRPr="00456A69" w:rsidTr="00456A69">
        <w:trPr>
          <w:gridAfter w:val="1"/>
          <w:wAfter w:w="8" w:type="dxa"/>
          <w:trHeight w:val="141"/>
        </w:trPr>
        <w:tc>
          <w:tcPr>
            <w:tcW w:w="49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B8145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Zagreb,</w:t>
            </w:r>
            <w:r w:rsidR="00B8145C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23. siječnja 2020.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5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Gradske četvrti Gornji grad-Medveščak</w:t>
            </w:r>
          </w:p>
        </w:tc>
      </w:tr>
      <w:tr w:rsidR="00590205" w:rsidRPr="00456A69" w:rsidTr="00456A69">
        <w:trPr>
          <w:gridAfter w:val="1"/>
          <w:wAfter w:w="10" w:type="dxa"/>
          <w:trHeight w:val="141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590205" w:rsidRPr="00456A69" w:rsidTr="00456A69">
        <w:trPr>
          <w:gridAfter w:val="1"/>
          <w:wAfter w:w="10" w:type="dxa"/>
          <w:trHeight w:val="141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E64732" w:rsidP="00E647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4732" w:rsidRPr="00456A69" w:rsidRDefault="00B8145C" w:rsidP="00B8145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sz w:val="16"/>
                <w:szCs w:val="16"/>
                <w:lang w:eastAsia="hr-HR"/>
              </w:rPr>
              <w:t xml:space="preserve">      Mirjana Džajo</w:t>
            </w:r>
            <w:r w:rsidR="00E64732" w:rsidRPr="00456A6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 </w:t>
            </w:r>
          </w:p>
        </w:tc>
      </w:tr>
      <w:tr w:rsidR="00590205" w:rsidRPr="00456A69" w:rsidTr="00456A69">
        <w:trPr>
          <w:gridAfter w:val="1"/>
          <w:wAfter w:w="10" w:type="dxa"/>
          <w:trHeight w:val="141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590205" w:rsidRPr="00456A69" w:rsidTr="00456A69">
        <w:trPr>
          <w:gridAfter w:val="1"/>
          <w:wAfter w:w="10" w:type="dxa"/>
          <w:trHeight w:val="141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590205" w:rsidRPr="00456A69" w:rsidTr="00456A69">
        <w:trPr>
          <w:gridAfter w:val="1"/>
          <w:wAfter w:w="10" w:type="dxa"/>
          <w:trHeight w:val="141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590205" w:rsidRPr="00456A69" w:rsidTr="00456A69">
        <w:trPr>
          <w:gridAfter w:val="1"/>
          <w:wAfter w:w="10" w:type="dxa"/>
          <w:trHeight w:val="141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590205" w:rsidRPr="00456A69" w:rsidTr="00456A69">
        <w:trPr>
          <w:gridAfter w:val="1"/>
          <w:wAfter w:w="10" w:type="dxa"/>
          <w:trHeight w:val="141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590205" w:rsidRPr="00456A69" w:rsidTr="00456A69">
        <w:trPr>
          <w:gridAfter w:val="1"/>
          <w:wAfter w:w="10" w:type="dxa"/>
          <w:trHeight w:val="141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590205" w:rsidRPr="00456A69" w:rsidTr="00456A69">
        <w:trPr>
          <w:gridAfter w:val="1"/>
          <w:wAfter w:w="10" w:type="dxa"/>
          <w:trHeight w:val="141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590205" w:rsidRPr="00456A69" w:rsidTr="00456A69">
        <w:trPr>
          <w:gridAfter w:val="1"/>
          <w:wAfter w:w="10" w:type="dxa"/>
          <w:trHeight w:val="141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732" w:rsidRPr="00456A69" w:rsidRDefault="00E64732" w:rsidP="00E64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</w:tbl>
    <w:p w:rsidR="00D312FC" w:rsidRDefault="00D312FC" w:rsidP="003F582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2EF6" w:rsidRPr="00701D62" w:rsidRDefault="003F5821" w:rsidP="003F582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01D6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Ad. 3. Prijedlog zaključka o utrošku sredstava s pozicije ostali nespomenuti rashodi poslovanja</w:t>
      </w:r>
    </w:p>
    <w:p w:rsidR="0095247C" w:rsidRDefault="00E64732" w:rsidP="003F58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</w:t>
      </w:r>
      <w:r w:rsidR="003F5821">
        <w:rPr>
          <w:rFonts w:ascii="Times New Roman" w:hAnsi="Times New Roman" w:cs="Times New Roman"/>
          <w:sz w:val="24"/>
          <w:szCs w:val="24"/>
        </w:rPr>
        <w:t xml:space="preserve"> otvara točku i ukratko obrazlaže. Nakon kratke rasprave u kojoj su sudjelovali </w:t>
      </w:r>
      <w:r w:rsidR="003F5821" w:rsidRPr="00D312FC">
        <w:rPr>
          <w:rFonts w:ascii="Times New Roman" w:hAnsi="Times New Roman" w:cs="Times New Roman"/>
          <w:sz w:val="24"/>
          <w:szCs w:val="24"/>
        </w:rPr>
        <w:t>T.Holjevac</w:t>
      </w:r>
      <w:r w:rsidR="003F5821" w:rsidRPr="0095247C">
        <w:rPr>
          <w:rFonts w:ascii="Times New Roman" w:hAnsi="Times New Roman" w:cs="Times New Roman"/>
          <w:sz w:val="24"/>
          <w:szCs w:val="24"/>
        </w:rPr>
        <w:t>, V. Toth i N. Boban</w:t>
      </w:r>
      <w:r w:rsidR="003F5821">
        <w:rPr>
          <w:rFonts w:ascii="Times New Roman" w:hAnsi="Times New Roman" w:cs="Times New Roman"/>
          <w:sz w:val="24"/>
          <w:szCs w:val="24"/>
        </w:rPr>
        <w:t xml:space="preserve"> sa </w:t>
      </w:r>
    </w:p>
    <w:p w:rsidR="0095247C" w:rsidRDefault="0095247C" w:rsidP="003F58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821" w:rsidRDefault="003F5821" w:rsidP="003F58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47C">
        <w:rPr>
          <w:rFonts w:ascii="Times New Roman" w:hAnsi="Times New Roman" w:cs="Times New Roman"/>
          <w:sz w:val="24"/>
          <w:szCs w:val="24"/>
        </w:rPr>
        <w:t>8 glasova ZA i 6 PROTIV</w:t>
      </w:r>
      <w:r>
        <w:rPr>
          <w:rFonts w:ascii="Times New Roman" w:hAnsi="Times New Roman" w:cs="Times New Roman"/>
          <w:sz w:val="24"/>
          <w:szCs w:val="24"/>
        </w:rPr>
        <w:t xml:space="preserve"> donesen je </w:t>
      </w:r>
    </w:p>
    <w:p w:rsidR="0094627F" w:rsidRDefault="0094627F" w:rsidP="003F58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4732" w:rsidRDefault="00E64732" w:rsidP="003F58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50E" w:rsidRPr="00AB050E" w:rsidRDefault="00AB050E" w:rsidP="00AB05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B05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</w:t>
      </w:r>
    </w:p>
    <w:p w:rsidR="00AB050E" w:rsidRPr="00AB050E" w:rsidRDefault="00AB050E" w:rsidP="00AB05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B05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UTROŠKA SREDSTAVA S POZICIJE</w:t>
      </w:r>
    </w:p>
    <w:p w:rsidR="00AB050E" w:rsidRPr="00AB050E" w:rsidRDefault="00AB050E" w:rsidP="00AB05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B05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OSTALI NESPOMENUTI RASHODI POSLOVANJA</w:t>
      </w:r>
    </w:p>
    <w:p w:rsidR="00AB050E" w:rsidRPr="00AB050E" w:rsidRDefault="00AB050E" w:rsidP="00AB05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B050E" w:rsidRPr="00AB050E" w:rsidRDefault="00AB050E" w:rsidP="00AB05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B050E" w:rsidRPr="00AB050E" w:rsidRDefault="00AB050E" w:rsidP="00AB05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05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I. </w:t>
      </w:r>
      <w:r w:rsidRPr="00AB05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Vijeće Gradske četvrti Gornji grad – Medveščak iz Razdjela Proračuna Grada Zagreba 0050202, na poziciji 22-3299 </w:t>
      </w:r>
      <w:r w:rsidRPr="00AB050E">
        <w:rPr>
          <w:rFonts w:ascii="Times New Roman" w:eastAsia="Times New Roman" w:hAnsi="Times New Roman" w:cs="Times New Roman"/>
          <w:sz w:val="24"/>
          <w:szCs w:val="24"/>
          <w:lang w:eastAsia="hr-HR"/>
        </w:rPr>
        <w:t>"Ostali nespomenuti rashodi poslovanja" za 2020. raspolaže sa 200.000,00 kn.</w:t>
      </w:r>
    </w:p>
    <w:p w:rsidR="00AB050E" w:rsidRPr="00AB050E" w:rsidRDefault="00AB050E" w:rsidP="00AB05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050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AB050E" w:rsidRPr="00AB050E" w:rsidRDefault="00AB050E" w:rsidP="00AB05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050E">
        <w:rPr>
          <w:rFonts w:ascii="Times New Roman" w:eastAsia="Times New Roman" w:hAnsi="Times New Roman" w:cs="Times New Roman"/>
          <w:sz w:val="24"/>
          <w:szCs w:val="24"/>
          <w:lang w:eastAsia="hr-HR"/>
        </w:rPr>
        <w:t>II. Vijeće Gradske četvrti predlaže utrošak sredstava iz točke I. ovog zaključka na slijedeći način:</w:t>
      </w:r>
    </w:p>
    <w:p w:rsidR="00AB050E" w:rsidRPr="00AB050E" w:rsidRDefault="00AB050E" w:rsidP="00AB05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B050E" w:rsidRPr="00AB050E" w:rsidRDefault="00AB050E" w:rsidP="00AB050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05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Protokolarne potrebe i nepredviđeni troškovi                               </w:t>
      </w:r>
      <w:r w:rsidR="00F145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  <w:r w:rsidRPr="00AB050E">
        <w:rPr>
          <w:rFonts w:ascii="Times New Roman" w:eastAsia="Times New Roman" w:hAnsi="Times New Roman" w:cs="Times New Roman"/>
          <w:sz w:val="24"/>
          <w:szCs w:val="24"/>
          <w:lang w:eastAsia="hr-HR"/>
        </w:rPr>
        <w:t>45.000,00 kn</w:t>
      </w:r>
    </w:p>
    <w:p w:rsidR="00AB050E" w:rsidRPr="00AB050E" w:rsidRDefault="00AB050E" w:rsidP="00AB050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B050E" w:rsidRPr="00AB050E" w:rsidRDefault="00AB050E" w:rsidP="00AB05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050E">
        <w:rPr>
          <w:rFonts w:ascii="Times New Roman" w:eastAsia="Times New Roman" w:hAnsi="Times New Roman" w:cs="Times New Roman"/>
          <w:sz w:val="24"/>
          <w:szCs w:val="24"/>
          <w:lang w:eastAsia="hr-HR"/>
        </w:rPr>
        <w:t>2. Organizacija manifestacija na području Gradske četvrti</w:t>
      </w:r>
    </w:p>
    <w:p w:rsidR="00AB050E" w:rsidRPr="00AB050E" w:rsidRDefault="00AB050E" w:rsidP="00AB05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05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Gornji grad – Medveščak (društvena, kulturna, sportska </w:t>
      </w:r>
    </w:p>
    <w:p w:rsidR="00AB050E" w:rsidRPr="00AB050E" w:rsidRDefault="00AB050E" w:rsidP="00AB05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05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i druga događanja)</w:t>
      </w:r>
      <w:r w:rsidRPr="00AB050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B050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B050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                               </w:t>
      </w:r>
      <w:r w:rsidR="00F145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Pr="00AB050E">
        <w:rPr>
          <w:rFonts w:ascii="Times New Roman" w:eastAsia="Times New Roman" w:hAnsi="Times New Roman" w:cs="Times New Roman"/>
          <w:sz w:val="24"/>
          <w:szCs w:val="24"/>
          <w:lang w:eastAsia="hr-HR"/>
        </w:rPr>
        <w:t>115.000,00 kn</w:t>
      </w:r>
    </w:p>
    <w:p w:rsidR="00AB050E" w:rsidRPr="00AB050E" w:rsidRDefault="00AB050E" w:rsidP="00AB05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B050E" w:rsidRPr="00AB050E" w:rsidRDefault="00AB050E" w:rsidP="00AB05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050E">
        <w:rPr>
          <w:rFonts w:ascii="Times New Roman" w:eastAsia="Times New Roman" w:hAnsi="Times New Roman" w:cs="Times New Roman"/>
          <w:sz w:val="24"/>
          <w:szCs w:val="24"/>
          <w:lang w:eastAsia="hr-HR"/>
        </w:rPr>
        <w:t>3. Financijska potpora ustanovama čiji osnivač</w:t>
      </w:r>
    </w:p>
    <w:p w:rsidR="00AB050E" w:rsidRPr="00AB050E" w:rsidRDefault="00AB050E" w:rsidP="00AB050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05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je Grad Zagreb                                                                             </w:t>
      </w:r>
      <w:r w:rsidR="00F145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Pr="00AB050E">
        <w:rPr>
          <w:rFonts w:ascii="Times New Roman" w:eastAsia="Times New Roman" w:hAnsi="Times New Roman" w:cs="Times New Roman"/>
          <w:sz w:val="24"/>
          <w:szCs w:val="24"/>
          <w:lang w:eastAsia="hr-HR"/>
        </w:rPr>
        <w:t>40.000,00 kn</w:t>
      </w:r>
    </w:p>
    <w:p w:rsidR="00AB050E" w:rsidRPr="00AB050E" w:rsidRDefault="00AB050E" w:rsidP="00AB05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B050E" w:rsidRPr="00AB050E" w:rsidRDefault="00AB050E" w:rsidP="00AB050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05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Ukupno :           </w:t>
      </w:r>
      <w:r w:rsidR="00F145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Pr="00AB05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200.000,00 kn</w:t>
      </w:r>
    </w:p>
    <w:p w:rsidR="00AB050E" w:rsidRPr="00AB050E" w:rsidRDefault="00AB050E" w:rsidP="00AB050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B050E" w:rsidRPr="00AB050E" w:rsidRDefault="00AB050E" w:rsidP="00AB050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B050E" w:rsidRPr="00AB050E" w:rsidRDefault="00AB050E" w:rsidP="00AB05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050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III. Daje se ovlaštenje predsjednici Vijeća Gradske četvrti Gornji grad – Medveščak da u ime Vijeća tijekom godine iz Razdjela Proračuna Grada Zagreba 0502 02, na </w:t>
      </w:r>
      <w:r w:rsidRPr="00AB05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poziciji 22-3299 </w:t>
      </w:r>
      <w:r w:rsidRPr="00AB05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"Ostali nespomenuti rashodi poslovanja" za 2020. odobrava plaćanja do iznosa od 5.000,00 kn. </w:t>
      </w:r>
    </w:p>
    <w:p w:rsidR="00AB050E" w:rsidRPr="00AB050E" w:rsidRDefault="00AB050E" w:rsidP="00AB05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050E">
        <w:rPr>
          <w:rFonts w:ascii="Times New Roman" w:eastAsia="Times New Roman" w:hAnsi="Times New Roman" w:cs="Times New Roman"/>
          <w:sz w:val="24"/>
          <w:szCs w:val="24"/>
          <w:lang w:eastAsia="hr-HR"/>
        </w:rPr>
        <w:t>O potpisanim odobrenjima predsjednik Vijeća će izvijestiti Vijeće.</w:t>
      </w:r>
    </w:p>
    <w:p w:rsidR="00AB050E" w:rsidRPr="00AB050E" w:rsidRDefault="00AB050E" w:rsidP="00AB050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B050E" w:rsidRPr="00AB050E" w:rsidRDefault="00AB050E" w:rsidP="00AB050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050E">
        <w:rPr>
          <w:rFonts w:ascii="Times New Roman" w:eastAsia="Times New Roman" w:hAnsi="Times New Roman" w:cs="Times New Roman"/>
          <w:sz w:val="24"/>
          <w:szCs w:val="24"/>
          <w:lang w:eastAsia="hr-HR"/>
        </w:rPr>
        <w:t>IV. Ovaj zaključak dostavlja se Gradskom uredu za mjesnu samoupravu.</w:t>
      </w:r>
    </w:p>
    <w:p w:rsidR="00B8145C" w:rsidRDefault="00B8145C" w:rsidP="00B8145C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9273B" w:rsidRPr="00701D62" w:rsidRDefault="00A9273B" w:rsidP="00A927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01D62">
        <w:rPr>
          <w:rFonts w:ascii="Times New Roman" w:hAnsi="Times New Roman" w:cs="Times New Roman"/>
          <w:b/>
          <w:sz w:val="24"/>
          <w:szCs w:val="24"/>
          <w:u w:val="single"/>
        </w:rPr>
        <w:t>Ad. 4.</w:t>
      </w:r>
      <w:r w:rsidR="00273360" w:rsidRPr="00701D62">
        <w:rPr>
          <w:rFonts w:ascii="Times New Roman" w:hAnsi="Times New Roman" w:cs="Times New Roman"/>
          <w:b/>
          <w:sz w:val="24"/>
          <w:szCs w:val="24"/>
          <w:u w:val="single"/>
        </w:rPr>
        <w:t xml:space="preserve">   </w:t>
      </w:r>
      <w:r w:rsidRPr="00701D62">
        <w:rPr>
          <w:rFonts w:ascii="Times New Roman" w:hAnsi="Times New Roman" w:cs="Times New Roman"/>
          <w:b/>
          <w:sz w:val="24"/>
          <w:szCs w:val="24"/>
          <w:u w:val="single"/>
        </w:rPr>
        <w:t>Prijedlog programa održavanja komunalne infrastrukture na području Gradske četvrti Gornji grad – Medveščak u 2020.</w:t>
      </w:r>
    </w:p>
    <w:p w:rsidR="00A9273B" w:rsidRPr="00A9273B" w:rsidRDefault="00A9273B" w:rsidP="00A927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247C" w:rsidRDefault="00A9273B" w:rsidP="00A927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73B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ca</w:t>
      </w:r>
      <w:r w:rsidRPr="00A9273B">
        <w:rPr>
          <w:rFonts w:ascii="Times New Roman" w:hAnsi="Times New Roman" w:cs="Times New Roman"/>
          <w:sz w:val="24"/>
          <w:szCs w:val="24"/>
        </w:rPr>
        <w:t xml:space="preserve"> otvara točku i ukratko obrazlaže nakon čega </w:t>
      </w:r>
      <w:r w:rsidR="0095247C">
        <w:rPr>
          <w:rFonts w:ascii="Times New Roman" w:hAnsi="Times New Roman" w:cs="Times New Roman"/>
          <w:sz w:val="24"/>
          <w:szCs w:val="24"/>
        </w:rPr>
        <w:t xml:space="preserve">je otvorena rasprava u kojoj su sudjelovali T. Holjevac, M. Gazzari, K. Puškarić, M. Marinović, N. Boban, L. Bogdan, D. Bosak i D.Pečkaj Vuković. T. Holjevac i D. Bosak predložili su amandmane i to da se iznos pod red. br. 3.2. smanji za 1.000.000,00 kn a pod red. br. 3.4 za 300.000,00 kn. </w:t>
      </w:r>
      <w:r w:rsidR="002C5151">
        <w:rPr>
          <w:rFonts w:ascii="Times New Roman" w:hAnsi="Times New Roman" w:cs="Times New Roman"/>
          <w:sz w:val="24"/>
          <w:szCs w:val="24"/>
        </w:rPr>
        <w:t xml:space="preserve">Navedena razlika  uvrštava se u Program pod red. br. 3.5. – pričuva u iznosu od 1.300.000,00 kn. </w:t>
      </w:r>
      <w:r w:rsidR="0095247C">
        <w:rPr>
          <w:rFonts w:ascii="Times New Roman" w:hAnsi="Times New Roman" w:cs="Times New Roman"/>
          <w:sz w:val="24"/>
          <w:szCs w:val="24"/>
        </w:rPr>
        <w:t xml:space="preserve">Predloženi amandmani prihvaćeni su sa 11 glasova ZA i 3 SUZDRŽANA. </w:t>
      </w:r>
    </w:p>
    <w:p w:rsidR="00A9273B" w:rsidRDefault="0095247C" w:rsidP="00A9273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 predloženim i prihvaćenim am</w:t>
      </w:r>
      <w:r w:rsidR="002C5151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ndmanima  </w:t>
      </w:r>
      <w:r w:rsidR="002C5151">
        <w:rPr>
          <w:rFonts w:ascii="Times New Roman" w:hAnsi="Times New Roman" w:cs="Times New Roman"/>
        </w:rPr>
        <w:t xml:space="preserve"> s</w:t>
      </w:r>
      <w:r w:rsidR="000F2DCC">
        <w:rPr>
          <w:rFonts w:ascii="Times New Roman" w:hAnsi="Times New Roman" w:cs="Times New Roman"/>
        </w:rPr>
        <w:t>a</w:t>
      </w:r>
      <w:r w:rsidR="002C5151">
        <w:rPr>
          <w:rFonts w:ascii="Times New Roman" w:hAnsi="Times New Roman" w:cs="Times New Roman"/>
        </w:rPr>
        <w:t xml:space="preserve"> :</w:t>
      </w:r>
    </w:p>
    <w:p w:rsidR="002C5151" w:rsidRDefault="002C5151" w:rsidP="00A9273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13 glasova ZA i 1 SUZDRŽANIM donesen je</w:t>
      </w:r>
    </w:p>
    <w:p w:rsidR="002C5151" w:rsidRPr="00A9273B" w:rsidRDefault="002C5151" w:rsidP="00A9273B">
      <w:pPr>
        <w:jc w:val="both"/>
        <w:rPr>
          <w:rFonts w:ascii="Times New Roman" w:hAnsi="Times New Roman" w:cs="Times New Roman"/>
        </w:rPr>
      </w:pPr>
    </w:p>
    <w:p w:rsidR="00300B2F" w:rsidRPr="008809BE" w:rsidRDefault="00300B2F" w:rsidP="00300B2F">
      <w:pPr>
        <w:spacing w:after="0"/>
        <w:jc w:val="center"/>
        <w:rPr>
          <w:rFonts w:ascii="Times New Roman" w:hAnsi="Times New Roman" w:cs="Times New Roman"/>
          <w:b/>
        </w:rPr>
      </w:pPr>
      <w:r w:rsidRPr="008809BE">
        <w:rPr>
          <w:rFonts w:ascii="Times New Roman" w:hAnsi="Times New Roman" w:cs="Times New Roman"/>
          <w:b/>
        </w:rPr>
        <w:t>PROGRAM</w:t>
      </w:r>
    </w:p>
    <w:p w:rsidR="00300B2F" w:rsidRPr="008809BE" w:rsidRDefault="00300B2F" w:rsidP="00300B2F">
      <w:pPr>
        <w:spacing w:after="0"/>
        <w:jc w:val="center"/>
        <w:rPr>
          <w:rFonts w:ascii="Times New Roman" w:hAnsi="Times New Roman" w:cs="Times New Roman"/>
          <w:b/>
        </w:rPr>
      </w:pPr>
      <w:r w:rsidRPr="008809BE">
        <w:rPr>
          <w:rFonts w:ascii="Times New Roman" w:hAnsi="Times New Roman" w:cs="Times New Roman"/>
          <w:b/>
        </w:rPr>
        <w:t>održavanja komunalne infrastrukture</w:t>
      </w:r>
    </w:p>
    <w:p w:rsidR="00300B2F" w:rsidRPr="008809BE" w:rsidRDefault="00300B2F" w:rsidP="00300B2F">
      <w:pPr>
        <w:spacing w:after="0"/>
        <w:jc w:val="center"/>
        <w:rPr>
          <w:rFonts w:ascii="Times New Roman" w:hAnsi="Times New Roman" w:cs="Times New Roman"/>
          <w:b/>
        </w:rPr>
      </w:pPr>
      <w:r w:rsidRPr="008809BE">
        <w:rPr>
          <w:rFonts w:ascii="Times New Roman" w:hAnsi="Times New Roman" w:cs="Times New Roman"/>
          <w:b/>
        </w:rPr>
        <w:t xml:space="preserve">na području Gradske četvrti </w:t>
      </w:r>
      <w:r w:rsidRPr="00F46E6C">
        <w:rPr>
          <w:rFonts w:ascii="Times New Roman" w:hAnsi="Times New Roman" w:cs="Times New Roman"/>
          <w:b/>
          <w:noProof/>
        </w:rPr>
        <w:t>Gornji grad - Medveščak</w:t>
      </w:r>
      <w:r w:rsidRPr="008809BE">
        <w:rPr>
          <w:rFonts w:ascii="Times New Roman" w:hAnsi="Times New Roman" w:cs="Times New Roman"/>
          <w:b/>
        </w:rPr>
        <w:t xml:space="preserve"> u 2020.</w:t>
      </w:r>
    </w:p>
    <w:p w:rsidR="00300B2F" w:rsidRPr="008809BE" w:rsidRDefault="00300B2F" w:rsidP="00300B2F">
      <w:pPr>
        <w:spacing w:after="0"/>
        <w:jc w:val="center"/>
        <w:rPr>
          <w:rFonts w:ascii="Times New Roman" w:hAnsi="Times New Roman" w:cs="Times New Roman"/>
          <w:b/>
        </w:rPr>
      </w:pPr>
    </w:p>
    <w:p w:rsidR="00300B2F" w:rsidRPr="008809BE" w:rsidRDefault="00300B2F" w:rsidP="00300B2F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  <w:b/>
        </w:rPr>
        <w:tab/>
      </w:r>
      <w:r w:rsidRPr="008809BE">
        <w:rPr>
          <w:rFonts w:ascii="Times New Roman" w:hAnsi="Times New Roman" w:cs="Times New Roman"/>
        </w:rPr>
        <w:t xml:space="preserve">1. Ovim se programom, u skladu s planiranim sredstvima i izvorima financiranja, određuju poslovi i radovi održavanja objekata i uređaja komunalne infrastrukture na području Gradske četvrti </w:t>
      </w:r>
      <w:r w:rsidRPr="00F46E6C">
        <w:rPr>
          <w:rFonts w:ascii="Times New Roman" w:hAnsi="Times New Roman" w:cs="Times New Roman"/>
          <w:noProof/>
        </w:rPr>
        <w:t>Gornji grad - Medveščak</w:t>
      </w:r>
      <w:r w:rsidRPr="008809BE">
        <w:rPr>
          <w:rFonts w:ascii="Times New Roman" w:hAnsi="Times New Roman" w:cs="Times New Roman"/>
        </w:rPr>
        <w:t xml:space="preserve"> (u daljnjem tekstu: Gradska četvrt), kojima se osigurava obavljanje komunalnih djelatnosti:</w:t>
      </w:r>
    </w:p>
    <w:p w:rsidR="00300B2F" w:rsidRPr="008809BE" w:rsidRDefault="00300B2F" w:rsidP="00300B2F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>- održavanja građevina javne odvodnje oborinskih voda,</w:t>
      </w:r>
    </w:p>
    <w:p w:rsidR="00300B2F" w:rsidRPr="008809BE" w:rsidRDefault="00300B2F" w:rsidP="00300B2F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 xml:space="preserve">- </w:t>
      </w:r>
      <w:r w:rsidRPr="008809BE">
        <w:rPr>
          <w:rFonts w:ascii="Times New Roman" w:eastAsia="Times New Roman" w:hAnsi="Times New Roman" w:cs="Times New Roman"/>
          <w:lang w:eastAsia="hr-HR"/>
        </w:rPr>
        <w:t>održavanja čistoće javnih površina</w:t>
      </w:r>
      <w:r w:rsidRPr="008809BE">
        <w:rPr>
          <w:rFonts w:ascii="Times New Roman" w:hAnsi="Times New Roman" w:cs="Times New Roman"/>
        </w:rPr>
        <w:t>,</w:t>
      </w:r>
    </w:p>
    <w:p w:rsidR="00300B2F" w:rsidRPr="008809BE" w:rsidRDefault="00300B2F" w:rsidP="00300B2F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>- održavanja javnih zelenih površina,</w:t>
      </w:r>
    </w:p>
    <w:p w:rsidR="00300B2F" w:rsidRPr="008809BE" w:rsidRDefault="00300B2F" w:rsidP="00300B2F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>- redovitog održavanja nerazvrstanih cesta.</w:t>
      </w:r>
    </w:p>
    <w:p w:rsidR="00300B2F" w:rsidRPr="008809BE" w:rsidRDefault="00300B2F" w:rsidP="00300B2F">
      <w:pPr>
        <w:spacing w:after="0"/>
        <w:jc w:val="both"/>
        <w:rPr>
          <w:rFonts w:ascii="Times New Roman" w:hAnsi="Times New Roman" w:cs="Times New Roman"/>
        </w:rPr>
      </w:pPr>
    </w:p>
    <w:p w:rsidR="00300B2F" w:rsidRPr="008809BE" w:rsidRDefault="00300B2F" w:rsidP="00300B2F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>2. Program je izrađen u skladu s planiranim prihodima i primicima te utvrđenim rashodima i izdacima u Proračunu Grada Zagreba za 2020. i Financijskom planu Gradske četvrti za 2020., a na temelju godišnjih operativnih planova i programa nositelja komunalnih djelatnosti u Gradu Zagrebu, za koje se dio sredstava osigurava u ovom programu.</w:t>
      </w:r>
    </w:p>
    <w:p w:rsidR="00300B2F" w:rsidRPr="008809BE" w:rsidRDefault="00300B2F" w:rsidP="00300B2F">
      <w:pPr>
        <w:spacing w:after="0"/>
        <w:jc w:val="both"/>
        <w:rPr>
          <w:rFonts w:ascii="Times New Roman" w:hAnsi="Times New Roman" w:cs="Times New Roman"/>
        </w:rPr>
      </w:pPr>
    </w:p>
    <w:p w:rsidR="00300B2F" w:rsidRPr="008809BE" w:rsidRDefault="00300B2F" w:rsidP="00300B2F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 xml:space="preserve">3. Planirana sredstva za financiranje ovog programa u iznosu od ukupno </w:t>
      </w:r>
      <w:r w:rsidRPr="00F46E6C">
        <w:rPr>
          <w:rFonts w:ascii="Times New Roman" w:hAnsi="Times New Roman" w:cs="Times New Roman"/>
          <w:b/>
          <w:noProof/>
        </w:rPr>
        <w:t>14.934.900,00</w:t>
      </w:r>
      <w:r w:rsidRPr="008809BE">
        <w:rPr>
          <w:rFonts w:ascii="Times New Roman" w:hAnsi="Times New Roman" w:cs="Times New Roman"/>
        </w:rPr>
        <w:t xml:space="preserve"> kuna raspoređuju se za obavljanje poslova i radova održavanja na području Gradske četvrti prema sljedećim djelatnostima i nositeljima provedbe Programa:</w:t>
      </w:r>
    </w:p>
    <w:p w:rsidR="00300B2F" w:rsidRPr="008809BE" w:rsidRDefault="00300B2F" w:rsidP="00300B2F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120" w:type="dxa"/>
        <w:tblInd w:w="93" w:type="dxa"/>
        <w:tblLook w:val="04A0" w:firstRow="1" w:lastRow="0" w:firstColumn="1" w:lastColumn="0" w:noHBand="0" w:noVBand="1"/>
      </w:tblPr>
      <w:tblGrid>
        <w:gridCol w:w="1005"/>
        <w:gridCol w:w="3121"/>
        <w:gridCol w:w="2978"/>
        <w:gridCol w:w="2017"/>
      </w:tblGrid>
      <w:tr w:rsidR="00300B2F" w:rsidRPr="008809BE" w:rsidTr="001C170C">
        <w:trPr>
          <w:trHeight w:val="600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B2F" w:rsidRPr="008809BE" w:rsidRDefault="00300B2F" w:rsidP="001C1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Redni broj</w:t>
            </w:r>
          </w:p>
        </w:tc>
        <w:tc>
          <w:tcPr>
            <w:tcW w:w="3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B2F" w:rsidRPr="008809BE" w:rsidRDefault="00300B2F" w:rsidP="001C1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Vrsta komunalne djelatnosti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B2F" w:rsidRPr="008809BE" w:rsidRDefault="00300B2F" w:rsidP="001C1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Nositelj provedbe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B2F" w:rsidRPr="008809BE" w:rsidRDefault="00300B2F" w:rsidP="001C1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Iznos sredstava</w:t>
            </w:r>
          </w:p>
        </w:tc>
      </w:tr>
      <w:tr w:rsidR="00300B2F" w:rsidRPr="008809BE" w:rsidTr="001C170C">
        <w:trPr>
          <w:trHeight w:val="405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B2F" w:rsidRPr="008809BE" w:rsidRDefault="00300B2F" w:rsidP="001C1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3.1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B2F" w:rsidRPr="008809BE" w:rsidRDefault="00300B2F" w:rsidP="001C1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Održavanje građevina javne odvodnje oborinskih voda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B2F" w:rsidRPr="008809BE" w:rsidRDefault="00300B2F" w:rsidP="001C1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Vodoopskrba i odvodnja d.o.o.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B2F" w:rsidRPr="008809BE" w:rsidRDefault="00300B2F" w:rsidP="001C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F46E6C">
              <w:rPr>
                <w:rFonts w:ascii="Times New Roman" w:eastAsia="Times New Roman" w:hAnsi="Times New Roman" w:cs="Times New Roman"/>
                <w:noProof/>
                <w:lang w:eastAsia="hr-HR"/>
              </w:rPr>
              <w:t>1.003.000,00</w:t>
            </w:r>
          </w:p>
        </w:tc>
      </w:tr>
      <w:tr w:rsidR="00300B2F" w:rsidRPr="008809BE" w:rsidTr="001C170C">
        <w:trPr>
          <w:trHeight w:val="63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B2F" w:rsidRPr="008809BE" w:rsidRDefault="00300B2F" w:rsidP="001C1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3.2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B2F" w:rsidRPr="008809BE" w:rsidRDefault="00300B2F" w:rsidP="001C1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Održavanje čistoće javnih površina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B2F" w:rsidRPr="008809BE" w:rsidRDefault="00300B2F" w:rsidP="001C1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 xml:space="preserve">Zagrebački holding d.o.o., </w:t>
            </w: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br/>
              <w:t>Podružnica Čistoća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B2F" w:rsidRPr="008809BE" w:rsidRDefault="00300B2F" w:rsidP="001C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hr-HR"/>
              </w:rPr>
              <w:t>5.</w:t>
            </w:r>
            <w:r w:rsidRPr="00F46E6C">
              <w:rPr>
                <w:rFonts w:ascii="Times New Roman" w:eastAsia="Times New Roman" w:hAnsi="Times New Roman" w:cs="Times New Roman"/>
                <w:noProof/>
                <w:lang w:eastAsia="hr-HR"/>
              </w:rPr>
              <w:t>579.000,00</w:t>
            </w:r>
          </w:p>
        </w:tc>
      </w:tr>
      <w:tr w:rsidR="00300B2F" w:rsidRPr="008809BE" w:rsidTr="001C170C">
        <w:trPr>
          <w:trHeight w:val="63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B2F" w:rsidRPr="008809BE" w:rsidRDefault="00300B2F" w:rsidP="001C1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3.3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B2F" w:rsidRPr="008809BE" w:rsidRDefault="00300B2F" w:rsidP="001C1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Održavanje javnih zelenih površina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B2F" w:rsidRPr="008809BE" w:rsidRDefault="00300B2F" w:rsidP="001C1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 xml:space="preserve">Zagrebački holding d.o.o., </w:t>
            </w: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br/>
              <w:t>Podružnica Zrinjevac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B2F" w:rsidRPr="008809BE" w:rsidRDefault="00300B2F" w:rsidP="001C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hr-HR"/>
              </w:rPr>
              <w:t>3.0</w:t>
            </w:r>
            <w:r w:rsidRPr="00F46E6C">
              <w:rPr>
                <w:rFonts w:ascii="Times New Roman" w:eastAsia="Times New Roman" w:hAnsi="Times New Roman" w:cs="Times New Roman"/>
                <w:noProof/>
                <w:lang w:eastAsia="hr-HR"/>
              </w:rPr>
              <w:t>42.900,00</w:t>
            </w:r>
          </w:p>
        </w:tc>
      </w:tr>
      <w:tr w:rsidR="00300B2F" w:rsidRPr="008809BE" w:rsidTr="001C170C">
        <w:trPr>
          <w:trHeight w:val="63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B2F" w:rsidRPr="002F7B8F" w:rsidRDefault="00300B2F" w:rsidP="001C1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2F7B8F">
              <w:rPr>
                <w:rFonts w:ascii="Times New Roman" w:eastAsia="Times New Roman" w:hAnsi="Times New Roman" w:cs="Times New Roman"/>
                <w:lang w:eastAsia="hr-HR"/>
              </w:rPr>
              <w:t>3.4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B2F" w:rsidRPr="002F7B8F" w:rsidRDefault="00300B2F" w:rsidP="001C1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2F7B8F">
              <w:rPr>
                <w:rFonts w:ascii="Times New Roman" w:eastAsia="Times New Roman" w:hAnsi="Times New Roman" w:cs="Times New Roman"/>
                <w:lang w:eastAsia="hr-HR"/>
              </w:rPr>
              <w:t>Redovito održavanje nerazvrstanih cesta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B2F" w:rsidRPr="002F7B8F" w:rsidRDefault="00300B2F" w:rsidP="001C1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2F7B8F">
              <w:rPr>
                <w:rFonts w:ascii="Times New Roman" w:eastAsia="Times New Roman" w:hAnsi="Times New Roman" w:cs="Times New Roman"/>
                <w:lang w:eastAsia="hr-HR"/>
              </w:rPr>
              <w:t xml:space="preserve">Zagrebački holding d.o.o., </w:t>
            </w:r>
            <w:r w:rsidRPr="002F7B8F">
              <w:rPr>
                <w:rFonts w:ascii="Times New Roman" w:eastAsia="Times New Roman" w:hAnsi="Times New Roman" w:cs="Times New Roman"/>
                <w:lang w:eastAsia="hr-HR"/>
              </w:rPr>
              <w:br/>
              <w:t>Podružnica Zagrebačke ceste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B2F" w:rsidRPr="002F7B8F" w:rsidRDefault="00300B2F" w:rsidP="001C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2F7B8F">
              <w:rPr>
                <w:rFonts w:ascii="Times New Roman" w:eastAsia="Times New Roman" w:hAnsi="Times New Roman" w:cs="Times New Roman"/>
                <w:noProof/>
                <w:lang w:eastAsia="hr-HR"/>
              </w:rPr>
              <w:t>4.010.000,00</w:t>
            </w:r>
          </w:p>
        </w:tc>
      </w:tr>
      <w:tr w:rsidR="00300B2F" w:rsidRPr="008809BE" w:rsidTr="001C170C">
        <w:trPr>
          <w:trHeight w:val="31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B2F" w:rsidRPr="002F7B8F" w:rsidRDefault="00300B2F" w:rsidP="001C1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2F7B8F">
              <w:rPr>
                <w:rFonts w:ascii="Times New Roman" w:eastAsia="Times New Roman" w:hAnsi="Times New Roman" w:cs="Times New Roman"/>
                <w:bCs/>
                <w:lang w:eastAsia="hr-HR"/>
              </w:rPr>
              <w:t xml:space="preserve">     3.5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B2F" w:rsidRPr="002F7B8F" w:rsidRDefault="00300B2F" w:rsidP="001C1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2F7B8F">
              <w:rPr>
                <w:rFonts w:ascii="Times New Roman" w:eastAsia="Times New Roman" w:hAnsi="Times New Roman" w:cs="Times New Roman"/>
                <w:bCs/>
                <w:lang w:eastAsia="hr-HR"/>
              </w:rPr>
              <w:t>Pričuva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B2F" w:rsidRPr="002F7B8F" w:rsidRDefault="00300B2F" w:rsidP="00300B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2F7B8F">
              <w:rPr>
                <w:rFonts w:ascii="Times New Roman" w:eastAsia="Times New Roman" w:hAnsi="Times New Roman" w:cs="Times New Roman"/>
                <w:bCs/>
                <w:lang w:eastAsia="hr-HR"/>
              </w:rPr>
              <w:t>Vijeće Gradske četvrti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B2F" w:rsidRPr="002F7B8F" w:rsidRDefault="00300B2F" w:rsidP="001C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lang w:eastAsia="hr-HR"/>
              </w:rPr>
            </w:pPr>
            <w:r w:rsidRPr="002F7B8F">
              <w:rPr>
                <w:rFonts w:ascii="Times New Roman" w:eastAsia="Times New Roman" w:hAnsi="Times New Roman" w:cs="Times New Roman"/>
                <w:noProof/>
                <w:lang w:eastAsia="hr-HR"/>
              </w:rPr>
              <w:t>1.300.000,00</w:t>
            </w:r>
          </w:p>
        </w:tc>
      </w:tr>
      <w:tr w:rsidR="00300B2F" w:rsidRPr="008809BE" w:rsidTr="001C170C">
        <w:trPr>
          <w:trHeight w:val="315"/>
        </w:trPr>
        <w:tc>
          <w:tcPr>
            <w:tcW w:w="7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B2F" w:rsidRPr="008809BE" w:rsidRDefault="00300B2F" w:rsidP="001C1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Ukupno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B2F" w:rsidRPr="008809BE" w:rsidRDefault="00300B2F" w:rsidP="001C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F46E6C">
              <w:rPr>
                <w:rFonts w:ascii="Times New Roman" w:eastAsia="Times New Roman" w:hAnsi="Times New Roman" w:cs="Times New Roman"/>
                <w:b/>
                <w:noProof/>
                <w:lang w:eastAsia="hr-HR"/>
              </w:rPr>
              <w:t>14.934.900,00</w:t>
            </w:r>
          </w:p>
        </w:tc>
      </w:tr>
    </w:tbl>
    <w:p w:rsidR="00300B2F" w:rsidRPr="008809BE" w:rsidRDefault="00300B2F" w:rsidP="00300B2F">
      <w:pPr>
        <w:spacing w:after="0"/>
        <w:jc w:val="both"/>
        <w:rPr>
          <w:rFonts w:ascii="Times New Roman" w:hAnsi="Times New Roman" w:cs="Times New Roman"/>
        </w:rPr>
      </w:pPr>
    </w:p>
    <w:p w:rsidR="00A9273B" w:rsidRPr="00A9273B" w:rsidRDefault="00A9273B" w:rsidP="00A9273B">
      <w:pPr>
        <w:spacing w:after="0"/>
        <w:jc w:val="both"/>
        <w:rPr>
          <w:rFonts w:ascii="Times New Roman" w:hAnsi="Times New Roman" w:cs="Times New Roman"/>
        </w:rPr>
      </w:pPr>
    </w:p>
    <w:p w:rsidR="00A9273B" w:rsidRPr="00A9273B" w:rsidRDefault="00A9273B" w:rsidP="00A9273B">
      <w:pPr>
        <w:spacing w:after="0"/>
        <w:jc w:val="both"/>
        <w:rPr>
          <w:rFonts w:ascii="Times New Roman" w:hAnsi="Times New Roman" w:cs="Times New Roman"/>
        </w:rPr>
      </w:pPr>
    </w:p>
    <w:p w:rsidR="00A9273B" w:rsidRPr="00A9273B" w:rsidRDefault="00A9273B" w:rsidP="00A9273B">
      <w:pPr>
        <w:spacing w:after="0"/>
        <w:jc w:val="both"/>
        <w:rPr>
          <w:rFonts w:ascii="Times New Roman" w:hAnsi="Times New Roman" w:cs="Times New Roman"/>
        </w:rPr>
      </w:pPr>
      <w:r w:rsidRPr="00A9273B">
        <w:rPr>
          <w:rFonts w:ascii="Times New Roman" w:hAnsi="Times New Roman" w:cs="Times New Roman"/>
        </w:rPr>
        <w:tab/>
        <w:t xml:space="preserve">4. Pod  </w:t>
      </w:r>
      <w:r w:rsidRPr="00A9273B">
        <w:rPr>
          <w:rFonts w:ascii="Times New Roman" w:hAnsi="Times New Roman" w:cs="Times New Roman"/>
          <w:color w:val="000000" w:themeColor="text1"/>
        </w:rPr>
        <w:t xml:space="preserve">održavanjem građevina javne odvodnje oborinskih voda podrazumijeva </w:t>
      </w:r>
      <w:r w:rsidRPr="00A9273B">
        <w:rPr>
          <w:rFonts w:ascii="Times New Roman" w:hAnsi="Times New Roman" w:cs="Times New Roman"/>
        </w:rPr>
        <w:t>se, prema ovom programu, čišćenje i održavanje vodolovnih grla (slivnici) i horizontalnih sabirnih kanala (tzv. "žablja usta") te spojnih kanala i uređaja za odvodnju s javnih terasa.</w:t>
      </w:r>
    </w:p>
    <w:p w:rsidR="00A9273B" w:rsidRPr="00A9273B" w:rsidRDefault="00A9273B" w:rsidP="00A9273B">
      <w:pPr>
        <w:spacing w:after="0"/>
        <w:jc w:val="both"/>
        <w:rPr>
          <w:rFonts w:ascii="Times New Roman" w:hAnsi="Times New Roman" w:cs="Times New Roman"/>
          <w:color w:val="FF0000"/>
        </w:rPr>
      </w:pPr>
      <w:r w:rsidRPr="00A9273B">
        <w:rPr>
          <w:rFonts w:ascii="Times New Roman" w:hAnsi="Times New Roman" w:cs="Times New Roman"/>
        </w:rPr>
        <w:tab/>
      </w:r>
      <w:r w:rsidRPr="00A9273B">
        <w:rPr>
          <w:rFonts w:ascii="Times New Roman" w:hAnsi="Times New Roman" w:cs="Times New Roman"/>
          <w:color w:val="000000" w:themeColor="text1"/>
        </w:rPr>
        <w:t xml:space="preserve">Ovaj program obuhvaća poslove i radove čišćenja i održavanja </w:t>
      </w:r>
      <w:r w:rsidRPr="00A9273B">
        <w:rPr>
          <w:rFonts w:ascii="Times New Roman" w:hAnsi="Times New Roman" w:cs="Times New Roman"/>
          <w:noProof/>
          <w:color w:val="000000" w:themeColor="text1"/>
        </w:rPr>
        <w:t>3.390</w:t>
      </w:r>
      <w:r w:rsidRPr="00A9273B">
        <w:rPr>
          <w:rFonts w:ascii="Times New Roman" w:hAnsi="Times New Roman" w:cs="Times New Roman"/>
          <w:color w:val="000000" w:themeColor="text1"/>
        </w:rPr>
        <w:t xml:space="preserve"> vodolovnih grla te drugih građevina javne odvodnje oborinskih voda na području Gradske četvrti u 2019. godini.</w:t>
      </w:r>
    </w:p>
    <w:p w:rsidR="00A9273B" w:rsidRPr="00A9273B" w:rsidRDefault="00A9273B" w:rsidP="00A9273B">
      <w:pPr>
        <w:spacing w:after="0"/>
        <w:jc w:val="both"/>
        <w:rPr>
          <w:rFonts w:ascii="Times New Roman" w:hAnsi="Times New Roman" w:cs="Times New Roman"/>
        </w:rPr>
      </w:pPr>
    </w:p>
    <w:p w:rsidR="00A9273B" w:rsidRPr="00A9273B" w:rsidRDefault="00A9273B" w:rsidP="00A9273B">
      <w:pPr>
        <w:spacing w:after="0"/>
        <w:jc w:val="both"/>
        <w:rPr>
          <w:rFonts w:ascii="Times New Roman" w:hAnsi="Times New Roman" w:cs="Times New Roman"/>
        </w:rPr>
      </w:pPr>
      <w:r w:rsidRPr="00A9273B">
        <w:rPr>
          <w:rFonts w:ascii="Times New Roman" w:hAnsi="Times New Roman" w:cs="Times New Roman"/>
        </w:rPr>
        <w:tab/>
        <w:t xml:space="preserve">5. Pod održavanjem čistoće javnih površina, prema ovom programu, u smislu odredaba Zakona o komunalnom gospodarstvu (Narodne novine 68/18 i 110/18) i Odluke o komunalnom redu (Službeni glasnik Grada Zagreba 3/14, 16/14, 22/14, 25/15 i 6/17), podrazumijeva se čišćenje cesta, trgova, javnih </w:t>
      </w:r>
      <w:r w:rsidRPr="00A9273B">
        <w:rPr>
          <w:rFonts w:ascii="Times New Roman" w:hAnsi="Times New Roman" w:cs="Times New Roman"/>
        </w:rPr>
        <w:lastRenderedPageBreak/>
        <w:t>prolaza, javnih stuba, mostova, podvožnjaka, nadvožnjaka, pothodnika, parkirališta, pločnika, stajališta javnoga gradskog prijevoza i sličnih površina.</w:t>
      </w:r>
    </w:p>
    <w:p w:rsidR="00A9273B" w:rsidRPr="00A9273B" w:rsidRDefault="00A9273B" w:rsidP="00A9273B">
      <w:pPr>
        <w:spacing w:after="0"/>
        <w:jc w:val="both"/>
        <w:rPr>
          <w:rFonts w:ascii="Times New Roman" w:hAnsi="Times New Roman" w:cs="Times New Roman"/>
        </w:rPr>
      </w:pPr>
      <w:r w:rsidRPr="00A9273B">
        <w:rPr>
          <w:rFonts w:ascii="Times New Roman" w:hAnsi="Times New Roman" w:cs="Times New Roman"/>
        </w:rPr>
        <w:tab/>
        <w:t>Održavanje čistoće obuhvaća metenje (ručno i strojno) i pranje (ručno i strojno), ovisno o vrsti i količini otpada koji je raznovrsnog podrijetla (stupnju onečišćenja</w:t>
      </w:r>
      <w:r w:rsidRPr="00A9273B">
        <w:rPr>
          <w:rFonts w:ascii="Times New Roman" w:hAnsi="Times New Roman" w:cs="Times New Roman"/>
          <w:color w:val="000000" w:themeColor="text1"/>
        </w:rPr>
        <w:t>)</w:t>
      </w:r>
      <w:r w:rsidRPr="00A9273B">
        <w:rPr>
          <w:rFonts w:ascii="Times New Roman" w:hAnsi="Times New Roman" w:cs="Times New Roman"/>
          <w:color w:val="FF0000"/>
        </w:rPr>
        <w:t xml:space="preserve">. </w:t>
      </w:r>
      <w:r w:rsidRPr="00A9273B">
        <w:rPr>
          <w:rFonts w:ascii="Times New Roman" w:hAnsi="Times New Roman" w:cs="Times New Roman"/>
        </w:rPr>
        <w:t>Ručno čišćenje obavljaju čistači ulica, a obuhvaća čišćenje metlom i lopatom, pražnjenje košarica za otpatke (uključujući košarice za otpatke na javnim zelenim površinama), uklanjanje trave i lišća, posipavanje solju i čišćenje snijega u zimskim uvjetima, te uklanjanje sipine nakon obavljene zimske službe.</w:t>
      </w:r>
    </w:p>
    <w:p w:rsidR="00A9273B" w:rsidRPr="00A9273B" w:rsidRDefault="00A9273B" w:rsidP="00A9273B">
      <w:pPr>
        <w:spacing w:after="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A9273B">
        <w:rPr>
          <w:rFonts w:ascii="Times New Roman" w:hAnsi="Times New Roman" w:cs="Times New Roman"/>
        </w:rPr>
        <w:tab/>
      </w:r>
      <w:r w:rsidRPr="00A9273B">
        <w:rPr>
          <w:rFonts w:ascii="Times New Roman" w:hAnsi="Times New Roman" w:cs="Times New Roman"/>
          <w:color w:val="000000"/>
          <w:shd w:val="clear" w:color="auto" w:fill="FFFFFF"/>
        </w:rPr>
        <w:t xml:space="preserve">Ovaj program obuhvaća poslove ručnog čišćenja ukupno </w:t>
      </w:r>
      <w:r w:rsidRPr="00A9273B">
        <w:rPr>
          <w:rFonts w:ascii="Times New Roman" w:hAnsi="Times New Roman" w:cs="Times New Roman"/>
          <w:noProof/>
          <w:color w:val="000000"/>
          <w:shd w:val="clear" w:color="auto" w:fill="FFFFFF"/>
        </w:rPr>
        <w:t>824.188</w:t>
      </w:r>
      <w:r w:rsidRPr="00A9273B">
        <w:rPr>
          <w:rFonts w:ascii="Times New Roman" w:hAnsi="Times New Roman" w:cs="Times New Roman"/>
          <w:color w:val="000000"/>
          <w:shd w:val="clear" w:color="auto" w:fill="FFFFFF"/>
        </w:rPr>
        <w:t xml:space="preserve"> m</w:t>
      </w:r>
      <w:r w:rsidRPr="00A9273B">
        <w:rPr>
          <w:rFonts w:ascii="Times New Roman" w:hAnsi="Times New Roman" w:cs="Times New Roman"/>
          <w:color w:val="000000"/>
          <w:shd w:val="clear" w:color="auto" w:fill="FFFFFF"/>
          <w:vertAlign w:val="superscript"/>
        </w:rPr>
        <w:t>2</w:t>
      </w:r>
      <w:r w:rsidRPr="00A9273B">
        <w:rPr>
          <w:rFonts w:ascii="Times New Roman" w:hAnsi="Times New Roman" w:cs="Times New Roman"/>
          <w:color w:val="000000"/>
          <w:shd w:val="clear" w:color="auto" w:fill="FFFFFF"/>
        </w:rPr>
        <w:t xml:space="preserve"> javnih površina, čišćenja </w:t>
      </w:r>
      <w:r w:rsidRPr="00A9273B">
        <w:rPr>
          <w:rFonts w:ascii="Times New Roman" w:hAnsi="Times New Roman" w:cs="Times New Roman"/>
          <w:noProof/>
          <w:color w:val="000000"/>
          <w:shd w:val="clear" w:color="auto" w:fill="FFFFFF"/>
        </w:rPr>
        <w:t>531.326</w:t>
      </w:r>
      <w:r w:rsidRPr="00A9273B">
        <w:rPr>
          <w:rFonts w:ascii="Times New Roman" w:hAnsi="Times New Roman" w:cs="Times New Roman"/>
          <w:color w:val="000000"/>
          <w:shd w:val="clear" w:color="auto" w:fill="FFFFFF"/>
        </w:rPr>
        <w:t xml:space="preserve"> m</w:t>
      </w:r>
      <w:r w:rsidRPr="00A9273B">
        <w:rPr>
          <w:rFonts w:ascii="Times New Roman" w:hAnsi="Times New Roman" w:cs="Times New Roman"/>
          <w:color w:val="000000"/>
          <w:shd w:val="clear" w:color="auto" w:fill="FFFFFF"/>
          <w:vertAlign w:val="superscript"/>
        </w:rPr>
        <w:t>2</w:t>
      </w:r>
      <w:r w:rsidRPr="00A9273B">
        <w:rPr>
          <w:rFonts w:ascii="Times New Roman" w:hAnsi="Times New Roman" w:cs="Times New Roman"/>
          <w:color w:val="000000"/>
          <w:shd w:val="clear" w:color="auto" w:fill="FFFFFF"/>
        </w:rPr>
        <w:t xml:space="preserve"> velikom i </w:t>
      </w:r>
      <w:r w:rsidRPr="00A9273B">
        <w:rPr>
          <w:rFonts w:ascii="Times New Roman" w:hAnsi="Times New Roman" w:cs="Times New Roman"/>
          <w:noProof/>
          <w:color w:val="000000"/>
          <w:shd w:val="clear" w:color="auto" w:fill="FFFFFF"/>
        </w:rPr>
        <w:t>203.734</w:t>
      </w:r>
      <w:r w:rsidRPr="00A9273B">
        <w:rPr>
          <w:rFonts w:ascii="Times New Roman" w:hAnsi="Times New Roman" w:cs="Times New Roman"/>
          <w:color w:val="000000"/>
          <w:shd w:val="clear" w:color="auto" w:fill="FFFFFF"/>
        </w:rPr>
        <w:t xml:space="preserve"> m</w:t>
      </w:r>
      <w:r w:rsidRPr="00A9273B">
        <w:rPr>
          <w:rFonts w:ascii="Times New Roman" w:hAnsi="Times New Roman" w:cs="Times New Roman"/>
          <w:color w:val="000000"/>
          <w:shd w:val="clear" w:color="auto" w:fill="FFFFFF"/>
          <w:vertAlign w:val="superscript"/>
        </w:rPr>
        <w:t>2</w:t>
      </w:r>
      <w:r w:rsidRPr="00A9273B">
        <w:rPr>
          <w:rFonts w:ascii="Times New Roman" w:hAnsi="Times New Roman" w:cs="Times New Roman"/>
          <w:color w:val="000000"/>
          <w:shd w:val="clear" w:color="auto" w:fill="FFFFFF"/>
        </w:rPr>
        <w:t xml:space="preserve"> malom čistilicom, pranja </w:t>
      </w:r>
      <w:r w:rsidRPr="00A9273B">
        <w:rPr>
          <w:rFonts w:ascii="Times New Roman" w:hAnsi="Times New Roman" w:cs="Times New Roman"/>
          <w:noProof/>
          <w:color w:val="000000"/>
          <w:shd w:val="clear" w:color="auto" w:fill="FFFFFF"/>
        </w:rPr>
        <w:t>775.054</w:t>
      </w:r>
      <w:r w:rsidRPr="00A9273B">
        <w:rPr>
          <w:rFonts w:ascii="Times New Roman" w:hAnsi="Times New Roman" w:cs="Times New Roman"/>
          <w:color w:val="000000"/>
          <w:shd w:val="clear" w:color="auto" w:fill="FFFFFF"/>
        </w:rPr>
        <w:t xml:space="preserve"> m</w:t>
      </w:r>
      <w:r w:rsidRPr="00A9273B">
        <w:rPr>
          <w:rFonts w:ascii="Times New Roman" w:hAnsi="Times New Roman" w:cs="Times New Roman"/>
          <w:color w:val="000000"/>
          <w:shd w:val="clear" w:color="auto" w:fill="FFFFFF"/>
          <w:vertAlign w:val="superscript"/>
        </w:rPr>
        <w:t xml:space="preserve">2 </w:t>
      </w:r>
      <w:r w:rsidRPr="00A9273B">
        <w:rPr>
          <w:rFonts w:ascii="Times New Roman" w:hAnsi="Times New Roman" w:cs="Times New Roman"/>
          <w:color w:val="000000"/>
          <w:shd w:val="clear" w:color="auto" w:fill="FFFFFF"/>
        </w:rPr>
        <w:t>autocisternom te druge poslove čišćenja i pranja na području Gradske četvrti u 2019.</w:t>
      </w:r>
    </w:p>
    <w:p w:rsidR="00A9273B" w:rsidRPr="00A9273B" w:rsidRDefault="00A9273B" w:rsidP="00A9273B">
      <w:pPr>
        <w:spacing w:after="0"/>
        <w:jc w:val="both"/>
        <w:rPr>
          <w:rFonts w:ascii="Times New Roman" w:hAnsi="Times New Roman" w:cs="Times New Roman"/>
        </w:rPr>
      </w:pPr>
    </w:p>
    <w:p w:rsidR="00A9273B" w:rsidRPr="00A9273B" w:rsidRDefault="00A9273B" w:rsidP="00A9273B">
      <w:pPr>
        <w:spacing w:after="0"/>
        <w:jc w:val="both"/>
        <w:rPr>
          <w:rFonts w:ascii="Times New Roman" w:hAnsi="Times New Roman" w:cs="Times New Roman"/>
        </w:rPr>
      </w:pPr>
      <w:r w:rsidRPr="00A9273B">
        <w:rPr>
          <w:rFonts w:ascii="Times New Roman" w:hAnsi="Times New Roman" w:cs="Times New Roman"/>
        </w:rPr>
        <w:tab/>
        <w:t xml:space="preserve">6. Održavanje javnih </w:t>
      </w:r>
      <w:r w:rsidRPr="00A9273B">
        <w:rPr>
          <w:rFonts w:ascii="Times New Roman" w:hAnsi="Times New Roman" w:cs="Times New Roman"/>
          <w:color w:val="000000" w:themeColor="text1"/>
        </w:rPr>
        <w:t xml:space="preserve">zelenih površina, prema ovom programu, </w:t>
      </w:r>
      <w:r w:rsidRPr="00A9273B">
        <w:rPr>
          <w:rFonts w:ascii="Times New Roman" w:hAnsi="Times New Roman" w:cs="Times New Roman"/>
        </w:rPr>
        <w:t>podrazumijeva održavanje gradskih parkova i ostalih ozelenjenih površina, pod kojim se podrazumijevaju svi radovi njege krajobraza radi održavanja optimalnog rasta i razvoja u urbanim uvjetima poput radova čišćenja, košnje travnjaka, sakupljanja biorazgradivog i ostalog otpada, djelomične i potpune obnove devastiranih travnjaka, njege drveća u drvoredima, na pojedinačnim stablima i na skupinama stabala, njege ukrasnog grmlja (pojedinačnog, u sklopu, podrasta i živice), uspostave i njege sezonskih i trajnih cvjetnjaka, održavanje popločenih i sipinjenih površina, ispitivanje sigurnosti i funkcionalnosti i održavanje opreme na dječjim igralištima, fitosanitetska zaštita, zbrinjavanje biorazgradivog otpada i proizvodnja komposta i biljnog materijala za potrebe održavanja, deponiranje sakupljenog otpada, zaštita uređenih javnih ozelenjenih površina kao i održavanje elemenata zaštite, hitne intervencije na bilju uzrokovane prometnim ili vremenskim nepogodama i ostali stručni poslovi potrebni za održavanje parkovnih i ostalih uređenih zelenih površina.</w:t>
      </w:r>
    </w:p>
    <w:p w:rsidR="00A9273B" w:rsidRPr="00A9273B" w:rsidRDefault="00A9273B" w:rsidP="00A9273B">
      <w:pPr>
        <w:spacing w:after="0"/>
        <w:jc w:val="both"/>
        <w:rPr>
          <w:rFonts w:ascii="Times New Roman" w:hAnsi="Times New Roman" w:cs="Times New Roman"/>
          <w:color w:val="FF0000"/>
        </w:rPr>
      </w:pPr>
      <w:r w:rsidRPr="00A9273B">
        <w:rPr>
          <w:rFonts w:ascii="Times New Roman" w:hAnsi="Times New Roman" w:cs="Times New Roman"/>
        </w:rPr>
        <w:tab/>
      </w:r>
      <w:r w:rsidRPr="00A9273B">
        <w:rPr>
          <w:rFonts w:ascii="Times New Roman" w:hAnsi="Times New Roman" w:cs="Times New Roman"/>
          <w:color w:val="000000" w:themeColor="text1"/>
        </w:rPr>
        <w:t xml:space="preserve">Ovaj program obuhvaća sve poslove održavanja ukupno </w:t>
      </w:r>
      <w:r w:rsidRPr="00A9273B">
        <w:rPr>
          <w:rFonts w:ascii="Times New Roman" w:hAnsi="Times New Roman" w:cs="Times New Roman"/>
          <w:noProof/>
          <w:color w:val="000000" w:themeColor="text1"/>
        </w:rPr>
        <w:t>302.535</w:t>
      </w:r>
      <w:r w:rsidRPr="00A9273B">
        <w:rPr>
          <w:rFonts w:ascii="Times New Roman" w:hAnsi="Times New Roman" w:cs="Times New Roman"/>
          <w:color w:val="000000" w:themeColor="text1"/>
        </w:rPr>
        <w:t xml:space="preserve"> m² javnih zelenih površina na području Gradske četvrti u 2019. godini, osim poslova obuhvaćenih planovima malih komunalnih akcija mjesnih odbora.</w:t>
      </w:r>
    </w:p>
    <w:p w:rsidR="00A9273B" w:rsidRPr="00A9273B" w:rsidRDefault="00A9273B" w:rsidP="00A9273B">
      <w:pPr>
        <w:spacing w:after="0"/>
        <w:jc w:val="both"/>
        <w:rPr>
          <w:rFonts w:ascii="Times New Roman" w:hAnsi="Times New Roman" w:cs="Times New Roman"/>
        </w:rPr>
      </w:pPr>
    </w:p>
    <w:p w:rsidR="00A9273B" w:rsidRPr="00A9273B" w:rsidRDefault="00A9273B" w:rsidP="00A9273B">
      <w:pPr>
        <w:spacing w:after="0"/>
        <w:jc w:val="both"/>
        <w:rPr>
          <w:rFonts w:ascii="Times New Roman" w:hAnsi="Times New Roman" w:cs="Times New Roman"/>
        </w:rPr>
      </w:pPr>
      <w:r w:rsidRPr="00A9273B">
        <w:rPr>
          <w:rFonts w:ascii="Times New Roman" w:hAnsi="Times New Roman" w:cs="Times New Roman"/>
        </w:rPr>
        <w:tab/>
        <w:t>7. Redovito održavanje nerazvrstanih cesta u ovom programu podrazumijeva:</w:t>
      </w:r>
    </w:p>
    <w:p w:rsidR="00A9273B" w:rsidRPr="00A9273B" w:rsidRDefault="00A9273B" w:rsidP="00A9273B">
      <w:pPr>
        <w:spacing w:after="0"/>
        <w:jc w:val="both"/>
        <w:rPr>
          <w:rFonts w:ascii="Times New Roman" w:hAnsi="Times New Roman" w:cs="Times New Roman"/>
        </w:rPr>
      </w:pPr>
      <w:r w:rsidRPr="00A9273B">
        <w:rPr>
          <w:rFonts w:ascii="Times New Roman" w:hAnsi="Times New Roman" w:cs="Times New Roman"/>
        </w:rPr>
        <w:tab/>
        <w:t xml:space="preserve">7.1. </w:t>
      </w:r>
      <w:r w:rsidRPr="00A9273B">
        <w:rPr>
          <w:rFonts w:ascii="Times New Roman" w:hAnsi="Times New Roman" w:cs="Times New Roman"/>
          <w:b/>
        </w:rPr>
        <w:t>redovito ljetno održavanje</w:t>
      </w:r>
      <w:r w:rsidRPr="00A9273B">
        <w:rPr>
          <w:rFonts w:ascii="Times New Roman" w:hAnsi="Times New Roman" w:cs="Times New Roman"/>
        </w:rPr>
        <w:t>, koje obuhvaća skup mjera kojima se otklanjaju nedostaci, zamjenjuju i obnavljaju dotrajali elementi i osigurava tehnička ispravnost nerazvrstanih cesta i cestovnih objekata za sigurno odvijanje prometa na njima. U sklopu redovitog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:rsidR="00A9273B" w:rsidRPr="00A9273B" w:rsidRDefault="00A9273B" w:rsidP="00A9273B">
      <w:pPr>
        <w:spacing w:after="0"/>
        <w:jc w:val="both"/>
        <w:rPr>
          <w:rFonts w:ascii="Times New Roman" w:hAnsi="Times New Roman" w:cs="Times New Roman"/>
        </w:rPr>
      </w:pPr>
      <w:r w:rsidRPr="00A9273B">
        <w:rPr>
          <w:rFonts w:ascii="Times New Roman" w:hAnsi="Times New Roman" w:cs="Times New Roman"/>
        </w:rPr>
        <w:tab/>
        <w:t xml:space="preserve">7.2. </w:t>
      </w:r>
      <w:r w:rsidRPr="00A9273B">
        <w:rPr>
          <w:rFonts w:ascii="Times New Roman" w:hAnsi="Times New Roman" w:cs="Times New Roman"/>
          <w:b/>
        </w:rPr>
        <w:t>redovito održavanje u zimskim uvjetima</w:t>
      </w:r>
      <w:r w:rsidRPr="00A9273B">
        <w:rPr>
          <w:rFonts w:ascii="Times New Roman" w:hAnsi="Times New Roman" w:cs="Times New Roman"/>
        </w:rPr>
        <w:t>, kojim se osigurava prohodnost cesta i odvijanje prometa po njima u vrijeme padanja snijega i stvaranja poledice. Radovi redovitog održavanja u zimskim uvjetima uključuju uređenje i održavanje baza zimske službe, pripravnost ekipa, rad ekipa, nabavu posipnih materijala, detaljno čišćenje i odvoz snijega i ostale radove (sustav za rano otkrivanje i dojavu poledice, obilježavanje koljem, izrada mješavine i rasoline, mobilne, radio i telefonske veze i rad nadzornog centra za praćenje izvršenja zadataka).</w:t>
      </w:r>
    </w:p>
    <w:p w:rsidR="00A9273B" w:rsidRPr="00A9273B" w:rsidRDefault="00A9273B" w:rsidP="00A9273B">
      <w:pPr>
        <w:spacing w:after="0"/>
        <w:jc w:val="both"/>
        <w:rPr>
          <w:rFonts w:ascii="Times New Roman" w:hAnsi="Times New Roman" w:cs="Times New Roman"/>
        </w:rPr>
      </w:pPr>
      <w:r w:rsidRPr="00A9273B">
        <w:rPr>
          <w:rFonts w:ascii="Times New Roman" w:hAnsi="Times New Roman" w:cs="Times New Roman"/>
        </w:rPr>
        <w:tab/>
        <w:t xml:space="preserve">7.3 </w:t>
      </w:r>
      <w:r w:rsidRPr="00A9273B">
        <w:rPr>
          <w:rFonts w:ascii="Times New Roman" w:hAnsi="Times New Roman" w:cs="Times New Roman"/>
          <w:b/>
        </w:rPr>
        <w:t>asfalterski program</w:t>
      </w:r>
      <w:r w:rsidRPr="00A9273B">
        <w:rPr>
          <w:rFonts w:ascii="Times New Roman" w:hAnsi="Times New Roman" w:cs="Times New Roman"/>
        </w:rPr>
        <w:t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Asfalterskim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prijekopi.</w:t>
      </w:r>
    </w:p>
    <w:p w:rsidR="00A9273B" w:rsidRPr="00A9273B" w:rsidRDefault="00A9273B" w:rsidP="00A9273B">
      <w:pPr>
        <w:spacing w:after="0"/>
        <w:jc w:val="both"/>
        <w:rPr>
          <w:rFonts w:ascii="Times New Roman" w:hAnsi="Times New Roman" w:cs="Times New Roman"/>
          <w:strike/>
        </w:rPr>
      </w:pPr>
      <w:r w:rsidRPr="00A9273B">
        <w:rPr>
          <w:rFonts w:ascii="Times New Roman" w:hAnsi="Times New Roman" w:cs="Times New Roman"/>
        </w:rPr>
        <w:t xml:space="preserve"> </w:t>
      </w:r>
      <w:r w:rsidRPr="00A9273B">
        <w:rPr>
          <w:rFonts w:ascii="Times New Roman" w:hAnsi="Times New Roman" w:cs="Times New Roman"/>
        </w:rPr>
        <w:tab/>
      </w:r>
    </w:p>
    <w:p w:rsidR="00A9273B" w:rsidRPr="00A9273B" w:rsidRDefault="00A9273B" w:rsidP="00A9273B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A9273B">
        <w:rPr>
          <w:rFonts w:ascii="Times New Roman" w:hAnsi="Times New Roman" w:cs="Times New Roman"/>
        </w:rPr>
        <w:tab/>
      </w:r>
      <w:r w:rsidRPr="00A9273B">
        <w:rPr>
          <w:rFonts w:ascii="Times New Roman" w:hAnsi="Times New Roman" w:cs="Times New Roman"/>
          <w:color w:val="000000" w:themeColor="text1"/>
        </w:rPr>
        <w:t xml:space="preserve">Ovaj program obuhvaća sve poslove redovitog održavanja ukupno </w:t>
      </w:r>
      <w:r w:rsidRPr="00A9273B">
        <w:rPr>
          <w:rFonts w:ascii="Times New Roman" w:hAnsi="Times New Roman" w:cs="Times New Roman"/>
          <w:noProof/>
          <w:color w:val="000000" w:themeColor="text1"/>
        </w:rPr>
        <w:t>519.496</w:t>
      </w:r>
      <w:r w:rsidRPr="00A9273B">
        <w:rPr>
          <w:rFonts w:ascii="Times New Roman" w:hAnsi="Times New Roman" w:cs="Times New Roman"/>
          <w:color w:val="000000" w:themeColor="text1"/>
        </w:rPr>
        <w:t xml:space="preserve"> m² nerazvrstanih cesta na području Gradske četvrti u 2019. godini, uključujući održavanje semaforskih uređaja na </w:t>
      </w:r>
      <w:r w:rsidRPr="00A9273B">
        <w:rPr>
          <w:rFonts w:ascii="Times New Roman" w:hAnsi="Times New Roman" w:cs="Times New Roman"/>
          <w:noProof/>
          <w:color w:val="000000" w:themeColor="text1"/>
        </w:rPr>
        <w:t>13</w:t>
      </w:r>
      <w:r w:rsidRPr="00A9273B">
        <w:rPr>
          <w:rFonts w:ascii="Times New Roman" w:hAnsi="Times New Roman" w:cs="Times New Roman"/>
          <w:color w:val="000000" w:themeColor="text1"/>
        </w:rPr>
        <w:t xml:space="preserve"> lokacija, osim poslova obuhvaćenih planovima malih komunalnih akcija mjesnih odbora.</w:t>
      </w:r>
    </w:p>
    <w:p w:rsidR="00A9273B" w:rsidRPr="00A9273B" w:rsidRDefault="00A9273B" w:rsidP="00A9273B">
      <w:pPr>
        <w:spacing w:after="0"/>
        <w:jc w:val="both"/>
        <w:rPr>
          <w:rFonts w:ascii="Times New Roman" w:hAnsi="Times New Roman" w:cs="Times New Roman"/>
        </w:rPr>
      </w:pPr>
    </w:p>
    <w:p w:rsidR="00A9273B" w:rsidRPr="00A9273B" w:rsidRDefault="00A9273B" w:rsidP="00A9273B">
      <w:pPr>
        <w:spacing w:after="0"/>
        <w:jc w:val="both"/>
        <w:rPr>
          <w:rFonts w:ascii="Times New Roman" w:hAnsi="Times New Roman" w:cs="Times New Roman"/>
        </w:rPr>
      </w:pPr>
      <w:r w:rsidRPr="00A9273B">
        <w:rPr>
          <w:rFonts w:ascii="Times New Roman" w:hAnsi="Times New Roman" w:cs="Times New Roman"/>
        </w:rPr>
        <w:tab/>
        <w:t>8. Gradska četvrt izvršavat će obveze održavanja komunalnih objekata i uređaja u stanju funkcionalne sposobnosti, sukladno ostvarenim prihodima za financiranje održavanja komunalne infrastrukture.</w:t>
      </w:r>
    </w:p>
    <w:p w:rsidR="00A9273B" w:rsidRPr="00A9273B" w:rsidRDefault="00A9273B" w:rsidP="00A9273B">
      <w:pPr>
        <w:spacing w:after="0"/>
        <w:jc w:val="both"/>
        <w:rPr>
          <w:rFonts w:ascii="Times New Roman" w:hAnsi="Times New Roman" w:cs="Times New Roman"/>
        </w:rPr>
      </w:pPr>
    </w:p>
    <w:p w:rsidR="00A9273B" w:rsidRPr="00A9273B" w:rsidRDefault="00A9273B" w:rsidP="00A9273B">
      <w:pPr>
        <w:spacing w:after="0"/>
        <w:jc w:val="both"/>
        <w:rPr>
          <w:rFonts w:ascii="Times New Roman" w:hAnsi="Times New Roman" w:cs="Times New Roman"/>
        </w:rPr>
      </w:pPr>
      <w:r w:rsidRPr="00A9273B">
        <w:rPr>
          <w:rFonts w:ascii="Times New Roman" w:hAnsi="Times New Roman" w:cs="Times New Roman"/>
        </w:rPr>
        <w:tab/>
        <w:t>9. Upravna tijela Grada Zagreba, u nadležnosti kojih su djelatnosti komunalnog gospodarstva i prometa, sudjelovat će u provedbi ovog programa radi osiguravanja kvalitetnog obavljanja poslova održavanja komunalne infrastrukture i osiguravanja obavljanja komunalnih djelatnosti na načelima održivog razvoja i osiguranja javnosti rada.</w:t>
      </w:r>
    </w:p>
    <w:p w:rsidR="00A9273B" w:rsidRPr="00A9273B" w:rsidRDefault="00A9273B" w:rsidP="00A9273B">
      <w:pPr>
        <w:spacing w:after="0"/>
        <w:jc w:val="both"/>
        <w:rPr>
          <w:rFonts w:ascii="Times New Roman" w:hAnsi="Times New Roman" w:cs="Times New Roman"/>
        </w:rPr>
      </w:pPr>
    </w:p>
    <w:p w:rsidR="00A9273B" w:rsidRPr="00A9273B" w:rsidRDefault="00A9273B" w:rsidP="00A9273B">
      <w:pPr>
        <w:spacing w:after="0"/>
        <w:jc w:val="both"/>
        <w:rPr>
          <w:rFonts w:ascii="Times New Roman" w:hAnsi="Times New Roman" w:cs="Times New Roman"/>
        </w:rPr>
      </w:pPr>
      <w:r w:rsidRPr="00A9273B">
        <w:rPr>
          <w:rFonts w:ascii="Times New Roman" w:hAnsi="Times New Roman" w:cs="Times New Roman"/>
        </w:rPr>
        <w:tab/>
        <w:t xml:space="preserve">10. Sredstva za provedbu ovog programa osiguravat će Gradski ured za mjesnu samoupravu za namjene određene Proračunom Grada Zagreba </w:t>
      </w:r>
      <w:r w:rsidRPr="00A9273B">
        <w:rPr>
          <w:rFonts w:ascii="Times New Roman" w:hAnsi="Times New Roman" w:cs="Times New Roman"/>
          <w:color w:val="000000" w:themeColor="text1"/>
        </w:rPr>
        <w:t xml:space="preserve">za 2019. </w:t>
      </w:r>
      <w:r w:rsidRPr="00A9273B">
        <w:rPr>
          <w:rFonts w:ascii="Times New Roman" w:hAnsi="Times New Roman" w:cs="Times New Roman"/>
        </w:rPr>
        <w:t>i ovim programom, a prema načelima štednje i racionalnog korištenja sredstava.</w:t>
      </w:r>
    </w:p>
    <w:p w:rsidR="00A9273B" w:rsidRPr="00A9273B" w:rsidRDefault="00A9273B" w:rsidP="00A9273B">
      <w:pPr>
        <w:spacing w:after="0"/>
        <w:jc w:val="both"/>
        <w:rPr>
          <w:rFonts w:ascii="Times New Roman" w:hAnsi="Times New Roman" w:cs="Times New Roman"/>
        </w:rPr>
      </w:pPr>
    </w:p>
    <w:p w:rsidR="0095247C" w:rsidRPr="00D312FC" w:rsidRDefault="00A9273B" w:rsidP="0095247C">
      <w:pPr>
        <w:spacing w:after="0"/>
        <w:jc w:val="both"/>
        <w:rPr>
          <w:rFonts w:ascii="Times New Roman" w:hAnsi="Times New Roman" w:cs="Times New Roman"/>
        </w:rPr>
        <w:sectPr w:rsidR="0095247C" w:rsidRPr="00D312FC" w:rsidSect="00FB776D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A9273B">
        <w:rPr>
          <w:rFonts w:ascii="Times New Roman" w:hAnsi="Times New Roman" w:cs="Times New Roman"/>
        </w:rPr>
        <w:tab/>
        <w:t>11. Ovaj će program biti objavljen u Službenom glasniku Grada Zagreba.</w:t>
      </w:r>
    </w:p>
    <w:p w:rsidR="00DB6F6A" w:rsidRDefault="00DB6F6A" w:rsidP="00A9273B">
      <w:pPr>
        <w:spacing w:after="0"/>
        <w:jc w:val="both"/>
        <w:rPr>
          <w:rFonts w:ascii="Times New Roman" w:hAnsi="Times New Roman" w:cs="Times New Roman"/>
        </w:rPr>
      </w:pPr>
    </w:p>
    <w:p w:rsidR="00DB6F6A" w:rsidRPr="00701D62" w:rsidRDefault="00DB6F6A" w:rsidP="00A9273B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701D62">
        <w:rPr>
          <w:rFonts w:ascii="Times New Roman" w:hAnsi="Times New Roman" w:cs="Times New Roman"/>
          <w:b/>
          <w:u w:val="single"/>
        </w:rPr>
        <w:t>Ad. 5</w:t>
      </w:r>
      <w:r w:rsidR="000A3E8C" w:rsidRPr="00701D62">
        <w:rPr>
          <w:rFonts w:ascii="Times New Roman" w:hAnsi="Times New Roman" w:cs="Times New Roman"/>
          <w:b/>
          <w:u w:val="single"/>
        </w:rPr>
        <w:t xml:space="preserve"> Prijedlog zaključka o postavljanju prometnih izbočina za smirivanje prometa u ulici Srebrnjak kod kbr. 77</w:t>
      </w:r>
    </w:p>
    <w:p w:rsidR="000A3E8C" w:rsidRDefault="000A3E8C" w:rsidP="00A9273B">
      <w:pPr>
        <w:spacing w:after="0"/>
        <w:jc w:val="both"/>
        <w:rPr>
          <w:rFonts w:ascii="Times New Roman" w:hAnsi="Times New Roman" w:cs="Times New Roman"/>
          <w:b/>
        </w:rPr>
      </w:pPr>
    </w:p>
    <w:p w:rsidR="000A3E8C" w:rsidRDefault="000A3E8C" w:rsidP="000A3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3E8C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ca</w:t>
      </w:r>
      <w:r w:rsidRPr="000A3E8C">
        <w:rPr>
          <w:rFonts w:ascii="Times New Roman" w:hAnsi="Times New Roman" w:cs="Times New Roman"/>
          <w:sz w:val="24"/>
          <w:szCs w:val="24"/>
        </w:rPr>
        <w:t xml:space="preserve"> otvara točku i </w:t>
      </w:r>
      <w:r w:rsidR="002C5151">
        <w:rPr>
          <w:rFonts w:ascii="Times New Roman" w:hAnsi="Times New Roman" w:cs="Times New Roman"/>
          <w:sz w:val="24"/>
          <w:szCs w:val="24"/>
        </w:rPr>
        <w:t xml:space="preserve">daje riječ predsjedniku Odbora za </w:t>
      </w:r>
      <w:r w:rsidR="000F2DCC">
        <w:rPr>
          <w:rFonts w:ascii="Times New Roman" w:hAnsi="Times New Roman" w:cs="Times New Roman"/>
          <w:sz w:val="24"/>
          <w:szCs w:val="24"/>
        </w:rPr>
        <w:t>gospodarski razvoj i komunalno gospodarstvo i promet D. Bosaku</w:t>
      </w:r>
      <w:r w:rsidR="00023E36">
        <w:rPr>
          <w:rFonts w:ascii="Times New Roman" w:hAnsi="Times New Roman" w:cs="Times New Roman"/>
          <w:sz w:val="24"/>
          <w:szCs w:val="24"/>
        </w:rPr>
        <w:t xml:space="preserve"> koji objedinjuje  5., </w:t>
      </w:r>
      <w:r w:rsidR="00C86330">
        <w:rPr>
          <w:rFonts w:ascii="Times New Roman" w:hAnsi="Times New Roman" w:cs="Times New Roman"/>
          <w:sz w:val="24"/>
          <w:szCs w:val="24"/>
        </w:rPr>
        <w:t xml:space="preserve">6. </w:t>
      </w:r>
      <w:r w:rsidR="00023E36">
        <w:rPr>
          <w:rFonts w:ascii="Times New Roman" w:hAnsi="Times New Roman" w:cs="Times New Roman"/>
          <w:sz w:val="24"/>
          <w:szCs w:val="24"/>
        </w:rPr>
        <w:t xml:space="preserve">i 7. </w:t>
      </w:r>
      <w:r w:rsidR="00C86330">
        <w:rPr>
          <w:rFonts w:ascii="Times New Roman" w:hAnsi="Times New Roman" w:cs="Times New Roman"/>
          <w:sz w:val="24"/>
          <w:szCs w:val="24"/>
        </w:rPr>
        <w:t>točku dnevnog reda.</w:t>
      </w:r>
      <w:r w:rsidR="000F2DCC">
        <w:rPr>
          <w:rFonts w:ascii="Times New Roman" w:hAnsi="Times New Roman" w:cs="Times New Roman"/>
          <w:sz w:val="24"/>
          <w:szCs w:val="24"/>
        </w:rPr>
        <w:t xml:space="preserve"> </w:t>
      </w:r>
      <w:r w:rsidRPr="000A3E8C">
        <w:rPr>
          <w:rFonts w:ascii="Times New Roman" w:hAnsi="Times New Roman" w:cs="Times New Roman"/>
          <w:sz w:val="24"/>
          <w:szCs w:val="24"/>
        </w:rPr>
        <w:t xml:space="preserve">Nakon kratke rasprave u kojoj su sudjelovali </w:t>
      </w:r>
      <w:r w:rsidRPr="000F2DCC">
        <w:rPr>
          <w:rFonts w:ascii="Times New Roman" w:hAnsi="Times New Roman" w:cs="Times New Roman"/>
          <w:sz w:val="24"/>
          <w:szCs w:val="24"/>
          <w:u w:val="single"/>
        </w:rPr>
        <w:t>M.Džajo</w:t>
      </w:r>
      <w:r w:rsidRPr="000F2DCC">
        <w:rPr>
          <w:rFonts w:ascii="Times New Roman" w:hAnsi="Times New Roman" w:cs="Times New Roman"/>
          <w:sz w:val="24"/>
          <w:szCs w:val="24"/>
        </w:rPr>
        <w:t xml:space="preserve">, </w:t>
      </w:r>
      <w:r w:rsidR="000F2DCC">
        <w:rPr>
          <w:rFonts w:ascii="Times New Roman" w:hAnsi="Times New Roman" w:cs="Times New Roman"/>
          <w:sz w:val="24"/>
          <w:szCs w:val="24"/>
        </w:rPr>
        <w:t xml:space="preserve">T. Holjevac, D. Pečkaj Vuković, N. Boban </w:t>
      </w:r>
      <w:r w:rsidRPr="000F2DCC">
        <w:rPr>
          <w:rFonts w:ascii="Times New Roman" w:hAnsi="Times New Roman" w:cs="Times New Roman"/>
          <w:sz w:val="24"/>
          <w:szCs w:val="24"/>
        </w:rPr>
        <w:t xml:space="preserve"> </w:t>
      </w:r>
      <w:r w:rsidR="000F2DCC">
        <w:rPr>
          <w:rFonts w:ascii="Times New Roman" w:hAnsi="Times New Roman" w:cs="Times New Roman"/>
          <w:sz w:val="24"/>
          <w:szCs w:val="24"/>
        </w:rPr>
        <w:t>sa:</w:t>
      </w:r>
    </w:p>
    <w:p w:rsidR="000F2DCC" w:rsidRDefault="000F2DCC" w:rsidP="000A3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2DCC" w:rsidRPr="000F2DCC" w:rsidRDefault="000F2DCC" w:rsidP="000A3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 glasova ZA 1 PROTIV I 1 SUZDRŽAN donesen je</w:t>
      </w:r>
    </w:p>
    <w:p w:rsidR="0076227A" w:rsidRDefault="0076227A" w:rsidP="000A3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3E76" w:rsidRDefault="00D63E76" w:rsidP="000A3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3B4" w:rsidRDefault="003F53B4" w:rsidP="000A3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6330" w:rsidRDefault="00C86330" w:rsidP="00C86330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A6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C86330" w:rsidRDefault="00C86330" w:rsidP="00C86330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zahtjevu Marine Tomašević o postavljanju prometnih izbočina za smirivanje promete </w:t>
      </w:r>
    </w:p>
    <w:p w:rsidR="00C86330" w:rsidRDefault="00C86330" w:rsidP="00C86330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 ulici Srebrnjak kod kbr. 77</w:t>
      </w:r>
    </w:p>
    <w:p w:rsidR="00C86330" w:rsidRDefault="00C86330" w:rsidP="00C86330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86330" w:rsidRPr="00824EE9" w:rsidRDefault="00C86330" w:rsidP="00C86330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86330" w:rsidRDefault="00C86330" w:rsidP="00C86330">
      <w:pPr>
        <w:pStyle w:val="ListParagraph"/>
        <w:numPr>
          <w:ilvl w:val="0"/>
          <w:numId w:val="11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85400">
        <w:rPr>
          <w:rFonts w:ascii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hAnsi="Times New Roman" w:cs="Times New Roman"/>
          <w:sz w:val="24"/>
          <w:szCs w:val="24"/>
        </w:rPr>
        <w:t>nije</w:t>
      </w:r>
      <w:r w:rsidRPr="00A85400">
        <w:rPr>
          <w:rFonts w:ascii="Times New Roman" w:hAnsi="Times New Roman" w:cs="Times New Roman"/>
          <w:sz w:val="24"/>
          <w:szCs w:val="24"/>
        </w:rPr>
        <w:t xml:space="preserve"> suglasno sa zaključkom  Vijeća Mjesnog odbora </w:t>
      </w:r>
      <w:r>
        <w:rPr>
          <w:rFonts w:ascii="Times New Roman" w:hAnsi="Times New Roman" w:cs="Times New Roman"/>
          <w:sz w:val="24"/>
          <w:szCs w:val="24"/>
        </w:rPr>
        <w:t>Voćarska sa 30. sjednice od 26</w:t>
      </w:r>
      <w:r w:rsidRPr="00A85400">
        <w:rPr>
          <w:rFonts w:ascii="Times New Roman" w:hAnsi="Times New Roman" w:cs="Times New Roman"/>
          <w:sz w:val="24"/>
          <w:szCs w:val="24"/>
        </w:rPr>
        <w:t>. s</w:t>
      </w:r>
      <w:r>
        <w:rPr>
          <w:rFonts w:ascii="Times New Roman" w:hAnsi="Times New Roman" w:cs="Times New Roman"/>
          <w:sz w:val="24"/>
          <w:szCs w:val="24"/>
        </w:rPr>
        <w:t>tudenog</w:t>
      </w:r>
      <w:r w:rsidRPr="00A85400">
        <w:rPr>
          <w:rFonts w:ascii="Times New Roman" w:hAnsi="Times New Roman" w:cs="Times New Roman"/>
          <w:sz w:val="24"/>
          <w:szCs w:val="24"/>
        </w:rPr>
        <w:t xml:space="preserve"> 2019. u svezi </w:t>
      </w:r>
      <w:r>
        <w:rPr>
          <w:rFonts w:ascii="Times New Roman" w:hAnsi="Times New Roman" w:cs="Times New Roman"/>
          <w:sz w:val="24"/>
          <w:szCs w:val="24"/>
        </w:rPr>
        <w:t xml:space="preserve">postavljanja </w:t>
      </w:r>
      <w:r w:rsidRPr="00A85400">
        <w:rPr>
          <w:rFonts w:ascii="Times New Roman" w:hAnsi="Times New Roman" w:cs="Times New Roman"/>
          <w:sz w:val="24"/>
          <w:szCs w:val="24"/>
        </w:rPr>
        <w:t xml:space="preserve"> prometnih izbočina </w:t>
      </w:r>
      <w:r>
        <w:rPr>
          <w:rFonts w:ascii="Times New Roman" w:hAnsi="Times New Roman" w:cs="Times New Roman"/>
          <w:sz w:val="24"/>
          <w:szCs w:val="24"/>
        </w:rPr>
        <w:t xml:space="preserve">za smirivanje prometa u ulici Srebrnjak kod kbr. 77, na zahtjev Marine Tomašević. </w:t>
      </w:r>
    </w:p>
    <w:p w:rsidR="00C86330" w:rsidRPr="0014657A" w:rsidRDefault="00C86330" w:rsidP="00C86330">
      <w:pPr>
        <w:pStyle w:val="ListParagraph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86330" w:rsidRPr="00A85400" w:rsidRDefault="00C86330" w:rsidP="00C86330">
      <w:pPr>
        <w:pStyle w:val="ListParagraph"/>
        <w:numPr>
          <w:ilvl w:val="0"/>
          <w:numId w:val="11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85400">
        <w:rPr>
          <w:rFonts w:ascii="Times New Roman" w:hAnsi="Times New Roman" w:cs="Times New Roman"/>
          <w:sz w:val="24"/>
          <w:szCs w:val="24"/>
        </w:rPr>
        <w:t xml:space="preserve">Ovaj će zaključak biti dostavljen Vijeću Mjesnog odbora </w:t>
      </w:r>
      <w:r>
        <w:rPr>
          <w:rFonts w:ascii="Times New Roman" w:hAnsi="Times New Roman" w:cs="Times New Roman"/>
          <w:sz w:val="24"/>
          <w:szCs w:val="24"/>
        </w:rPr>
        <w:t xml:space="preserve"> Voćarska i Marini Tomašević.  </w:t>
      </w:r>
    </w:p>
    <w:p w:rsidR="000A3E8C" w:rsidRDefault="000A3E8C" w:rsidP="000A3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3E8C" w:rsidRDefault="000A3E8C" w:rsidP="000A3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3E8C" w:rsidRDefault="000A3E8C" w:rsidP="000A3E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3E8C">
        <w:rPr>
          <w:rFonts w:ascii="Times New Roman" w:hAnsi="Times New Roman" w:cs="Times New Roman"/>
          <w:b/>
          <w:sz w:val="24"/>
          <w:szCs w:val="24"/>
        </w:rPr>
        <w:t>Ad. 6 Prijedlog zaključka o izmještanju znaka zabrane parkiranja (Rockfellerova ulica)</w:t>
      </w:r>
    </w:p>
    <w:p w:rsidR="000A3E8C" w:rsidRDefault="000A3E8C" w:rsidP="000A3E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23E36" w:rsidRDefault="00023E36" w:rsidP="000A3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 13 glasova ZA (T. Holjevac nije prisustvovala glasanju, izvan dvorane) donesen je </w:t>
      </w:r>
    </w:p>
    <w:p w:rsidR="00023E36" w:rsidRPr="00023E36" w:rsidRDefault="00023E36" w:rsidP="000A3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3E36" w:rsidRDefault="00023E36" w:rsidP="00023E36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A6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023E36" w:rsidRDefault="00023E36" w:rsidP="00023E36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izmještanju znaka zabrane parkiranja, Rockefellerova ulica </w:t>
      </w:r>
    </w:p>
    <w:p w:rsidR="00023E36" w:rsidRDefault="00023E36" w:rsidP="00023E36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23E36" w:rsidRPr="00824EE9" w:rsidRDefault="00023E36" w:rsidP="00023E36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23E36" w:rsidRDefault="00023E36" w:rsidP="00023E36">
      <w:pPr>
        <w:pStyle w:val="ListParagraph"/>
        <w:numPr>
          <w:ilvl w:val="0"/>
          <w:numId w:val="12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85400">
        <w:rPr>
          <w:rFonts w:ascii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hAnsi="Times New Roman" w:cs="Times New Roman"/>
          <w:sz w:val="24"/>
          <w:szCs w:val="24"/>
        </w:rPr>
        <w:t>ni</w:t>
      </w:r>
      <w:r w:rsidRPr="00A85400">
        <w:rPr>
          <w:rFonts w:ascii="Times New Roman" w:hAnsi="Times New Roman" w:cs="Times New Roman"/>
          <w:sz w:val="24"/>
          <w:szCs w:val="24"/>
        </w:rPr>
        <w:t xml:space="preserve">je suglasno sa zaključkom  Vijeća Mjesnog odbora </w:t>
      </w:r>
      <w:r>
        <w:rPr>
          <w:rFonts w:ascii="Times New Roman" w:hAnsi="Times New Roman" w:cs="Times New Roman"/>
          <w:sz w:val="24"/>
          <w:szCs w:val="24"/>
        </w:rPr>
        <w:t>Medveščak sa 29. sjednice od 09</w:t>
      </w:r>
      <w:r w:rsidRPr="00A8540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listopada</w:t>
      </w:r>
      <w:r w:rsidRPr="00A85400">
        <w:rPr>
          <w:rFonts w:ascii="Times New Roman" w:hAnsi="Times New Roman" w:cs="Times New Roman"/>
          <w:sz w:val="24"/>
          <w:szCs w:val="24"/>
        </w:rPr>
        <w:t xml:space="preserve"> 2019. u svezi </w:t>
      </w:r>
      <w:r>
        <w:rPr>
          <w:rFonts w:ascii="Times New Roman" w:hAnsi="Times New Roman" w:cs="Times New Roman"/>
          <w:sz w:val="24"/>
          <w:szCs w:val="24"/>
        </w:rPr>
        <w:t xml:space="preserve">zahtjeva Damira Vranića za izmještanjem znaka zabrane parkiranja ispred Rockefellerove ulice kbr. 48 na novu lokaciju tj. 50m dalje  prije parka. </w:t>
      </w:r>
    </w:p>
    <w:p w:rsidR="00023E36" w:rsidRPr="00F40C3F" w:rsidRDefault="00023E36" w:rsidP="00023E36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23E36" w:rsidRDefault="00023E36" w:rsidP="00023E36">
      <w:pPr>
        <w:pStyle w:val="ListParagraph"/>
        <w:numPr>
          <w:ilvl w:val="0"/>
          <w:numId w:val="12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202A6">
        <w:rPr>
          <w:rFonts w:ascii="Times New Roman" w:hAnsi="Times New Roman" w:cs="Times New Roman"/>
          <w:sz w:val="24"/>
          <w:szCs w:val="24"/>
        </w:rPr>
        <w:t xml:space="preserve">Vijeće traži da  Mjesni odbor dostavi fotodokumentaciju o istom te će se tada ponovno razmotriti gore navedeni zahtjev. </w:t>
      </w:r>
    </w:p>
    <w:p w:rsidR="00023E36" w:rsidRPr="003202A6" w:rsidRDefault="00023E36" w:rsidP="00023E36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23E36" w:rsidRPr="003202A6" w:rsidRDefault="00023E36" w:rsidP="00023E36">
      <w:pPr>
        <w:pStyle w:val="ListParagraph"/>
        <w:numPr>
          <w:ilvl w:val="0"/>
          <w:numId w:val="12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202A6">
        <w:rPr>
          <w:rFonts w:ascii="Times New Roman" w:hAnsi="Times New Roman" w:cs="Times New Roman"/>
          <w:sz w:val="24"/>
          <w:szCs w:val="24"/>
        </w:rPr>
        <w:t xml:space="preserve">Ovaj će zaključak biti dostavljen Vijeću Mjesnog odbora  Medveščak. </w:t>
      </w:r>
    </w:p>
    <w:p w:rsidR="000A3E8C" w:rsidRPr="000A3E8C" w:rsidRDefault="000A3E8C" w:rsidP="000A3E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23E36" w:rsidRDefault="00023E36" w:rsidP="000A3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3E8C" w:rsidRPr="00023E36" w:rsidRDefault="00136380" w:rsidP="00A9273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3E36">
        <w:rPr>
          <w:rFonts w:ascii="Times New Roman" w:hAnsi="Times New Roman" w:cs="Times New Roman"/>
          <w:b/>
          <w:sz w:val="24"/>
          <w:szCs w:val="24"/>
          <w:u w:val="single"/>
        </w:rPr>
        <w:t>Ad 7.  Prijedlog zaključka o zahtjevu stanara za rješavanjem problematike kanalizacije, odvodnje oborinskih voda i priključaka na vodovod – MS „Stjepan Radić“</w:t>
      </w:r>
    </w:p>
    <w:p w:rsidR="00136380" w:rsidRDefault="00136380" w:rsidP="00A9273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3E36" w:rsidRDefault="00023E36" w:rsidP="00A9273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3E36" w:rsidRDefault="00023E36" w:rsidP="00A9273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3E36" w:rsidRDefault="00023E36" w:rsidP="00A9273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6380" w:rsidRPr="00023E36" w:rsidRDefault="00023E36" w:rsidP="00A927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3E36">
        <w:rPr>
          <w:rFonts w:ascii="Times New Roman" w:hAnsi="Times New Roman" w:cs="Times New Roman"/>
          <w:sz w:val="24"/>
          <w:szCs w:val="24"/>
        </w:rPr>
        <w:t>Sa 14 glasova ZA  donesen je</w:t>
      </w:r>
    </w:p>
    <w:p w:rsidR="00023E36" w:rsidRDefault="00023E36" w:rsidP="001363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BA"/>
        </w:rPr>
      </w:pPr>
    </w:p>
    <w:p w:rsidR="00023E36" w:rsidRPr="000A0A64" w:rsidRDefault="00023E36" w:rsidP="00023E36">
      <w:pPr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23E36" w:rsidRDefault="00023E36" w:rsidP="00023E36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A6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023E36" w:rsidRDefault="00023E36" w:rsidP="00023E36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potrebi i načinu izgradnje i rekonstrukcije odvodnje fekalnih i oborinskih voda, vodoopskrbnog cjevovoda i kućnih priključaka u Ulici Didaka Buntića </w:t>
      </w:r>
    </w:p>
    <w:p w:rsidR="00023E36" w:rsidRDefault="00023E36" w:rsidP="00023E36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23E36" w:rsidRDefault="00023E36" w:rsidP="00023E3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3E36" w:rsidRDefault="00023E36" w:rsidP="00023E36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temeljem zaključka Vijeća Mjesnog odbora „Stjepan Radiće“ razmotrilo je zahtjev stanovnika ulice Didaka Buntića  za izgradnjom nedostajuće i substandardne komunalne infrastrukture (kanalizacija i vodovod) zbog čega dio stanovnika  ima velike probleme.</w:t>
      </w:r>
    </w:p>
    <w:p w:rsidR="00023E36" w:rsidRDefault="00023E36" w:rsidP="00023E36">
      <w:pPr>
        <w:pStyle w:val="ListParagraph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:rsidR="00023E36" w:rsidRDefault="00023E36" w:rsidP="00023E36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podupire prijedlog Mjesnog odbora „Stjepan Radić i drži da je potrebno stanovnicima ulice Didaka Buntića izgraditi svu nedostajuću komunalnu infrastrukturu .</w:t>
      </w:r>
    </w:p>
    <w:p w:rsidR="00023E36" w:rsidRPr="007A0CFD" w:rsidRDefault="00023E36" w:rsidP="00023E3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23E36" w:rsidRDefault="00023E36" w:rsidP="00023E36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Vijeće naglašava da je ova ulica specifična jer postoji diskontinuitet između gornjeg i donjeg dijela ulice. Ova  ulica se proteže od Hercegovačke, s jako izraženim padom prema Bosanskoj ulici. Ukupna dužina cijele ove trase od Hercegovačke do Bosanske iznosi oko 200 m. Gornji (KČ 2341) i donji (KČ 2355) dio ulice, sve KO ČRNOMEREC,  izgrađen je kao asfaltirana cesta  i vodi se kao javno dobro – put,  ukupne dužine (zajedno) od cca 180m.  Manji, središnji dio trase koja povezuje gornji i donji  dio ove ulice, dužine od svega cca 20 m, prelazi preko zemljišta u privatnom vlasništvu koja su označena kao KČ 2349 i KČ 2351 KO ČRNOMEREC –a  u naravi to su okućnice stambenih objekata Buntićeva 1 i Buntićeva 1A koje razdvajaju gornji i donji dio ove ulice. Ova okolnost (prekid i diskontinuitet javne površine) predstavlja problem jer nije moguće</w:t>
      </w:r>
      <w:r w:rsidRPr="00595AC6">
        <w:rPr>
          <w:rFonts w:ascii="Times New Roman" w:hAnsi="Times New Roman" w:cs="Times New Roman"/>
          <w:b/>
          <w:sz w:val="24"/>
          <w:szCs w:val="24"/>
        </w:rPr>
        <w:t>, bez rješavanja imovinsko-pravnih odnosa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ishoditi građevinsku dozvolu za nedostajuću komunalnu infrastrukturu (odvodnju) - koja se mora voditi niz padinu preko navedenih okućnica i spojiti na uličnu odvodnju u Bosanskoj ulici, na donjem dijelu ulice Didaka Buntića.</w:t>
      </w:r>
    </w:p>
    <w:p w:rsidR="00023E36" w:rsidRDefault="00023E36" w:rsidP="00023E36">
      <w:pPr>
        <w:pStyle w:val="ListParagraph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:rsidR="00023E36" w:rsidRDefault="00023E36" w:rsidP="00023E36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0B57">
        <w:rPr>
          <w:rFonts w:ascii="Times New Roman" w:hAnsi="Times New Roman" w:cs="Times New Roman"/>
          <w:sz w:val="24"/>
          <w:szCs w:val="24"/>
        </w:rPr>
        <w:t xml:space="preserve">Obzirom na okolnosti iz točke 3. ovog zaključka Vijeće  traži da nadležni gradski uredi pažljivo razmotre sve mogućnosti te se očituju i predlože način rješavanja imovinsko pravnih odnosa (mogućnost spajanja ulice Didaka Buntića u kontinuitetu od Hercegovačke do Bosanske ili, alternativno,  utvrđivanje služnosti za izgradnju odvodnje preko privatnih parcela) za izgradnju  nedostajuće komunalne infrastrukture (vodoopskrbni cjevovod i odvodnja fekalnih i oborinskih voda). </w:t>
      </w:r>
    </w:p>
    <w:p w:rsidR="00023E36" w:rsidRPr="00CE0B57" w:rsidRDefault="00023E36" w:rsidP="00023E3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23E36" w:rsidRPr="00CE0B57" w:rsidRDefault="00023E36" w:rsidP="00023E36">
      <w:pPr>
        <w:pStyle w:val="ListParagraph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:rsidR="00023E36" w:rsidRPr="00CC30C0" w:rsidRDefault="00023E36" w:rsidP="00023E36">
      <w:pPr>
        <w:pStyle w:val="ListParagraph"/>
        <w:numPr>
          <w:ilvl w:val="0"/>
          <w:numId w:val="13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C30C0">
        <w:rPr>
          <w:rFonts w:ascii="Times New Roman" w:hAnsi="Times New Roman" w:cs="Times New Roman"/>
          <w:sz w:val="24"/>
          <w:szCs w:val="24"/>
        </w:rPr>
        <w:t xml:space="preserve">Ovaj zaključak dostavit će se Gradskom uredu za prostorno uređenje, izgradnju Grada, graditeljstvo, komunalne poslove i promet, Gradskom uredu za strategijsko planiranje i razvoj Grada, Gradskom ured za imovinsko – pravne poslove, Gradskom uredu za 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CC30C0">
        <w:rPr>
          <w:rFonts w:ascii="Times New Roman" w:hAnsi="Times New Roman" w:cs="Times New Roman"/>
          <w:sz w:val="24"/>
          <w:szCs w:val="24"/>
        </w:rPr>
        <w:t xml:space="preserve">jesnu samoupravu i Vijeću Mjesnog odbora „Stjepan Radić“.   </w:t>
      </w:r>
    </w:p>
    <w:p w:rsidR="00023E36" w:rsidRDefault="00023E36" w:rsidP="00023E36">
      <w:pPr>
        <w:rPr>
          <w:rFonts w:ascii="Times New Roman" w:eastAsia="Times New Roman" w:hAnsi="Times New Roman" w:cs="Times New Roman"/>
          <w:sz w:val="24"/>
          <w:szCs w:val="24"/>
          <w:lang w:val="hr-BA"/>
        </w:rPr>
      </w:pPr>
    </w:p>
    <w:p w:rsidR="00023E36" w:rsidRPr="00023E36" w:rsidRDefault="00023E36" w:rsidP="00023E36">
      <w:pPr>
        <w:rPr>
          <w:rFonts w:ascii="Times New Roman" w:eastAsia="Times New Roman" w:hAnsi="Times New Roman" w:cs="Times New Roman"/>
          <w:sz w:val="24"/>
          <w:szCs w:val="24"/>
          <w:lang w:val="hr-BA"/>
        </w:rPr>
      </w:pPr>
      <w:r>
        <w:rPr>
          <w:rFonts w:ascii="Times New Roman" w:eastAsia="Times New Roman" w:hAnsi="Times New Roman" w:cs="Times New Roman"/>
          <w:sz w:val="24"/>
          <w:szCs w:val="24"/>
          <w:lang w:val="hr-BA"/>
        </w:rPr>
        <w:t>D. Bosak odlazi sa sjednice u 17,40 sati</w:t>
      </w:r>
    </w:p>
    <w:p w:rsidR="00046ABE" w:rsidRDefault="00046ABE" w:rsidP="00136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BA"/>
        </w:rPr>
      </w:pPr>
    </w:p>
    <w:p w:rsidR="00046ABE" w:rsidRDefault="00046ABE" w:rsidP="00136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BA"/>
        </w:rPr>
      </w:pPr>
    </w:p>
    <w:p w:rsidR="00136380" w:rsidRPr="00136380" w:rsidRDefault="00136380" w:rsidP="00136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BA"/>
        </w:rPr>
      </w:pPr>
    </w:p>
    <w:p w:rsidR="00136380" w:rsidRDefault="00136380" w:rsidP="00A9273B">
      <w:pPr>
        <w:spacing w:after="0"/>
        <w:jc w:val="both"/>
        <w:rPr>
          <w:rFonts w:ascii="Times New Roman" w:hAnsi="Times New Roman" w:cs="Times New Roman"/>
          <w:b/>
        </w:rPr>
      </w:pPr>
    </w:p>
    <w:p w:rsidR="00136380" w:rsidRPr="00023E36" w:rsidRDefault="00136380" w:rsidP="00A9273B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023E36">
        <w:rPr>
          <w:rFonts w:ascii="Times New Roman" w:hAnsi="Times New Roman" w:cs="Times New Roman"/>
          <w:b/>
          <w:u w:val="single"/>
        </w:rPr>
        <w:lastRenderedPageBreak/>
        <w:t>Ad. 8 Pitanja, prijedlozi i obavijesti</w:t>
      </w:r>
    </w:p>
    <w:p w:rsidR="00136380" w:rsidRDefault="00136380" w:rsidP="00A9273B">
      <w:pPr>
        <w:spacing w:after="0"/>
        <w:jc w:val="both"/>
        <w:rPr>
          <w:rFonts w:ascii="Times New Roman" w:hAnsi="Times New Roman" w:cs="Times New Roman"/>
          <w:b/>
        </w:rPr>
      </w:pPr>
    </w:p>
    <w:p w:rsidR="00023E36" w:rsidRDefault="00FB154C" w:rsidP="00FB154C">
      <w:pPr>
        <w:jc w:val="both"/>
        <w:rPr>
          <w:rFonts w:ascii="Times New Roman" w:hAnsi="Times New Roman" w:cs="Times New Roman"/>
          <w:sz w:val="24"/>
          <w:szCs w:val="24"/>
        </w:rPr>
      </w:pPr>
      <w:r w:rsidRPr="00FB154C">
        <w:rPr>
          <w:rFonts w:ascii="Times New Roman" w:hAnsi="Times New Roman" w:cs="Times New Roman"/>
          <w:b/>
          <w:sz w:val="24"/>
          <w:szCs w:val="24"/>
        </w:rPr>
        <w:t xml:space="preserve">T. Holjevac </w:t>
      </w:r>
      <w:r w:rsidRPr="00FB154C">
        <w:rPr>
          <w:rFonts w:ascii="Times New Roman" w:hAnsi="Times New Roman" w:cs="Times New Roman"/>
          <w:sz w:val="24"/>
          <w:szCs w:val="24"/>
        </w:rPr>
        <w:t xml:space="preserve">postavila pitanje vezano za proces uređenja park šuma Tuškanac </w:t>
      </w:r>
      <w:r w:rsidR="00023E36">
        <w:rPr>
          <w:rFonts w:ascii="Times New Roman" w:hAnsi="Times New Roman" w:cs="Times New Roman"/>
          <w:sz w:val="24"/>
          <w:szCs w:val="24"/>
        </w:rPr>
        <w:t xml:space="preserve">tj. igrališta  na koji odgovoara G. Barač da su u tijeku radovi na uređivanju dijela parka za vježbanje odraslih. Za cijelo uređivanje u tijeku je izrada projektne dokumentacije u koju će biti implementiran i ovaj dio koji se trnutno uređuje. </w:t>
      </w:r>
    </w:p>
    <w:p w:rsidR="00FB154C" w:rsidRPr="00FB154C" w:rsidRDefault="00FB154C" w:rsidP="00FB154C">
      <w:pPr>
        <w:jc w:val="both"/>
        <w:rPr>
          <w:rFonts w:ascii="Times New Roman" w:hAnsi="Times New Roman" w:cs="Times New Roman"/>
          <w:sz w:val="24"/>
          <w:szCs w:val="24"/>
        </w:rPr>
      </w:pPr>
      <w:r w:rsidRPr="00FB154C">
        <w:rPr>
          <w:rFonts w:ascii="Times New Roman" w:hAnsi="Times New Roman" w:cs="Times New Roman"/>
          <w:b/>
          <w:sz w:val="24"/>
          <w:szCs w:val="24"/>
        </w:rPr>
        <w:t xml:space="preserve">N. Boban </w:t>
      </w:r>
      <w:r w:rsidRPr="00FB154C">
        <w:rPr>
          <w:rFonts w:ascii="Times New Roman" w:hAnsi="Times New Roman" w:cs="Times New Roman"/>
          <w:sz w:val="24"/>
          <w:szCs w:val="24"/>
        </w:rPr>
        <w:t>postavlja vijećničko pitanje zašto se u određenom mjesnom odboru upućuje korisnicima zagrebačke društvene aktivnosti „Sport za sve“ plaćanje članarine ako od Grada Zagreba ima potpunu financijsku potporu</w:t>
      </w:r>
      <w:r w:rsidR="00023E36">
        <w:rPr>
          <w:rFonts w:ascii="Times New Roman" w:hAnsi="Times New Roman" w:cs="Times New Roman"/>
          <w:sz w:val="24"/>
          <w:szCs w:val="24"/>
        </w:rPr>
        <w:t xml:space="preserve">; </w:t>
      </w:r>
      <w:r w:rsidRPr="00FB154C">
        <w:rPr>
          <w:rFonts w:ascii="Times New Roman" w:hAnsi="Times New Roman" w:cs="Times New Roman"/>
          <w:sz w:val="24"/>
          <w:szCs w:val="24"/>
        </w:rPr>
        <w:t xml:space="preserve"> te smatra potrebnim uvođenje izvještaja stanja sigurnosti od požara, potresa i drugim sličnim nepogodama. </w:t>
      </w:r>
    </w:p>
    <w:p w:rsidR="00533585" w:rsidRDefault="00FB154C" w:rsidP="00FB154C">
      <w:pPr>
        <w:jc w:val="both"/>
        <w:rPr>
          <w:rFonts w:ascii="Times New Roman" w:hAnsi="Times New Roman" w:cs="Times New Roman"/>
          <w:sz w:val="24"/>
          <w:szCs w:val="24"/>
        </w:rPr>
      </w:pPr>
      <w:r w:rsidRPr="00FB154C">
        <w:rPr>
          <w:rFonts w:ascii="Times New Roman" w:hAnsi="Times New Roman" w:cs="Times New Roman"/>
          <w:b/>
          <w:sz w:val="24"/>
          <w:szCs w:val="24"/>
        </w:rPr>
        <w:t xml:space="preserve">K. Puškarić </w:t>
      </w:r>
      <w:bookmarkStart w:id="0" w:name="_GoBack"/>
      <w:bookmarkEnd w:id="0"/>
      <w:r w:rsidR="00533585">
        <w:rPr>
          <w:rFonts w:ascii="Times New Roman" w:hAnsi="Times New Roman" w:cs="Times New Roman"/>
          <w:sz w:val="24"/>
          <w:szCs w:val="24"/>
        </w:rPr>
        <w:t xml:space="preserve"> izvještava prisutne o stanju CZ – manjku kadrova na našoj Gradskoj četvrti na što M. Džajo odgovara da će biti prisutan na slijedećoj Koordinaciji da s predmetnim upozna predsjednike mjesnih odbora. Također izvještava da će biti organizirane dvije vježbe CZ u proljeće i jesen. </w:t>
      </w:r>
      <w:r w:rsidR="00533585" w:rsidRPr="00533585">
        <w:rPr>
          <w:rFonts w:ascii="Times New Roman" w:hAnsi="Times New Roman" w:cs="Times New Roman"/>
          <w:b/>
          <w:sz w:val="24"/>
          <w:szCs w:val="24"/>
        </w:rPr>
        <w:t>T. Oreški</w:t>
      </w:r>
      <w:r w:rsidR="00533585">
        <w:rPr>
          <w:rFonts w:ascii="Times New Roman" w:hAnsi="Times New Roman" w:cs="Times New Roman"/>
          <w:sz w:val="24"/>
          <w:szCs w:val="24"/>
        </w:rPr>
        <w:t xml:space="preserve">  postavlja pitanje kako je moguće da se pišu kazne za parkiranje  u Babonićinoj ulici, te da je potrebno iscrtati i urediti parkirna mjesta. </w:t>
      </w:r>
    </w:p>
    <w:p w:rsidR="00FB154C" w:rsidRDefault="00FB154C" w:rsidP="00FB154C">
      <w:pPr>
        <w:jc w:val="both"/>
        <w:rPr>
          <w:rFonts w:ascii="Times New Roman" w:hAnsi="Times New Roman" w:cs="Times New Roman"/>
          <w:sz w:val="24"/>
          <w:szCs w:val="24"/>
        </w:rPr>
      </w:pPr>
      <w:r w:rsidRPr="00FB154C">
        <w:rPr>
          <w:rFonts w:ascii="Times New Roman" w:hAnsi="Times New Roman" w:cs="Times New Roman"/>
          <w:b/>
          <w:sz w:val="24"/>
          <w:szCs w:val="24"/>
        </w:rPr>
        <w:t xml:space="preserve">M. Marinović </w:t>
      </w:r>
      <w:r w:rsidRPr="00FB154C">
        <w:rPr>
          <w:rFonts w:ascii="Times New Roman" w:hAnsi="Times New Roman" w:cs="Times New Roman"/>
          <w:sz w:val="24"/>
          <w:szCs w:val="24"/>
        </w:rPr>
        <w:t xml:space="preserve">iznosi problematiku o naplaćivanju parkinga koji </w:t>
      </w:r>
      <w:r w:rsidR="00533585">
        <w:rPr>
          <w:rFonts w:ascii="Times New Roman" w:hAnsi="Times New Roman" w:cs="Times New Roman"/>
          <w:sz w:val="24"/>
          <w:szCs w:val="24"/>
        </w:rPr>
        <w:t>su svojim korištenjem dotrajali.</w:t>
      </w:r>
    </w:p>
    <w:p w:rsidR="00533585" w:rsidRDefault="00533585" w:rsidP="00FB154C">
      <w:pPr>
        <w:jc w:val="both"/>
        <w:rPr>
          <w:rFonts w:ascii="Times New Roman" w:hAnsi="Times New Roman" w:cs="Times New Roman"/>
          <w:sz w:val="24"/>
          <w:szCs w:val="24"/>
        </w:rPr>
      </w:pPr>
      <w:r w:rsidRPr="00533585">
        <w:rPr>
          <w:rFonts w:ascii="Times New Roman" w:hAnsi="Times New Roman" w:cs="Times New Roman"/>
          <w:b/>
          <w:sz w:val="24"/>
          <w:szCs w:val="24"/>
        </w:rPr>
        <w:t>M. Gazzari</w:t>
      </w:r>
      <w:r>
        <w:rPr>
          <w:rFonts w:ascii="Times New Roman" w:hAnsi="Times New Roman" w:cs="Times New Roman"/>
          <w:sz w:val="24"/>
          <w:szCs w:val="24"/>
        </w:rPr>
        <w:t xml:space="preserve"> konstatira da Gradska četvrt ima dva osnovna problema a to su parkiranje i smeće.</w:t>
      </w:r>
    </w:p>
    <w:p w:rsidR="00533585" w:rsidRPr="00FB154C" w:rsidRDefault="00533585" w:rsidP="00FB154C">
      <w:pPr>
        <w:jc w:val="both"/>
        <w:rPr>
          <w:rFonts w:ascii="Times New Roman" w:hAnsi="Times New Roman" w:cs="Times New Roman"/>
          <w:sz w:val="24"/>
          <w:szCs w:val="24"/>
        </w:rPr>
      </w:pPr>
      <w:r w:rsidRPr="00533585">
        <w:rPr>
          <w:rFonts w:ascii="Times New Roman" w:hAnsi="Times New Roman" w:cs="Times New Roman"/>
          <w:b/>
          <w:sz w:val="24"/>
          <w:szCs w:val="24"/>
        </w:rPr>
        <w:t>M. Džajo</w:t>
      </w:r>
      <w:r>
        <w:rPr>
          <w:rFonts w:ascii="Times New Roman" w:hAnsi="Times New Roman" w:cs="Times New Roman"/>
          <w:sz w:val="24"/>
          <w:szCs w:val="24"/>
        </w:rPr>
        <w:t xml:space="preserve"> izvještava da će se organizirati tematska sjednica s predstavnicima Podružnice Čistoća, te će im se uputiti poziv za istu. </w:t>
      </w:r>
    </w:p>
    <w:p w:rsidR="00FB154C" w:rsidRDefault="00FB154C" w:rsidP="00A9273B">
      <w:pPr>
        <w:spacing w:after="0"/>
        <w:jc w:val="both"/>
        <w:rPr>
          <w:rFonts w:ascii="Times New Roman" w:hAnsi="Times New Roman" w:cs="Times New Roman"/>
          <w:b/>
        </w:rPr>
      </w:pPr>
    </w:p>
    <w:p w:rsidR="00136380" w:rsidRPr="00533585" w:rsidRDefault="00533585" w:rsidP="00A9273B">
      <w:pPr>
        <w:spacing w:after="0"/>
        <w:jc w:val="both"/>
        <w:rPr>
          <w:rFonts w:ascii="Times New Roman" w:hAnsi="Times New Roman" w:cs="Times New Roman"/>
        </w:rPr>
      </w:pPr>
      <w:r w:rsidRPr="00533585">
        <w:rPr>
          <w:rFonts w:ascii="Times New Roman" w:hAnsi="Times New Roman" w:cs="Times New Roman"/>
        </w:rPr>
        <w:t>Sjednica završava u 18,15  sati</w:t>
      </w:r>
    </w:p>
    <w:p w:rsidR="00A9273B" w:rsidRPr="00A9273B" w:rsidRDefault="00A9273B" w:rsidP="00A9273B">
      <w:pPr>
        <w:spacing w:after="0"/>
        <w:jc w:val="both"/>
        <w:rPr>
          <w:rFonts w:ascii="Times New Roman" w:hAnsi="Times New Roman" w:cs="Times New Roman"/>
        </w:rPr>
      </w:pPr>
    </w:p>
    <w:p w:rsidR="00EC6683" w:rsidRDefault="00EC6683" w:rsidP="00EC6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026-02/20-001/38</w:t>
      </w:r>
    </w:p>
    <w:p w:rsidR="00EC6683" w:rsidRDefault="00EC6683" w:rsidP="00EC6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251-06-11-7-20-</w:t>
      </w:r>
      <w:r w:rsidR="004F16E3">
        <w:rPr>
          <w:rFonts w:ascii="Times New Roman" w:hAnsi="Times New Roman" w:cs="Times New Roman"/>
          <w:sz w:val="24"/>
          <w:szCs w:val="24"/>
        </w:rPr>
        <w:t>19</w:t>
      </w:r>
    </w:p>
    <w:p w:rsidR="00EC6683" w:rsidRDefault="00EC6683" w:rsidP="00EC6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23. siječanj 2020.                                                                           </w:t>
      </w:r>
    </w:p>
    <w:p w:rsidR="00EC6683" w:rsidRDefault="00EC6683" w:rsidP="00EC668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Gradske četvrti</w:t>
      </w:r>
    </w:p>
    <w:p w:rsidR="00EC6683" w:rsidRDefault="00EC6683" w:rsidP="00EC66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Gornji grad Medveščak</w:t>
      </w:r>
    </w:p>
    <w:p w:rsidR="00EC6683" w:rsidRDefault="00EC6683" w:rsidP="00EC66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6683" w:rsidRPr="00817735" w:rsidRDefault="00EC6683" w:rsidP="00EC66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773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Mirjana Džajo</w:t>
      </w:r>
    </w:p>
    <w:p w:rsidR="00EC6683" w:rsidRDefault="00EC6683" w:rsidP="00EC66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7494" w:rsidRPr="00273360" w:rsidRDefault="00273360" w:rsidP="00B27494">
      <w:pPr>
        <w:rPr>
          <w:rFonts w:ascii="Times New Roman" w:hAnsi="Times New Roman" w:cs="Times New Roman"/>
          <w:b/>
          <w:sz w:val="24"/>
          <w:szCs w:val="24"/>
        </w:rPr>
      </w:pPr>
      <w:r w:rsidRPr="0027336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27494" w:rsidRPr="00273360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B27494" w:rsidRPr="00B27494" w:rsidRDefault="00B27494" w:rsidP="00B27494">
      <w:pPr>
        <w:rPr>
          <w:rFonts w:ascii="Times New Roman" w:hAnsi="Times New Roman" w:cs="Times New Roman"/>
          <w:sz w:val="24"/>
          <w:szCs w:val="24"/>
        </w:rPr>
      </w:pPr>
    </w:p>
    <w:p w:rsidR="00671146" w:rsidRPr="00671146" w:rsidRDefault="00671146" w:rsidP="006711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4732" w:rsidRDefault="00E64732" w:rsidP="00E647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4732" w:rsidRPr="00E64732" w:rsidRDefault="00E64732" w:rsidP="00E6473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F5821" w:rsidRPr="00E64732" w:rsidRDefault="003F5821" w:rsidP="003F582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F5821" w:rsidRPr="00E64732" w:rsidRDefault="003F5821" w:rsidP="003F582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F5821" w:rsidRPr="00E64732" w:rsidRDefault="003F5821" w:rsidP="003F5821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0E2EF6" w:rsidRPr="00E64732" w:rsidRDefault="000E2EF6" w:rsidP="005F30FA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0E2EF6" w:rsidRDefault="000E2EF6" w:rsidP="005F30F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E2E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57E77"/>
    <w:multiLevelType w:val="hybridMultilevel"/>
    <w:tmpl w:val="C47687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1C30"/>
    <w:multiLevelType w:val="hybridMultilevel"/>
    <w:tmpl w:val="14869D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6412C"/>
    <w:multiLevelType w:val="hybridMultilevel"/>
    <w:tmpl w:val="8DD21EC2"/>
    <w:lvl w:ilvl="0" w:tplc="8A64C2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222E8"/>
    <w:multiLevelType w:val="hybridMultilevel"/>
    <w:tmpl w:val="ABAEBA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338B6"/>
    <w:multiLevelType w:val="hybridMultilevel"/>
    <w:tmpl w:val="ABAEBA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991BE4"/>
    <w:multiLevelType w:val="hybridMultilevel"/>
    <w:tmpl w:val="3F62FC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914240"/>
    <w:multiLevelType w:val="hybridMultilevel"/>
    <w:tmpl w:val="454E3F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3075A"/>
    <w:multiLevelType w:val="hybridMultilevel"/>
    <w:tmpl w:val="67C0AB8E"/>
    <w:lvl w:ilvl="0" w:tplc="2130B5D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2EDC6343"/>
    <w:multiLevelType w:val="hybridMultilevel"/>
    <w:tmpl w:val="5CA21F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DD308D"/>
    <w:multiLevelType w:val="hybridMultilevel"/>
    <w:tmpl w:val="C40A6524"/>
    <w:lvl w:ilvl="0" w:tplc="12BC15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F1A4C68"/>
    <w:multiLevelType w:val="hybridMultilevel"/>
    <w:tmpl w:val="9502DD60"/>
    <w:lvl w:ilvl="0" w:tplc="1A28C92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B8B37FA"/>
    <w:multiLevelType w:val="hybridMultilevel"/>
    <w:tmpl w:val="805E3D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6C0480"/>
    <w:multiLevelType w:val="hybridMultilevel"/>
    <w:tmpl w:val="906032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8"/>
  </w:num>
  <w:num w:numId="4">
    <w:abstractNumId w:val="2"/>
  </w:num>
  <w:num w:numId="5">
    <w:abstractNumId w:val="10"/>
  </w:num>
  <w:num w:numId="6">
    <w:abstractNumId w:val="9"/>
  </w:num>
  <w:num w:numId="7">
    <w:abstractNumId w:val="0"/>
  </w:num>
  <w:num w:numId="8">
    <w:abstractNumId w:val="12"/>
  </w:num>
  <w:num w:numId="9">
    <w:abstractNumId w:val="6"/>
  </w:num>
  <w:num w:numId="10">
    <w:abstractNumId w:val="1"/>
  </w:num>
  <w:num w:numId="11">
    <w:abstractNumId w:val="4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6A4"/>
    <w:rsid w:val="00023E36"/>
    <w:rsid w:val="00046423"/>
    <w:rsid w:val="00046ABE"/>
    <w:rsid w:val="000578CC"/>
    <w:rsid w:val="00070408"/>
    <w:rsid w:val="000A3E8C"/>
    <w:rsid w:val="000E2EF6"/>
    <w:rsid w:val="000F2DCC"/>
    <w:rsid w:val="00136380"/>
    <w:rsid w:val="00161D82"/>
    <w:rsid w:val="001B6359"/>
    <w:rsid w:val="001C7627"/>
    <w:rsid w:val="00203BC5"/>
    <w:rsid w:val="00212704"/>
    <w:rsid w:val="002559A0"/>
    <w:rsid w:val="00273360"/>
    <w:rsid w:val="002C5151"/>
    <w:rsid w:val="002C5F78"/>
    <w:rsid w:val="00300B2F"/>
    <w:rsid w:val="00307BB3"/>
    <w:rsid w:val="00366125"/>
    <w:rsid w:val="003D1B82"/>
    <w:rsid w:val="003F53B4"/>
    <w:rsid w:val="003F5821"/>
    <w:rsid w:val="00402F5A"/>
    <w:rsid w:val="00407293"/>
    <w:rsid w:val="00456A69"/>
    <w:rsid w:val="004F16E3"/>
    <w:rsid w:val="00533585"/>
    <w:rsid w:val="00590205"/>
    <w:rsid w:val="00593C42"/>
    <w:rsid w:val="005F30FA"/>
    <w:rsid w:val="006237B6"/>
    <w:rsid w:val="00634789"/>
    <w:rsid w:val="0066664B"/>
    <w:rsid w:val="00671146"/>
    <w:rsid w:val="006906A4"/>
    <w:rsid w:val="0069225D"/>
    <w:rsid w:val="00701D62"/>
    <w:rsid w:val="0076227A"/>
    <w:rsid w:val="007D073F"/>
    <w:rsid w:val="007D33EA"/>
    <w:rsid w:val="00870C8B"/>
    <w:rsid w:val="008747A1"/>
    <w:rsid w:val="0092235B"/>
    <w:rsid w:val="0094627F"/>
    <w:rsid w:val="0095247C"/>
    <w:rsid w:val="00A274EB"/>
    <w:rsid w:val="00A6540D"/>
    <w:rsid w:val="00A9273B"/>
    <w:rsid w:val="00AB050E"/>
    <w:rsid w:val="00B27494"/>
    <w:rsid w:val="00B8145C"/>
    <w:rsid w:val="00BA60F3"/>
    <w:rsid w:val="00BF1C6C"/>
    <w:rsid w:val="00C53A86"/>
    <w:rsid w:val="00C86330"/>
    <w:rsid w:val="00D312FC"/>
    <w:rsid w:val="00D63E76"/>
    <w:rsid w:val="00DB6F6A"/>
    <w:rsid w:val="00E310F6"/>
    <w:rsid w:val="00E64732"/>
    <w:rsid w:val="00EA7D1A"/>
    <w:rsid w:val="00EB1C97"/>
    <w:rsid w:val="00EC6683"/>
    <w:rsid w:val="00F1453F"/>
    <w:rsid w:val="00F90963"/>
    <w:rsid w:val="00FB154C"/>
    <w:rsid w:val="00FC7940"/>
    <w:rsid w:val="00FF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C5F1B"/>
  <w15:chartTrackingRefBased/>
  <w15:docId w15:val="{4B4116AA-CDA8-4833-B16A-B416059ED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30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30F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1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6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12</Pages>
  <Words>3592</Words>
  <Characters>20481</Characters>
  <Application>Microsoft Office Word</Application>
  <DocSecurity>0</DocSecurity>
  <Lines>170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Šimaga</dc:creator>
  <cp:keywords/>
  <dc:description/>
  <cp:lastModifiedBy>Gordana Barač</cp:lastModifiedBy>
  <cp:revision>52</cp:revision>
  <cp:lastPrinted>2020-01-28T13:34:00Z</cp:lastPrinted>
  <dcterms:created xsi:type="dcterms:W3CDTF">2020-01-27T12:28:00Z</dcterms:created>
  <dcterms:modified xsi:type="dcterms:W3CDTF">2020-01-29T11:34:00Z</dcterms:modified>
</cp:coreProperties>
</file>