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5C1" w:rsidRDefault="00994A8F" w:rsidP="00994A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994A8F" w:rsidRDefault="00994A8F" w:rsidP="00994A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5. sjednice Vijeća Gradske četvrti Brezovica </w:t>
      </w:r>
    </w:p>
    <w:p w:rsidR="00994A8F" w:rsidRDefault="00994A8F" w:rsidP="00994A8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23. listopada 2017. sjedišten Gradske četvrti Brezovica, Brezovička cesta 100 s početkom u 20,00 sati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Brezovica: </w:t>
      </w:r>
      <w:r>
        <w:rPr>
          <w:rFonts w:ascii="Times New Roman" w:hAnsi="Times New Roman" w:cs="Times New Roman"/>
          <w:sz w:val="24"/>
        </w:rPr>
        <w:t>Vladimir Iviček, Dario Cerovski, Damir Dasović, Tomo Ferko, Ivica Mavračić, Irena Poje-Oxenham, Marina Pucević, Vesna Šantek, Žarko Vučak.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Sjednicu otvara gospodin , predsjednik Vijeća Gradske četvrti Brezovica i pozdravlja sve nazočne.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XX članova Vijeća, čime su stečeni uvjeti za raspravu i pravovaljano odlučivanje.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4. sjednice Vijeća Gradske četvrti Brezovica. 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Brezovica jednoglasno donosi sljedeći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994A8F" w:rsidRDefault="00994A8F" w:rsidP="00994A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"/>
        <w:gridCol w:w="8463"/>
      </w:tblGrid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godišnjeg izvještaja o izvršenju Financijskog plana Gradske četvrti Brezovica za 2016.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a) Prijedlog zaključka o korištenju sredstava (Dan svih svetih).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b) Prijedlog zaključka o korištenju sredstava (DVD Brezovica).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c) Prijedlog zaključka o odobrenju korištenja sredstava s pozicije ostali nespomenuti rashodi poslovanja (DVD Horvati).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d) Prijedlog zaključka o odobrenju korištenja sredstava s pozicije ostali nespomenuti rashodi poslovanja (DVD Lipnica).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e) Prijedlog zaključka o odobrenju korištenja sredstava s pozicije ostali nespomenuti rashodi poslovanja (VGČ,VMO prijevoz u Vukovar).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f) Prijedlog zaključka o odobrenju korištenja sredstava s pozicije ostali nespomenuti rashodi poslovanja (KUD Horvati).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g) Prijedlog zaključka o odobrenju korištenja sredstava s pozicije ostali nespomenuti rashodi poslovanja (KUD Horvati).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h) Prijedlog zaključka o odobrenju korištenja sredstava s pozicije ostali nespomenuti rashodi poslovanja (NK "Omladinac" Strmec).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prijedlozima za Program gradnje objekata i uređaja komunalne infrastrukture na području Grada Zagreba u 2018.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prijedlozima za Plan gradnje komunalnih vodnih građevina na području Grada Zagreba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prijedlozima za Plan upravljanja vodama u 2018.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izmjena Programa gradnje objekata i uređaja komunalne infrastrukture na području Grada Zagreba u 2017.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izmjena programa održavanja javnoprometnih površina, javnih objekata, javne rasvjete te izvanrednog održavanja nerazvrstanih cesta na području Grada Zagreba u 2017.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odluke o izmjenama i dopunama Proračuna Grada Zagreba za 2017.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9.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odluke o izmjenama i dopunama Odluke o organizaciji i načinu naplate parkiranja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10.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odluke o izradi izmjena i dopuna UPU područja omeđenog ulicama Banjavčićeva-Heinzelova-Branimirova-Zavrtnica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11.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Prijedlog zaključka o davanju mišljenja na Zaključak o izmjeni Prijedloga zaključka o raspisivanju javnog natječaja za prodaju građevinskog zemljišta (označenog kao 350/385 dijela z.k.č. 183/22 k.o. Klara, ukupne površine 385 m2 i 733/762 dijela z.k.č. 183/23 k.o. Klara, ukupne površine 762 m2) </w:t>
            </w:r>
          </w:p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12.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odluke o izmjenama Odluke o ustrojstvu i djelokrugu gradskih upravnih tijela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13.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odluke o prihvaćanju prijenosa osnivačkih prava nad Ustanovom za sveobuhvatnu skrb o pripadnicima 1. gardijske brigade "Tigrovi" i jedinice za posebne namjene MUP-a RH Rakitje na Grad Zagreb i obavljanju osnivačkih prava i obveza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14.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odluke o promjeni naziva Škole za balet i ritmiku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15.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odluke o stipendiji Grada Zagreba za učenike i studente s invaliditetom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16.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odluke o stipendiji Grada Zagreba za učenike i studente slabijeg socijalnog statusa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17.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o smjenicama za provedbu međugradske i međunarodne suradnje Grada Zagreba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18.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o prodaji građevinskog zemljišta (označenog kao z.k.č.br. 556/16, oranica Vučak, površine 1579m2, upisana u z.k. ul.br. 1523 k.o. Stenjevec).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19.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o raspisivanju javnog natječaja za prodaju građevinskog zemljišta (označenog kao 350/385 dijela z.k.č. 183/22 k.o. Klara, ukupne površine 385 m2 i 733/762 dijela z.k.č. 183/23 k.o. Klara, ukupne površine 762 m2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20.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o raspisivanju javnog natječaja za prodaju građevinskog zemljišta (označenog kao z.k.č. 35/29 k.o. Jankomir, površine 1421 čhv (5111 m2) i z.k.č. 36/44 k.o. Jankomir, površine 915 m2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21.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o sklapanju I. aneksa Sporazumu o zajedničkoj suradnji na realizaciji izgradnje Centra za skrb o bolesnoj djeci "Dom daleko od doma"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22.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o sklapanju Sporazuma o plaćanju godišnje naknade za korištenje nekretnina društva Zračne luke Zagreb d.o.o.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23.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o sklapanju Sporazuma na pripremi projekta "Centar za gospodarenje otpadom Zagreb"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24.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o sklapanju sudske nagodbe (Grad Zagreb c/a Martimex d.o.o., Pž 87/16, radi isplate)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25.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o sklapanju ugovora o zamjeni nekretnina (Grad Zagreb-RH, Frankopanska-Gundulićeva)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26.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o ukidanju javnog dobra u općoj uporabi (u svrhu formiranja građevne čestice Dječjeg vrtića Bajka, Zagreb, Humska ulica 1)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27.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davanju mišljenja na Prijedlog zaključka o ukidanju statusa javnog dobra u općoj uporabi (na nekretninama označenim kao z.k.č.823/1, put Tafarica, površine 1166m2, upisane u z.k. ul. 50789 k.o. Blato novo i z.k.č. 828/1, put Tafarica, površine 333 m2, upisane u z.k.ul. 50790 k.o. Blato novo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28.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informiranosti Vijeća (članak 90. Statuta Grada Zagreba)</w:t>
            </w:r>
          </w:p>
        </w:tc>
      </w:tr>
      <w:tr w:rsidR="00994A8F" w:rsidTr="00994A8F">
        <w:tc>
          <w:tcPr>
            <w:tcW w:w="567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29. </w:t>
            </w:r>
          </w:p>
        </w:tc>
        <w:tc>
          <w:tcPr>
            <w:tcW w:w="9070" w:type="dxa"/>
            <w:shd w:val="clear" w:color="auto" w:fill="auto"/>
          </w:tcPr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Pitanja, prijedlozi i obavijesti</w:t>
            </w:r>
          </w:p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994A8F" w:rsidRDefault="00994A8F" w:rsidP="00994A8F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Ad1..  Prijedlog godišnjeg izvještaja o izvršenju Financijskog plana Gradske četvrti Brezovica za 2016.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Ad2.. a) Prijedlog zaključka o korištenju sredstava (Dan svih svetih)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b) Prijedlog zaključka o korištenju sredstava (DVD Brezovica)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c) Prijedlog zaključka o odobrenju korištenja sredstava s pozicije ostali nespomenuti rashodi poslovanja (DVD Horvati)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d) Prijedlog zaključka o odobrenju korištenja sredstava s pozicije ostali nespomenuti rashodi poslovanja (DVD Lipnica)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e) Prijedlog zaključka o odobrenju korištenja sredstava s pozicije ostali nespomenuti rashodi poslovanja (VGČ,VMO prijevoz u Vukovar)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f) Prijedlog zaključka o odobrenju korištenja sredstava s pozicije ostali nespomenuti rashodi poslovanja (KUD Horvati)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g) Prijedlog zaključka o odobrenju korištenja sredstava s pozicije ostali nespomenuti rashodi poslovanja (KUD Horvati)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h) Prijedlog zaključka o odobrenju korištenja sredstava s pozicije ostali nespomenuti rashodi poslovanja (NK "Omladinac" Strmec)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Ad3..  Prijedlog zaključka o prijedlozima za Program gradnje objekata i uređaja komunalne infrastrukture na području Grada Zagreba u 2018.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Ad4..  Prijedlog zaključka o prijedlozima za Plan gradnje komunalnih vodnih građevina na području Grada Zagreba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Ad5..  Prijedlog zaključka o prijedlozima za Plan upravljanja vodama u 2018.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Ad6..  Prijedlog zaključka o davanju mišljenja na Prijedlog izmjena Programa gradnje objekata i uređaja komunalne infrastrukture na području Grada Zagreba u 2017.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Ad7..  Prijedlog zaključka o davanju mišljenja na Prijedlog izmjena programa održavanja javnoprometnih površina, javnih objekata, javne rasvjete te izvanrednog održavanja nerazvrstanih cesta na području Grada Zagreba u 2017.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Ad8..  Prijedlog zaključka o davanju mišljenja na Prijedlog odluke o izmjenama i dopunama Proračuna Grada Zagreba za 2017.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Ad9..  Prijedlog zaključka o davanju mišljenja na Prijedlog odluke o izmjenama i dopunama Odluke o organizaciji i načinu naplate parkiranja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Ad10..  Prijedlog zaključka o davanju mišljenja na Prijedlog odluke o izradi izmjena i dopuna UPU područja omeđenog ulicama Banjavčićeva-Heinzelova-Branimirova-Zavrtnica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Ad11..  Prijedlog zaključka o davanju mišljenja na Zaključak o izmjeni Prijedloga zaključka o raspisivanju javnog natječaja za prodaju građevinskog zemljišta (označenog kao 350/385 dijela z.k.č. 183/22 k.o. Klara, ukupne površine 385 m2 i 733/762 dijela z.k.č. 183/23 k.o. Klara, ukupne površine 762 m2) 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Ad12..  Prijedlog zaključka o davanju mišljenja na Prijedlog odluke o izmjenama Odluke o ustrojstvu i djelokrugu gradskih upravnih tijela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Ad13..  Prijedlog zaključka o davanju mišljenja na Prijedlog odluke o prihvaćanju prijenosa osnivačkih prava nad Ustanovom za sveobuhvatnu skrb o pripadnicima 1. gardijske brigade "Tigrovi" i jedinice za posebne namjene MUP-a RH Rakitje na Grad Zagreb i obavljanju osnivačkih prava i obveza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Ad14..  Prijedlog zaključka o davanju mišljenja na Prijedlog odluke o promjeni naziva Škole za balet i ritmiku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Ad15..  Prijedlog zaključka o davanju mišljenja na Prijedlog odluke o stipendiji Grada Zagreba za učenike i studente s invaliditetom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Ad16..  Prijedlog zaključka o davanju mišljenja na Prijedlog odluke o stipendiji Grada Zagreba za učenike i studente slabijeg socijalnog statusa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Ad17..  Prijedlog zaključka o davanju mišljenja na Prijedlog zaključka o smjenicama za provedbu međugradske i međunarodne suradnje Grada Zagreba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Ad18..  Prijedlog zaključka o davanju mišljenja na Prijedlog zaključka o prodaji građevinskog zemljišta (označenog kao z.k.č.br. 556/16, oranica Vučak, površine 1579m2, upisana u z.k. ul.br. 1523 k.o. Stenjevec).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Ad19..  Prijedlog zaključka o davanju mišljenja na Prijedlog zaključka o raspisivanju javnog natječaja za prodaju građevinskog zemljišta (označenog kao 350/385 dijela z.k.č. 183/22 k.o. Klara, ukupne površine 385 m2 i 733/762 dijela z.k.č. 183/23 k.o. Klara, ukupne površine 762 m2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Ad20..  Prijedlog zaključka o davanju mišljenja na Prijedlog zaključka o raspisivanju javnog natječaja za prodaju građevinskog zemljišta (označenog kao z.k.č. 35/29 k.o. Jankomir, površine 1421 čhv (5111 m2) i z.k.č. 36/44 k.o. Jankomir, površine 915 m2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Ad21..  Prijedlog zaključka o davanju mišljenja na Prijedlog zaključka o sklapanju I. aneksa Sporazumu o zajedničkoj suradnji na realizaciji izgradnje Centra za skrb o bolesnoj djeci "Dom daleko od doma"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Ad22..  Prijedlog zaključka o davanju mišljenja na Prijedlog zaključka o sklapanju Sporazuma o plaćanju godišnje naknade za korištenje nekretnina društva Zračne luke Zagreb d.o.o.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Ad23..  Prijedlog zaključka o davanju mišljenja na Prijedlog zaključka o sklapanju Sporazuma na pripremi projekta "Centar za gospodarenje otpadom Zagreb"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Ad24..  Prijedlog zaključka o davanju mišljenja na Prijedlog zaključka o sklapanju sudske nagodbe (Grad Zagreb c/a Martimex d.o.o., Pž 87/16, radi isplate)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Ad25..  Prijedlog zaključka o davanju mišljenja na Prijedlog zaključka o sklapanju ugovora o zamjeni nekretnina (Grad Zagreb-RH, Frankopanska-Gundulićeva)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Ad26..  Prijedlog zaključka o davanju mišljenja na Prijedlog zaključka o ukidanju javnog dobra u općoj uporabi (u svrhu formiranja građevne čestice Dječjeg vrtića Bajka, Zagreb, Humska ulica 1)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Ad27..  Prijedlog zaključka o davanju mišljenja na Prijedlog zaključka o ukidanju statusa javnog dobra u općoj uporabi (na nekretninama označenim kao z.k.č.823/1, put Tafarica, površine 1166m2, upisane u z.k. ul. 50789 k.o. Blato novo i z.k.č. 828/1, put Tafarica, površine 333 m2, upisane u z.k.ul. 50790 k.o. Blato novo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Ad28..  Prijedlog zaključka o informiranosti Vijeća (članak 90. Statuta Grada Zagreba)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Ad29..  Pitanja, prijedlozi i obavijesti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&lt;upiši sat&gt;.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&lt;upiši tko je vodio zapisnik&gt;.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026-03/17-03/102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16. studenoga 2017.</w:t>
      </w: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994A8F" w:rsidRDefault="00994A8F" w:rsidP="00994A8F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BREZOVICA</w:t>
      </w:r>
    </w:p>
    <w:p w:rsidR="00994A8F" w:rsidRDefault="00994A8F" w:rsidP="00994A8F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994A8F" w:rsidRDefault="00994A8F" w:rsidP="00994A8F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Vladimir Iviček</w:t>
      </w:r>
    </w:p>
    <w:p w:rsidR="00994A8F" w:rsidRDefault="00994A8F" w:rsidP="00994A8F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994A8F" w:rsidRPr="00994A8F" w:rsidRDefault="00994A8F" w:rsidP="00994A8F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  <w:bookmarkStart w:id="0" w:name="_GoBack"/>
      <w:bookmarkEnd w:id="0"/>
    </w:p>
    <w:sectPr w:rsidR="00994A8F" w:rsidRPr="00994A8F" w:rsidSect="00994A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4A8F"/>
    <w:rsid w:val="004045C1"/>
    <w:rsid w:val="00994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051970-544D-4849-AB6D-46F6694A8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94A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1857</Words>
  <Characters>10585</Characters>
  <Application>Microsoft Office Word</Application>
  <DocSecurity>0</DocSecurity>
  <Lines>88</Lines>
  <Paragraphs>24</Paragraphs>
  <ScaleCrop>false</ScaleCrop>
  <Company>Grad Zagreb</Company>
  <LinksUpToDate>false</LinksUpToDate>
  <CharactersWithSpaces>12418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Lidija Špišić</dc:creator>
  <cp:keywords/>
  <dc:description/>
  <cp:lastModifiedBy>Lidija Špišić</cp:lastModifiedBy>
  <cp:revision>1</cp:revision>
  <dcterms:created xsi:type="dcterms:W3CDTF">2017-11-16T15:41:00Z</dcterms:created>
  <dcterms:modified xsi:type="dcterms:W3CDTF">2017-11-16T15:41:00Z</dcterms:modified>
</cp:coreProperties>
</file>