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37D" w:rsidRDefault="00F824D5" w:rsidP="00F824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F824D5" w:rsidRDefault="00F824D5" w:rsidP="00F824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27. sjednice Vijeća Gradske četvrti Črnomerec </w:t>
      </w:r>
    </w:p>
    <w:p w:rsidR="00F824D5" w:rsidRDefault="00F824D5" w:rsidP="00F824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21. svibnja 2019. u zgradi Područnog ureda Gradske uprave Črnomerec, Trg Francuske Republike 15, I kat soba 3 s početkom u 16,00 sati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Črnomerec: 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Martin Postružin</w:t>
      </w:r>
      <w:r>
        <w:rPr>
          <w:rFonts w:ascii="Times New Roman" w:hAnsi="Times New Roman" w:cs="Times New Roman"/>
          <w:sz w:val="24"/>
        </w:rPr>
        <w:t>, predsjednik Vijeća Gradske četvrti Črnomerec i pozdravlja sve nazočne.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26. sjednice Vijeća Gradske četvrti Črnomerec. 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Črnomerec jednoglasno donosi sljedeći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F824D5" w:rsidRDefault="00F824D5" w:rsidP="00F824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Organizacija „Šestinskog dana“ u suradnji sa HSPD „Sljeme – Šestine“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Korištenje sredstava sa pozicije „ostali nespomenuti rashodi „ za OŠ Kustošija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očitovanju za postavljanje javnih zdenaca na području Gradske četvrti Črnomerec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uklanjanju stupića u ulici Podolje od kbr. 16 do 28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uklanjanju uspornika u ulici Sveti Duh 80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novoj regulaciji prometa ceste Cerovac – Orahovac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za iscrtavanje dva parkirna mjesta u ulici Šestinski dol kod kbr. 5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postavljanju uspornika u Sokolskoj ulici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postavljanju dinamičke (svjetleće) prometne signalizacije kod OŠ „Pavleka Miškine“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postavljanju prometnih znakova u ulici Graberje</w:t>
            </w:r>
          </w:p>
        </w:tc>
      </w:tr>
      <w:tr w:rsidR="00F824D5" w:rsidTr="00F824D5">
        <w:tc>
          <w:tcPr>
            <w:tcW w:w="567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D5" w:rsidRDefault="00F824D5" w:rsidP="00F824D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Organizacija „Šestinskog dana“ u suradnji sa HSPD „Sljeme – Šestine“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Korištenje sredstava sa pozicije „ostali nespomenuti rashodi „ za OŠ Kustošija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zaključka o očitovanju za postavljanje javnih zdenaca na području Gradske četvrti Črnomerec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Prijedlog zaključka o uklanjanju stupića u ulici Podolje od kbr. 16 do 28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Prijedlog zaključka o uklanjanju uspornika u ulici Sveti Duh 80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Prijedlog zaključka o novoj regulaciji prometa ceste Cerovac – Orahovac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Prijedlog zaključka za iscrtavanje dva parkirna mjesta u ulici Šestinski dol kod kbr. 5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Prijedlog zaključka o postavljanju uspornika u Sokolskoj ulici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Ad9..  Prijedlog zaključka o postavljanju dinamičke (svjetleće) prometne signalizacije kod OŠ „Pavleka Miškine“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Prijedlog zaključka o postavljanju prometnih znakova u ulici Graberje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Ad11..  Informacije, pitanja i prijedlozi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026-02/17-01/1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251-06-02/17-1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10. lipnja 2019.</w:t>
      </w: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F824D5" w:rsidRDefault="00F824D5" w:rsidP="00F824D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ČRNOMEREC</w:t>
      </w:r>
    </w:p>
    <w:p w:rsidR="00F824D5" w:rsidRDefault="00F824D5" w:rsidP="00F824D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F824D5" w:rsidRDefault="00F824D5" w:rsidP="00F824D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Martin Postružin</w:t>
      </w:r>
    </w:p>
    <w:p w:rsidR="00F824D5" w:rsidRDefault="00F824D5" w:rsidP="00F824D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F824D5" w:rsidRPr="00F824D5" w:rsidRDefault="00F824D5" w:rsidP="00F824D5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F824D5" w:rsidRPr="00F824D5" w:rsidSect="00F824D5">
      <w:pgSz w:w="11906" w:h="16838" w:code="9"/>
      <w:pgMar w:top="1440" w:right="1440" w:bottom="1440" w:left="1440" w:header="42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4D5"/>
    <w:rsid w:val="00A9137D"/>
    <w:rsid w:val="00AE6A41"/>
    <w:rsid w:val="00B91AB4"/>
    <w:rsid w:val="00F8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C4FFA-120B-43FB-9957-10F41BF7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2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421</Words>
  <Characters>2406</Characters>
  <Application>Microsoft Office Word</Application>
  <DocSecurity>0</DocSecurity>
  <Lines>20</Lines>
  <Paragraphs>5</Paragraphs>
  <ScaleCrop>false</ScaleCrop>
  <Company>Grad Zagreb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1</cp:revision>
  <dcterms:created xsi:type="dcterms:W3CDTF">2019-06-10T10:55:00Z</dcterms:created>
  <dcterms:modified xsi:type="dcterms:W3CDTF">2019-06-10T10:55:00Z</dcterms:modified>
</cp:coreProperties>
</file>