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30" w:rsidRDefault="00791F30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791F30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</w:t>
      </w:r>
      <w:r w:rsidR="00E032BD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          </w:t>
      </w:r>
      <w:r w:rsidRPr="00791F30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791F30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ZAPISNIK</w:t>
      </w:r>
    </w:p>
    <w:p w:rsidR="00C94416" w:rsidRPr="00791F30" w:rsidRDefault="00C94416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  <w:r w:rsidR="009853C3">
        <w:rPr>
          <w:rFonts w:ascii="Times New Roman" w:hAnsi="Times New Roman" w:cs="Times New Roman"/>
          <w:b/>
          <w:sz w:val="24"/>
          <w:szCs w:val="24"/>
        </w:rPr>
        <w:t>32</w:t>
      </w:r>
      <w:r w:rsidRPr="00AA0A5C">
        <w:rPr>
          <w:rFonts w:ascii="Times New Roman" w:hAnsi="Times New Roman" w:cs="Times New Roman"/>
          <w:b/>
          <w:sz w:val="24"/>
          <w:szCs w:val="24"/>
        </w:rPr>
        <w:t>. sjednice Vijeća Gradske četvrti Go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rnji grad </w:t>
      </w:r>
      <w:r w:rsidR="00822D5F" w:rsidRPr="00AA0A5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AEC">
        <w:rPr>
          <w:rFonts w:ascii="Times New Roman" w:hAnsi="Times New Roman" w:cs="Times New Roman"/>
          <w:b/>
          <w:sz w:val="24"/>
          <w:szCs w:val="24"/>
        </w:rPr>
        <w:t xml:space="preserve">Medveščak održane </w:t>
      </w:r>
      <w:r w:rsidR="009853C3">
        <w:rPr>
          <w:rFonts w:ascii="Times New Roman" w:hAnsi="Times New Roman" w:cs="Times New Roman"/>
          <w:b/>
          <w:sz w:val="24"/>
          <w:szCs w:val="24"/>
        </w:rPr>
        <w:t>29. studenog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 2019. u  prostorijama Područnog ureda Medveščak, Draškovićeva 15/I kat, dvorana 19. </w:t>
      </w:r>
      <w:r w:rsidR="00812AEC">
        <w:rPr>
          <w:rFonts w:ascii="Times New Roman" w:hAnsi="Times New Roman" w:cs="Times New Roman"/>
          <w:b/>
          <w:sz w:val="24"/>
          <w:szCs w:val="24"/>
        </w:rPr>
        <w:t>s početkom u 17</w:t>
      </w:r>
      <w:r w:rsidR="00CE56F3">
        <w:rPr>
          <w:rFonts w:ascii="Times New Roman" w:hAnsi="Times New Roman" w:cs="Times New Roman"/>
          <w:b/>
          <w:sz w:val="24"/>
          <w:szCs w:val="24"/>
        </w:rPr>
        <w:t>:</w:t>
      </w:r>
      <w:r w:rsidR="00F1098D">
        <w:rPr>
          <w:rFonts w:ascii="Times New Roman" w:hAnsi="Times New Roman" w:cs="Times New Roman"/>
          <w:b/>
          <w:sz w:val="24"/>
          <w:szCs w:val="24"/>
        </w:rPr>
        <w:t>00 sati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098D" w:rsidRPr="00AA0A5C" w:rsidRDefault="00F1098D" w:rsidP="00791F30">
      <w:pPr>
        <w:rPr>
          <w:rFonts w:ascii="Times New Roman" w:hAnsi="Times New Roman" w:cs="Times New Roman"/>
          <w:b/>
          <w:sz w:val="24"/>
          <w:szCs w:val="24"/>
        </w:rPr>
      </w:pP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137A5D" w:rsidRDefault="00137A5D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Mirjana Džajo </w:t>
      </w:r>
    </w:p>
    <w:p w:rsidR="009853C3" w:rsidRDefault="009853C3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Bogdan</w:t>
      </w:r>
    </w:p>
    <w:p w:rsidR="009853C3" w:rsidRDefault="009853C3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Mislav Herman</w:t>
      </w:r>
    </w:p>
    <w:p w:rsidR="009853C3" w:rsidRDefault="009853C3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Gazzari</w:t>
      </w:r>
    </w:p>
    <w:p w:rsidR="009853C3" w:rsidRDefault="009853C3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 Pažur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Nada Boban</w:t>
      </w:r>
    </w:p>
    <w:p w:rsidR="00170B32" w:rsidRPr="00791F30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Dejan Bosak </w:t>
      </w:r>
    </w:p>
    <w:p w:rsidR="001911DD" w:rsidRDefault="001911DD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</w:t>
      </w:r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Marija Marinović </w:t>
      </w:r>
    </w:p>
    <w:p w:rsidR="00170B32" w:rsidRP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E4318">
        <w:rPr>
          <w:rFonts w:ascii="Times New Roman" w:hAnsi="Times New Roman" w:cs="Times New Roman"/>
          <w:sz w:val="24"/>
          <w:szCs w:val="24"/>
        </w:rPr>
        <w:t>Neven Marković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Miren Milović </w:t>
      </w:r>
    </w:p>
    <w:p w:rsidR="001911DD" w:rsidRPr="00791F30" w:rsidRDefault="001911DD" w:rsidP="001911D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Oreški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Raukar-Gamulin</w:t>
      </w:r>
    </w:p>
    <w:p w:rsidR="00791F30" w:rsidRPr="003E4318" w:rsidRDefault="00791F30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E4318">
        <w:rPr>
          <w:rFonts w:ascii="Times New Roman" w:hAnsi="Times New Roman" w:cs="Times New Roman"/>
          <w:sz w:val="24"/>
          <w:szCs w:val="24"/>
        </w:rPr>
        <w:t xml:space="preserve">Vlasta Toth  </w:t>
      </w:r>
    </w:p>
    <w:p w:rsidR="00827C8A" w:rsidRPr="00791F30" w:rsidRDefault="00827C8A" w:rsidP="009853C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E032BD" w:rsidRDefault="00EB7FC6" w:rsidP="00A937B8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2BD" w:rsidRPr="00791F30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A937B8" w:rsidRPr="00A937B8" w:rsidRDefault="00A937B8" w:rsidP="00A937B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937B8" w:rsidRPr="00D54139" w:rsidRDefault="00A937B8" w:rsidP="00717F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Barač,</w:t>
      </w:r>
      <w:r w:rsidR="009B51EC">
        <w:rPr>
          <w:rFonts w:ascii="Times New Roman" w:hAnsi="Times New Roman" w:cs="Times New Roman"/>
          <w:sz w:val="24"/>
          <w:szCs w:val="24"/>
        </w:rPr>
        <w:t xml:space="preserve"> </w:t>
      </w:r>
      <w:r w:rsidR="00D54139">
        <w:rPr>
          <w:rFonts w:ascii="Times New Roman" w:hAnsi="Times New Roman" w:cs="Times New Roman"/>
          <w:sz w:val="24"/>
          <w:szCs w:val="24"/>
        </w:rPr>
        <w:t>voditeljica Područnog odsjeka Gornji Grad - Medveščak</w:t>
      </w:r>
    </w:p>
    <w:p w:rsidR="00B50B5E" w:rsidRDefault="00E032BD" w:rsidP="00717F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37B8">
        <w:rPr>
          <w:rFonts w:ascii="Times New Roman" w:hAnsi="Times New Roman" w:cs="Times New Roman"/>
          <w:sz w:val="24"/>
          <w:szCs w:val="24"/>
        </w:rPr>
        <w:t>Helena Ilona Bognar, viša stručna suradnica</w:t>
      </w:r>
    </w:p>
    <w:p w:rsidR="00B50B5E" w:rsidRPr="00B50B5E" w:rsidRDefault="003177D3" w:rsidP="00B50B5E">
      <w:pPr>
        <w:rPr>
          <w:rFonts w:ascii="Times New Roman" w:hAnsi="Times New Roman" w:cs="Times New Roman"/>
          <w:sz w:val="24"/>
          <w:szCs w:val="24"/>
        </w:rPr>
      </w:pPr>
      <w:r w:rsidRPr="00935149">
        <w:rPr>
          <w:rFonts w:ascii="Times New Roman" w:hAnsi="Times New Roman" w:cs="Times New Roman"/>
          <w:b/>
          <w:sz w:val="24"/>
          <w:szCs w:val="24"/>
        </w:rPr>
        <w:t>Ostali nazočni:</w:t>
      </w:r>
      <w:r>
        <w:rPr>
          <w:rFonts w:ascii="Times New Roman" w:hAnsi="Times New Roman" w:cs="Times New Roman"/>
          <w:sz w:val="24"/>
          <w:szCs w:val="24"/>
        </w:rPr>
        <w:t xml:space="preserve"> Andrej Dimitrijević, novinar Telegrama</w:t>
      </w:r>
    </w:p>
    <w:p w:rsidR="000D2C0E" w:rsidRDefault="00EB7FC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b/>
          <w:sz w:val="24"/>
          <w:szCs w:val="24"/>
        </w:rPr>
        <w:t>Predsjedava:</w:t>
      </w:r>
      <w:r w:rsidR="000D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sz w:val="24"/>
          <w:szCs w:val="24"/>
        </w:rPr>
        <w:t>Mirjana Džajo</w:t>
      </w:r>
      <w:r w:rsidR="000D2C0E">
        <w:rPr>
          <w:rFonts w:ascii="Times New Roman" w:hAnsi="Times New Roman" w:cs="Times New Roman"/>
          <w:sz w:val="24"/>
          <w:szCs w:val="24"/>
        </w:rPr>
        <w:t>, predsjednica Vijeća</w:t>
      </w:r>
    </w:p>
    <w:p w:rsidR="000D2C0E" w:rsidRDefault="000D2C0E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C0E" w:rsidRPr="000D2C0E" w:rsidRDefault="00EB7FC6" w:rsidP="00DB00F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1F30" w:rsidRPr="00791F30" w:rsidRDefault="00460A06" w:rsidP="00460A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47CDD">
        <w:rPr>
          <w:rFonts w:ascii="Times New Roman" w:hAnsi="Times New Roman" w:cs="Times New Roman"/>
          <w:sz w:val="24"/>
          <w:szCs w:val="24"/>
        </w:rPr>
        <w:t>Sjednicu je sazvala</w:t>
      </w:r>
      <w:r w:rsidR="00A56521">
        <w:rPr>
          <w:rFonts w:ascii="Times New Roman" w:hAnsi="Times New Roman" w:cs="Times New Roman"/>
          <w:sz w:val="24"/>
          <w:szCs w:val="24"/>
        </w:rPr>
        <w:t xml:space="preserve"> i predsjedava </w:t>
      </w:r>
      <w:r w:rsidR="0072502B">
        <w:rPr>
          <w:rFonts w:ascii="Times New Roman" w:hAnsi="Times New Roman" w:cs="Times New Roman"/>
          <w:sz w:val="24"/>
          <w:szCs w:val="24"/>
        </w:rPr>
        <w:t>joj predsjednica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72502B">
        <w:rPr>
          <w:rFonts w:ascii="Times New Roman" w:hAnsi="Times New Roman" w:cs="Times New Roman"/>
          <w:b/>
          <w:sz w:val="24"/>
          <w:szCs w:val="24"/>
        </w:rPr>
        <w:t>Mirjana Džajo</w:t>
      </w:r>
      <w:r w:rsidR="0072502B">
        <w:rPr>
          <w:rFonts w:ascii="Times New Roman" w:hAnsi="Times New Roman" w:cs="Times New Roman"/>
          <w:sz w:val="24"/>
          <w:szCs w:val="24"/>
        </w:rPr>
        <w:t>. Predsjednica</w:t>
      </w:r>
      <w:r w:rsidR="00E832E9">
        <w:rPr>
          <w:rFonts w:ascii="Times New Roman" w:hAnsi="Times New Roman" w:cs="Times New Roman"/>
          <w:sz w:val="24"/>
          <w:szCs w:val="24"/>
        </w:rPr>
        <w:t xml:space="preserve"> Vijeća </w:t>
      </w:r>
      <w:r w:rsidR="00791F30" w:rsidRPr="00791F30">
        <w:rPr>
          <w:rFonts w:ascii="Times New Roman" w:hAnsi="Times New Roman" w:cs="Times New Roman"/>
          <w:sz w:val="24"/>
          <w:szCs w:val="24"/>
        </w:rPr>
        <w:t>konstati</w:t>
      </w:r>
      <w:r w:rsidR="00086DBC">
        <w:rPr>
          <w:rFonts w:ascii="Times New Roman" w:hAnsi="Times New Roman" w:cs="Times New Roman"/>
          <w:sz w:val="24"/>
          <w:szCs w:val="24"/>
        </w:rPr>
        <w:t xml:space="preserve">ra da je na </w:t>
      </w:r>
      <w:r w:rsidR="00A56521">
        <w:rPr>
          <w:rFonts w:ascii="Times New Roman" w:hAnsi="Times New Roman" w:cs="Times New Roman"/>
          <w:sz w:val="24"/>
          <w:szCs w:val="24"/>
        </w:rPr>
        <w:t>sjednici</w:t>
      </w:r>
      <w:r w:rsidR="00BF1A6B">
        <w:rPr>
          <w:rFonts w:ascii="Times New Roman" w:hAnsi="Times New Roman" w:cs="Times New Roman"/>
          <w:sz w:val="24"/>
          <w:szCs w:val="24"/>
        </w:rPr>
        <w:t xml:space="preserve"> nazočno </w:t>
      </w:r>
      <w:r w:rsidR="009853C3">
        <w:rPr>
          <w:rFonts w:ascii="Times New Roman" w:hAnsi="Times New Roman" w:cs="Times New Roman"/>
          <w:sz w:val="24"/>
          <w:szCs w:val="24"/>
        </w:rPr>
        <w:t>svih 15</w:t>
      </w:r>
      <w:r w:rsidR="00783019" w:rsidRPr="00783019">
        <w:rPr>
          <w:rFonts w:ascii="Times New Roman" w:hAnsi="Times New Roman" w:cs="Times New Roman"/>
          <w:sz w:val="24"/>
          <w:szCs w:val="24"/>
        </w:rPr>
        <w:t xml:space="preserve"> </w:t>
      </w:r>
      <w:r w:rsidR="00783019">
        <w:rPr>
          <w:rFonts w:ascii="Times New Roman" w:hAnsi="Times New Roman" w:cs="Times New Roman"/>
          <w:sz w:val="24"/>
          <w:szCs w:val="24"/>
        </w:rPr>
        <w:t xml:space="preserve">članova Vijeća 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te da Vijeće može donositi pravovaljane odluke i zaključke. </w:t>
      </w:r>
    </w:p>
    <w:p w:rsidR="00791F30" w:rsidRDefault="0072502B" w:rsidP="00E83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</w:t>
      </w:r>
      <w:r w:rsidR="00A565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Džajo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otvara sjednicu</w:t>
      </w:r>
      <w:r w:rsidR="00086DBC">
        <w:rPr>
          <w:rFonts w:ascii="Times New Roman" w:hAnsi="Times New Roman" w:cs="Times New Roman"/>
          <w:sz w:val="24"/>
          <w:szCs w:val="24"/>
        </w:rPr>
        <w:t xml:space="preserve"> te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pozdravlja prisutne</w:t>
      </w:r>
      <w:r w:rsidR="008C3BF7">
        <w:rPr>
          <w:rFonts w:ascii="Times New Roman" w:hAnsi="Times New Roman" w:cs="Times New Roman"/>
          <w:sz w:val="24"/>
          <w:szCs w:val="24"/>
        </w:rPr>
        <w:t>.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</w:t>
      </w:r>
      <w:r w:rsidR="00F1111D">
        <w:rPr>
          <w:rFonts w:ascii="Times New Roman" w:hAnsi="Times New Roman" w:cs="Times New Roman"/>
          <w:sz w:val="24"/>
          <w:szCs w:val="24"/>
        </w:rPr>
        <w:t>Predsjednica</w:t>
      </w:r>
      <w:r w:rsidR="009853C3">
        <w:rPr>
          <w:rFonts w:ascii="Times New Roman" w:hAnsi="Times New Roman" w:cs="Times New Roman"/>
          <w:sz w:val="24"/>
          <w:szCs w:val="24"/>
        </w:rPr>
        <w:t xml:space="preserve"> predlaže </w:t>
      </w:r>
      <w:r w:rsidR="009853C3" w:rsidRPr="002C57B4">
        <w:rPr>
          <w:rFonts w:ascii="Times New Roman" w:hAnsi="Times New Roman" w:cs="Times New Roman"/>
          <w:color w:val="auto"/>
          <w:sz w:val="24"/>
          <w:szCs w:val="24"/>
        </w:rPr>
        <w:t xml:space="preserve">usvajanje zapisnika </w:t>
      </w:r>
      <w:r w:rsidR="009853C3">
        <w:rPr>
          <w:rFonts w:ascii="Times New Roman" w:hAnsi="Times New Roman" w:cs="Times New Roman"/>
          <w:sz w:val="24"/>
          <w:szCs w:val="24"/>
        </w:rPr>
        <w:t>31</w:t>
      </w:r>
      <w:r w:rsidR="00F1111D">
        <w:rPr>
          <w:rFonts w:ascii="Times New Roman" w:hAnsi="Times New Roman" w:cs="Times New Roman"/>
          <w:sz w:val="24"/>
          <w:szCs w:val="24"/>
        </w:rPr>
        <w:t>. sjednice Vijeća Gra</w:t>
      </w:r>
      <w:r w:rsidR="006F24A6">
        <w:rPr>
          <w:rFonts w:ascii="Times New Roman" w:hAnsi="Times New Roman" w:cs="Times New Roman"/>
          <w:sz w:val="24"/>
          <w:szCs w:val="24"/>
        </w:rPr>
        <w:t xml:space="preserve">dske četvrti, održane </w:t>
      </w:r>
      <w:r w:rsidR="009853C3">
        <w:rPr>
          <w:rFonts w:ascii="Times New Roman" w:hAnsi="Times New Roman" w:cs="Times New Roman"/>
          <w:sz w:val="24"/>
          <w:szCs w:val="24"/>
        </w:rPr>
        <w:t>30</w:t>
      </w:r>
      <w:r w:rsidR="006F24A6">
        <w:rPr>
          <w:rFonts w:ascii="Times New Roman" w:hAnsi="Times New Roman" w:cs="Times New Roman"/>
          <w:sz w:val="24"/>
          <w:szCs w:val="24"/>
        </w:rPr>
        <w:t>. listopada</w:t>
      </w:r>
      <w:r w:rsidR="00F1111D">
        <w:rPr>
          <w:rFonts w:ascii="Times New Roman" w:hAnsi="Times New Roman" w:cs="Times New Roman"/>
          <w:sz w:val="24"/>
          <w:szCs w:val="24"/>
        </w:rPr>
        <w:t xml:space="preserve"> 2019. </w:t>
      </w:r>
    </w:p>
    <w:p w:rsidR="003177D3" w:rsidRDefault="002C57B4" w:rsidP="00E83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N.B</w:t>
      </w:r>
      <w:r w:rsidR="007E5BE4">
        <w:rPr>
          <w:rFonts w:ascii="Times New Roman" w:hAnsi="Times New Roman" w:cs="Times New Roman"/>
          <w:sz w:val="24"/>
          <w:szCs w:val="24"/>
        </w:rPr>
        <w:t xml:space="preserve">oban ima primjedbu na zapisnik u svezi Centra za kulturu mladih Ribnjak i uvrštavanja akcije izrade projektne dokumentacije za ugradnju lifta u navedeni objekt (da se uvrsti u Prijedlog prioriteta za 2020. ). Traži da se ispravi i unese u zapisnik. G. Barač </w:t>
      </w:r>
      <w:r w:rsidR="003177D3">
        <w:rPr>
          <w:rFonts w:ascii="Times New Roman" w:hAnsi="Times New Roman" w:cs="Times New Roman"/>
          <w:sz w:val="24"/>
          <w:szCs w:val="24"/>
        </w:rPr>
        <w:t xml:space="preserve">ispričava se na propustu i zapisnik će biti ispravljen. </w:t>
      </w:r>
    </w:p>
    <w:p w:rsidR="002C57B4" w:rsidRPr="00F1111D" w:rsidRDefault="002C57B4" w:rsidP="00E832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nadopunu zapisnika isti je jednoglasno sa 15 glasova ZA prihvaćen.</w:t>
      </w:r>
    </w:p>
    <w:p w:rsidR="00B61C21" w:rsidRDefault="00B61C21" w:rsidP="00422E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72E5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lastRenderedPageBreak/>
        <w:t xml:space="preserve">Utvrđivanje Dnevnog reda </w:t>
      </w:r>
    </w:p>
    <w:p w:rsidR="00B068A4" w:rsidRDefault="00B068A4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A33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</w:t>
      </w:r>
      <w:r w:rsidR="00A565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Džajo </w:t>
      </w:r>
      <w:r w:rsidR="003177D3">
        <w:rPr>
          <w:rFonts w:ascii="Times New Roman" w:hAnsi="Times New Roman" w:cs="Times New Roman"/>
          <w:sz w:val="24"/>
          <w:szCs w:val="24"/>
        </w:rPr>
        <w:t>p</w:t>
      </w:r>
      <w:r w:rsidR="003177D3" w:rsidRPr="003177D3">
        <w:rPr>
          <w:rFonts w:ascii="Times New Roman" w:hAnsi="Times New Roman" w:cs="Times New Roman"/>
          <w:sz w:val="24"/>
          <w:szCs w:val="24"/>
        </w:rPr>
        <w:t xml:space="preserve">rije utvrđivanja dnevnog </w:t>
      </w:r>
      <w:r w:rsidR="003177D3" w:rsidRPr="00215A33">
        <w:rPr>
          <w:rFonts w:ascii="Times New Roman" w:hAnsi="Times New Roman" w:cs="Times New Roman"/>
          <w:sz w:val="24"/>
          <w:szCs w:val="24"/>
        </w:rPr>
        <w:t xml:space="preserve">reda </w:t>
      </w:r>
      <w:r w:rsidR="00215A33" w:rsidRPr="00215A33">
        <w:rPr>
          <w:rFonts w:ascii="Times New Roman" w:hAnsi="Times New Roman" w:cs="Times New Roman"/>
          <w:sz w:val="24"/>
          <w:szCs w:val="24"/>
        </w:rPr>
        <w:t xml:space="preserve"> prisutne izvještava da je</w:t>
      </w:r>
      <w:r w:rsidR="00215A33">
        <w:rPr>
          <w:rFonts w:ascii="Times New Roman" w:hAnsi="Times New Roman" w:cs="Times New Roman"/>
          <w:sz w:val="24"/>
          <w:szCs w:val="24"/>
        </w:rPr>
        <w:t xml:space="preserve"> šestero vijećnika dalo dopunu  tj. točku dnevnog reda: „Prijedlog pokretanja pitanja povjerenja predsjednici Vijeća Gradske četvrti Gornji grad – Medveščak.“ Izvjestitelj za predloženu točku je N.R. Gamulin.</w:t>
      </w:r>
    </w:p>
    <w:p w:rsidR="0001018F" w:rsidRDefault="0001018F" w:rsidP="000101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0B5E">
        <w:rPr>
          <w:rFonts w:ascii="Times New Roman" w:hAnsi="Times New Roman" w:cs="Times New Roman"/>
          <w:sz w:val="24"/>
          <w:szCs w:val="24"/>
        </w:rPr>
        <w:t>Uz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18F">
        <w:rPr>
          <w:rFonts w:ascii="Times New Roman" w:hAnsi="Times New Roman" w:cs="Times New Roman"/>
          <w:sz w:val="24"/>
          <w:szCs w:val="24"/>
        </w:rPr>
        <w:t>dopunu dnevnog reda</w:t>
      </w:r>
      <w:r>
        <w:rPr>
          <w:rFonts w:ascii="Times New Roman" w:hAnsi="Times New Roman" w:cs="Times New Roman"/>
          <w:b/>
          <w:sz w:val="24"/>
          <w:szCs w:val="24"/>
        </w:rPr>
        <w:t xml:space="preserve"> N. Boban </w:t>
      </w:r>
      <w:r w:rsidRPr="0001018F">
        <w:rPr>
          <w:rFonts w:ascii="Times New Roman" w:hAnsi="Times New Roman" w:cs="Times New Roman"/>
          <w:sz w:val="24"/>
          <w:szCs w:val="24"/>
        </w:rPr>
        <w:t>ističe da nije zaprimila materijale za sve točke dnevnog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1018F">
        <w:rPr>
          <w:rFonts w:ascii="Times New Roman" w:hAnsi="Times New Roman" w:cs="Times New Roman"/>
          <w:sz w:val="24"/>
          <w:szCs w:val="24"/>
        </w:rPr>
        <w:t xml:space="preserve"> konkretno za točku 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0235B">
        <w:rPr>
          <w:rFonts w:ascii="Times New Roman" w:hAnsi="Times New Roman" w:cs="Times New Roman"/>
          <w:sz w:val="24"/>
          <w:szCs w:val="24"/>
        </w:rPr>
        <w:t xml:space="preserve">te traži da su ubuduće </w:t>
      </w:r>
      <w:r>
        <w:rPr>
          <w:rFonts w:ascii="Times New Roman" w:hAnsi="Times New Roman" w:cs="Times New Roman"/>
          <w:sz w:val="24"/>
          <w:szCs w:val="24"/>
        </w:rPr>
        <w:t xml:space="preserve">u poziv stavi link. </w:t>
      </w:r>
    </w:p>
    <w:p w:rsidR="00B068A4" w:rsidRDefault="0001018F" w:rsidP="00B06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glasanje se stavlja predložena dodatna točka  </w:t>
      </w:r>
      <w:r w:rsidR="00923EB5">
        <w:rPr>
          <w:rFonts w:ascii="Times New Roman" w:hAnsi="Times New Roman" w:cs="Times New Roman"/>
          <w:sz w:val="24"/>
          <w:szCs w:val="24"/>
        </w:rPr>
        <w:t xml:space="preserve">te je sa 9 glasova ZA i 6 PROTIV </w:t>
      </w:r>
      <w:r>
        <w:rPr>
          <w:rFonts w:ascii="Times New Roman" w:hAnsi="Times New Roman" w:cs="Times New Roman"/>
          <w:sz w:val="24"/>
          <w:szCs w:val="24"/>
        </w:rPr>
        <w:t xml:space="preserve"> ista uvrštena u dnevni red. </w:t>
      </w:r>
    </w:p>
    <w:p w:rsidR="0001018F" w:rsidRDefault="0001018F" w:rsidP="00B06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53C3" w:rsidRPr="009853C3" w:rsidRDefault="00B068A4" w:rsidP="009853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9853C3" w:rsidRPr="009853C3">
        <w:rPr>
          <w:rFonts w:ascii="Times New Roman" w:hAnsi="Times New Roman" w:cs="Times New Roman"/>
          <w:b/>
          <w:sz w:val="24"/>
          <w:szCs w:val="24"/>
        </w:rPr>
        <w:t xml:space="preserve">DNEVNI RED:     </w:t>
      </w:r>
    </w:p>
    <w:p w:rsidR="009853C3" w:rsidRPr="009853C3" w:rsidRDefault="009853C3" w:rsidP="009853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4CCD" w:rsidRDefault="003D4CCD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Prijedlog pokretanja pitanja povjerenja predsjednici Vijeća Gradske četvrti Gornji grad – Medveščak 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 zaključka o izmjeni Zaključka o imenovanju članova Stožera civilne zaštite Gradske četvrti Gornji grad – Medveščak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 xml:space="preserve">Prijedlog zaključka o izmjeni Zaključka o osnivanju i imenovanju Vijeća za prevenciju Gradske četvrti Gornji grad – Medveščak 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 xml:space="preserve">Prijedlog zaključka o izmjeni Plana komunalnih aktivnosti Gradske četvrti Gornji grad – Medveščak u 2019. 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Davanje mišljenja na materijale dostavljene temeljem čl. 86. st. 2. Statuta Grada Zagreba</w:t>
      </w:r>
    </w:p>
    <w:p w:rsidR="009853C3" w:rsidRPr="009853C3" w:rsidRDefault="009853C3" w:rsidP="00717F26">
      <w:pPr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 Programa  održavanja javnih prometnih površina, građevina i uređaja javne namjene, javne rasvjete te izvanrednog održavanja nerazvrstanih cesta na području Grada Zagreba u 2020.</w:t>
      </w:r>
    </w:p>
    <w:p w:rsidR="009853C3" w:rsidRPr="009853C3" w:rsidRDefault="009853C3" w:rsidP="00717F26">
      <w:pPr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 Programa građenja komunalne infrastrukture na području Grada Zagreba u 2020.</w:t>
      </w:r>
    </w:p>
    <w:p w:rsidR="009853C3" w:rsidRPr="009853C3" w:rsidRDefault="009853C3" w:rsidP="00717F26">
      <w:pPr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 izmjena programa održavanja javnih prometnih površina, građevina i uređaja javne namjene, javne rasvjete te izvanrednog održavanja nerazvrstanih cesta na području Grada Zagreba u 2019.</w:t>
      </w:r>
    </w:p>
    <w:p w:rsidR="009853C3" w:rsidRPr="009853C3" w:rsidRDefault="009853C3" w:rsidP="00717F26">
      <w:pPr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 xml:space="preserve">Prijedlog izmjena programa građenja komunalne infrastrukture na području Grada Zagreba u 2019. 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 zaključka o imenovanju Stuba Marije Braut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 xml:space="preserve">Prijedlog zaključka  o potrebi izrade prometne studije za područje Gradske četvrti Gornji grad – Medveščak 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 zaključka o uvrštavanju u program redovnog održavanja komunalne infrastrukture (Podružnica Zrinjevac)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 xml:space="preserve">Prijedlog postavljanja zaštitnih stupića </w:t>
      </w:r>
    </w:p>
    <w:p w:rsidR="009853C3" w:rsidRPr="009853C3" w:rsidRDefault="009853C3" w:rsidP="00717F26">
      <w:pPr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Istarska ulica na raskrižju s Hercegovačkom ulicom</w:t>
      </w:r>
    </w:p>
    <w:p w:rsidR="009853C3" w:rsidRPr="009853C3" w:rsidRDefault="009853C3" w:rsidP="00717F26">
      <w:pPr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Vončinina ulica (lijeva strana na potezu od Vlaške ulice do početka Ulice Cvjetka Rubetića)</w:t>
      </w:r>
    </w:p>
    <w:p w:rsidR="009853C3" w:rsidRPr="009853C3" w:rsidRDefault="009853C3" w:rsidP="00717F26">
      <w:pPr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Ulica Josipa Torbara (na zahtjev Dine Štern)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 zaključka za izmještanje zelenog otoka – Radićevo šetalište kd kbr. 17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 zaključka o uspostavi ograničenja brzine „40km/sat“ (na zahtjev Hrvoja Fajdetića)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 zaključka za postavljanje vertikalne prometne signalizacije</w:t>
      </w:r>
    </w:p>
    <w:p w:rsidR="009853C3" w:rsidRPr="009853C3" w:rsidRDefault="009853C3" w:rsidP="009853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a)  Istarska ulica (na zahtjev Hrvoja Fajdetića)</w:t>
      </w:r>
    </w:p>
    <w:p w:rsidR="009853C3" w:rsidRPr="009853C3" w:rsidRDefault="009853C3" w:rsidP="009853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lastRenderedPageBreak/>
        <w:t>b)  raskrižje Čačkovićeve i Wickerhauserove ulice (na zahtjev Larise Okičan)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Nova regulacija prometa</w:t>
      </w:r>
    </w:p>
    <w:p w:rsidR="009853C3" w:rsidRPr="009853C3" w:rsidRDefault="009853C3" w:rsidP="00717F26">
      <w:pPr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Medveščak (na zahtjev Gorana Petrovića i člana VMO Dubravka Šimenca)</w:t>
      </w:r>
    </w:p>
    <w:p w:rsidR="009853C3" w:rsidRPr="009853C3" w:rsidRDefault="009853C3" w:rsidP="00717F26">
      <w:pPr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ulica Pantovčak  od kbr. 106 do kbr. 162</w:t>
      </w:r>
    </w:p>
    <w:p w:rsidR="009853C3" w:rsidRPr="009853C3" w:rsidRDefault="009853C3" w:rsidP="00717F26">
      <w:pPr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Ulica Stanka Andrijevića od kbr. 4 do kbr. 25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 zaključka o produljenju trajanja zelenog svjetla na semaforu (raskrižje Vlaška – Vončinina)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 zaključka o uklanjanju dva parkirališna mjesta (raskrižje Hercegovačke i Istarske ulice)</w:t>
      </w:r>
    </w:p>
    <w:p w:rsidR="009853C3" w:rsidRP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Prijedlog zaključka o iscrtavanju pješačkog prijelaza u Ulici Benedikta Vinkovića kod kbr. 21</w:t>
      </w:r>
    </w:p>
    <w:p w:rsidR="009853C3" w:rsidRDefault="009853C3" w:rsidP="00717F26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C3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3412B6" w:rsidRDefault="003412B6" w:rsidP="001557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5573B" w:rsidRDefault="0015573B" w:rsidP="0015573B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15573B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M. Džajo </w:t>
      </w:r>
      <w:r w:rsidRPr="0015573B">
        <w:rPr>
          <w:rFonts w:ascii="Times New Roman" w:hAnsi="Times New Roman" w:cs="Times New Roman"/>
          <w:sz w:val="24"/>
          <w:szCs w:val="24"/>
          <w:lang w:eastAsia="en-US"/>
        </w:rPr>
        <w:t>otvara prvu točku dnevnog reda.</w:t>
      </w:r>
    </w:p>
    <w:p w:rsidR="0015573B" w:rsidRDefault="0015573B" w:rsidP="0015573B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B5E" w:rsidRDefault="00B50B5E" w:rsidP="0015573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15573B" w:rsidRDefault="0015573B" w:rsidP="0015573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B22EDF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 xml:space="preserve">Ad. </w:t>
      </w:r>
      <w:r w:rsidR="00B22EDF" w:rsidRPr="00B22EDF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1. Pitanje nepovjerenja predsjednici</w:t>
      </w:r>
    </w:p>
    <w:p w:rsidR="00B50B5E" w:rsidRDefault="00B50B5E" w:rsidP="0015573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3412B6" w:rsidRPr="00B22EDF" w:rsidRDefault="003412B6" w:rsidP="0015573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15573B" w:rsidRDefault="00B50B5E" w:rsidP="0015573B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Predsjednica otvara prvu točku i raspravu.</w:t>
      </w:r>
    </w:p>
    <w:p w:rsidR="003412B6" w:rsidRDefault="00496441" w:rsidP="0015573B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Izvjestiteljica N. Raukar – Gamulin obrazlaže da je Presjednica M. Džajo propustila obavijestiti vijećnike, usmeno ili pismeno, o roku od 20 dana koji je dan u dopisu od Stručne službe Gradonačelnika 27.09.2019. unutar kojeg se mora izglasati mišjenje o Izmjenama i dopunama GUP-a Grada Zagreba te je tako zloupotrijebila Statut grada Zagreba, čl. 86., stavak 6, i naše negativno mišljenje pretvorila u pozitivno. </w:t>
      </w:r>
    </w:p>
    <w:p w:rsidR="00B50B5E" w:rsidRDefault="00B22EDF" w:rsidP="0015573B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Nakon rasprave u kojoj su sudjelovali </w:t>
      </w:r>
      <w:r w:rsidRPr="00B50B5E">
        <w:rPr>
          <w:rFonts w:ascii="Times New Roman" w:hAnsi="Times New Roman" w:cs="Times New Roman"/>
          <w:b/>
          <w:sz w:val="24"/>
          <w:szCs w:val="24"/>
          <w:lang w:eastAsia="en-US"/>
        </w:rPr>
        <w:t>N. Raukar-Gamulin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B50B5E">
        <w:rPr>
          <w:rFonts w:ascii="Times New Roman" w:hAnsi="Times New Roman" w:cs="Times New Roman"/>
          <w:b/>
          <w:sz w:val="24"/>
          <w:szCs w:val="24"/>
          <w:lang w:eastAsia="en-US"/>
        </w:rPr>
        <w:t>L. Bogdan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B50B5E">
        <w:rPr>
          <w:rFonts w:ascii="Times New Roman" w:hAnsi="Times New Roman" w:cs="Times New Roman"/>
          <w:b/>
          <w:sz w:val="24"/>
          <w:szCs w:val="24"/>
          <w:lang w:eastAsia="en-US"/>
        </w:rPr>
        <w:t>M. Herman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</w:p>
    <w:p w:rsidR="00B22EDF" w:rsidRDefault="00B22EDF" w:rsidP="0015573B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 w:rsidRPr="00B50B5E">
        <w:rPr>
          <w:rFonts w:ascii="Times New Roman" w:hAnsi="Times New Roman" w:cs="Times New Roman"/>
          <w:b/>
          <w:sz w:val="24"/>
          <w:szCs w:val="24"/>
          <w:lang w:eastAsia="en-US"/>
        </w:rPr>
        <w:t>T. Holjevac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B50B5E">
        <w:rPr>
          <w:rFonts w:ascii="Times New Roman" w:hAnsi="Times New Roman" w:cs="Times New Roman"/>
          <w:b/>
          <w:sz w:val="24"/>
          <w:szCs w:val="24"/>
          <w:lang w:eastAsia="en-US"/>
        </w:rPr>
        <w:t>V. Toth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B50B5E">
        <w:rPr>
          <w:rFonts w:ascii="Times New Roman" w:hAnsi="Times New Roman" w:cs="Times New Roman"/>
          <w:b/>
          <w:sz w:val="24"/>
          <w:szCs w:val="24"/>
          <w:lang w:eastAsia="en-US"/>
        </w:rPr>
        <w:t>N. Boban</w:t>
      </w:r>
      <w:r w:rsidRPr="008F1531">
        <w:rPr>
          <w:rFonts w:ascii="Times New Roman" w:hAnsi="Times New Roman" w:cs="Times New Roman"/>
          <w:b/>
          <w:sz w:val="24"/>
          <w:szCs w:val="24"/>
          <w:lang w:eastAsia="en-US"/>
        </w:rPr>
        <w:t>,</w:t>
      </w:r>
      <w:r w:rsidR="008F1531" w:rsidRPr="008F153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M. Mirović</w:t>
      </w:r>
      <w:r w:rsidR="00935149">
        <w:rPr>
          <w:rFonts w:ascii="Times New Roman" w:hAnsi="Times New Roman" w:cs="Times New Roman"/>
          <w:b/>
          <w:sz w:val="24"/>
          <w:szCs w:val="24"/>
          <w:lang w:eastAsia="en-US"/>
        </w:rPr>
        <w:t>,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klub zastupnika koalicije </w:t>
      </w:r>
      <w:r w:rsidR="00831D37">
        <w:rPr>
          <w:rFonts w:ascii="Times New Roman" w:hAnsi="Times New Roman" w:cs="Times New Roman"/>
          <w:sz w:val="24"/>
          <w:szCs w:val="24"/>
          <w:lang w:eastAsia="en-US"/>
        </w:rPr>
        <w:t xml:space="preserve">HDZ </w:t>
      </w:r>
      <w:r w:rsidR="00935149">
        <w:rPr>
          <w:rFonts w:ascii="Times New Roman" w:hAnsi="Times New Roman" w:cs="Times New Roman"/>
          <w:sz w:val="24"/>
          <w:szCs w:val="24"/>
          <w:lang w:eastAsia="en-US"/>
        </w:rPr>
        <w:t xml:space="preserve">– Stranka rada i solidarnosti – </w:t>
      </w:r>
      <w:r w:rsidR="005E1856">
        <w:rPr>
          <w:rFonts w:ascii="Times New Roman" w:hAnsi="Times New Roman" w:cs="Times New Roman"/>
          <w:sz w:val="24"/>
          <w:szCs w:val="24"/>
          <w:lang w:eastAsia="en-US"/>
        </w:rPr>
        <w:t xml:space="preserve">NLZG - </w:t>
      </w:r>
      <w:r w:rsidR="00935149">
        <w:rPr>
          <w:rFonts w:ascii="Times New Roman" w:hAnsi="Times New Roman" w:cs="Times New Roman"/>
          <w:sz w:val="24"/>
          <w:szCs w:val="24"/>
          <w:lang w:eastAsia="en-US"/>
        </w:rPr>
        <w:t xml:space="preserve">HSLS </w:t>
      </w:r>
      <w:r>
        <w:rPr>
          <w:rFonts w:ascii="Times New Roman" w:hAnsi="Times New Roman" w:cs="Times New Roman"/>
          <w:sz w:val="24"/>
          <w:szCs w:val="24"/>
          <w:lang w:eastAsia="en-US"/>
        </w:rPr>
        <w:t>traži 10 minutnu stanku radi konzultacija.</w:t>
      </w:r>
    </w:p>
    <w:p w:rsidR="00B22EDF" w:rsidRDefault="00B22EDF" w:rsidP="0015573B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Nakon stanke predsjednica stavlja točku na glasovanje.</w:t>
      </w:r>
    </w:p>
    <w:p w:rsidR="00B22EDF" w:rsidRDefault="00B22EDF" w:rsidP="0015573B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Sa </w:t>
      </w:r>
      <w:r w:rsidRPr="00B22EDF">
        <w:rPr>
          <w:rFonts w:ascii="Times New Roman" w:hAnsi="Times New Roman" w:cs="Times New Roman"/>
          <w:b/>
          <w:sz w:val="24"/>
          <w:szCs w:val="24"/>
          <w:lang w:eastAsia="en-US"/>
        </w:rPr>
        <w:t>6 glasova ZA, 7 PROTIV i 2 SUZDRŽANA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nije izglasano nepovjerenje. </w:t>
      </w:r>
    </w:p>
    <w:p w:rsidR="00B22EDF" w:rsidRDefault="00B22EDF" w:rsidP="0015573B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F1531" w:rsidRPr="008F1531" w:rsidRDefault="008F1531" w:rsidP="008F1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F153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ZAKLJUČAK</w:t>
      </w:r>
    </w:p>
    <w:p w:rsidR="008F1531" w:rsidRPr="008F1531" w:rsidRDefault="008F1531" w:rsidP="008F1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F153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 prijedlogu pokretanja pitanja povjerenja predsjednici </w:t>
      </w:r>
    </w:p>
    <w:p w:rsidR="008F1531" w:rsidRPr="008F1531" w:rsidRDefault="008F1531" w:rsidP="008F1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F153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Vijeća Gradske četvrti Gornji grad – Medveščak</w:t>
      </w:r>
    </w:p>
    <w:p w:rsidR="008F1531" w:rsidRPr="008F1531" w:rsidRDefault="008F1531" w:rsidP="008F1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8F1531" w:rsidRPr="008F1531" w:rsidRDefault="008F1531" w:rsidP="008F1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8F1531" w:rsidRPr="008F1531" w:rsidRDefault="008F1531" w:rsidP="00717F2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1531">
        <w:rPr>
          <w:rFonts w:ascii="Times New Roman" w:eastAsia="Times New Roman" w:hAnsi="Times New Roman" w:cs="Times New Roman"/>
          <w:color w:val="auto"/>
          <w:sz w:val="24"/>
          <w:szCs w:val="24"/>
        </w:rPr>
        <w:t>Utvrđuje se da predsjednici Vijeća Mirjani Džajo nije izglasano nepovjer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e</w:t>
      </w:r>
      <w:r w:rsidRPr="008F153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nje . </w:t>
      </w:r>
    </w:p>
    <w:p w:rsidR="008F1531" w:rsidRPr="008F1531" w:rsidRDefault="008F1531" w:rsidP="008F153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1531" w:rsidRPr="008F1531" w:rsidRDefault="008F1531" w:rsidP="00717F2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F153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Ovaj će zaključak biti  dostavljen Gradskom uredu za mjesnu samoupravu. </w:t>
      </w:r>
    </w:p>
    <w:p w:rsidR="003412B6" w:rsidRDefault="003412B6" w:rsidP="00B50B5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0B5E" w:rsidRDefault="00B22EDF" w:rsidP="00B50B5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0B5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2. </w:t>
      </w:r>
      <w:r w:rsidR="00B50B5E" w:rsidRPr="00B50B5E">
        <w:rPr>
          <w:rFonts w:ascii="Times New Roman" w:hAnsi="Times New Roman" w:cs="Times New Roman"/>
          <w:b/>
          <w:sz w:val="24"/>
          <w:szCs w:val="24"/>
          <w:u w:val="single"/>
        </w:rPr>
        <w:t>Prijedlog zaključka o izmjeni Zaključka o imenovanju članova Stožera civilne zaštite Gradske četvrti Gornji grad – Medveščak</w:t>
      </w:r>
    </w:p>
    <w:p w:rsidR="00B50B5E" w:rsidRDefault="00B50B5E" w:rsidP="00B50B5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12B6" w:rsidRDefault="003412B6" w:rsidP="00B50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B5E" w:rsidRDefault="00B50B5E" w:rsidP="00B50B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raspravu na drugu točku dnevnog reda.</w:t>
      </w:r>
    </w:p>
    <w:p w:rsidR="003412B6" w:rsidRDefault="003412B6" w:rsidP="00B50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B5E" w:rsidRDefault="00B50B5E" w:rsidP="00B50B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Rasprave nema te je sa </w:t>
      </w:r>
      <w:r w:rsidRPr="003412B6">
        <w:rPr>
          <w:rFonts w:ascii="Times New Roman" w:hAnsi="Times New Roman" w:cs="Times New Roman"/>
          <w:b/>
          <w:sz w:val="24"/>
          <w:szCs w:val="24"/>
        </w:rPr>
        <w:t>12 glasova ZA i 3 PROTIV</w:t>
      </w:r>
      <w:r>
        <w:rPr>
          <w:rFonts w:ascii="Times New Roman" w:hAnsi="Times New Roman" w:cs="Times New Roman"/>
          <w:sz w:val="24"/>
          <w:szCs w:val="24"/>
        </w:rPr>
        <w:t xml:space="preserve"> izglasan sljedeći </w:t>
      </w:r>
    </w:p>
    <w:p w:rsidR="003412B6" w:rsidRDefault="003412B6" w:rsidP="00B50B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6AEE" w:rsidRPr="00826AEE" w:rsidRDefault="00826AEE" w:rsidP="00826AEE">
      <w:pPr>
        <w:spacing w:line="259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826AEE" w:rsidRPr="00826AEE" w:rsidRDefault="00826AEE" w:rsidP="00826AEE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o izmjeni Zaključka o  imenovanju članova Stožera civilne zaštite</w:t>
      </w:r>
    </w:p>
    <w:p w:rsidR="00826AEE" w:rsidRPr="00826AEE" w:rsidRDefault="00826AEE" w:rsidP="00826AEE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Gradske četvrti Gornji grad – Medveščak</w:t>
      </w:r>
    </w:p>
    <w:p w:rsidR="00826AEE" w:rsidRPr="00826AEE" w:rsidRDefault="00826AEE" w:rsidP="00826AEE">
      <w:pPr>
        <w:spacing w:line="259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826AEE" w:rsidRPr="00826AEE" w:rsidRDefault="00826AEE" w:rsidP="00717F26">
      <w:pPr>
        <w:numPr>
          <w:ilvl w:val="0"/>
          <w:numId w:val="7"/>
        </w:numPr>
        <w:spacing w:line="259" w:lineRule="auto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U Zaključku o imenovanju članova Stožera civi</w:t>
      </w:r>
      <w:r w:rsidR="008456C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l</w:t>
      </w: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ne zaštite Gradske četvrti Gornji grad – </w:t>
      </w:r>
      <w:r w:rsidR="008456C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Medvešč</w:t>
      </w: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ak (Službeni glasnik Grada Zagreba 6/18) točka 1. mijenja se i glasi: </w:t>
      </w:r>
    </w:p>
    <w:p w:rsidR="00826AEE" w:rsidRPr="00826AEE" w:rsidRDefault="00826AEE" w:rsidP="00826AEE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26AEE" w:rsidRPr="00826AEE" w:rsidRDefault="00826AEE" w:rsidP="00826AEE">
      <w:pPr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„1. U Stožer civilne zaštite Gradske četvrti Gornji grad – Medveščak imenuju se:</w:t>
      </w:r>
    </w:p>
    <w:p w:rsidR="00826AEE" w:rsidRPr="00826AEE" w:rsidRDefault="00826AEE" w:rsidP="00717F26">
      <w:pPr>
        <w:numPr>
          <w:ilvl w:val="0"/>
          <w:numId w:val="8"/>
        </w:numPr>
        <w:spacing w:line="259" w:lineRule="auto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za načelnicu: predsjednica Vijeća Gradske četvrti Gornji grad – Medveščak;</w:t>
      </w:r>
    </w:p>
    <w:p w:rsidR="00826AEE" w:rsidRPr="00826AEE" w:rsidRDefault="00826AEE" w:rsidP="00717F26">
      <w:pPr>
        <w:numPr>
          <w:ilvl w:val="0"/>
          <w:numId w:val="8"/>
        </w:numPr>
        <w:spacing w:line="259" w:lineRule="auto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za zamjenika načelnice: potpredsjednik Vijeća Gradske četvrti Gornji grad – Medveščak;</w:t>
      </w:r>
    </w:p>
    <w:p w:rsidR="00826AEE" w:rsidRPr="00826AEE" w:rsidRDefault="00826AEE" w:rsidP="00717F26">
      <w:pPr>
        <w:numPr>
          <w:ilvl w:val="0"/>
          <w:numId w:val="8"/>
        </w:numPr>
        <w:spacing w:line="259" w:lineRule="auto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za članove:</w:t>
      </w:r>
    </w:p>
    <w:p w:rsidR="00826AEE" w:rsidRPr="00826AEE" w:rsidRDefault="00826AEE" w:rsidP="00826AEE">
      <w:pPr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 Marija Marinović, članica Vijeća Gradske četvrti Gornji grad – Medveščak;</w:t>
      </w:r>
    </w:p>
    <w:p w:rsidR="00826AEE" w:rsidRPr="00826AEE" w:rsidRDefault="00826AEE" w:rsidP="00826AEE">
      <w:pPr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 Diana Pečkaj-Vuković, članica Vijeća Gradske četvrti Gornji grad – Medveščak;</w:t>
      </w:r>
    </w:p>
    <w:p w:rsidR="00826AEE" w:rsidRPr="00826AEE" w:rsidRDefault="00826AEE" w:rsidP="00826AEE">
      <w:pPr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 Tin Pažur, član Vijeća Gradske četvrti Gornji grad – Medveščak;</w:t>
      </w:r>
    </w:p>
    <w:p w:rsidR="00826AEE" w:rsidRPr="00826AEE" w:rsidRDefault="00826AEE" w:rsidP="00826AEE">
      <w:pPr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 Mislav Švigir,  Vatrogasna zajednica Grada Zagreba;</w:t>
      </w:r>
    </w:p>
    <w:p w:rsidR="00826AEE" w:rsidRPr="00826AEE" w:rsidRDefault="00826AEE" w:rsidP="00826AEE">
      <w:pPr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 Ana Markulin, Gradsko društvo Crvenog križa Zagreb.</w:t>
      </w:r>
    </w:p>
    <w:p w:rsidR="00826AEE" w:rsidRPr="00826AEE" w:rsidRDefault="00826AEE" w:rsidP="00826AEE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26AEE" w:rsidRPr="00826AEE" w:rsidRDefault="00826AEE" w:rsidP="00717F26">
      <w:pPr>
        <w:numPr>
          <w:ilvl w:val="0"/>
          <w:numId w:val="7"/>
        </w:numPr>
        <w:spacing w:line="259" w:lineRule="auto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26AEE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Ovaj će zaključak biti objavljen u Službenom glasniku Grada Zagreba.</w:t>
      </w:r>
    </w:p>
    <w:p w:rsidR="003412B6" w:rsidRPr="003412B6" w:rsidRDefault="003412B6" w:rsidP="003412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0B5E" w:rsidRPr="00B50B5E" w:rsidRDefault="001F047B" w:rsidP="00B50B5E">
      <w:pPr>
        <w:spacing w:after="0"/>
        <w:ind w:left="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0B5E">
        <w:rPr>
          <w:rFonts w:ascii="Times New Roman" w:hAnsi="Times New Roman" w:cs="Times New Roman"/>
          <w:b/>
          <w:sz w:val="24"/>
          <w:szCs w:val="24"/>
          <w:u w:val="single"/>
        </w:rPr>
        <w:t>Ad.</w:t>
      </w:r>
      <w:r w:rsidR="00B50B5E" w:rsidRPr="00B50B5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50B5E"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="00B50B5E" w:rsidRPr="00B50B5E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zaključka o izmjeni Zaključka o osnivanju i imenovanju Vijeća za prevenciju Gradske četvrti Gornji grad – Medveščak </w:t>
      </w:r>
    </w:p>
    <w:p w:rsidR="00FE1F3F" w:rsidRDefault="00FE1F3F" w:rsidP="001F047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412B6" w:rsidRDefault="003412B6" w:rsidP="00EA4370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A4370" w:rsidRDefault="00FE1F3F" w:rsidP="00EA4370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1F3F">
        <w:rPr>
          <w:rFonts w:ascii="Times New Roman" w:hAnsi="Times New Roman" w:cs="Times New Roman"/>
          <w:b/>
          <w:sz w:val="24"/>
          <w:szCs w:val="24"/>
        </w:rPr>
        <w:t xml:space="preserve">M. Džajo </w:t>
      </w:r>
      <w:r w:rsidRPr="00FE1F3F">
        <w:rPr>
          <w:rFonts w:ascii="Times New Roman" w:hAnsi="Times New Roman" w:cs="Times New Roman"/>
          <w:sz w:val="24"/>
          <w:szCs w:val="24"/>
        </w:rPr>
        <w:t>otvara treću točku dnevnog reda.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2B6" w:rsidRDefault="003412B6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50B5E" w:rsidRDefault="00B50B5E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B50B5E">
        <w:rPr>
          <w:rFonts w:ascii="Times New Roman" w:hAnsi="Times New Roman" w:cs="Times New Roman"/>
          <w:sz w:val="24"/>
          <w:szCs w:val="24"/>
        </w:rPr>
        <w:t xml:space="preserve">Sa </w:t>
      </w:r>
      <w:r w:rsidRPr="00B50B5E">
        <w:rPr>
          <w:rFonts w:ascii="Times New Roman" w:hAnsi="Times New Roman" w:cs="Times New Roman"/>
          <w:b/>
          <w:sz w:val="24"/>
          <w:szCs w:val="24"/>
        </w:rPr>
        <w:t>12 glasova ZA</w:t>
      </w:r>
      <w:r w:rsidRPr="00B50B5E">
        <w:rPr>
          <w:rFonts w:ascii="Times New Roman" w:hAnsi="Times New Roman" w:cs="Times New Roman"/>
          <w:sz w:val="24"/>
          <w:szCs w:val="24"/>
        </w:rPr>
        <w:t xml:space="preserve">, </w:t>
      </w:r>
      <w:r w:rsidRPr="00B50B5E">
        <w:rPr>
          <w:rFonts w:ascii="Times New Roman" w:hAnsi="Times New Roman" w:cs="Times New Roman"/>
          <w:b/>
          <w:sz w:val="24"/>
          <w:szCs w:val="24"/>
        </w:rPr>
        <w:t>3 glasa PROTIV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izglasan je sljedeći</w:t>
      </w:r>
    </w:p>
    <w:p w:rsidR="00B50B5E" w:rsidRDefault="00B50B5E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8F1531" w:rsidRDefault="008F1531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412B6" w:rsidRDefault="003412B6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3412B6" w:rsidRDefault="003412B6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3412B6" w:rsidRDefault="003412B6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826AEE" w:rsidRPr="00826AEE" w:rsidRDefault="00826AEE" w:rsidP="00826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ZAKLJUČAK</w:t>
      </w:r>
    </w:p>
    <w:p w:rsidR="00826AEE" w:rsidRPr="00826AEE" w:rsidRDefault="00826AEE" w:rsidP="00826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o izmjeni Zaključka o  osnivanju i imenovanju Vijeća za prevenciju Gradske četvrti</w:t>
      </w:r>
    </w:p>
    <w:p w:rsidR="00826AEE" w:rsidRPr="00826AEE" w:rsidRDefault="00826AEE" w:rsidP="00826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Gornji grad – Medveščak </w:t>
      </w:r>
    </w:p>
    <w:p w:rsidR="00826AEE" w:rsidRPr="00826AEE" w:rsidRDefault="00826AEE" w:rsidP="00826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p w:rsidR="00826AEE" w:rsidRPr="00826AEE" w:rsidRDefault="00826AEE" w:rsidP="00826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p w:rsidR="00826AEE" w:rsidRPr="00826AEE" w:rsidRDefault="00826AEE" w:rsidP="00826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826AEE" w:rsidRPr="00826AEE" w:rsidRDefault="00826AEE" w:rsidP="00717F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 Zaključku o osnivanju i imenovanju Vijeća za prevenciju Gradske četvrti Gornji grad – Medveščak (Službeni glasnik Grada Zagreba 9/18)  točka 4. mijenja se i glasi:  </w:t>
      </w:r>
    </w:p>
    <w:p w:rsidR="00826AEE" w:rsidRPr="00826AEE" w:rsidRDefault="00826AEE" w:rsidP="00826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826AEE" w:rsidRPr="00826AEE" w:rsidRDefault="00826AEE" w:rsidP="00826AEE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826AEE" w:rsidRPr="00826AEE" w:rsidRDefault="00826AEE" w:rsidP="00826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</w:t>
      </w: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>„ 4. U Vijeće imenuju se:</w:t>
      </w:r>
    </w:p>
    <w:p w:rsidR="00826AEE" w:rsidRPr="00826AEE" w:rsidRDefault="00826AEE" w:rsidP="00717F26">
      <w:pPr>
        <w:numPr>
          <w:ilvl w:val="1"/>
          <w:numId w:val="9"/>
        </w:numPr>
        <w:tabs>
          <w:tab w:val="left" w:pos="360"/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>za predsjednika: predsjednica Vijeća Gradske četvrti Mirjana Džajo</w:t>
      </w:r>
    </w:p>
    <w:p w:rsidR="00826AEE" w:rsidRPr="00826AEE" w:rsidRDefault="00826AEE" w:rsidP="00717F26">
      <w:pPr>
        <w:numPr>
          <w:ilvl w:val="1"/>
          <w:numId w:val="9"/>
        </w:numPr>
        <w:tabs>
          <w:tab w:val="num" w:pos="709"/>
        </w:tabs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>za zamjenika predsjednika: načelnik V. policijske postaje, Policijska uprava zagrebačka Joso Žugaj</w:t>
      </w:r>
    </w:p>
    <w:p w:rsidR="00826AEE" w:rsidRPr="00826AEE" w:rsidRDefault="00826AEE" w:rsidP="00717F26">
      <w:pPr>
        <w:numPr>
          <w:ilvl w:val="1"/>
          <w:numId w:val="9"/>
        </w:numPr>
        <w:tabs>
          <w:tab w:val="num" w:pos="360"/>
        </w:tabs>
        <w:spacing w:after="0" w:line="240" w:lineRule="auto"/>
        <w:ind w:left="36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>za članove:</w:t>
      </w:r>
    </w:p>
    <w:p w:rsidR="00826AEE" w:rsidRPr="00826AEE" w:rsidRDefault="00826AEE" w:rsidP="00717F26">
      <w:pPr>
        <w:numPr>
          <w:ilvl w:val="1"/>
          <w:numId w:val="9"/>
        </w:numPr>
        <w:tabs>
          <w:tab w:val="num" w:pos="360"/>
        </w:tabs>
        <w:spacing w:after="0" w:line="240" w:lineRule="auto"/>
        <w:ind w:left="36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>tri člana iz redova članova Vijeća Gradske četvrti Gornji grad - Medveščak:</w:t>
      </w:r>
    </w:p>
    <w:p w:rsidR="00826AEE" w:rsidRPr="00826AEE" w:rsidRDefault="00826AEE" w:rsidP="00826AEE">
      <w:pPr>
        <w:tabs>
          <w:tab w:val="left" w:pos="720"/>
          <w:tab w:val="left" w:pos="8100"/>
          <w:tab w:val="left" w:pos="84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Luka Bogdan </w:t>
      </w:r>
    </w:p>
    <w:p w:rsidR="00826AEE" w:rsidRPr="00826AEE" w:rsidRDefault="00826AEE" w:rsidP="00826AEE">
      <w:pPr>
        <w:tabs>
          <w:tab w:val="left" w:pos="720"/>
          <w:tab w:val="left" w:pos="8100"/>
          <w:tab w:val="left" w:pos="84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>Marija Marinović</w:t>
      </w:r>
    </w:p>
    <w:p w:rsidR="00826AEE" w:rsidRPr="00826AEE" w:rsidRDefault="00826AEE" w:rsidP="00826AEE">
      <w:pPr>
        <w:tabs>
          <w:tab w:val="left" w:pos="720"/>
          <w:tab w:val="left" w:pos="8100"/>
          <w:tab w:val="left" w:pos="84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>Miren Milović</w:t>
      </w:r>
    </w:p>
    <w:p w:rsidR="00826AEE" w:rsidRPr="00826AEE" w:rsidRDefault="00826AEE" w:rsidP="00717F26">
      <w:pPr>
        <w:numPr>
          <w:ilvl w:val="1"/>
          <w:numId w:val="9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>dva člana iz redova udruga, vjerskih zajednica, ugledni pojedinci i članovi zajednice i drugih djelatnika:</w:t>
      </w:r>
    </w:p>
    <w:p w:rsidR="00826AEE" w:rsidRPr="00826AEE" w:rsidRDefault="00826AEE" w:rsidP="00826AEE">
      <w:pPr>
        <w:tabs>
          <w:tab w:val="left" w:pos="720"/>
          <w:tab w:val="left" w:pos="8100"/>
          <w:tab w:val="lef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Vladimir Kerečeni, Zagrebačka nadbiskupija, RKT Župa sv. Kvirina </w:t>
      </w:r>
    </w:p>
    <w:p w:rsidR="00826AEE" w:rsidRPr="00826AEE" w:rsidRDefault="00826AEE" w:rsidP="00826AEE">
      <w:pPr>
        <w:tabs>
          <w:tab w:val="left" w:pos="720"/>
          <w:tab w:val="left" w:pos="8100"/>
          <w:tab w:val="left" w:pos="84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>dr.sc. Dražen Vikić - Topić</w:t>
      </w:r>
    </w:p>
    <w:p w:rsidR="00826AEE" w:rsidRPr="00826AEE" w:rsidRDefault="00826AEE" w:rsidP="00826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826AEE" w:rsidRPr="00826AEE" w:rsidRDefault="00826AEE" w:rsidP="00717F2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26AEE">
        <w:rPr>
          <w:rFonts w:ascii="Times New Roman" w:eastAsia="Times New Roman" w:hAnsi="Times New Roman" w:cs="Times New Roman"/>
          <w:color w:val="auto"/>
          <w:sz w:val="24"/>
          <w:szCs w:val="24"/>
        </w:rPr>
        <w:t>Ovaj će zaključak biti objavljen u Službenom glasniku Grada Zagreba.</w:t>
      </w:r>
    </w:p>
    <w:p w:rsidR="00826AEE" w:rsidRPr="00826AEE" w:rsidRDefault="00826AEE" w:rsidP="00826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3412B6" w:rsidRDefault="003412B6" w:rsidP="0017525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2DD6" w:rsidRPr="00362DD6" w:rsidRDefault="00362DD6" w:rsidP="00362DD6">
      <w:pPr>
        <w:spacing w:after="0"/>
        <w:ind w:left="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2DD6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4. Prijedlog zaključka o izmjeni Plana komunalnih aktivnosti Gradske četvrti Gornji grad – Medveščak u 2019. </w:t>
      </w:r>
    </w:p>
    <w:p w:rsidR="00B50B5E" w:rsidRDefault="00B50B5E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3412B6" w:rsidRDefault="003412B6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3412B6" w:rsidRDefault="00362DD6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raspravu na četvrtu točku dnevnog reda.</w:t>
      </w:r>
    </w:p>
    <w:p w:rsidR="008F1531" w:rsidRDefault="008F1531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F1531">
        <w:rPr>
          <w:rFonts w:ascii="Times New Roman" w:hAnsi="Times New Roman" w:cs="Times New Roman"/>
          <w:b/>
          <w:sz w:val="24"/>
          <w:szCs w:val="24"/>
        </w:rPr>
        <w:t>M. Marinović</w:t>
      </w:r>
      <w:r>
        <w:rPr>
          <w:rFonts w:ascii="Times New Roman" w:hAnsi="Times New Roman" w:cs="Times New Roman"/>
          <w:sz w:val="24"/>
          <w:szCs w:val="24"/>
        </w:rPr>
        <w:t xml:space="preserve"> obrazlaže točku dnevnog reda.</w:t>
      </w:r>
    </w:p>
    <w:p w:rsidR="003412B6" w:rsidRDefault="003412B6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362DD6" w:rsidRDefault="00362DD6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 sudjelovali </w:t>
      </w:r>
      <w:r w:rsidRPr="00362DD6">
        <w:rPr>
          <w:rFonts w:ascii="Times New Roman" w:hAnsi="Times New Roman" w:cs="Times New Roman"/>
          <w:b/>
          <w:sz w:val="24"/>
          <w:szCs w:val="24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2DD6">
        <w:rPr>
          <w:rFonts w:ascii="Times New Roman" w:hAnsi="Times New Roman" w:cs="Times New Roman"/>
          <w:b/>
          <w:sz w:val="24"/>
          <w:szCs w:val="24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2DD6">
        <w:rPr>
          <w:rFonts w:ascii="Times New Roman" w:hAnsi="Times New Roman" w:cs="Times New Roman"/>
          <w:b/>
          <w:sz w:val="24"/>
          <w:szCs w:val="24"/>
        </w:rPr>
        <w:t>M. Milović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2DD6">
        <w:rPr>
          <w:rFonts w:ascii="Times New Roman" w:hAnsi="Times New Roman" w:cs="Times New Roman"/>
          <w:b/>
          <w:sz w:val="24"/>
          <w:szCs w:val="24"/>
        </w:rPr>
        <w:t>N. Marković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2DD6">
        <w:rPr>
          <w:rFonts w:ascii="Times New Roman" w:hAnsi="Times New Roman" w:cs="Times New Roman"/>
          <w:b/>
          <w:sz w:val="24"/>
          <w:szCs w:val="24"/>
        </w:rPr>
        <w:t>N. Raukar-Gamulin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2DD6">
        <w:rPr>
          <w:rFonts w:ascii="Times New Roman" w:hAnsi="Times New Roman" w:cs="Times New Roman"/>
          <w:b/>
          <w:sz w:val="24"/>
          <w:szCs w:val="24"/>
        </w:rPr>
        <w:t>N. Boban</w:t>
      </w:r>
      <w:r>
        <w:rPr>
          <w:rFonts w:ascii="Times New Roman" w:hAnsi="Times New Roman" w:cs="Times New Roman"/>
          <w:sz w:val="24"/>
          <w:szCs w:val="24"/>
        </w:rPr>
        <w:t>,</w:t>
      </w:r>
      <w:r w:rsidR="008F1531">
        <w:rPr>
          <w:rFonts w:ascii="Times New Roman" w:hAnsi="Times New Roman" w:cs="Times New Roman"/>
          <w:sz w:val="24"/>
          <w:szCs w:val="24"/>
        </w:rPr>
        <w:t xml:space="preserve"> </w:t>
      </w:r>
      <w:r w:rsidR="008F1531" w:rsidRPr="008F1531">
        <w:rPr>
          <w:rFonts w:ascii="Times New Roman" w:hAnsi="Times New Roman" w:cs="Times New Roman"/>
          <w:b/>
          <w:sz w:val="24"/>
          <w:szCs w:val="24"/>
        </w:rPr>
        <w:t>D. Pečkaj –Vuković</w:t>
      </w:r>
      <w:r w:rsidR="008F15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2DD6">
        <w:rPr>
          <w:rFonts w:ascii="Times New Roman" w:hAnsi="Times New Roman" w:cs="Times New Roman"/>
          <w:b/>
          <w:sz w:val="24"/>
          <w:szCs w:val="24"/>
        </w:rPr>
        <w:t>T. Holjevac</w:t>
      </w:r>
      <w:r>
        <w:rPr>
          <w:rFonts w:ascii="Times New Roman" w:hAnsi="Times New Roman" w:cs="Times New Roman"/>
          <w:sz w:val="24"/>
          <w:szCs w:val="24"/>
        </w:rPr>
        <w:t>,</w:t>
      </w:r>
      <w:r w:rsidR="008F1531">
        <w:rPr>
          <w:rFonts w:ascii="Times New Roman" w:hAnsi="Times New Roman" w:cs="Times New Roman"/>
          <w:sz w:val="24"/>
          <w:szCs w:val="24"/>
        </w:rPr>
        <w:t xml:space="preserve"> sa </w:t>
      </w:r>
      <w:r w:rsidR="008F1531" w:rsidRPr="008F1531">
        <w:rPr>
          <w:rFonts w:ascii="Times New Roman" w:hAnsi="Times New Roman" w:cs="Times New Roman"/>
          <w:b/>
          <w:sz w:val="24"/>
          <w:szCs w:val="24"/>
        </w:rPr>
        <w:t>8 glasova ZA, 5 PROTIV i 2 SUZDRŽANA</w:t>
      </w:r>
      <w:r>
        <w:rPr>
          <w:rFonts w:ascii="Times New Roman" w:hAnsi="Times New Roman" w:cs="Times New Roman"/>
          <w:sz w:val="24"/>
          <w:szCs w:val="24"/>
        </w:rPr>
        <w:t xml:space="preserve"> izglasan je sljedeći</w:t>
      </w:r>
    </w:p>
    <w:p w:rsidR="00362DD6" w:rsidRDefault="00362DD6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362DD6" w:rsidRPr="00B50B5E" w:rsidRDefault="00362DD6" w:rsidP="00EA437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-1410"/>
        <w:tblW w:w="11600" w:type="dxa"/>
        <w:tblLook w:val="04A0" w:firstRow="1" w:lastRow="0" w:firstColumn="1" w:lastColumn="0" w:noHBand="0" w:noVBand="1"/>
      </w:tblPr>
      <w:tblGrid>
        <w:gridCol w:w="960"/>
        <w:gridCol w:w="2817"/>
        <w:gridCol w:w="1913"/>
        <w:gridCol w:w="2385"/>
        <w:gridCol w:w="1333"/>
        <w:gridCol w:w="2192"/>
      </w:tblGrid>
      <w:tr w:rsidR="00362DD6" w:rsidRPr="00362DD6" w:rsidTr="00362DD6">
        <w:trPr>
          <w:trHeight w:val="8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</w:t>
            </w:r>
          </w:p>
        </w:tc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ZAKLJUČAK</w:t>
            </w: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 o izmjeni Plana komunalnih aktivnosti Gradske četvrti Gornji grad - Medveščak u 2019.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2DD6" w:rsidRPr="00362DD6" w:rsidTr="00362DD6">
        <w:trPr>
          <w:trHeight w:val="300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Članak 1.</w:t>
            </w:r>
          </w:p>
        </w:tc>
      </w:tr>
      <w:tr w:rsidR="00362DD6" w:rsidRPr="00362DD6" w:rsidTr="00362DD6">
        <w:trPr>
          <w:trHeight w:val="945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 Planu komunalnih aktivnosti Gradske četvrti Gornji grad - Medveščak u 2019. (Službeni glasnik Grada Zagreba 9/19)  u članku 3. tekst "u ukupnom iznosu od 6.738.000,00 kuna"  zamjenjuje se tekstom "u ukupnom iznosu od 6.699.000,00 kuna".                                                                                                                                                                                                               U  točki 1. JAVNOPROMETNE POVRŠINE I OBJEKTI, podtočka 1.1. NOVE AKCIJE u 2019. mijenja se i glasi: 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2DD6" w:rsidRPr="00362DD6" w:rsidTr="00362DD6">
        <w:trPr>
          <w:trHeight w:val="300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JAVNOPROMETNE POVRŠINE I OBJEKTI</w:t>
            </w:r>
          </w:p>
        </w:tc>
      </w:tr>
      <w:tr w:rsidR="00362DD6" w:rsidRPr="00362DD6" w:rsidTr="00362DD6">
        <w:trPr>
          <w:trHeight w:val="315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1.1. NOVE AKCIJE U 2019.</w:t>
            </w:r>
          </w:p>
        </w:tc>
      </w:tr>
      <w:tr w:rsidR="00362DD6" w:rsidRPr="00362DD6" w:rsidTr="00362DD6">
        <w:trPr>
          <w:trHeight w:val="52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OPIS RADOVA / USLUGE / OPREME</w:t>
            </w:r>
          </w:p>
        </w:tc>
        <w:tc>
          <w:tcPr>
            <w:tcW w:w="2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VRIJEDNOST </w:t>
            </w: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U KUNAMA</w:t>
            </w:r>
          </w:p>
        </w:tc>
      </w:tr>
      <w:tr w:rsidR="00362DD6" w:rsidRPr="00362DD6" w:rsidTr="00362DD6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Ulica Ignjata Kristijanovića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Gupčeva zvijezda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izrada projektne dokumentacije za uređivanje 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55.000,00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Mirogojska ulica (od kbr. 11 do kbr. 39)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Gupčeva zvijezda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dijela zapadnog nogostupa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742.000,00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Remetska cesta  (od kbr. 5 do kbr. 21)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Gupčeva zvijezda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dijela zapadnog nogostupa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219.000,00</w:t>
            </w:r>
          </w:p>
        </w:tc>
      </w:tr>
      <w:tr w:rsidR="00362DD6" w:rsidRPr="00362DD6" w:rsidTr="00362DD6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Kozarčev vijenac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"I.K. Sakcinski"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kolnika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675.000,00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Ulica Nike Grškovića (nasuprot kbr. 15)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Medveščak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nogostupa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25.000,00</w:t>
            </w:r>
          </w:p>
        </w:tc>
      </w:tr>
      <w:tr w:rsidR="00362DD6" w:rsidRPr="00362DD6" w:rsidTr="00362DD6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Vlaška ulica (od Petrove crkve do Kamaufove ulice)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Petrova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nogostupa na sjevernoj strani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241.000,00</w:t>
            </w:r>
          </w:p>
        </w:tc>
      </w:tr>
      <w:tr w:rsidR="00362DD6" w:rsidRPr="00362DD6" w:rsidTr="00362DD6">
        <w:trPr>
          <w:trHeight w:val="7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raskrižje Ulice Stjepana Babonića i Voćarske ceste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Voćarska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projektne dokumentacije za postavljanje semafora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39.000,00</w:t>
            </w:r>
          </w:p>
        </w:tc>
      </w:tr>
      <w:tr w:rsidR="00362DD6" w:rsidRPr="00362DD6" w:rsidTr="00362DD6">
        <w:trPr>
          <w:trHeight w:val="7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Gornje Prekrižje od kbr. 40 (u smjeru juga)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Tuškanac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projektne dokumentacije za rekonstrukciju postojećeg nogostupa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55.000,00</w:t>
            </w:r>
          </w:p>
        </w:tc>
      </w:tr>
      <w:tr w:rsidR="00362DD6" w:rsidRPr="00362DD6" w:rsidTr="00362DD6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Gornje Prekrižje kod kbr. 75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Tuškanac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 južnog cestovnog rubnjaka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113.000,00</w:t>
            </w:r>
          </w:p>
        </w:tc>
      </w:tr>
      <w:tr w:rsidR="00362DD6" w:rsidRPr="00362DD6" w:rsidTr="00362DD6">
        <w:trPr>
          <w:trHeight w:val="63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Petrova ulica (između kbr. 10 i 12)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Petrova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projektne dokumentacije za proširenje kolnog ulaza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24.000,00</w:t>
            </w:r>
          </w:p>
        </w:tc>
      </w:tr>
      <w:tr w:rsidR="00362DD6" w:rsidRPr="00362DD6" w:rsidTr="00362DD6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Petrova ulica (između kbr. 10 i 12)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Petrova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proširenje kolnog ulaza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65.000,00</w:t>
            </w:r>
          </w:p>
        </w:tc>
      </w:tr>
      <w:tr w:rsidR="00362DD6" w:rsidRPr="00362DD6" w:rsidTr="00362DD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nadzor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33.800,00</w:t>
            </w:r>
          </w:p>
        </w:tc>
      </w:tr>
      <w:tr w:rsidR="00362DD6" w:rsidRPr="00362DD6" w:rsidTr="00362DD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</w:rPr>
            </w:pPr>
            <w:r w:rsidRPr="00362DD6">
              <w:rPr>
                <w:rFonts w:eastAsia="Times New Roman" w:cs="Times New Roman"/>
                <w:b/>
                <w:bCs/>
              </w:rPr>
              <w:t>2.286.800,00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 točki 1. JAVNOPROMETNE POVRŠINE I OBJEKTI podtočka 1.2. PRENESENE AKCIJE IZ 2018. mijenja se i glasi: 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15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1.2. PRENESENE AKCIJE IZ 2018.</w:t>
            </w:r>
          </w:p>
        </w:tc>
      </w:tr>
      <w:tr w:rsidR="00362DD6" w:rsidRPr="00362DD6" w:rsidTr="00362DD6">
        <w:trPr>
          <w:trHeight w:val="52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OPIS RADOVA / USLUGE / OPREME</w:t>
            </w:r>
          </w:p>
        </w:tc>
        <w:tc>
          <w:tcPr>
            <w:tcW w:w="2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VRIJEDNOST </w:t>
            </w: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U KUNAMA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Bijenička cesta (kod k.br. 28 prema k.br. 19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Šalata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iscrtavanje pješačkg prijelaza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4.263,00</w:t>
            </w:r>
          </w:p>
        </w:tc>
      </w:tr>
      <w:tr w:rsidR="00362DD6" w:rsidRPr="00362DD6" w:rsidTr="00362DD6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Horvatovac (kod  k.br. 56)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Voćarska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iscrtavanje invalidskog i obiteljskog parkinga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1.616,00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Gornje Prekrižje (istočni dio od autobusnog stajališta do kbr. 50)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Tuškanac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nogostupa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738,00</w:t>
            </w:r>
          </w:p>
        </w:tc>
      </w:tr>
      <w:tr w:rsidR="00362DD6" w:rsidRPr="00362DD6" w:rsidTr="00362DD6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Osnovna škola Pantovčak, Hercegovačka 108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"Stjepan Radić"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školskog igrališta, atletske staze, parkirališta i prilaza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5.637,00</w:t>
            </w:r>
          </w:p>
        </w:tc>
      </w:tr>
      <w:tr w:rsidR="00362DD6" w:rsidRPr="00362DD6" w:rsidTr="00362DD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12.254,00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 točki 2. IGRALIŠTA I ZELENE POVRŠINE podtočka 2.1 NOVE AKCIJE mijenja se i glasi: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3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IGRALIŠTA I ZELENE POVRŠINE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62DD6" w:rsidRPr="00362DD6" w:rsidTr="00362DD6">
        <w:trPr>
          <w:trHeight w:val="315"/>
        </w:trPr>
        <w:tc>
          <w:tcPr>
            <w:tcW w:w="3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2.1. NOVE AKCIJE U 2019.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2DD6" w:rsidRPr="00362DD6" w:rsidTr="00362DD6">
        <w:trPr>
          <w:trHeight w:val="52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OPIS RADOVA / USLUGE / OPREME</w:t>
            </w:r>
          </w:p>
        </w:tc>
        <w:tc>
          <w:tcPr>
            <w:tcW w:w="2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VRIJEDNOST </w:t>
            </w: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U KUNAMA</w:t>
            </w:r>
          </w:p>
        </w:tc>
      </w:tr>
      <w:tr w:rsidR="00362DD6" w:rsidRPr="00362DD6" w:rsidTr="00362DD6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Orlovac (k.č.br. 3591/1 k. o.  Gračani)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Gupčeva zvijezda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izgradnja dječjeg igrališta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206.000,00</w:t>
            </w:r>
          </w:p>
        </w:tc>
      </w:tr>
      <w:tr w:rsidR="00362DD6" w:rsidRPr="00362DD6" w:rsidTr="00362DD6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Ulica Antuna Vramca (kod stuba Franje Ivekovića)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Medveščak 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projektne dokumentacije za uređivanje dječjeg igrališta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25.000,00</w:t>
            </w:r>
          </w:p>
        </w:tc>
      </w:tr>
      <w:tr w:rsidR="00362DD6" w:rsidRPr="00362DD6" w:rsidTr="00362DD6">
        <w:trPr>
          <w:trHeight w:val="5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dječje igralište Tuškanac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Tuškanac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trim vježbališta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250.000,00</w:t>
            </w:r>
          </w:p>
        </w:tc>
      </w:tr>
      <w:tr w:rsidR="00362DD6" w:rsidRPr="00362DD6" w:rsidTr="00362DD6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dječje igralište Tuškanac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Tuškanac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projektne dokumentacije za uređivanje dječjeg igrališta i trim vježbališta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25.000,00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nadzor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6.000,00</w:t>
            </w:r>
          </w:p>
        </w:tc>
      </w:tr>
      <w:tr w:rsidR="00362DD6" w:rsidRPr="00362DD6" w:rsidTr="00362DD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512.000,00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 točki 3. PROSTORI MJESNE SAMOUPRAVE podtočka 3.1 NOVE AKCIJE  mijenja se i glasi: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PROSTORI MJESNE SAMOUPRAVE</w:t>
            </w:r>
          </w:p>
        </w:tc>
      </w:tr>
      <w:tr w:rsidR="00362DD6" w:rsidRPr="00362DD6" w:rsidTr="00362DD6">
        <w:trPr>
          <w:trHeight w:val="315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3.1. NOVE AKCIJE U 2019.</w:t>
            </w:r>
          </w:p>
        </w:tc>
      </w:tr>
      <w:tr w:rsidR="00362DD6" w:rsidRPr="00362DD6" w:rsidTr="00362DD6">
        <w:trPr>
          <w:trHeight w:val="52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OPIS RADOVA / USLUGE / OPREME</w:t>
            </w:r>
          </w:p>
        </w:tc>
        <w:tc>
          <w:tcPr>
            <w:tcW w:w="2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VRIJEDNOST </w:t>
            </w: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U KUNAMA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sve MS (13)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čišćenje prostora 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30.000,00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Ksaver 203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Gupčeva zvijezda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nabava i ugradnja klima uređaja 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10.000,00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Medveščak 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Medveščak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troškovnika za izmjenu vanjske stolarije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Ulica Jakova Gotovca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Petrova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troškovnika za sanaciju sanitarnog čvora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5.000,00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Hercegovačka ulica 111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"Stjepan Radić"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troškovnika za sanaciju sanitarnog čvora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5.000,00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Jabukovac 28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Tuškanac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uređivanje okoliša 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34.000,00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Voćarska cesta 71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Voćarska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uklanjanje oglasne ploče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Medveščak 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Medveščak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izmjena vanjske stolarije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20.000,00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Ulica Jakova Gotovca 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Petrova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sanitarnog čvora (1)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45.000,00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Hercegovačka ulica 111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"Stjepan Radić"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sanitarnog čvora (2)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136.000,00</w:t>
            </w:r>
          </w:p>
        </w:tc>
      </w:tr>
      <w:tr w:rsidR="00362DD6" w:rsidRPr="00362DD6" w:rsidTr="00362DD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nadzor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4.335,00</w:t>
            </w:r>
          </w:p>
        </w:tc>
      </w:tr>
      <w:tr w:rsidR="00362DD6" w:rsidRPr="00362DD6" w:rsidTr="00362DD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</w:rPr>
            </w:pPr>
            <w:r w:rsidRPr="00362DD6">
              <w:rPr>
                <w:rFonts w:eastAsia="Times New Roman" w:cs="Times New Roman"/>
                <w:b/>
                <w:bCs/>
              </w:rPr>
              <w:t>293.335,00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 točki 4. DRUGI JAVNI OBJEKTI I POVRŠINE podtočka 4.1. NOVE AKCIJE u 2019. mijenja se i glasi: 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 DRUGI JAVNI OBJEKTI I POVRŠINE</w:t>
            </w:r>
          </w:p>
        </w:tc>
      </w:tr>
      <w:tr w:rsidR="00362DD6" w:rsidRPr="00362DD6" w:rsidTr="00362DD6">
        <w:trPr>
          <w:trHeight w:val="315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4.1. NOVE AKCIJE U 2019.</w:t>
            </w:r>
          </w:p>
        </w:tc>
      </w:tr>
      <w:tr w:rsidR="00362DD6" w:rsidRPr="00362DD6" w:rsidTr="00362DD6">
        <w:trPr>
          <w:trHeight w:val="52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LOKACIJA - OBJEKT</w:t>
            </w:r>
          </w:p>
        </w:tc>
        <w:tc>
          <w:tcPr>
            <w:tcW w:w="19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MJESNI ODBOR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OPIS RADOVA / USLUGE / OPREME</w:t>
            </w:r>
          </w:p>
        </w:tc>
        <w:tc>
          <w:tcPr>
            <w:tcW w:w="2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VRIJEDNOST </w:t>
            </w: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U KUNAMA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OŠ "Miroslav Krleža", Kaptol 16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"August Cesarec"</w:t>
            </w:r>
          </w:p>
        </w:tc>
        <w:tc>
          <w:tcPr>
            <w:tcW w:w="37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uređivanje zida kod ulaza 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136.500,00</w:t>
            </w:r>
          </w:p>
        </w:tc>
      </w:tr>
      <w:tr w:rsidR="00362DD6" w:rsidRPr="00362DD6" w:rsidTr="00362DD6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OŠ "Miroslav Krleža", Kaptol 16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"August Cesarec"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troškovnika za izmjenu vanjske stolarije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10.000,00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Zagrebački plesni centar, Ilica 10/1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Gornji grad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ličenje prostora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40.000,00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Vrazovo šetalište, k.č.br. 1456/1 k.o. Centar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Gornji grad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šetnice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710.000,00</w:t>
            </w:r>
          </w:p>
        </w:tc>
      </w:tr>
      <w:tr w:rsidR="00362DD6" w:rsidRPr="00362DD6" w:rsidTr="00362DD6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Perivoj srpanjskih žrtava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Gornji grad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projektne dokumentacije za uređivanje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32.000,00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Dječji vrtić Tatjane Marinić, PO Ulica Antuna. G. Matoša 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Gornji grad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rekonstrukcija dječjeg igrališta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358.000,00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Radićevo šetalište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Gupčeva zvijezda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izmjena drvenih sjedišta na klupama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21.000,00</w:t>
            </w:r>
          </w:p>
        </w:tc>
      </w:tr>
      <w:tr w:rsidR="00362DD6" w:rsidRPr="00362DD6" w:rsidTr="00362DD6">
        <w:trPr>
          <w:trHeight w:val="6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Centar za rehabilitaciju Zagreb, Orlovac 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Gupčeva zvijezda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troškovnika za izmjenu krovišta (azbestne ploče)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10.000,00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park Nemetova - Naumovac - Jandrićeva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Gupčeva zvijezda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klupa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29.000,00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Centar za autizam, Ulica Baltazara Dvorničića 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Medveščak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dvorišta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77.000,00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Škola za medicinske sestre, Mlinarska cesta 34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Nova Ves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gradnja street workout parka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322.000,00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Dječji vrtić "Sv. Anđela Merici"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Ribnjak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rekonstrukcija dječjeg igrališta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483.000,00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Dječji vrtić Vjeverica, PO Šalata, Šalata 13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Ribnjak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izmjena stolarije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153.000,00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OŠ Pantovčak, Hercegovačka ulica 108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"Stjepan Radić"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prilaza školi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119.000,00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park (raskrižje Bosanske i Hercegovačke ulice) 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"Stjepan Radić"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projektne dokumentacije za uređivanje dijela  parka za pse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15.500,00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Župa sv. Kvirina, Pantovčak 85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"Stjepan Radić"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dvorišta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36.000,00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Dječji vrtić Vjeverica, PO Milana Šufflaya 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Šalata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terase i rampe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365.000,00</w:t>
            </w:r>
          </w:p>
        </w:tc>
      </w:tr>
      <w:tr w:rsidR="00362DD6" w:rsidRPr="00362DD6" w:rsidTr="00362DD6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Zeleni dol (između kbr. 11 i 13)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Voćarska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projektne dokumentacije za gradnju dječjeg igrališta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23.000,00</w:t>
            </w:r>
          </w:p>
        </w:tc>
      </w:tr>
      <w:tr w:rsidR="00362DD6" w:rsidRPr="00362DD6" w:rsidTr="00362DD6">
        <w:trPr>
          <w:trHeight w:val="8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Histrionski dom, Ilica 90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"Stjepan Radić"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sanacija nadstrešnice ulaznog trijema u dvorište i izrada uličnog reklamnog panoa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100.000,00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okoliš Stuba Vilima Svečnjaka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Gupčeva zvijezda/Tuškanac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uređivanje/krčenje okoliša stuba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210.000,00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Ljetna pozornica Tuškanac, Dubravkin put bb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Gornji grad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troškovnika za sanaciju klupa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20.000,00</w:t>
            </w:r>
          </w:p>
        </w:tc>
      </w:tr>
      <w:tr w:rsidR="00362DD6" w:rsidRPr="00362DD6" w:rsidTr="00362DD6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Dječji vrtić Marija Petković, Ulica Ive Malina 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Nova Ves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uređivanje dječjeg igrališta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49.000,00</w:t>
            </w:r>
          </w:p>
        </w:tc>
      </w:tr>
      <w:tr w:rsidR="00362DD6" w:rsidRPr="00362DD6" w:rsidTr="00362DD6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Centar mladih Ribnjak, Park Ribnjak 2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Ribnjak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izrada troškovnika za sanaciju sanitarija u prizemlju objekta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10.000,00</w:t>
            </w:r>
          </w:p>
        </w:tc>
      </w:tr>
      <w:tr w:rsidR="00362DD6" w:rsidRPr="00362DD6" w:rsidTr="00362DD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nadzor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48.000,00</w:t>
            </w:r>
          </w:p>
        </w:tc>
      </w:tr>
      <w:tr w:rsidR="00362DD6" w:rsidRPr="00362DD6" w:rsidTr="00362DD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3.377.000,00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Točka 5. NERASPOREĐENA INTERVENTNA SREDSTVA mijenja se i glasi: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eastAsia="Times New Roman" w:cs="Times New Roman"/>
              </w:rPr>
            </w:pPr>
            <w:r w:rsidRPr="00362DD6">
              <w:rPr>
                <w:rFonts w:eastAsia="Times New Roman" w:cs="Times New Roman"/>
              </w:rPr>
              <w:t> </w:t>
            </w:r>
          </w:p>
        </w:tc>
      </w:tr>
      <w:tr w:rsidR="00362DD6" w:rsidRPr="00362DD6" w:rsidTr="00362DD6">
        <w:trPr>
          <w:trHeight w:val="315"/>
        </w:trPr>
        <w:tc>
          <w:tcPr>
            <w:tcW w:w="9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 NERASPOREĐENA INTERVENTNA SREDSTVA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2DD6" w:rsidRPr="00362DD6" w:rsidTr="00362DD6">
        <w:trPr>
          <w:trHeight w:val="525"/>
        </w:trPr>
        <w:tc>
          <w:tcPr>
            <w:tcW w:w="940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OPIS NAMJENE SREDSTAVA</w:t>
            </w:r>
          </w:p>
        </w:tc>
        <w:tc>
          <w:tcPr>
            <w:tcW w:w="2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VRIJEDNOST </w:t>
            </w: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U KUNAMA</w:t>
            </w:r>
          </w:p>
        </w:tc>
      </w:tr>
      <w:tr w:rsidR="00362DD6" w:rsidRPr="00362DD6" w:rsidTr="00362DD6">
        <w:trPr>
          <w:trHeight w:val="945"/>
        </w:trPr>
        <w:tc>
          <w:tcPr>
            <w:tcW w:w="940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82.003,72</w:t>
            </w:r>
          </w:p>
        </w:tc>
      </w:tr>
      <w:tr w:rsidR="00362DD6" w:rsidRPr="00362DD6" w:rsidTr="00362DD6">
        <w:trPr>
          <w:trHeight w:val="9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Stavka REKAPITULACIJA mijenja se i glasi: 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62DD6" w:rsidRPr="00362DD6" w:rsidTr="00362DD6">
        <w:trPr>
          <w:trHeight w:val="315"/>
        </w:trPr>
        <w:tc>
          <w:tcPr>
            <w:tcW w:w="1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REKAPITULACIJA</w:t>
            </w:r>
          </w:p>
        </w:tc>
      </w:tr>
      <w:tr w:rsidR="00362DD6" w:rsidRPr="00362DD6" w:rsidTr="00362DD6">
        <w:trPr>
          <w:trHeight w:val="54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TOČKA</w:t>
            </w:r>
          </w:p>
        </w:tc>
        <w:tc>
          <w:tcPr>
            <w:tcW w:w="844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VRSTA AKCIJA</w:t>
            </w:r>
          </w:p>
        </w:tc>
        <w:tc>
          <w:tcPr>
            <w:tcW w:w="2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VRIJEDNOST </w:t>
            </w: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U KUNAMA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4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JAVNOPROMETNE POVRŠINE I OBJEKTI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2.299.054,00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IGRALIŠTA I ZELENE POVRŠINE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559.500,00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PROSTORI MJESNE SAMOUPRAVE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293.335,00</w:t>
            </w:r>
          </w:p>
        </w:tc>
      </w:tr>
      <w:tr w:rsidR="00362DD6" w:rsidRPr="00362DD6" w:rsidTr="00362DD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8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DRUGI JAVNI OBJEKTI I POVRŠINE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3.465.107,28</w:t>
            </w:r>
          </w:p>
        </w:tc>
      </w:tr>
      <w:tr w:rsidR="00362DD6" w:rsidRPr="00362DD6" w:rsidTr="00362DD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44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NERASPOREĐENA INTERVENTNA SREDSTVA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82.003,72</w:t>
            </w:r>
          </w:p>
        </w:tc>
      </w:tr>
      <w:tr w:rsidR="00362DD6" w:rsidRPr="00362DD6" w:rsidTr="00362DD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SVEUKUPNO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62DD6" w:rsidRPr="00362DD6" w:rsidRDefault="00362DD6" w:rsidP="00362D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2D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6.699.000,00</w:t>
            </w:r>
          </w:p>
        </w:tc>
      </w:tr>
    </w:tbl>
    <w:p w:rsidR="00FE1F3F" w:rsidRPr="00FE1F3F" w:rsidRDefault="00FE1F3F" w:rsidP="00FE1F3F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32315" w:rsidRDefault="00A32315">
      <w:pPr>
        <w:spacing w:line="259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br w:type="page"/>
      </w:r>
    </w:p>
    <w:p w:rsidR="00FE1F3F" w:rsidRDefault="00FE1F3F" w:rsidP="001F047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362DD6" w:rsidRDefault="00362DD6" w:rsidP="00A3231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2315">
        <w:rPr>
          <w:rFonts w:ascii="Times New Roman" w:hAnsi="Times New Roman" w:cs="Times New Roman"/>
          <w:b/>
          <w:sz w:val="24"/>
          <w:szCs w:val="24"/>
          <w:u w:val="single"/>
        </w:rPr>
        <w:t>Ad. 5.</w:t>
      </w:r>
      <w:r w:rsidRPr="00A323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32315">
        <w:rPr>
          <w:rFonts w:ascii="Times New Roman" w:hAnsi="Times New Roman" w:cs="Times New Roman"/>
          <w:b/>
          <w:sz w:val="24"/>
          <w:szCs w:val="24"/>
          <w:u w:val="single"/>
        </w:rPr>
        <w:t>Davanje mišljenja na materijale dostavljene temeljem čl. 86. st. 2. Statuta Grada Zagreba</w:t>
      </w:r>
    </w:p>
    <w:p w:rsidR="00826AEE" w:rsidRPr="00826AEE" w:rsidRDefault="00826AEE" w:rsidP="00A32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 u kojoj su sudjelovali </w:t>
      </w:r>
      <w:r w:rsidRPr="00826AEE">
        <w:rPr>
          <w:rFonts w:ascii="Times New Roman" w:hAnsi="Times New Roman" w:cs="Times New Roman"/>
          <w:b/>
          <w:sz w:val="24"/>
          <w:szCs w:val="24"/>
        </w:rPr>
        <w:t>T. Holjevac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826AEE">
        <w:rPr>
          <w:rFonts w:ascii="Times New Roman" w:hAnsi="Times New Roman" w:cs="Times New Roman"/>
          <w:b/>
          <w:sz w:val="24"/>
          <w:szCs w:val="24"/>
        </w:rPr>
        <w:t>N. Raukar-Gamulin</w:t>
      </w:r>
      <w:r>
        <w:rPr>
          <w:rFonts w:ascii="Times New Roman" w:hAnsi="Times New Roman" w:cs="Times New Roman"/>
          <w:sz w:val="24"/>
          <w:szCs w:val="24"/>
        </w:rPr>
        <w:t xml:space="preserve"> predsjednica otvara glasovanje za prvu podtočku</w:t>
      </w:r>
    </w:p>
    <w:p w:rsidR="00A32315" w:rsidRDefault="00A32315" w:rsidP="00A323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62DD6" w:rsidRPr="00152581" w:rsidRDefault="00362DD6" w:rsidP="00A32315">
      <w:pPr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52581">
        <w:rPr>
          <w:rFonts w:ascii="Times New Roman" w:hAnsi="Times New Roman" w:cs="Times New Roman"/>
          <w:b/>
          <w:color w:val="auto"/>
          <w:sz w:val="24"/>
          <w:szCs w:val="24"/>
        </w:rPr>
        <w:t>Prijedlog Programa  održavanja javnih prometnih površina, građevina i uređaja javne namjene, javne rasvjete te izvanrednog održavanja nerazvrstanih cesta na području Grada Zagreba u 2020.</w:t>
      </w:r>
    </w:p>
    <w:p w:rsidR="00826AEE" w:rsidRDefault="00826AEE" w:rsidP="00A323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3412B6">
        <w:rPr>
          <w:rFonts w:ascii="Times New Roman" w:hAnsi="Times New Roman" w:cs="Times New Roman"/>
          <w:b/>
          <w:sz w:val="24"/>
          <w:szCs w:val="24"/>
        </w:rPr>
        <w:t>6 glasova ZA, 3 PROTIV i 5 SUZDRŽANIH</w:t>
      </w:r>
      <w:r>
        <w:rPr>
          <w:rFonts w:ascii="Times New Roman" w:hAnsi="Times New Roman" w:cs="Times New Roman"/>
          <w:sz w:val="24"/>
          <w:szCs w:val="24"/>
        </w:rPr>
        <w:t xml:space="preserve"> (M. Milović je bio odsutan za vrijeme glasovanja) izglasan je sljedeći </w:t>
      </w:r>
    </w:p>
    <w:p w:rsidR="00826AEE" w:rsidRDefault="00826AEE" w:rsidP="00A3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12B6" w:rsidRDefault="003412B6" w:rsidP="00A323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6AEE" w:rsidRPr="00826AEE" w:rsidRDefault="00826AEE" w:rsidP="00826AEE">
      <w:pPr>
        <w:spacing w:after="0" w:line="259" w:lineRule="auto"/>
        <w:jc w:val="center"/>
      </w:pPr>
      <w:r w:rsidRPr="00826AEE">
        <w:rPr>
          <w:rFonts w:ascii="Times New Roman" w:eastAsia="Times New Roman" w:hAnsi="Times New Roman" w:cs="Times New Roman"/>
          <w:b/>
          <w:sz w:val="24"/>
        </w:rPr>
        <w:t>Z A K LJ U Č A K</w:t>
      </w:r>
    </w:p>
    <w:p w:rsidR="00826AEE" w:rsidRPr="00826AEE" w:rsidRDefault="00826AEE" w:rsidP="00826AEE">
      <w:pPr>
        <w:spacing w:after="0" w:line="259" w:lineRule="auto"/>
        <w:ind w:left="59"/>
        <w:jc w:val="center"/>
      </w:pPr>
    </w:p>
    <w:p w:rsidR="00826AEE" w:rsidRPr="00826AEE" w:rsidRDefault="00826AEE" w:rsidP="00826AEE">
      <w:pPr>
        <w:spacing w:after="0" w:line="257" w:lineRule="auto"/>
        <w:ind w:left="110" w:firstLine="329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826AEE">
        <w:rPr>
          <w:rFonts w:ascii="Times New Roman" w:eastAsia="Times New Roman" w:hAnsi="Times New Roman" w:cs="Times New Roman"/>
          <w:b/>
          <w:sz w:val="24"/>
        </w:rPr>
        <w:t>o davanju mišljenja na Prijedlog Programa održavanja javnih prometnih površina, građevina i uređaja javne namjene, javne rasvjete, te izvanrednog održavanja nerazvrstanih cesta na području Grada Zagreba u 2020.</w:t>
      </w:r>
    </w:p>
    <w:p w:rsidR="00826AEE" w:rsidRPr="00826AEE" w:rsidRDefault="00826AEE" w:rsidP="00826AEE">
      <w:pPr>
        <w:spacing w:after="0" w:line="259" w:lineRule="auto"/>
        <w:ind w:left="59"/>
        <w:jc w:val="center"/>
      </w:pPr>
      <w:r w:rsidRPr="00826AE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26AEE" w:rsidRPr="00826AEE" w:rsidRDefault="00826AEE" w:rsidP="00826AEE">
      <w:pPr>
        <w:spacing w:after="20" w:line="259" w:lineRule="auto"/>
        <w:ind w:left="59"/>
        <w:jc w:val="center"/>
      </w:pPr>
      <w:r w:rsidRPr="00826AE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26AEE" w:rsidRPr="00826AEE" w:rsidRDefault="00826AEE" w:rsidP="00717F26">
      <w:pPr>
        <w:numPr>
          <w:ilvl w:val="0"/>
          <w:numId w:val="10"/>
        </w:numPr>
        <w:spacing w:after="5" w:line="250" w:lineRule="auto"/>
        <w:ind w:hanging="552"/>
      </w:pPr>
      <w:r w:rsidRPr="00826AEE">
        <w:rPr>
          <w:rFonts w:ascii="Times New Roman" w:eastAsia="Times New Roman" w:hAnsi="Times New Roman" w:cs="Times New Roman"/>
          <w:sz w:val="24"/>
        </w:rPr>
        <w:t xml:space="preserve">Vijeće Gradske četvrti Gornji grad - Medveščak daje </w:t>
      </w:r>
      <w:r w:rsidRPr="00826AEE">
        <w:rPr>
          <w:rFonts w:ascii="Times New Roman" w:eastAsia="Times New Roman" w:hAnsi="Times New Roman" w:cs="Times New Roman"/>
          <w:b/>
          <w:sz w:val="24"/>
        </w:rPr>
        <w:t>negativno</w:t>
      </w:r>
      <w:r w:rsidRPr="00826AEE">
        <w:rPr>
          <w:rFonts w:ascii="Times New Roman" w:eastAsia="Times New Roman" w:hAnsi="Times New Roman" w:cs="Times New Roman"/>
          <w:sz w:val="24"/>
        </w:rPr>
        <w:t xml:space="preserve"> mišljenje na Prijedlog izmjena Prijedlog izmjena Programa održavanja javnih prometnih površina, građevina i uređaja javne namjene, javne rasvjete, te izvanrednog održavanja nerazvrstanih cesta na području Grada Zagreba u 2020.</w:t>
      </w:r>
    </w:p>
    <w:p w:rsidR="00826AEE" w:rsidRPr="00826AEE" w:rsidRDefault="00826AEE" w:rsidP="00826AEE">
      <w:pPr>
        <w:spacing w:after="5" w:line="250" w:lineRule="auto"/>
        <w:ind w:left="660"/>
      </w:pPr>
    </w:p>
    <w:p w:rsidR="00826AEE" w:rsidRPr="00826AEE" w:rsidRDefault="00826AEE" w:rsidP="00717F26">
      <w:pPr>
        <w:numPr>
          <w:ilvl w:val="0"/>
          <w:numId w:val="10"/>
        </w:numPr>
        <w:spacing w:after="10" w:line="250" w:lineRule="auto"/>
        <w:ind w:hanging="552"/>
      </w:pPr>
      <w:r w:rsidRPr="00826AEE">
        <w:rPr>
          <w:rFonts w:ascii="Times New Roman" w:eastAsia="Times New Roman" w:hAnsi="Times New Roman" w:cs="Times New Roman"/>
          <w:sz w:val="24"/>
        </w:rPr>
        <w:t>Ovaj će zaključak biti dostavljen Gradskom uredu za prostorno uređenje, izgradnju Grada, graditeljstvo, komunalne poslove i promet, sektoru za građenje komunalne infrastrukture i održavanje javnih prometnih površina, javnih objekata i javne rasvjete i sektoru za ceste.</w:t>
      </w:r>
    </w:p>
    <w:p w:rsidR="00152581" w:rsidRDefault="00152581" w:rsidP="00A323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12B6" w:rsidRDefault="003412B6" w:rsidP="00A323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12B6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</w:p>
    <w:p w:rsidR="00152581" w:rsidRDefault="00152581" w:rsidP="00A323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6AEE" w:rsidRDefault="003412B6" w:rsidP="00A323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12B6">
        <w:rPr>
          <w:rFonts w:ascii="Times New Roman" w:hAnsi="Times New Roman" w:cs="Times New Roman"/>
          <w:b/>
          <w:sz w:val="24"/>
          <w:szCs w:val="24"/>
        </w:rPr>
        <w:t>Prijedlog Programa građenja komunalne infrastrukture na području Grada Zagreba u 2020.</w:t>
      </w:r>
    </w:p>
    <w:p w:rsidR="003412B6" w:rsidRDefault="003412B6" w:rsidP="00A3231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12B6" w:rsidRDefault="0083530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3412B6">
        <w:rPr>
          <w:rFonts w:ascii="Times New Roman" w:hAnsi="Times New Roman" w:cs="Times New Roman"/>
          <w:b/>
          <w:sz w:val="24"/>
          <w:szCs w:val="24"/>
        </w:rPr>
        <w:t>6 glasova ZA, 3 PROTIV i 5 SUZDRŽANIH</w:t>
      </w:r>
      <w:r>
        <w:rPr>
          <w:rFonts w:ascii="Times New Roman" w:hAnsi="Times New Roman" w:cs="Times New Roman"/>
          <w:sz w:val="24"/>
          <w:szCs w:val="24"/>
        </w:rPr>
        <w:t xml:space="preserve"> izglasan je sljedeći</w:t>
      </w:r>
      <w:r w:rsidR="003412B6">
        <w:rPr>
          <w:rFonts w:ascii="Times New Roman" w:hAnsi="Times New Roman" w:cs="Times New Roman"/>
          <w:sz w:val="24"/>
          <w:szCs w:val="24"/>
        </w:rPr>
        <w:br w:type="page"/>
      </w:r>
    </w:p>
    <w:p w:rsidR="003412B6" w:rsidRPr="003412B6" w:rsidRDefault="003412B6" w:rsidP="003412B6">
      <w:pPr>
        <w:spacing w:after="0" w:line="259" w:lineRule="auto"/>
        <w:jc w:val="center"/>
      </w:pPr>
      <w:r w:rsidRPr="003412B6">
        <w:rPr>
          <w:rFonts w:ascii="Times New Roman" w:eastAsia="Times New Roman" w:hAnsi="Times New Roman" w:cs="Times New Roman"/>
          <w:b/>
          <w:sz w:val="24"/>
        </w:rPr>
        <w:t>Z A K LJ U Č A K</w:t>
      </w:r>
    </w:p>
    <w:p w:rsidR="003412B6" w:rsidRPr="003412B6" w:rsidRDefault="003412B6" w:rsidP="003412B6">
      <w:pPr>
        <w:spacing w:after="0" w:line="259" w:lineRule="auto"/>
        <w:ind w:left="59"/>
        <w:jc w:val="center"/>
      </w:pPr>
    </w:p>
    <w:p w:rsidR="003412B6" w:rsidRPr="003412B6" w:rsidRDefault="003412B6" w:rsidP="003412B6">
      <w:pPr>
        <w:spacing w:after="0" w:line="257" w:lineRule="auto"/>
        <w:ind w:left="110" w:firstLine="329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3412B6">
        <w:rPr>
          <w:rFonts w:ascii="Times New Roman" w:eastAsia="Times New Roman" w:hAnsi="Times New Roman" w:cs="Times New Roman"/>
          <w:b/>
          <w:sz w:val="24"/>
        </w:rPr>
        <w:t>o davanju mišljenja na Prijedlog  Programa građenja komunalne infrastrukture na području grada Zagreba u 2020.</w:t>
      </w:r>
    </w:p>
    <w:p w:rsidR="003412B6" w:rsidRPr="003412B6" w:rsidRDefault="003412B6" w:rsidP="003412B6">
      <w:pPr>
        <w:spacing w:after="0" w:line="259" w:lineRule="auto"/>
        <w:ind w:left="59"/>
        <w:jc w:val="center"/>
      </w:pPr>
      <w:r w:rsidRPr="003412B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412B6" w:rsidRPr="003412B6" w:rsidRDefault="003412B6" w:rsidP="003412B6">
      <w:pPr>
        <w:spacing w:after="20" w:line="259" w:lineRule="auto"/>
        <w:ind w:left="59"/>
        <w:jc w:val="center"/>
      </w:pPr>
      <w:r w:rsidRPr="003412B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412B6" w:rsidRDefault="003412B6" w:rsidP="00717F2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</w:rPr>
      </w:pPr>
      <w:r w:rsidRPr="003412B6">
        <w:rPr>
          <w:rFonts w:ascii="Times New Roman" w:eastAsia="Times New Roman" w:hAnsi="Times New Roman" w:cs="Times New Roman"/>
          <w:sz w:val="24"/>
        </w:rPr>
        <w:t xml:space="preserve">Vijeće Gradske četvrti Gornji grad - Medveščak daje </w:t>
      </w:r>
      <w:r w:rsidRPr="003412B6">
        <w:rPr>
          <w:rFonts w:ascii="Times New Roman" w:eastAsia="Times New Roman" w:hAnsi="Times New Roman" w:cs="Times New Roman"/>
          <w:b/>
          <w:sz w:val="24"/>
        </w:rPr>
        <w:t>negativno</w:t>
      </w:r>
      <w:r w:rsidRPr="003412B6">
        <w:rPr>
          <w:rFonts w:ascii="Times New Roman" w:eastAsia="Times New Roman" w:hAnsi="Times New Roman" w:cs="Times New Roman"/>
          <w:sz w:val="24"/>
        </w:rPr>
        <w:t xml:space="preserve"> mišljenje na Prijedlog izmjena Programa građenja komunalne infrastrukture na području grada Zagreba u 2020. </w:t>
      </w:r>
    </w:p>
    <w:p w:rsidR="003412B6" w:rsidRPr="003412B6" w:rsidRDefault="003412B6" w:rsidP="003412B6">
      <w:pPr>
        <w:spacing w:after="0"/>
        <w:ind w:left="660"/>
        <w:rPr>
          <w:rFonts w:ascii="Times New Roman" w:eastAsia="Times New Roman" w:hAnsi="Times New Roman" w:cs="Times New Roman"/>
          <w:sz w:val="24"/>
        </w:rPr>
      </w:pPr>
    </w:p>
    <w:p w:rsidR="003412B6" w:rsidRPr="003412B6" w:rsidRDefault="003412B6" w:rsidP="00717F2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</w:rPr>
      </w:pPr>
      <w:r w:rsidRPr="003412B6">
        <w:rPr>
          <w:rFonts w:ascii="Times New Roman" w:eastAsia="Times New Roman" w:hAnsi="Times New Roman" w:cs="Times New Roman"/>
          <w:sz w:val="24"/>
        </w:rPr>
        <w:t>Ovaj će zaključak biti dostavljen Gradskom uredu za prostorno uređenje, izgradnju Grada, graditeljstvo, komunalne poslove i promet, sektoru za građenje komunalne infrastrukture i održavanje javnih prometnih površina, javnih objekata i javne rasvjete i sektoru za ceste</w:t>
      </w:r>
    </w:p>
    <w:p w:rsidR="00FE49A9" w:rsidRDefault="00FE49A9" w:rsidP="00FE4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252" w:rsidRPr="00FE49A9" w:rsidRDefault="00175252" w:rsidP="00FE49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1A3F" w:rsidRDefault="00291A3F" w:rsidP="00291A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1A3F">
        <w:rPr>
          <w:rFonts w:ascii="Times New Roman" w:eastAsia="Times New Roman" w:hAnsi="Times New Roman" w:cs="Times New Roman"/>
          <w:b/>
          <w:sz w:val="24"/>
          <w:szCs w:val="24"/>
        </w:rPr>
        <w:t>c)</w:t>
      </w:r>
      <w:r w:rsidRPr="00291A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3C3">
        <w:rPr>
          <w:rFonts w:ascii="Times New Roman" w:hAnsi="Times New Roman" w:cs="Times New Roman"/>
          <w:b/>
          <w:sz w:val="24"/>
          <w:szCs w:val="24"/>
        </w:rPr>
        <w:t>Prijedlog izmjena programa održavanja javnih prometnih površina, građevina i uređaja javne namjene, javne rasvjete te izvanrednog održavanja nerazvrstanih cesta na području Grada Zagreba u 2019.</w:t>
      </w:r>
    </w:p>
    <w:p w:rsidR="00291A3F" w:rsidRDefault="00291A3F" w:rsidP="00291A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1A3F" w:rsidRDefault="00291A3F" w:rsidP="00291A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1A3F" w:rsidRDefault="00291A3F" w:rsidP="00291A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 sudjelovali </w:t>
      </w:r>
      <w:r w:rsidRPr="008456CB">
        <w:rPr>
          <w:rFonts w:ascii="Times New Roman" w:hAnsi="Times New Roman" w:cs="Times New Roman"/>
          <w:b/>
          <w:sz w:val="24"/>
          <w:szCs w:val="24"/>
        </w:rPr>
        <w:t>N. Raukar-Gamulin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8456CB">
        <w:rPr>
          <w:rFonts w:ascii="Times New Roman" w:hAnsi="Times New Roman" w:cs="Times New Roman"/>
          <w:b/>
          <w:sz w:val="24"/>
          <w:szCs w:val="24"/>
        </w:rPr>
        <w:t>D. Bosak</w:t>
      </w:r>
    </w:p>
    <w:p w:rsidR="00291A3F" w:rsidRDefault="00291A3F" w:rsidP="00291A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Pr="009D6954">
        <w:rPr>
          <w:rFonts w:ascii="Times New Roman" w:hAnsi="Times New Roman" w:cs="Times New Roman"/>
          <w:b/>
          <w:sz w:val="24"/>
          <w:szCs w:val="24"/>
        </w:rPr>
        <w:t>8 glasova ZA, 3 PROTIV i 4 SUZDRŽANA</w:t>
      </w:r>
      <w:r>
        <w:rPr>
          <w:rFonts w:ascii="Times New Roman" w:hAnsi="Times New Roman" w:cs="Times New Roman"/>
          <w:sz w:val="24"/>
          <w:szCs w:val="24"/>
        </w:rPr>
        <w:t xml:space="preserve"> izglasan je sljedeći </w:t>
      </w:r>
    </w:p>
    <w:p w:rsidR="00291A3F" w:rsidRDefault="00291A3F" w:rsidP="00291A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1A3F" w:rsidRPr="00291A3F" w:rsidRDefault="00291A3F" w:rsidP="00291A3F">
      <w:pPr>
        <w:spacing w:after="0" w:line="259" w:lineRule="auto"/>
        <w:jc w:val="center"/>
      </w:pPr>
      <w:r w:rsidRPr="00291A3F">
        <w:rPr>
          <w:rFonts w:ascii="Times New Roman" w:eastAsia="Times New Roman" w:hAnsi="Times New Roman" w:cs="Times New Roman"/>
          <w:b/>
          <w:sz w:val="24"/>
        </w:rPr>
        <w:t>Z A K LJ U Č A K</w:t>
      </w:r>
    </w:p>
    <w:p w:rsidR="00291A3F" w:rsidRPr="00291A3F" w:rsidRDefault="00291A3F" w:rsidP="00291A3F">
      <w:pPr>
        <w:spacing w:after="0" w:line="259" w:lineRule="auto"/>
        <w:ind w:left="59"/>
        <w:jc w:val="center"/>
      </w:pPr>
    </w:p>
    <w:p w:rsidR="00291A3F" w:rsidRPr="00291A3F" w:rsidRDefault="00291A3F" w:rsidP="00291A3F">
      <w:pPr>
        <w:spacing w:after="0" w:line="257" w:lineRule="auto"/>
        <w:ind w:left="110" w:firstLine="329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291A3F">
        <w:rPr>
          <w:rFonts w:ascii="Times New Roman" w:eastAsia="Times New Roman" w:hAnsi="Times New Roman" w:cs="Times New Roman"/>
          <w:b/>
          <w:sz w:val="24"/>
        </w:rPr>
        <w:t>o davanju mišljenja na Prijedlog izmjena Programa održavanja javnih prometnih površina, građevina i uređaja javne namjene, javne rasvjete, te izvanrednog održavanja nerazvrstanih cesta na području Grada Zagreba u 2019.</w:t>
      </w:r>
    </w:p>
    <w:p w:rsidR="00291A3F" w:rsidRPr="00291A3F" w:rsidRDefault="00291A3F" w:rsidP="00291A3F">
      <w:pPr>
        <w:spacing w:after="0" w:line="259" w:lineRule="auto"/>
        <w:ind w:left="59"/>
        <w:jc w:val="center"/>
      </w:pPr>
      <w:r w:rsidRPr="00291A3F">
        <w:rPr>
          <w:rFonts w:ascii="Times New Roman" w:eastAsia="Times New Roman" w:hAnsi="Times New Roman" w:cs="Times New Roman"/>
          <w:sz w:val="24"/>
        </w:rPr>
        <w:t xml:space="preserve"> </w:t>
      </w:r>
    </w:p>
    <w:p w:rsidR="00291A3F" w:rsidRPr="00291A3F" w:rsidRDefault="00291A3F" w:rsidP="00717F2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91A3F">
        <w:rPr>
          <w:rFonts w:ascii="Times New Roman" w:eastAsia="Times New Roman" w:hAnsi="Times New Roman" w:cs="Times New Roman"/>
          <w:sz w:val="24"/>
        </w:rPr>
        <w:t xml:space="preserve">Vijeće Gradske četvrti Gornji grad - Medveščak daje </w:t>
      </w:r>
      <w:r w:rsidRPr="0083530D">
        <w:rPr>
          <w:rFonts w:ascii="Times New Roman" w:eastAsia="Times New Roman" w:hAnsi="Times New Roman" w:cs="Times New Roman"/>
          <w:b/>
          <w:sz w:val="24"/>
        </w:rPr>
        <w:t xml:space="preserve">pozitivno </w:t>
      </w:r>
      <w:r w:rsidRPr="00291A3F">
        <w:rPr>
          <w:rFonts w:ascii="Times New Roman" w:eastAsia="Times New Roman" w:hAnsi="Times New Roman" w:cs="Times New Roman"/>
          <w:sz w:val="24"/>
        </w:rPr>
        <w:t>mišljenje na Prijedlog izmjena Prijedlog izmjena Programa održavanja javnih prometnih površina, građevina i uređaja javne namjene, javne rasvjete, te izvanrednog održavanja nerazvrstanih cesta na području Grada Zagreba u 2019.</w:t>
      </w:r>
    </w:p>
    <w:p w:rsidR="00291A3F" w:rsidRPr="00291A3F" w:rsidRDefault="00291A3F" w:rsidP="00291A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91A3F" w:rsidRDefault="00291A3F" w:rsidP="00717F2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91A3F">
        <w:rPr>
          <w:rFonts w:ascii="Times New Roman" w:eastAsia="Times New Roman" w:hAnsi="Times New Roman" w:cs="Times New Roman"/>
          <w:sz w:val="24"/>
        </w:rPr>
        <w:t>Ovaj će zaključak biti dostavljen Gradskom uredu za prostorno uređenje, izgradnju Grada, graditeljstvo, komunalne poslove i promet, sektoru za građenje komunalne infrastrukture i održavanje javnih prometnih površina, javnih objekata i javne rasvjete i sektoru za ceste.</w:t>
      </w:r>
    </w:p>
    <w:p w:rsidR="00291A3F" w:rsidRDefault="00291A3F">
      <w:pPr>
        <w:spacing w:line="25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291A3F" w:rsidRDefault="00291A3F" w:rsidP="00291A3F">
      <w:pPr>
        <w:spacing w:after="0" w:line="240" w:lineRule="auto"/>
        <w:ind w:left="660"/>
        <w:rPr>
          <w:rFonts w:ascii="Times New Roman" w:eastAsia="Times New Roman" w:hAnsi="Times New Roman" w:cs="Times New Roman"/>
          <w:b/>
          <w:sz w:val="24"/>
        </w:rPr>
      </w:pPr>
      <w:r w:rsidRPr="00291A3F">
        <w:rPr>
          <w:rFonts w:ascii="Times New Roman" w:eastAsia="Times New Roman" w:hAnsi="Times New Roman" w:cs="Times New Roman"/>
          <w:b/>
          <w:sz w:val="24"/>
        </w:rPr>
        <w:t>d)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91A3F">
        <w:rPr>
          <w:rFonts w:ascii="Times New Roman" w:eastAsia="Times New Roman" w:hAnsi="Times New Roman" w:cs="Times New Roman"/>
          <w:b/>
          <w:sz w:val="24"/>
        </w:rPr>
        <w:t>Prijedlog izmjena programa građenja komunalne infrastrukture na području Grada Zagreba u 2019.</w:t>
      </w:r>
    </w:p>
    <w:p w:rsidR="00291A3F" w:rsidRDefault="00291A3F" w:rsidP="00291A3F">
      <w:pPr>
        <w:spacing w:after="0" w:line="240" w:lineRule="auto"/>
        <w:ind w:left="660"/>
        <w:rPr>
          <w:rFonts w:ascii="Times New Roman" w:eastAsia="Times New Roman" w:hAnsi="Times New Roman" w:cs="Times New Roman"/>
          <w:b/>
          <w:sz w:val="24"/>
        </w:rPr>
      </w:pPr>
    </w:p>
    <w:p w:rsidR="00291A3F" w:rsidRDefault="00291A3F" w:rsidP="00291A3F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Nakon rasprave u kojoj su sudjelovali M. Džajo, N. Raukar-Gamulin </w:t>
      </w:r>
    </w:p>
    <w:p w:rsidR="00291A3F" w:rsidRDefault="00291A3F" w:rsidP="00291A3F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Sa </w:t>
      </w:r>
      <w:r w:rsidR="001C7D2C">
        <w:rPr>
          <w:rFonts w:ascii="Times New Roman" w:eastAsia="Times New Roman" w:hAnsi="Times New Roman" w:cs="Times New Roman"/>
          <w:b/>
          <w:color w:val="auto"/>
          <w:sz w:val="24"/>
        </w:rPr>
        <w:t>6</w:t>
      </w:r>
      <w:r w:rsidRPr="001C7D2C">
        <w:rPr>
          <w:rFonts w:ascii="Times New Roman" w:eastAsia="Times New Roman" w:hAnsi="Times New Roman" w:cs="Times New Roman"/>
          <w:b/>
          <w:color w:val="auto"/>
          <w:sz w:val="24"/>
        </w:rPr>
        <w:t xml:space="preserve"> glasova ZA, 5 PROTIV i 4 SUZDRŽANA</w:t>
      </w:r>
      <w:r w:rsidRPr="001C7D2C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izglasan je sljedeći</w:t>
      </w:r>
    </w:p>
    <w:p w:rsidR="00291A3F" w:rsidRDefault="00291A3F" w:rsidP="00291A3F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</w:rPr>
      </w:pPr>
    </w:p>
    <w:p w:rsidR="00291A3F" w:rsidRPr="00291A3F" w:rsidRDefault="00291A3F" w:rsidP="00291A3F">
      <w:pPr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sz w:val="24"/>
        </w:rPr>
      </w:pPr>
      <w:r w:rsidRPr="00291A3F">
        <w:rPr>
          <w:rFonts w:ascii="Times New Roman" w:eastAsia="Times New Roman" w:hAnsi="Times New Roman" w:cs="Times New Roman"/>
          <w:b/>
          <w:sz w:val="24"/>
        </w:rPr>
        <w:t>Z A K LJ U Č A K</w:t>
      </w:r>
    </w:p>
    <w:p w:rsidR="00291A3F" w:rsidRPr="00291A3F" w:rsidRDefault="00291A3F" w:rsidP="00291A3F">
      <w:pPr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sz w:val="24"/>
        </w:rPr>
      </w:pPr>
    </w:p>
    <w:p w:rsidR="00291A3F" w:rsidRPr="00291A3F" w:rsidRDefault="00291A3F" w:rsidP="00291A3F">
      <w:pPr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291A3F">
        <w:rPr>
          <w:rFonts w:ascii="Times New Roman" w:eastAsia="Times New Roman" w:hAnsi="Times New Roman" w:cs="Times New Roman"/>
          <w:b/>
          <w:sz w:val="24"/>
        </w:rPr>
        <w:t>o davanju mišljenja na Prijedlog izmjena Programa građenja komunalne infrastrukture na području grada Zagreba u 2019.</w:t>
      </w:r>
    </w:p>
    <w:p w:rsidR="00291A3F" w:rsidRPr="00291A3F" w:rsidRDefault="00291A3F" w:rsidP="00291A3F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</w:rPr>
      </w:pPr>
      <w:r w:rsidRPr="00291A3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91A3F" w:rsidRPr="00291A3F" w:rsidRDefault="00291A3F" w:rsidP="00291A3F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</w:rPr>
      </w:pPr>
      <w:r w:rsidRPr="00291A3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91A3F" w:rsidRPr="00291A3F" w:rsidRDefault="00291A3F" w:rsidP="00717F2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91A3F">
        <w:rPr>
          <w:rFonts w:ascii="Times New Roman" w:eastAsia="Times New Roman" w:hAnsi="Times New Roman" w:cs="Times New Roman"/>
          <w:sz w:val="24"/>
        </w:rPr>
        <w:t xml:space="preserve">Vijeće Gradske četvrti Gornji grad - Medveščak daje </w:t>
      </w:r>
      <w:r w:rsidRPr="00291A3F">
        <w:rPr>
          <w:rFonts w:ascii="Times New Roman" w:eastAsia="Times New Roman" w:hAnsi="Times New Roman" w:cs="Times New Roman"/>
          <w:b/>
          <w:sz w:val="24"/>
        </w:rPr>
        <w:t>negativno</w:t>
      </w:r>
      <w:r w:rsidRPr="00291A3F">
        <w:rPr>
          <w:rFonts w:ascii="Times New Roman" w:eastAsia="Times New Roman" w:hAnsi="Times New Roman" w:cs="Times New Roman"/>
          <w:sz w:val="24"/>
        </w:rPr>
        <w:t xml:space="preserve"> mišljenje na Prijedlog izmjena Programa građenja komunalne infrastrukture na području grada Zagreba u 2019. </w:t>
      </w:r>
    </w:p>
    <w:p w:rsidR="00291A3F" w:rsidRDefault="00291A3F" w:rsidP="00717F26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91A3F">
        <w:rPr>
          <w:rFonts w:ascii="Times New Roman" w:eastAsia="Times New Roman" w:hAnsi="Times New Roman" w:cs="Times New Roman"/>
          <w:sz w:val="24"/>
        </w:rPr>
        <w:t>Ovaj će zaključak biti dostavljen Gradskom uredu za prostorno uređenje, izgradnju Grada, graditeljstvo, komunalne poslove i promet, sektoru za građenje komunalne infrastrukture i održavanje javnih prometnih površina, javnih objekata i javne rasvjete i sektoru za ceste</w:t>
      </w:r>
    </w:p>
    <w:p w:rsidR="00291A3F" w:rsidRDefault="00291A3F" w:rsidP="00291A3F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</w:rPr>
      </w:pPr>
    </w:p>
    <w:p w:rsidR="00291A3F" w:rsidRDefault="00291A3F" w:rsidP="00291A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91A3F" w:rsidRDefault="00291A3F" w:rsidP="00291A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91A3F" w:rsidRDefault="00291A3F" w:rsidP="00291A3F">
      <w:pPr>
        <w:spacing w:after="0"/>
        <w:ind w:left="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1A3F">
        <w:rPr>
          <w:rFonts w:ascii="Times New Roman" w:eastAsia="Times New Roman" w:hAnsi="Times New Roman" w:cs="Times New Roman"/>
          <w:b/>
          <w:sz w:val="24"/>
          <w:u w:val="single"/>
        </w:rPr>
        <w:t xml:space="preserve">Ad. 6. </w:t>
      </w:r>
      <w:r w:rsidRPr="00291A3F">
        <w:rPr>
          <w:rFonts w:ascii="Times New Roman" w:hAnsi="Times New Roman" w:cs="Times New Roman"/>
          <w:b/>
          <w:sz w:val="24"/>
          <w:szCs w:val="24"/>
          <w:u w:val="single"/>
        </w:rPr>
        <w:t>Prijedlog zaključka o imenovanju Stuba Marije Braut</w:t>
      </w:r>
    </w:p>
    <w:p w:rsidR="00291A3F" w:rsidRDefault="00291A3F" w:rsidP="00291A3F">
      <w:pPr>
        <w:spacing w:after="0"/>
        <w:ind w:left="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A3F" w:rsidRDefault="00291A3F" w:rsidP="00291A3F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točku i predaje riječ predsjedniku Odb</w:t>
      </w:r>
      <w:r w:rsidR="002A1161">
        <w:rPr>
          <w:rFonts w:ascii="Times New Roman" w:hAnsi="Times New Roman" w:cs="Times New Roman"/>
          <w:sz w:val="24"/>
          <w:szCs w:val="24"/>
        </w:rPr>
        <w:t>ora za imenovanje javnoprometnih površina Mislavu Hermanu koji ukratko obrazlaže.</w:t>
      </w:r>
    </w:p>
    <w:p w:rsidR="002A1161" w:rsidRDefault="002A1161" w:rsidP="00291A3F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Rasprave nema te je jednoglasno sa </w:t>
      </w:r>
      <w:r w:rsidRPr="001C7D2C">
        <w:rPr>
          <w:rFonts w:ascii="Times New Roman" w:hAnsi="Times New Roman" w:cs="Times New Roman"/>
          <w:b/>
          <w:sz w:val="24"/>
          <w:szCs w:val="24"/>
        </w:rPr>
        <w:t>15 glasova ZA</w:t>
      </w:r>
      <w:r>
        <w:rPr>
          <w:rFonts w:ascii="Times New Roman" w:hAnsi="Times New Roman" w:cs="Times New Roman"/>
          <w:sz w:val="24"/>
          <w:szCs w:val="24"/>
        </w:rPr>
        <w:t xml:space="preserve"> izglasan sljedeći</w:t>
      </w:r>
    </w:p>
    <w:p w:rsidR="002A1161" w:rsidRDefault="002A1161" w:rsidP="00291A3F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2A1161" w:rsidRPr="002A1161" w:rsidRDefault="002A1161" w:rsidP="002A116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2A1161" w:rsidRPr="002A1161" w:rsidRDefault="002A1161" w:rsidP="002A116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imenovanju Stuba Marije Braut </w:t>
      </w:r>
    </w:p>
    <w:p w:rsidR="002A1161" w:rsidRPr="002A1161" w:rsidRDefault="002A1161" w:rsidP="002A116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2A1161" w:rsidRPr="002A1161" w:rsidRDefault="002A1161" w:rsidP="002A116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2A1161" w:rsidRPr="002A1161" w:rsidRDefault="002A1161" w:rsidP="00717F26">
      <w:pPr>
        <w:numPr>
          <w:ilvl w:val="0"/>
          <w:numId w:val="14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 je suglasno  s prijedlogom društva Zagrebački kutak j.d.o.o. da se stube koje se nalaze na k.č.br. 3494 k.o. Centar imenuju u spomen na Mariju Braut u </w:t>
      </w: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Stube Marije Braut.  </w:t>
      </w:r>
    </w:p>
    <w:p w:rsidR="002A1161" w:rsidRPr="002A1161" w:rsidRDefault="002A1161" w:rsidP="002A1161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2A1161" w:rsidRDefault="002A1161" w:rsidP="00717F26">
      <w:pPr>
        <w:numPr>
          <w:ilvl w:val="0"/>
          <w:numId w:val="14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Ovaj će zaključak biti dostavljen Gradskoj skupštini Grada Zagreba Odboru za imenovanje naziva ulica i trgova na nadležno postupanje.  </w:t>
      </w:r>
    </w:p>
    <w:p w:rsidR="002A1161" w:rsidRDefault="002A1161" w:rsidP="002A1161">
      <w:p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2A1161" w:rsidRDefault="002A1161" w:rsidP="002A1161">
      <w:p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2A1161" w:rsidRPr="002A1161" w:rsidRDefault="002A1161" w:rsidP="002A1161">
      <w:pPr>
        <w:spacing w:after="0"/>
        <w:ind w:left="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  <w:lang w:eastAsia="en-US"/>
        </w:rPr>
        <w:t xml:space="preserve">Ad. 7. </w:t>
      </w:r>
      <w:r w:rsidRPr="002A1161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zaključka  o potrebi izrade prometne studije za područje Gradske četvrti Gornji grad – Medveščak </w:t>
      </w:r>
    </w:p>
    <w:p w:rsidR="002A1161" w:rsidRDefault="002A1161" w:rsidP="002A1161">
      <w:p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2A1161" w:rsidRDefault="002A1161" w:rsidP="002A1161">
      <w:p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Predsjednica otvara raspravu na 7. točku dnevnog reda.</w:t>
      </w:r>
    </w:p>
    <w:p w:rsidR="002A1161" w:rsidRDefault="002A1161" w:rsidP="002A1161">
      <w:p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Nakon rasprave u kojoj su sudjelovali </w:t>
      </w: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N. Raukar-Gamulin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M. Džajo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L. Bogdan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</w:p>
    <w:p w:rsidR="002A1161" w:rsidRDefault="002A1161" w:rsidP="002A1161">
      <w:p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M. Milović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N. Boban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D. Bosak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sa </w:t>
      </w: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13 glasova ZA i 2 SUZDRŽANA</w:t>
      </w: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izglasan je sljedeći</w:t>
      </w:r>
    </w:p>
    <w:p w:rsidR="002A1161" w:rsidRDefault="002A1161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br w:type="page"/>
      </w:r>
    </w:p>
    <w:p w:rsidR="002A1161" w:rsidRDefault="002A1161" w:rsidP="002A1161">
      <w:p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2A1161" w:rsidRPr="002A1161" w:rsidRDefault="002A1161" w:rsidP="002A116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2A1161" w:rsidRPr="002A1161" w:rsidRDefault="002A1161" w:rsidP="002A116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potrebi izrade prometne studije za područje Gradske četvrti Gornji grad – Medveščak </w:t>
      </w:r>
    </w:p>
    <w:p w:rsidR="002A1161" w:rsidRPr="002A1161" w:rsidRDefault="002A1161" w:rsidP="002A116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2A1161" w:rsidRPr="002A1161" w:rsidRDefault="002A1161" w:rsidP="002A1161">
      <w:pPr>
        <w:spacing w:after="0" w:line="20" w:lineRule="atLeast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2A1161" w:rsidRPr="002A1161" w:rsidRDefault="002A1161" w:rsidP="00717F26">
      <w:pPr>
        <w:numPr>
          <w:ilvl w:val="0"/>
          <w:numId w:val="15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Vijeće  je raspravljalo o  problematici prometa i prometa u mirovanju na području Gradske četvrti Gornji grad – Medveščak.</w:t>
      </w:r>
    </w:p>
    <w:p w:rsidR="002A1161" w:rsidRPr="002A1161" w:rsidRDefault="002A1161" w:rsidP="002A1161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2A1161" w:rsidRPr="002A1161" w:rsidRDefault="002A1161" w:rsidP="00717F26">
      <w:pPr>
        <w:numPr>
          <w:ilvl w:val="0"/>
          <w:numId w:val="15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traži da se izradi prometna studija Gornji grad – Medveščak   s lokacijama moguće izgradnje blokovskih javnih garaža na području Gornjeg grada – Medveščak i prometnim usklađivanjem s užom i širom zonom obuhvata s ciljem unaprjeđenja održivog prometnog sustava Grada Zagreba.  </w:t>
      </w:r>
    </w:p>
    <w:p w:rsidR="002A1161" w:rsidRPr="002A1161" w:rsidRDefault="002A1161" w:rsidP="002A1161">
      <w:pPr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2A1161" w:rsidRPr="002A1161" w:rsidRDefault="002A1161" w:rsidP="00717F26">
      <w:pPr>
        <w:numPr>
          <w:ilvl w:val="0"/>
          <w:numId w:val="15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traži da se nadležni Gradski ured očituje o roku izvršenja  izrade prometne studije najkasnije do 31. siječnja 2020. </w:t>
      </w:r>
    </w:p>
    <w:p w:rsidR="002A1161" w:rsidRPr="002A1161" w:rsidRDefault="002A1161" w:rsidP="002A1161">
      <w:pPr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2A1161" w:rsidRPr="002A1161" w:rsidRDefault="002A1161" w:rsidP="00717F26">
      <w:pPr>
        <w:numPr>
          <w:ilvl w:val="0"/>
          <w:numId w:val="15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A116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Ovaj će zaključak </w:t>
      </w:r>
      <w:r w:rsidR="008456C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biti dostavljen Gradskom uredu z</w:t>
      </w:r>
      <w:r w:rsidRPr="002A116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a prostorno uređenje, izgradnju Grada, graditeljstvo, komu</w:t>
      </w:r>
      <w:r w:rsidR="008456C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n</w:t>
      </w:r>
      <w:r w:rsidRPr="002A116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alne poslove i promet na nadležno postupanje i Gradskom uredu za mjesnu samoupravu. </w:t>
      </w:r>
    </w:p>
    <w:p w:rsidR="002A1161" w:rsidRPr="002A1161" w:rsidRDefault="002A1161" w:rsidP="002A1161">
      <w:p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2A1161" w:rsidRPr="00291A3F" w:rsidRDefault="002A1161" w:rsidP="00291A3F">
      <w:pPr>
        <w:spacing w:after="0"/>
        <w:ind w:left="60"/>
        <w:rPr>
          <w:rFonts w:ascii="Times New Roman" w:hAnsi="Times New Roman" w:cs="Times New Roman"/>
          <w:sz w:val="24"/>
          <w:szCs w:val="24"/>
        </w:rPr>
      </w:pPr>
    </w:p>
    <w:p w:rsidR="002A1161" w:rsidRPr="002A1161" w:rsidRDefault="002A1161" w:rsidP="002A116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161">
        <w:rPr>
          <w:rFonts w:ascii="Times New Roman" w:eastAsia="Times New Roman" w:hAnsi="Times New Roman" w:cs="Times New Roman"/>
          <w:b/>
          <w:sz w:val="24"/>
          <w:u w:val="single"/>
        </w:rPr>
        <w:t xml:space="preserve">Ad. 8. </w:t>
      </w:r>
      <w:r w:rsidRPr="002A1161">
        <w:rPr>
          <w:rFonts w:ascii="Times New Roman" w:hAnsi="Times New Roman" w:cs="Times New Roman"/>
          <w:b/>
          <w:sz w:val="24"/>
          <w:szCs w:val="24"/>
          <w:u w:val="single"/>
        </w:rPr>
        <w:t>Prijedlog zaključka o uvrštavanju u program redovnog održavanja komunalne infrastrukture (Podružnica Zrinjevac)</w:t>
      </w:r>
    </w:p>
    <w:p w:rsidR="00291A3F" w:rsidRDefault="00291A3F" w:rsidP="00291A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A1161" w:rsidRDefault="002A1161" w:rsidP="00291A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Predsjednica otvara raspravu na 8. točku dnevnog reda.</w:t>
      </w:r>
    </w:p>
    <w:p w:rsidR="00B65030" w:rsidRDefault="002A1161" w:rsidP="00291A3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 w:rsidRPr="001C7D2C">
        <w:rPr>
          <w:rFonts w:ascii="Times New Roman" w:eastAsia="Times New Roman" w:hAnsi="Times New Roman" w:cs="Times New Roman"/>
          <w:color w:val="auto"/>
          <w:sz w:val="24"/>
        </w:rPr>
        <w:t xml:space="preserve">Rasprave nema te je </w:t>
      </w:r>
      <w:r w:rsidR="001C7D2C">
        <w:rPr>
          <w:rFonts w:ascii="Times New Roman" w:eastAsia="Times New Roman" w:hAnsi="Times New Roman" w:cs="Times New Roman"/>
          <w:b/>
          <w:color w:val="auto"/>
          <w:sz w:val="24"/>
        </w:rPr>
        <w:t>jednoglasno sa 15</w:t>
      </w:r>
      <w:r w:rsidRPr="001C7D2C">
        <w:rPr>
          <w:rFonts w:ascii="Times New Roman" w:eastAsia="Times New Roman" w:hAnsi="Times New Roman" w:cs="Times New Roman"/>
          <w:b/>
          <w:color w:val="auto"/>
          <w:sz w:val="24"/>
        </w:rPr>
        <w:t xml:space="preserve"> glasova ZA </w:t>
      </w:r>
      <w:r w:rsidRPr="001C7D2C">
        <w:rPr>
          <w:rFonts w:ascii="Times New Roman" w:eastAsia="Times New Roman" w:hAnsi="Times New Roman" w:cs="Times New Roman"/>
          <w:color w:val="auto"/>
          <w:sz w:val="24"/>
        </w:rPr>
        <w:t>izglasan sljedeći</w:t>
      </w:r>
      <w:r w:rsidR="001C7D2C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1C7D2C" w:rsidRDefault="001C7D2C" w:rsidP="00291A3F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1C7D2C" w:rsidRDefault="001C7D2C" w:rsidP="00291A3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:rsidR="00B65030" w:rsidRPr="00B65030" w:rsidRDefault="00B65030" w:rsidP="00B65030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B65030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B65030" w:rsidRPr="00B65030" w:rsidRDefault="00B65030" w:rsidP="00B65030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B65030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uvrštavanju u program redovnog održavanja komunalne infrastrukture </w:t>
      </w:r>
    </w:p>
    <w:p w:rsidR="00B65030" w:rsidRPr="00B65030" w:rsidRDefault="00B65030" w:rsidP="00B65030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B65030" w:rsidRPr="00B65030" w:rsidRDefault="00B65030" w:rsidP="00B65030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B65030" w:rsidRDefault="00B65030" w:rsidP="00B65030">
      <w:pPr>
        <w:spacing w:after="0" w:line="20" w:lineRule="atLeast"/>
        <w:ind w:left="36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65030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1.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B6503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 predlaže da se u program redovnog održavanja  komunalne infrastrukture  </w:t>
      </w:r>
    </w:p>
    <w:p w:rsidR="00B65030" w:rsidRPr="00B65030" w:rsidRDefault="00B65030" w:rsidP="00B65030">
      <w:pPr>
        <w:spacing w:after="0" w:line="20" w:lineRule="atLeast"/>
        <w:ind w:left="36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B6503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Podružnice Zrinjevac uvrste slijedeće lokacije:</w:t>
      </w:r>
    </w:p>
    <w:p w:rsidR="00B65030" w:rsidRPr="00B65030" w:rsidRDefault="00B65030" w:rsidP="00717F26">
      <w:pPr>
        <w:numPr>
          <w:ilvl w:val="0"/>
          <w:numId w:val="16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6503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stube Kraljevec</w:t>
      </w:r>
    </w:p>
    <w:p w:rsidR="00B65030" w:rsidRPr="00B65030" w:rsidRDefault="00B65030" w:rsidP="00717F26">
      <w:pPr>
        <w:numPr>
          <w:ilvl w:val="0"/>
          <w:numId w:val="16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6503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ulica Šestinski vrh</w:t>
      </w:r>
    </w:p>
    <w:p w:rsidR="00B65030" w:rsidRPr="00B65030" w:rsidRDefault="00B65030" w:rsidP="00717F26">
      <w:pPr>
        <w:numPr>
          <w:ilvl w:val="0"/>
          <w:numId w:val="16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6503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pješački prolaz na Kamenitom stolu, k.č.br. 3179 k.o. Gračani  (od Rasadnika do objekta Kameniti stol kbr. 17)</w:t>
      </w:r>
    </w:p>
    <w:p w:rsidR="00B65030" w:rsidRPr="00B65030" w:rsidRDefault="00B65030" w:rsidP="00B65030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B65030" w:rsidRDefault="00B65030" w:rsidP="00B65030">
      <w:pPr>
        <w:spacing w:after="0" w:line="20" w:lineRule="atLeast"/>
        <w:ind w:left="36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65030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2.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B6503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Ovaj će zaključak biti dostavljen Gradskom uredu za mjesnu samoupravu, </w:t>
      </w:r>
    </w:p>
    <w:p w:rsidR="00B65030" w:rsidRDefault="00B65030" w:rsidP="00B65030">
      <w:pPr>
        <w:spacing w:after="0" w:line="20" w:lineRule="atLeast"/>
        <w:ind w:left="36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B6503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Zagrebačkom holdingu d.o.o. Podružnici Zrinjevac, Mjesni odbor Kraljevec, Gupčeva </w:t>
      </w:r>
    </w:p>
    <w:p w:rsidR="00B65030" w:rsidRPr="00B65030" w:rsidRDefault="00B65030" w:rsidP="00B65030">
      <w:pPr>
        <w:spacing w:after="0" w:line="20" w:lineRule="atLeast"/>
        <w:ind w:left="36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 w:rsidRPr="00B6503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zvijezda i „Stjepan Radić“. </w:t>
      </w:r>
    </w:p>
    <w:p w:rsidR="00373D49" w:rsidRDefault="00373D49">
      <w:pPr>
        <w:spacing w:line="259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br w:type="page"/>
      </w:r>
    </w:p>
    <w:p w:rsidR="00B65030" w:rsidRDefault="00B65030" w:rsidP="00291A3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:rsidR="00B65030" w:rsidRDefault="00B65030" w:rsidP="00291A3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:rsidR="00B65030" w:rsidRDefault="00B65030" w:rsidP="00B650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3D49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 xml:space="preserve">Ad. 9. </w:t>
      </w:r>
      <w:r w:rsidRPr="00373D49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postavljanja zaštitnih stupića </w:t>
      </w:r>
    </w:p>
    <w:p w:rsidR="00BA31F1" w:rsidRDefault="00BA31F1" w:rsidP="00B650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31F1" w:rsidRPr="00BA31F1" w:rsidRDefault="00BA31F1" w:rsidP="00B650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otvara točku i predaje riječ </w:t>
      </w:r>
      <w:r w:rsidRPr="00BA31F1">
        <w:rPr>
          <w:rFonts w:ascii="Times New Roman" w:hAnsi="Times New Roman" w:cs="Times New Roman"/>
          <w:b/>
          <w:sz w:val="24"/>
          <w:szCs w:val="24"/>
        </w:rPr>
        <w:t>D. Bosaku</w:t>
      </w:r>
      <w:r>
        <w:rPr>
          <w:rFonts w:ascii="Times New Roman" w:hAnsi="Times New Roman" w:cs="Times New Roman"/>
          <w:sz w:val="24"/>
          <w:szCs w:val="24"/>
        </w:rPr>
        <w:t>, predsjedniku Odbora koji ukratko obrazlaže sljedeće točke.</w:t>
      </w:r>
    </w:p>
    <w:p w:rsidR="00B65030" w:rsidRDefault="00373D49" w:rsidP="00373D49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="00B65030" w:rsidRPr="009853C3">
        <w:rPr>
          <w:rFonts w:ascii="Times New Roman" w:hAnsi="Times New Roman" w:cs="Times New Roman"/>
          <w:b/>
          <w:sz w:val="24"/>
          <w:szCs w:val="24"/>
        </w:rPr>
        <w:t>Istarska ulica na raskrižju s Hercegovačkom ulicom</w:t>
      </w:r>
    </w:p>
    <w:p w:rsidR="00373D49" w:rsidRDefault="00373D49" w:rsidP="00373D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3D49" w:rsidRDefault="00373D49" w:rsidP="00373D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1C7D2C" w:rsidRPr="001C7D2C">
        <w:rPr>
          <w:rFonts w:ascii="Times New Roman" w:hAnsi="Times New Roman" w:cs="Times New Roman"/>
          <w:b/>
          <w:color w:val="auto"/>
          <w:sz w:val="24"/>
          <w:szCs w:val="24"/>
        </w:rPr>
        <w:t>15</w:t>
      </w:r>
      <w:r w:rsidRPr="001C7D2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glasova ZA</w:t>
      </w:r>
      <w:r w:rsidRPr="001C7D2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C7D2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zglasan je sljedeći </w:t>
      </w:r>
    </w:p>
    <w:p w:rsidR="00373D49" w:rsidRDefault="00373D49" w:rsidP="00373D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D49" w:rsidRDefault="00373D49" w:rsidP="00373D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D49" w:rsidRPr="00373D49" w:rsidRDefault="00373D49" w:rsidP="00373D49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373D49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373D49" w:rsidRPr="00373D49" w:rsidRDefault="00373D49" w:rsidP="00373D49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373D49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postavljanju zaštitnih stupića </w:t>
      </w:r>
    </w:p>
    <w:p w:rsidR="00373D49" w:rsidRPr="00373D49" w:rsidRDefault="00373D49" w:rsidP="00373D49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373D49" w:rsidRPr="00373D49" w:rsidRDefault="00373D49" w:rsidP="00373D49">
      <w:pPr>
        <w:spacing w:after="0" w:line="20" w:lineRule="atLeast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373D49" w:rsidRPr="00373D49" w:rsidRDefault="00373D49" w:rsidP="00717F26">
      <w:pPr>
        <w:numPr>
          <w:ilvl w:val="0"/>
          <w:numId w:val="17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73D4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 je suglasno  sa  zaključkom Vijeća Mjesnog odbora „Stjepan Radić“ sa 27. sjednice održane 25. rujna 2019. u svezi postavljanja zaštitnih stupića u Istarskoj ulici na raskrižju s Hercegovačkom ulicom. </w:t>
      </w:r>
    </w:p>
    <w:p w:rsidR="00373D49" w:rsidRPr="00373D49" w:rsidRDefault="00373D49" w:rsidP="00373D49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373D49" w:rsidRPr="00373D49" w:rsidRDefault="00373D49" w:rsidP="00717F26">
      <w:pPr>
        <w:numPr>
          <w:ilvl w:val="0"/>
          <w:numId w:val="17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Predlaže se nadležnom G</w:t>
      </w:r>
      <w:r w:rsidRPr="00373D4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radskom ured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u da očevidom utvrdi opravdanost</w:t>
      </w:r>
      <w:r w:rsidRPr="00373D4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traženog zahtjeva. </w:t>
      </w:r>
    </w:p>
    <w:p w:rsidR="00373D49" w:rsidRPr="00373D49" w:rsidRDefault="00373D49" w:rsidP="00373D49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373D49" w:rsidRDefault="00373D49" w:rsidP="00717F26">
      <w:pPr>
        <w:numPr>
          <w:ilvl w:val="0"/>
          <w:numId w:val="17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73D4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Ovaj će zaključak biti dostavljen Gradskom uredu za prostorno uređenje, izgradnju Grada, graditeljstvo, komunalne poslove i promet na nadležno postupanje  i Vijeću Mjesnog odbora „Stjepan Radić“.</w:t>
      </w:r>
    </w:p>
    <w:p w:rsidR="00373D49" w:rsidRDefault="00373D49" w:rsidP="00373D49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373D49" w:rsidRDefault="00373D49" w:rsidP="00373D49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373D49" w:rsidRDefault="00373D49" w:rsidP="00373D49">
      <w:pPr>
        <w:spacing w:after="0"/>
        <w:ind w:left="780"/>
        <w:rPr>
          <w:rFonts w:ascii="Times New Roman" w:hAnsi="Times New Roman" w:cs="Times New Roman"/>
          <w:b/>
          <w:sz w:val="24"/>
          <w:szCs w:val="24"/>
        </w:rPr>
      </w:pPr>
      <w:r w:rsidRPr="00373D49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b)</w:t>
      </w:r>
      <w:r w:rsidRPr="00373D49">
        <w:rPr>
          <w:rFonts w:ascii="Times New Roman" w:hAnsi="Times New Roman" w:cs="Times New Roman"/>
          <w:b/>
          <w:sz w:val="24"/>
          <w:szCs w:val="24"/>
        </w:rPr>
        <w:t xml:space="preserve"> Vončinina ulica (lijeva strana na potezu od Vlaške ulice do početka Ulice Cvjetka Rubetića)</w:t>
      </w:r>
    </w:p>
    <w:p w:rsidR="00373D49" w:rsidRDefault="00373D49" w:rsidP="00373D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3D49" w:rsidRDefault="001C7D2C" w:rsidP="00373D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 u kojoj su sudjelovali </w:t>
      </w:r>
      <w:r w:rsidRPr="001C7D2C">
        <w:rPr>
          <w:rFonts w:ascii="Times New Roman" w:hAnsi="Times New Roman" w:cs="Times New Roman"/>
          <w:b/>
          <w:sz w:val="24"/>
          <w:szCs w:val="24"/>
        </w:rPr>
        <w:t>N. Boban, D. Bosak, L. Bogdan, M. Džajo</w:t>
      </w:r>
      <w:r>
        <w:rPr>
          <w:rFonts w:ascii="Times New Roman" w:hAnsi="Times New Roman" w:cs="Times New Roman"/>
          <w:b/>
          <w:sz w:val="24"/>
          <w:szCs w:val="24"/>
        </w:rPr>
        <w:t>, N. Raukar-Gamulin, D. Pečkaj-Vuković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373D49" w:rsidRPr="00373D49">
        <w:rPr>
          <w:rFonts w:ascii="Times New Roman" w:hAnsi="Times New Roman" w:cs="Times New Roman"/>
          <w:sz w:val="24"/>
          <w:szCs w:val="24"/>
        </w:rPr>
        <w:t xml:space="preserve">ednoglasno sa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="00373D49" w:rsidRPr="00373D49">
        <w:rPr>
          <w:rFonts w:ascii="Times New Roman" w:hAnsi="Times New Roman" w:cs="Times New Roman"/>
          <w:b/>
          <w:sz w:val="24"/>
          <w:szCs w:val="24"/>
        </w:rPr>
        <w:t xml:space="preserve"> glasova ZA</w:t>
      </w:r>
      <w:r w:rsidR="00373D49">
        <w:rPr>
          <w:rFonts w:ascii="Times New Roman" w:hAnsi="Times New Roman" w:cs="Times New Roman"/>
          <w:sz w:val="24"/>
          <w:szCs w:val="24"/>
        </w:rPr>
        <w:t xml:space="preserve">  izglasan je sljedeći </w:t>
      </w:r>
    </w:p>
    <w:p w:rsidR="00373D49" w:rsidRDefault="00373D49" w:rsidP="00373D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D49" w:rsidRPr="00373D49" w:rsidRDefault="00373D49" w:rsidP="00373D49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373D49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373D49" w:rsidRPr="00373D49" w:rsidRDefault="00373D49" w:rsidP="00373D49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373D49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postavljanju zaštitnih stupića </w:t>
      </w:r>
    </w:p>
    <w:p w:rsidR="00373D49" w:rsidRPr="00373D49" w:rsidRDefault="00373D49" w:rsidP="00373D49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373D49" w:rsidRPr="00373D49" w:rsidRDefault="00373D49" w:rsidP="00373D49">
      <w:pPr>
        <w:spacing w:after="0" w:line="20" w:lineRule="atLeast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373D49" w:rsidRPr="00373D49" w:rsidRDefault="00373D49" w:rsidP="00717F26">
      <w:pPr>
        <w:numPr>
          <w:ilvl w:val="0"/>
          <w:numId w:val="18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73D4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Vijeće  je razmotrilo prijedlog i zaključak Vijeća Mjesnog odbora Ribnjak sa 28. sjednice održane 03. rujna 2019. u svezi postavljanja zaštitnih stupića u Vončininoj ulici s lijeve strane na potezu od Vlaške ulice (od Dječjeg vrtića Sv. Anđela Meri</w:t>
      </w:r>
      <w:r w:rsidR="008456C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c</w:t>
      </w:r>
      <w:r w:rsidRPr="00373D4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ci) do početka Ulice Cvjetka Rubetić, dužine cca 110m.</w:t>
      </w:r>
    </w:p>
    <w:p w:rsidR="00373D49" w:rsidRPr="00373D49" w:rsidRDefault="00373D49" w:rsidP="00373D49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373D49" w:rsidRPr="00373D49" w:rsidRDefault="00373D49" w:rsidP="00717F26">
      <w:pPr>
        <w:numPr>
          <w:ilvl w:val="0"/>
          <w:numId w:val="18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73D4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 nije suglasno s postavljanjem zaštitnih stupića  na predmetnoj lokaciji (roditelji bi i nadalje parkirali svoje automobile uz stupiće što bi izazvalo poteškoće u prometu) već predlaže Vijeću Mjesnog odbora da razmotre mogućnost iscrtavanja  minimalno dva parkirna mjesta i postavljanje znaka parkiranja uz dodatnu ploču  „samo za potrebe vrtića“. </w:t>
      </w:r>
    </w:p>
    <w:p w:rsidR="00373D49" w:rsidRPr="00373D49" w:rsidRDefault="00373D49" w:rsidP="00373D49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373D49" w:rsidRPr="00175252" w:rsidRDefault="00373D49" w:rsidP="00373D49">
      <w:pPr>
        <w:numPr>
          <w:ilvl w:val="0"/>
          <w:numId w:val="18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73D4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Ovaj će zaključak biti dostavljen Vijeću Mjesnog odbora na daljnje  postupanje. </w:t>
      </w:r>
    </w:p>
    <w:p w:rsidR="00373D49" w:rsidRDefault="00373D49" w:rsidP="00373D49">
      <w:pPr>
        <w:spacing w:after="0"/>
        <w:ind w:left="7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Pr="009853C3">
        <w:rPr>
          <w:rFonts w:ascii="Times New Roman" w:hAnsi="Times New Roman" w:cs="Times New Roman"/>
          <w:b/>
          <w:sz w:val="24"/>
          <w:szCs w:val="24"/>
        </w:rPr>
        <w:t>Ulica Josipa Torbara (na zahtjev Dine Štern)</w:t>
      </w:r>
    </w:p>
    <w:p w:rsidR="00373D49" w:rsidRDefault="00373D49" w:rsidP="00373D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3D49" w:rsidRPr="001C7D2C" w:rsidRDefault="001C7D2C" w:rsidP="00373D49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1C7D2C">
        <w:rPr>
          <w:rFonts w:ascii="Times New Roman" w:hAnsi="Times New Roman" w:cs="Times New Roman"/>
          <w:color w:val="auto"/>
          <w:sz w:val="24"/>
          <w:szCs w:val="24"/>
        </w:rPr>
        <w:t xml:space="preserve">Jednoglasno je sa </w:t>
      </w:r>
      <w:r w:rsidRPr="001C7D2C">
        <w:rPr>
          <w:rFonts w:ascii="Times New Roman" w:hAnsi="Times New Roman" w:cs="Times New Roman"/>
          <w:b/>
          <w:color w:val="auto"/>
          <w:sz w:val="24"/>
          <w:szCs w:val="24"/>
        </w:rPr>
        <w:t>15 glasova ZA</w:t>
      </w:r>
      <w:r w:rsidRPr="001C7D2C">
        <w:rPr>
          <w:rFonts w:ascii="Times New Roman" w:hAnsi="Times New Roman" w:cs="Times New Roman"/>
          <w:color w:val="auto"/>
          <w:sz w:val="24"/>
          <w:szCs w:val="24"/>
        </w:rPr>
        <w:t xml:space="preserve"> izglasan sljedeći</w:t>
      </w:r>
    </w:p>
    <w:p w:rsidR="00252C9B" w:rsidRDefault="00252C9B" w:rsidP="00373D4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52C9B" w:rsidRPr="00252C9B" w:rsidRDefault="00252C9B" w:rsidP="00252C9B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252C9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252C9B" w:rsidRPr="00252C9B" w:rsidRDefault="00252C9B" w:rsidP="00252C9B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252C9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postavljanju zaštitnih stupića u Ulici Josipa Torbara  </w:t>
      </w:r>
    </w:p>
    <w:p w:rsidR="00252C9B" w:rsidRPr="00252C9B" w:rsidRDefault="00252C9B" w:rsidP="00252C9B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252C9B" w:rsidRPr="00252C9B" w:rsidRDefault="00252C9B" w:rsidP="00252C9B">
      <w:pPr>
        <w:spacing w:after="0" w:line="20" w:lineRule="atLeast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252C9B" w:rsidRPr="00252C9B" w:rsidRDefault="00252C9B" w:rsidP="00717F26">
      <w:pPr>
        <w:numPr>
          <w:ilvl w:val="0"/>
          <w:numId w:val="19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52C9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 je suglasno  sa  zaključcima  Vijeća Mjesnog odbora Medveščak  sa 29. sjednice održane 09. listopada 2019. u svezi postavljanja zaštitnih stupića u Ulici Josipa Torbara. </w:t>
      </w:r>
    </w:p>
    <w:p w:rsidR="00252C9B" w:rsidRPr="00252C9B" w:rsidRDefault="00252C9B" w:rsidP="00252C9B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252C9B" w:rsidRPr="00252C9B" w:rsidRDefault="00252C9B" w:rsidP="00717F26">
      <w:pPr>
        <w:numPr>
          <w:ilvl w:val="0"/>
          <w:numId w:val="19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52C9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Predlaže se nadležnom gradskom uredu da očevidom utvrdi opravdanost traženog zahtjeva. </w:t>
      </w:r>
    </w:p>
    <w:p w:rsidR="00252C9B" w:rsidRPr="00252C9B" w:rsidRDefault="00252C9B" w:rsidP="00252C9B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252C9B" w:rsidRPr="00252C9B" w:rsidRDefault="00252C9B" w:rsidP="00717F26">
      <w:pPr>
        <w:numPr>
          <w:ilvl w:val="0"/>
          <w:numId w:val="19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252C9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Ovaj će zaključak biti dostavljen Gradskom uredu za prostorno uređenje, izgradnju Grada, graditeljstvo, komunalne poslove i promet na nadležno postupanje  i Vijeću Mjesnog odbora Medveščak.</w:t>
      </w:r>
    </w:p>
    <w:p w:rsidR="00252C9B" w:rsidRDefault="00252C9B" w:rsidP="00373D4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52C9B" w:rsidRDefault="00252C9B" w:rsidP="00373D4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52C9B" w:rsidRDefault="00252C9B" w:rsidP="00252C9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2C9B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Ad. 10. </w:t>
      </w:r>
      <w:r w:rsidRPr="00252C9B">
        <w:rPr>
          <w:rFonts w:ascii="Times New Roman" w:hAnsi="Times New Roman" w:cs="Times New Roman"/>
          <w:b/>
          <w:sz w:val="24"/>
          <w:szCs w:val="24"/>
          <w:u w:val="single"/>
        </w:rPr>
        <w:t>Prijedlog zaključka za izmještanje zelenog otoka – Radićevo šetalište k</w:t>
      </w:r>
      <w:r w:rsidR="00267B4E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252C9B">
        <w:rPr>
          <w:rFonts w:ascii="Times New Roman" w:hAnsi="Times New Roman" w:cs="Times New Roman"/>
          <w:b/>
          <w:sz w:val="24"/>
          <w:szCs w:val="24"/>
          <w:u w:val="single"/>
        </w:rPr>
        <w:t>d kbr. 17</w:t>
      </w:r>
    </w:p>
    <w:p w:rsidR="00BA31F1" w:rsidRDefault="00BA31F1" w:rsidP="00252C9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31F1" w:rsidRDefault="00BA31F1" w:rsidP="00252C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otvara točku i predaje riječ </w:t>
      </w:r>
      <w:r w:rsidRPr="00BA31F1">
        <w:rPr>
          <w:rFonts w:ascii="Times New Roman" w:hAnsi="Times New Roman" w:cs="Times New Roman"/>
          <w:b/>
          <w:sz w:val="24"/>
          <w:szCs w:val="24"/>
        </w:rPr>
        <w:t>D. Bosaku</w:t>
      </w:r>
      <w:r>
        <w:rPr>
          <w:rFonts w:ascii="Times New Roman" w:hAnsi="Times New Roman" w:cs="Times New Roman"/>
          <w:sz w:val="24"/>
          <w:szCs w:val="24"/>
        </w:rPr>
        <w:t xml:space="preserve"> koji ukratko obrazlaže. Rasprave nema te je </w:t>
      </w:r>
      <w:r w:rsidRPr="00BA31F1">
        <w:rPr>
          <w:rFonts w:ascii="Times New Roman" w:hAnsi="Times New Roman" w:cs="Times New Roman"/>
          <w:b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Pr="00BA31F1">
        <w:rPr>
          <w:rFonts w:ascii="Times New Roman" w:hAnsi="Times New Roman" w:cs="Times New Roman"/>
          <w:b/>
          <w:sz w:val="24"/>
          <w:szCs w:val="24"/>
        </w:rPr>
        <w:t>15 glasova ZA</w:t>
      </w:r>
      <w:r>
        <w:rPr>
          <w:rFonts w:ascii="Times New Roman" w:hAnsi="Times New Roman" w:cs="Times New Roman"/>
          <w:sz w:val="24"/>
          <w:szCs w:val="24"/>
        </w:rPr>
        <w:t xml:space="preserve"> izglasan sljedeći</w:t>
      </w:r>
    </w:p>
    <w:p w:rsidR="00BA31F1" w:rsidRDefault="00BA31F1" w:rsidP="00252C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31F1" w:rsidRPr="00BA31F1" w:rsidRDefault="00BA31F1" w:rsidP="00BA31F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BA31F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BA31F1" w:rsidRPr="00BA31F1" w:rsidRDefault="00BA31F1" w:rsidP="00BA31F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BA31F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za izmještanjem zelenog otoka  </w:t>
      </w:r>
    </w:p>
    <w:p w:rsidR="00BA31F1" w:rsidRPr="00BA31F1" w:rsidRDefault="00BA31F1" w:rsidP="00BA31F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BA31F1" w:rsidRPr="00BA31F1" w:rsidRDefault="00BA31F1" w:rsidP="00BA31F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BA31F1" w:rsidRPr="00BA31F1" w:rsidRDefault="00BA31F1" w:rsidP="00717F26">
      <w:pPr>
        <w:numPr>
          <w:ilvl w:val="0"/>
          <w:numId w:val="21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A31F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Vijeće  je suglasno  sa Zaključkom Vijeća Mjesnog odbora Gupčeva zvijezda sa 25. sjednice održane 23. srpnja  2019. u svezi  izmještanja zelenog  otoka (stak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l</w:t>
      </w:r>
      <w:r w:rsidRPr="00BA31F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o, papir, plastika) koji se nalazi na zelenoj površini, Radićevo šetalište kod kbr. 17. </w:t>
      </w:r>
    </w:p>
    <w:p w:rsidR="00BA31F1" w:rsidRPr="00BA31F1" w:rsidRDefault="00BA31F1" w:rsidP="00BA31F1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BA31F1" w:rsidRPr="00BA31F1" w:rsidRDefault="00BA31F1" w:rsidP="00717F26">
      <w:pPr>
        <w:numPr>
          <w:ilvl w:val="0"/>
          <w:numId w:val="21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A31F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predlaže da se isti izmjeste sjevernije, nasuprot kontejnera „Zrinjevca“ na dijelu k.č.br. 3548/1 k.o. Gračani. </w:t>
      </w:r>
    </w:p>
    <w:p w:rsidR="00BA31F1" w:rsidRPr="00BA31F1" w:rsidRDefault="00BA31F1" w:rsidP="00BA31F1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BA31F1" w:rsidRPr="00BA31F1" w:rsidRDefault="00BA31F1" w:rsidP="00717F26">
      <w:pPr>
        <w:numPr>
          <w:ilvl w:val="0"/>
          <w:numId w:val="21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A31F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Ovaj će zaključak biti dostavljen Zagrebačkom holdingu d.o.o. Podružnici Čistoća,  Vijeću Mjesnog odbora Gupčeva zvijezda i Goranu Božiću. </w:t>
      </w:r>
    </w:p>
    <w:p w:rsidR="00BA31F1" w:rsidRPr="00BA31F1" w:rsidRDefault="00BA31F1" w:rsidP="00252C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2C9B" w:rsidRDefault="00252C9B" w:rsidP="00252C9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2C9B" w:rsidRPr="00252C9B" w:rsidRDefault="00252C9B" w:rsidP="00252C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3D49" w:rsidRPr="009853C3" w:rsidRDefault="00373D49" w:rsidP="00252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1F1" w:rsidRDefault="00BA31F1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br w:type="page"/>
      </w:r>
    </w:p>
    <w:p w:rsidR="00BA31F1" w:rsidRDefault="00BA31F1" w:rsidP="00BA31F1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u w:val="single"/>
        </w:rPr>
      </w:pPr>
      <w:r w:rsidRPr="00BA31F1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>Ad. 11. Prijedlog zaključka o uspostavi ograničenja brzine „40km/sat“ (na zahtjev Hrvoja Fajdetića)</w:t>
      </w:r>
    </w:p>
    <w:p w:rsidR="00BA31F1" w:rsidRDefault="00BA31F1" w:rsidP="00BA31F1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u w:val="single"/>
        </w:rPr>
      </w:pPr>
    </w:p>
    <w:p w:rsidR="00BA31F1" w:rsidRDefault="00BA31F1" w:rsidP="00BA31F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Predsjednica otvara točku, predaje riječ </w:t>
      </w:r>
      <w:r w:rsidRPr="00BA31F1">
        <w:rPr>
          <w:rFonts w:ascii="Times New Roman" w:eastAsia="Times New Roman" w:hAnsi="Times New Roman" w:cs="Times New Roman"/>
          <w:b/>
          <w:color w:val="auto"/>
          <w:sz w:val="24"/>
        </w:rPr>
        <w:t>D. Bosaku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koji ukratko obrazlaže. </w:t>
      </w:r>
    </w:p>
    <w:p w:rsidR="00BA31F1" w:rsidRDefault="00BA31F1" w:rsidP="00BA31F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Nema rasprave te je </w:t>
      </w:r>
      <w:r w:rsidRPr="00BA31F1">
        <w:rPr>
          <w:rFonts w:ascii="Times New Roman" w:eastAsia="Times New Roman" w:hAnsi="Times New Roman" w:cs="Times New Roman"/>
          <w:b/>
          <w:color w:val="auto"/>
          <w:sz w:val="24"/>
        </w:rPr>
        <w:t>JEDNOGLASNO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sa </w:t>
      </w:r>
      <w:r w:rsidRPr="00BA31F1">
        <w:rPr>
          <w:rFonts w:ascii="Times New Roman" w:eastAsia="Times New Roman" w:hAnsi="Times New Roman" w:cs="Times New Roman"/>
          <w:b/>
          <w:color w:val="auto"/>
          <w:sz w:val="24"/>
        </w:rPr>
        <w:t>15 glasova ZA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izglasan sljedeći</w:t>
      </w:r>
    </w:p>
    <w:p w:rsidR="00BA31F1" w:rsidRDefault="00BA31F1" w:rsidP="00BA31F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BA31F1" w:rsidRPr="00BA31F1" w:rsidRDefault="00BA31F1" w:rsidP="00BA31F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BA31F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BA31F1" w:rsidRPr="00BA31F1" w:rsidRDefault="00BA31F1" w:rsidP="00BA31F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BA31F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uspostavi ograničenja brzine „40km/h“ </w:t>
      </w:r>
    </w:p>
    <w:p w:rsidR="00BA31F1" w:rsidRPr="00BA31F1" w:rsidRDefault="00BA31F1" w:rsidP="00BA31F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BA31F1" w:rsidRPr="00BA31F1" w:rsidRDefault="00BA31F1" w:rsidP="00BA31F1">
      <w:pPr>
        <w:spacing w:after="0" w:line="20" w:lineRule="atLeast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BA31F1" w:rsidRPr="00BA31F1" w:rsidRDefault="00BA31F1" w:rsidP="00717F26">
      <w:pPr>
        <w:numPr>
          <w:ilvl w:val="0"/>
          <w:numId w:val="22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A31F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 je suglasno  sa  zaključkom Vijeća Mjesnog odbora „Stjepan Radić“ sa 27. sjednice održane 25. rujna 2019. u svezi uspostave ograničenja brzine „40km/h“ u Istarskoj ulici. </w:t>
      </w:r>
    </w:p>
    <w:p w:rsidR="00BA31F1" w:rsidRPr="00BA31F1" w:rsidRDefault="00BA31F1" w:rsidP="00BA31F1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BA31F1" w:rsidRPr="00BA31F1" w:rsidRDefault="00BA31F1" w:rsidP="00717F26">
      <w:pPr>
        <w:numPr>
          <w:ilvl w:val="0"/>
          <w:numId w:val="22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A31F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Predlaže se nadležnom gradskom ured</w:t>
      </w:r>
      <w:r w:rsidR="0015258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u da očevidom utvrdi opravdanost</w:t>
      </w:r>
      <w:r w:rsidRPr="00BA31F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traženog zahtjeva. </w:t>
      </w:r>
    </w:p>
    <w:p w:rsidR="00BA31F1" w:rsidRPr="00BA31F1" w:rsidRDefault="00BA31F1" w:rsidP="00BA31F1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BA31F1" w:rsidRPr="00BA31F1" w:rsidRDefault="00BA31F1" w:rsidP="00717F26">
      <w:pPr>
        <w:numPr>
          <w:ilvl w:val="0"/>
          <w:numId w:val="22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BA31F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Ovaj će zaključak biti dostavljen Gradskom uredu za prostorno uređenje, izgradnju Grada, graditeljstvo, komunalne poslove i promet na nadležno postupanje  i Vijeću Mjesnog odbora „Stjepan Radić“.</w:t>
      </w:r>
    </w:p>
    <w:p w:rsidR="00BA31F1" w:rsidRDefault="00BA31F1" w:rsidP="00BA31F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BA31F1" w:rsidRPr="00BA31F1" w:rsidRDefault="00BA31F1" w:rsidP="00BA31F1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u w:val="single"/>
        </w:rPr>
      </w:pPr>
      <w:r w:rsidRPr="00BA31F1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>Ad. 12. Prijedlog zaključka za postavljanje vertikalne prometne signalizacije</w:t>
      </w:r>
    </w:p>
    <w:p w:rsidR="00BA31F1" w:rsidRDefault="00BA31F1" w:rsidP="00BA31F1">
      <w:pPr>
        <w:spacing w:line="240" w:lineRule="auto"/>
        <w:ind w:firstLine="708"/>
        <w:rPr>
          <w:rFonts w:ascii="Times New Roman" w:eastAsia="Times New Roman" w:hAnsi="Times New Roman" w:cs="Times New Roman"/>
          <w:b/>
          <w:color w:val="auto"/>
          <w:sz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M.Džajo </w:t>
      </w:r>
      <w:r w:rsidRPr="00BA31F1">
        <w:rPr>
          <w:rFonts w:ascii="Times New Roman" w:eastAsia="Times New Roman" w:hAnsi="Times New Roman" w:cs="Times New Roman"/>
          <w:color w:val="auto"/>
          <w:sz w:val="24"/>
        </w:rPr>
        <w:t xml:space="preserve">otvara točku i predaje riječ </w:t>
      </w:r>
      <w:r w:rsidRPr="00D51851">
        <w:rPr>
          <w:rFonts w:ascii="Times New Roman" w:eastAsia="Times New Roman" w:hAnsi="Times New Roman" w:cs="Times New Roman"/>
          <w:b/>
          <w:color w:val="auto"/>
          <w:sz w:val="24"/>
        </w:rPr>
        <w:t>D. Bosaku</w:t>
      </w:r>
      <w:r w:rsidRPr="00BA31F1">
        <w:rPr>
          <w:rFonts w:ascii="Times New Roman" w:eastAsia="Times New Roman" w:hAnsi="Times New Roman" w:cs="Times New Roman"/>
          <w:color w:val="auto"/>
          <w:sz w:val="24"/>
        </w:rPr>
        <w:t xml:space="preserve"> koji ukratko obrazlaže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D51851">
        <w:rPr>
          <w:rFonts w:ascii="Times New Roman" w:eastAsia="Times New Roman" w:hAnsi="Times New Roman" w:cs="Times New Roman"/>
          <w:color w:val="auto"/>
          <w:sz w:val="24"/>
        </w:rPr>
        <w:t>točke.</w:t>
      </w:r>
    </w:p>
    <w:p w:rsidR="00BA31F1" w:rsidRPr="00BA31F1" w:rsidRDefault="00BA31F1" w:rsidP="00BA31F1">
      <w:pPr>
        <w:spacing w:line="240" w:lineRule="auto"/>
        <w:ind w:firstLine="708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BA31F1">
        <w:rPr>
          <w:rFonts w:ascii="Times New Roman" w:eastAsia="Times New Roman" w:hAnsi="Times New Roman" w:cs="Times New Roman"/>
          <w:b/>
          <w:color w:val="auto"/>
          <w:sz w:val="24"/>
        </w:rPr>
        <w:t>a)  Istarska ulica (na zahtjev Hrvoja Fajdetića)</w:t>
      </w:r>
    </w:p>
    <w:p w:rsidR="00BA31F1" w:rsidRDefault="00636B86" w:rsidP="00BA31F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Nema rasprave te je </w:t>
      </w:r>
      <w:r w:rsidRPr="00636B86">
        <w:rPr>
          <w:rFonts w:ascii="Times New Roman" w:eastAsia="Times New Roman" w:hAnsi="Times New Roman" w:cs="Times New Roman"/>
          <w:b/>
          <w:color w:val="auto"/>
          <w:sz w:val="24"/>
        </w:rPr>
        <w:t>jednoglasno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sa </w:t>
      </w:r>
      <w:r w:rsidR="00E01B29">
        <w:rPr>
          <w:rFonts w:ascii="Times New Roman" w:eastAsia="Times New Roman" w:hAnsi="Times New Roman" w:cs="Times New Roman"/>
          <w:b/>
          <w:color w:val="auto"/>
          <w:sz w:val="24"/>
        </w:rPr>
        <w:t>15</w:t>
      </w:r>
      <w:r w:rsidRPr="00636B86">
        <w:rPr>
          <w:rFonts w:ascii="Times New Roman" w:eastAsia="Times New Roman" w:hAnsi="Times New Roman" w:cs="Times New Roman"/>
          <w:b/>
          <w:color w:val="auto"/>
          <w:sz w:val="24"/>
        </w:rPr>
        <w:t xml:space="preserve"> glasova ZA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izglasan sljedeći</w:t>
      </w:r>
    </w:p>
    <w:p w:rsidR="00636B86" w:rsidRDefault="00636B86" w:rsidP="00BA31F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636B86" w:rsidRPr="00636B86" w:rsidRDefault="00636B86" w:rsidP="00636B86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636B86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636B86" w:rsidRPr="00636B86" w:rsidRDefault="00636B86" w:rsidP="00636B86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636B86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za postavljanje vertikalne prometne signalizacije, Istarska ulica </w:t>
      </w:r>
    </w:p>
    <w:p w:rsidR="00636B86" w:rsidRPr="00636B86" w:rsidRDefault="00636B86" w:rsidP="00636B86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636B86" w:rsidRPr="00636B86" w:rsidRDefault="00636B86" w:rsidP="00636B86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636B86" w:rsidRPr="00636B86" w:rsidRDefault="00636B86" w:rsidP="00717F26">
      <w:pPr>
        <w:pStyle w:val="ListParagraph"/>
        <w:numPr>
          <w:ilvl w:val="0"/>
          <w:numId w:val="24"/>
        </w:num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636B8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Vijeće  je suglasno  sa  zaključcima  Vijeća Mjesnog odbora „Stjepan Radić“ sa 27. sjednice održane 25. rujna 2019. u svezi postavljanja prometnog znaka:</w:t>
      </w:r>
    </w:p>
    <w:p w:rsidR="00636B86" w:rsidRPr="00636B86" w:rsidRDefault="00636B86" w:rsidP="00717F26">
      <w:pPr>
        <w:numPr>
          <w:ilvl w:val="0"/>
          <w:numId w:val="23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636B8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„zabrana parkiranja“ – B40 na kraju Istarske ulice  </w:t>
      </w:r>
    </w:p>
    <w:p w:rsidR="00636B86" w:rsidRPr="00636B86" w:rsidRDefault="00636B86" w:rsidP="00717F26">
      <w:pPr>
        <w:numPr>
          <w:ilvl w:val="0"/>
          <w:numId w:val="23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636B8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„djeca na cesti“ – A34</w:t>
      </w:r>
    </w:p>
    <w:p w:rsidR="00636B86" w:rsidRPr="00636B86" w:rsidRDefault="00636B86" w:rsidP="00636B86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636B86" w:rsidRPr="00636B86" w:rsidRDefault="00636B86" w:rsidP="00717F26">
      <w:pPr>
        <w:pStyle w:val="ListParagraph"/>
        <w:numPr>
          <w:ilvl w:val="0"/>
          <w:numId w:val="24"/>
        </w:num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636B8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Predlaže se nadležnom gradskom uredu da očevidom utvrdi opravdanost traženog zahtjeva. </w:t>
      </w:r>
    </w:p>
    <w:p w:rsidR="00636B86" w:rsidRPr="00636B86" w:rsidRDefault="00636B86" w:rsidP="00636B86">
      <w:pPr>
        <w:spacing w:after="0" w:line="20" w:lineRule="atLeast"/>
        <w:ind w:left="108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636B86" w:rsidRPr="00636B86" w:rsidRDefault="00636B86" w:rsidP="00717F26">
      <w:pPr>
        <w:pStyle w:val="ListParagraph"/>
        <w:numPr>
          <w:ilvl w:val="0"/>
          <w:numId w:val="24"/>
        </w:num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636B8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Ovaj će zaključak biti dostavljen Gradskom uredu za prostorno uređenje, izgradnju Grada, graditeljstvo, komunalne poslove i promet na nadležno postupanje  i Vijeću Mjesnog odbora „Stjepan Radić“.</w:t>
      </w:r>
    </w:p>
    <w:p w:rsidR="00636B86" w:rsidRDefault="00636B86" w:rsidP="00BA31F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D51851" w:rsidRDefault="00D51851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br w:type="page"/>
      </w:r>
    </w:p>
    <w:p w:rsidR="00D51851" w:rsidRDefault="00D51851" w:rsidP="00D51851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</w:rPr>
      </w:pPr>
      <w:r w:rsidRPr="00D51851">
        <w:rPr>
          <w:rFonts w:ascii="Times New Roman" w:eastAsia="Times New Roman" w:hAnsi="Times New Roman" w:cs="Times New Roman"/>
          <w:b/>
          <w:color w:val="auto"/>
          <w:sz w:val="24"/>
        </w:rPr>
        <w:t>b)</w:t>
      </w:r>
      <w:r w:rsidRPr="00D51851"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D51851">
        <w:rPr>
          <w:rFonts w:ascii="Times New Roman" w:eastAsia="Times New Roman" w:hAnsi="Times New Roman" w:cs="Times New Roman"/>
          <w:b/>
          <w:color w:val="auto"/>
          <w:sz w:val="24"/>
        </w:rPr>
        <w:t>raskrižje Čačkovićeve i Wickerhauserove ulice (na zahtjev Larise Okičan)</w:t>
      </w:r>
    </w:p>
    <w:p w:rsidR="00D51851" w:rsidRDefault="00D51851" w:rsidP="00D5185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Nema rasprave te je </w:t>
      </w:r>
      <w:r w:rsidRPr="00D51851">
        <w:rPr>
          <w:rFonts w:ascii="Times New Roman" w:eastAsia="Times New Roman" w:hAnsi="Times New Roman" w:cs="Times New Roman"/>
          <w:b/>
          <w:color w:val="auto"/>
          <w:sz w:val="24"/>
        </w:rPr>
        <w:t>JEDNOGLASNO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sa </w:t>
      </w:r>
      <w:r w:rsidR="0068498B">
        <w:rPr>
          <w:rFonts w:ascii="Times New Roman" w:eastAsia="Times New Roman" w:hAnsi="Times New Roman" w:cs="Times New Roman"/>
          <w:b/>
          <w:color w:val="auto"/>
          <w:sz w:val="24"/>
        </w:rPr>
        <w:t>15</w:t>
      </w:r>
      <w:r w:rsidRPr="00D51851">
        <w:rPr>
          <w:rFonts w:ascii="Times New Roman" w:eastAsia="Times New Roman" w:hAnsi="Times New Roman" w:cs="Times New Roman"/>
          <w:b/>
          <w:color w:val="auto"/>
          <w:sz w:val="24"/>
        </w:rPr>
        <w:t xml:space="preserve"> glasova ZA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izglasan sljedeći</w:t>
      </w:r>
    </w:p>
    <w:p w:rsidR="00D51851" w:rsidRDefault="00D51851" w:rsidP="00D5185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D51851" w:rsidRPr="00D51851" w:rsidRDefault="00D51851" w:rsidP="00D5185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D5185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D51851" w:rsidRPr="00D51851" w:rsidRDefault="00D51851" w:rsidP="00D5185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D5185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za postavljanje vertikalne prometne signalizacije raskrižje </w:t>
      </w:r>
    </w:p>
    <w:p w:rsidR="00D51851" w:rsidRPr="00D51851" w:rsidRDefault="00D51851" w:rsidP="00D5185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D51851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Čačkovićeve i Wickerhauserove ulice</w:t>
      </w:r>
    </w:p>
    <w:p w:rsidR="00D51851" w:rsidRPr="00D51851" w:rsidRDefault="00D51851" w:rsidP="00D51851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D51851" w:rsidRPr="00D51851" w:rsidRDefault="00D51851" w:rsidP="00717F26">
      <w:pPr>
        <w:pStyle w:val="ListParagraph"/>
        <w:numPr>
          <w:ilvl w:val="0"/>
          <w:numId w:val="26"/>
        </w:num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5185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Vijeće  je suglasno  sa  zaključkom   Vijeća Mjesnog odbora Voćarska  sa 29. sjednice održane 24. listopada 2019. u svezi postavljanja prometnog znaka:</w:t>
      </w:r>
    </w:p>
    <w:p w:rsidR="00D51851" w:rsidRPr="00D51851" w:rsidRDefault="00D51851" w:rsidP="00717F26">
      <w:pPr>
        <w:numPr>
          <w:ilvl w:val="0"/>
          <w:numId w:val="25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5185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B 01  STOP ili</w:t>
      </w:r>
    </w:p>
    <w:p w:rsidR="00D51851" w:rsidRPr="00D51851" w:rsidRDefault="00D51851" w:rsidP="00717F26">
      <w:pPr>
        <w:numPr>
          <w:ilvl w:val="0"/>
          <w:numId w:val="25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5185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B02 RASKRIŽJE S CESTOM S PREDNOŠĆU PROLASKA na raskrižju Čačkovićeve i Wickerhauserove ulice. </w:t>
      </w:r>
    </w:p>
    <w:p w:rsidR="00D51851" w:rsidRPr="00D51851" w:rsidRDefault="00D51851" w:rsidP="00D51851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D51851" w:rsidRPr="00D51851" w:rsidRDefault="00D51851" w:rsidP="00717F26">
      <w:pPr>
        <w:pStyle w:val="ListParagraph"/>
        <w:numPr>
          <w:ilvl w:val="0"/>
          <w:numId w:val="26"/>
        </w:num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5185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Predlaže se nadležnom gradskom ured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u da očevidom utvrdi opravdanost</w:t>
      </w:r>
      <w:r w:rsidRPr="00D5185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traženog zahtjeva. </w:t>
      </w:r>
    </w:p>
    <w:p w:rsidR="00D51851" w:rsidRPr="00D51851" w:rsidRDefault="00D51851" w:rsidP="00D51851">
      <w:pPr>
        <w:spacing w:after="0" w:line="20" w:lineRule="atLeast"/>
        <w:ind w:left="108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D51851" w:rsidRPr="00D51851" w:rsidRDefault="00D51851" w:rsidP="00717F26">
      <w:pPr>
        <w:pStyle w:val="ListParagraph"/>
        <w:numPr>
          <w:ilvl w:val="0"/>
          <w:numId w:val="26"/>
        </w:num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5185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Ovaj će zaključak biti dostavljen Gradskom uredu za prostorno uređenje, izgradnju Grada, graditeljstvo, komunalne poslove i promet na nadležno postupanje  i Vijeću Mjesnog odbora Voćarska. </w:t>
      </w:r>
    </w:p>
    <w:p w:rsidR="00E01B29" w:rsidRDefault="00E01B29" w:rsidP="00D5185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636B86" w:rsidRDefault="00E01B29" w:rsidP="00BA31F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Sjednicu napustio vijećnik Miren Milović – 19.05h</w:t>
      </w:r>
    </w:p>
    <w:p w:rsidR="00175252" w:rsidRPr="00175252" w:rsidRDefault="00175252" w:rsidP="00BA31F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D51851" w:rsidRDefault="00D51851" w:rsidP="00D51851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u w:val="single"/>
        </w:rPr>
      </w:pPr>
      <w:r w:rsidRPr="00D51851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>Ad. 13. Nova regulacija prometa</w:t>
      </w:r>
    </w:p>
    <w:p w:rsidR="00D51851" w:rsidRDefault="00D51851" w:rsidP="00D5185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Predsjednica otvara točku i predaje riječ </w:t>
      </w:r>
      <w:r w:rsidRPr="00E01B29">
        <w:rPr>
          <w:rFonts w:ascii="Times New Roman" w:eastAsia="Times New Roman" w:hAnsi="Times New Roman" w:cs="Times New Roman"/>
          <w:b/>
          <w:color w:val="auto"/>
          <w:sz w:val="24"/>
        </w:rPr>
        <w:t>D. Bosaku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koji obrazlaže točke</w:t>
      </w:r>
    </w:p>
    <w:p w:rsidR="00E01B29" w:rsidRPr="00E01B29" w:rsidRDefault="00E01B29" w:rsidP="00E01B29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u w:val="single"/>
        </w:rPr>
      </w:pPr>
      <w:r w:rsidRPr="00E01B29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>a) Medveščak (na zahtjev Gorana Petrovića i člana VMO Dubravka Šimenca)</w:t>
      </w:r>
    </w:p>
    <w:p w:rsidR="00E01B29" w:rsidRDefault="00E01B29" w:rsidP="00D5185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E01B29" w:rsidRDefault="004313FB" w:rsidP="00D5185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nakon kratke</w:t>
      </w:r>
      <w:r w:rsidR="00E01B29">
        <w:rPr>
          <w:rFonts w:ascii="Times New Roman" w:eastAsia="Times New Roman" w:hAnsi="Times New Roman" w:cs="Times New Roman"/>
          <w:color w:val="auto"/>
          <w:sz w:val="24"/>
        </w:rPr>
        <w:t xml:space="preserve"> rasprave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4313FB">
        <w:rPr>
          <w:rFonts w:ascii="Times New Roman" w:eastAsia="Times New Roman" w:hAnsi="Times New Roman" w:cs="Times New Roman"/>
          <w:color w:val="auto"/>
          <w:sz w:val="24"/>
        </w:rPr>
        <w:t xml:space="preserve">u kojoj su sudjelovali </w:t>
      </w:r>
      <w:r w:rsidRPr="004313FB">
        <w:rPr>
          <w:rFonts w:ascii="Times New Roman" w:eastAsia="Times New Roman" w:hAnsi="Times New Roman" w:cs="Times New Roman"/>
          <w:b/>
          <w:color w:val="auto"/>
          <w:sz w:val="24"/>
        </w:rPr>
        <w:t>D. Bosak</w:t>
      </w:r>
      <w:r w:rsidRPr="004313FB">
        <w:rPr>
          <w:rFonts w:ascii="Times New Roman" w:eastAsia="Times New Roman" w:hAnsi="Times New Roman" w:cs="Times New Roman"/>
          <w:color w:val="auto"/>
          <w:sz w:val="24"/>
        </w:rPr>
        <w:t xml:space="preserve">, </w:t>
      </w:r>
      <w:r w:rsidRPr="004313FB">
        <w:rPr>
          <w:rFonts w:ascii="Times New Roman" w:eastAsia="Times New Roman" w:hAnsi="Times New Roman" w:cs="Times New Roman"/>
          <w:b/>
          <w:color w:val="auto"/>
          <w:sz w:val="24"/>
        </w:rPr>
        <w:t>M. Herman</w:t>
      </w:r>
      <w:r w:rsidRPr="004313FB">
        <w:rPr>
          <w:rFonts w:ascii="Times New Roman" w:eastAsia="Times New Roman" w:hAnsi="Times New Roman" w:cs="Times New Roman"/>
          <w:color w:val="auto"/>
          <w:sz w:val="24"/>
        </w:rPr>
        <w:t xml:space="preserve">, </w:t>
      </w:r>
      <w:r w:rsidRPr="004313FB">
        <w:rPr>
          <w:rFonts w:ascii="Times New Roman" w:eastAsia="Times New Roman" w:hAnsi="Times New Roman" w:cs="Times New Roman"/>
          <w:b/>
          <w:color w:val="auto"/>
          <w:sz w:val="24"/>
        </w:rPr>
        <w:t>L. Bogdan,</w:t>
      </w:r>
      <w:r w:rsidRPr="004313FB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Pr="004313FB">
        <w:rPr>
          <w:rFonts w:ascii="Times New Roman" w:eastAsia="Times New Roman" w:hAnsi="Times New Roman" w:cs="Times New Roman"/>
          <w:b/>
          <w:color w:val="auto"/>
          <w:sz w:val="24"/>
        </w:rPr>
        <w:t>M. Džajo</w:t>
      </w:r>
      <w:r w:rsidR="00E01B29">
        <w:rPr>
          <w:rFonts w:ascii="Times New Roman" w:eastAsia="Times New Roman" w:hAnsi="Times New Roman" w:cs="Times New Roman"/>
          <w:color w:val="auto"/>
          <w:sz w:val="24"/>
        </w:rPr>
        <w:t xml:space="preserve">, sa </w:t>
      </w:r>
      <w:r w:rsidR="00E01B29" w:rsidRPr="00E01B29">
        <w:rPr>
          <w:rFonts w:ascii="Times New Roman" w:eastAsia="Times New Roman" w:hAnsi="Times New Roman" w:cs="Times New Roman"/>
          <w:b/>
          <w:color w:val="auto"/>
          <w:sz w:val="24"/>
        </w:rPr>
        <w:t>13 glasova ZA</w:t>
      </w:r>
      <w:r w:rsidR="00E01B29">
        <w:rPr>
          <w:rFonts w:ascii="Times New Roman" w:eastAsia="Times New Roman" w:hAnsi="Times New Roman" w:cs="Times New Roman"/>
          <w:color w:val="auto"/>
          <w:sz w:val="24"/>
        </w:rPr>
        <w:t xml:space="preserve"> i </w:t>
      </w:r>
      <w:r w:rsidR="00E01B29" w:rsidRPr="00E01B29">
        <w:rPr>
          <w:rFonts w:ascii="Times New Roman" w:eastAsia="Times New Roman" w:hAnsi="Times New Roman" w:cs="Times New Roman"/>
          <w:b/>
          <w:color w:val="auto"/>
          <w:sz w:val="24"/>
        </w:rPr>
        <w:t>1 SUZDRŽANIM</w:t>
      </w:r>
      <w:r w:rsidR="00E01B29">
        <w:rPr>
          <w:rFonts w:ascii="Times New Roman" w:eastAsia="Times New Roman" w:hAnsi="Times New Roman" w:cs="Times New Roman"/>
          <w:color w:val="auto"/>
          <w:sz w:val="24"/>
        </w:rPr>
        <w:t xml:space="preserve"> izglasan je sljedeći</w:t>
      </w:r>
    </w:p>
    <w:p w:rsidR="00E01B29" w:rsidRDefault="00E01B29" w:rsidP="00D51851">
      <w:pPr>
        <w:spacing w:line="240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E01B29" w:rsidRPr="00E01B29" w:rsidRDefault="00E01B29" w:rsidP="00E01B29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E01B29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E01B29" w:rsidRPr="00E01B29" w:rsidRDefault="00E01B29" w:rsidP="00E01B29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E01B29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o prijedlogu nove regulacije prometa  i parkiranja</w:t>
      </w:r>
    </w:p>
    <w:p w:rsidR="00E01B29" w:rsidRPr="00E01B29" w:rsidRDefault="00E01B29" w:rsidP="00E01B29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E01B29" w:rsidRPr="00E01B29" w:rsidRDefault="00E01B29" w:rsidP="00E01B29">
      <w:pPr>
        <w:spacing w:after="0" w:line="20" w:lineRule="atLeast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E01B29" w:rsidRPr="00E01B29" w:rsidRDefault="00E01B29" w:rsidP="00717F26">
      <w:pPr>
        <w:numPr>
          <w:ilvl w:val="0"/>
          <w:numId w:val="27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E01B2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 je suglasno  sa  zaključkom   Vijeća Mjesnog odbora Medveščak  sa 29. sjednice održane 09. listopada 2019. u svezi prijedloga nove regulacije prometa u ulici Medveščak na način da se uvede prva parkirna zona duž cijele ulice. </w:t>
      </w:r>
    </w:p>
    <w:p w:rsidR="00E01B29" w:rsidRPr="00E01B29" w:rsidRDefault="00E01B29" w:rsidP="00E01B29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E01B29" w:rsidRPr="00E01B29" w:rsidRDefault="00E01B29" w:rsidP="00717F26">
      <w:pPr>
        <w:numPr>
          <w:ilvl w:val="0"/>
          <w:numId w:val="27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E01B2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Predlaže se nadležnom gradskom uredu da očevidom utvrdi opravdanost traženog zahtjeva. </w:t>
      </w:r>
    </w:p>
    <w:p w:rsidR="00E01B29" w:rsidRPr="00E01B29" w:rsidRDefault="00E01B29" w:rsidP="00E01B29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E01B29" w:rsidRPr="00175252" w:rsidRDefault="00E01B29" w:rsidP="00175252">
      <w:pPr>
        <w:numPr>
          <w:ilvl w:val="0"/>
          <w:numId w:val="27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E01B29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Ovaj će zaključak biti dostavljen Gradskom uredu za prostorno uređenje, izgradnju Grada, graditeljstvo, komunalne poslove i promet na nadležno postupanje  i Vijeću Mjesnog odbora Medveščak.</w:t>
      </w:r>
    </w:p>
    <w:p w:rsidR="00E01B29" w:rsidRDefault="00E01B29" w:rsidP="00E01B29">
      <w:pPr>
        <w:spacing w:line="259" w:lineRule="auto"/>
        <w:rPr>
          <w:rFonts w:ascii="Times New Roman" w:eastAsia="Times New Roman" w:hAnsi="Times New Roman" w:cs="Times New Roman"/>
          <w:b/>
          <w:color w:val="auto"/>
          <w:sz w:val="24"/>
          <w:u w:val="single"/>
        </w:rPr>
      </w:pPr>
      <w:r w:rsidRPr="00E01B29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>b)</w:t>
      </w:r>
      <w:r w:rsidRPr="00E01B29">
        <w:rPr>
          <w:rFonts w:ascii="Times New Roman" w:hAnsi="Times New Roman" w:cs="Times New Roman"/>
          <w:b/>
          <w:color w:val="auto"/>
          <w:u w:val="single"/>
          <w:lang w:eastAsia="en-US"/>
        </w:rPr>
        <w:t xml:space="preserve"> </w:t>
      </w:r>
      <w:r w:rsidRPr="00E01B29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>ulica Pantovčak  od kbr. 106 do kbr. 162</w:t>
      </w:r>
    </w:p>
    <w:p w:rsidR="00E01B29" w:rsidRDefault="00E01B29" w:rsidP="00E01B29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Rasprave nema te je sa </w:t>
      </w:r>
      <w:r w:rsidRPr="00E01B29">
        <w:rPr>
          <w:rFonts w:ascii="Times New Roman" w:eastAsia="Times New Roman" w:hAnsi="Times New Roman" w:cs="Times New Roman"/>
          <w:b/>
          <w:color w:val="auto"/>
          <w:sz w:val="24"/>
        </w:rPr>
        <w:t>13 glasova ZA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i </w:t>
      </w:r>
      <w:r w:rsidRPr="00E01B29">
        <w:rPr>
          <w:rFonts w:ascii="Times New Roman" w:eastAsia="Times New Roman" w:hAnsi="Times New Roman" w:cs="Times New Roman"/>
          <w:b/>
          <w:color w:val="auto"/>
          <w:sz w:val="24"/>
        </w:rPr>
        <w:t>1 SUZDRŽANIM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izglasan sljedeći </w:t>
      </w:r>
    </w:p>
    <w:p w:rsidR="00E01B29" w:rsidRDefault="00E01B29" w:rsidP="00E01B29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A16D52" w:rsidRPr="00A16D52" w:rsidRDefault="00A16D52" w:rsidP="00A16D52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A16D52" w:rsidRPr="00A16D52" w:rsidRDefault="00A16D52" w:rsidP="00A16D52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prijedlogu nove regulacije prometa  i parkiranja u ulici Pantovčak </w:t>
      </w:r>
    </w:p>
    <w:p w:rsidR="00A16D52" w:rsidRPr="00A16D52" w:rsidRDefault="00A16D52" w:rsidP="00A16D52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A16D52" w:rsidRPr="00A16D52" w:rsidRDefault="00A16D52" w:rsidP="00A16D52">
      <w:pPr>
        <w:spacing w:after="0" w:line="20" w:lineRule="atLeast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A16D52" w:rsidRPr="00A16D52" w:rsidRDefault="00A16D52" w:rsidP="00717F26">
      <w:pPr>
        <w:numPr>
          <w:ilvl w:val="0"/>
          <w:numId w:val="28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 je suglasno  sa  zaključkom   Vijeća Mjesnog odbora „Stjepan Radić“ sa 28. sjednice održane 30. listopada 2019. u svezi prijedloga nove regulacije prometa u ulici Pantovčak na način da se proširi zona naplate i kontrole parkiranja u ulici Pantovčak od kbr. 106 do kbr. 162. </w:t>
      </w:r>
    </w:p>
    <w:p w:rsidR="00A16D52" w:rsidRPr="00A16D52" w:rsidRDefault="00A16D52" w:rsidP="00A16D52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A16D52" w:rsidRPr="00A16D52" w:rsidRDefault="00A16D52" w:rsidP="00717F26">
      <w:pPr>
        <w:numPr>
          <w:ilvl w:val="0"/>
          <w:numId w:val="28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Predlaže se nadležnom gradskom uredu da očevidom utvrdi opravdanost traženog zahtjeva. </w:t>
      </w:r>
    </w:p>
    <w:p w:rsidR="00A16D52" w:rsidRPr="00A16D52" w:rsidRDefault="00A16D52" w:rsidP="00A16D52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A16D52" w:rsidRPr="00A16D52" w:rsidRDefault="00A16D52" w:rsidP="00717F26">
      <w:pPr>
        <w:numPr>
          <w:ilvl w:val="0"/>
          <w:numId w:val="28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Ovaj će zaključak biti dostavljen Gradskom uredu za prostorno uređenje, izgradnju Grada, graditeljstvo, komunalne poslove i promet na nadležno postupanje  i Vijeću Mjesnog odbora „Stjepan Radić“. </w:t>
      </w:r>
    </w:p>
    <w:p w:rsidR="00A16D52" w:rsidRDefault="00A16D52" w:rsidP="00E01B29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A16D52" w:rsidRDefault="00A16D52" w:rsidP="00A16D52">
      <w:pPr>
        <w:spacing w:line="259" w:lineRule="auto"/>
        <w:rPr>
          <w:rFonts w:ascii="Times New Roman" w:eastAsia="Times New Roman" w:hAnsi="Times New Roman" w:cs="Times New Roman"/>
          <w:b/>
          <w:color w:val="auto"/>
          <w:sz w:val="24"/>
          <w:u w:val="single"/>
        </w:rPr>
      </w:pPr>
      <w:r w:rsidRPr="00A16D52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>c)</w:t>
      </w:r>
      <w:r w:rsidRPr="00A16D52">
        <w:rPr>
          <w:rFonts w:ascii="Times New Roman" w:hAnsi="Times New Roman" w:cs="Times New Roman"/>
          <w:b/>
          <w:color w:val="auto"/>
          <w:u w:val="single"/>
          <w:lang w:eastAsia="en-US"/>
        </w:rPr>
        <w:t xml:space="preserve"> </w:t>
      </w:r>
      <w:r w:rsidRPr="00A16D52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>Ulica Stanka Andrijevića od kbr. 4 do kbr. 25</w:t>
      </w:r>
    </w:p>
    <w:p w:rsidR="00A16D52" w:rsidRDefault="00A16D52" w:rsidP="00A16D52">
      <w:pPr>
        <w:spacing w:line="259" w:lineRule="auto"/>
        <w:rPr>
          <w:rFonts w:ascii="Times New Roman" w:eastAsia="Times New Roman" w:hAnsi="Times New Roman" w:cs="Times New Roman"/>
          <w:b/>
          <w:color w:val="auto"/>
          <w:sz w:val="24"/>
          <w:u w:val="single"/>
        </w:rPr>
      </w:pPr>
    </w:p>
    <w:p w:rsidR="00A16D52" w:rsidRDefault="00A16D52" w:rsidP="00A16D52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Rasprave nema, te je </w:t>
      </w:r>
      <w:r w:rsidRPr="00A16D52">
        <w:rPr>
          <w:rFonts w:ascii="Times New Roman" w:eastAsia="Times New Roman" w:hAnsi="Times New Roman" w:cs="Times New Roman"/>
          <w:b/>
          <w:color w:val="auto"/>
          <w:sz w:val="24"/>
        </w:rPr>
        <w:t>JEDNOGLASNO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sa </w:t>
      </w:r>
      <w:r w:rsidRPr="00A16D52">
        <w:rPr>
          <w:rFonts w:ascii="Times New Roman" w:eastAsia="Times New Roman" w:hAnsi="Times New Roman" w:cs="Times New Roman"/>
          <w:b/>
          <w:color w:val="auto"/>
          <w:sz w:val="24"/>
        </w:rPr>
        <w:t>14 glasova ZA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izglasan sljedeći </w:t>
      </w:r>
    </w:p>
    <w:p w:rsidR="00A16D52" w:rsidRDefault="00A16D52" w:rsidP="00A16D52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A16D52" w:rsidRPr="00A16D52" w:rsidRDefault="00A16D52" w:rsidP="00A16D52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A16D52" w:rsidRPr="00A16D52" w:rsidRDefault="00A16D52" w:rsidP="00A16D52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o prijedlogu nove regulacije prometa  i parkiranja u Ulici Stanka Andrijevića</w:t>
      </w:r>
    </w:p>
    <w:p w:rsidR="00A16D52" w:rsidRPr="00A16D52" w:rsidRDefault="00A16D52" w:rsidP="00A16D52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A16D52" w:rsidRPr="00A16D52" w:rsidRDefault="00A16D52" w:rsidP="00A16D52">
      <w:pPr>
        <w:spacing w:after="0" w:line="20" w:lineRule="atLeast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A16D52" w:rsidRPr="00A16D52" w:rsidRDefault="00A16D52" w:rsidP="00717F26">
      <w:pPr>
        <w:numPr>
          <w:ilvl w:val="0"/>
          <w:numId w:val="29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 je suglasno  sa  zaključkom   Vijeća Mjesnog odbora „Stjepan Radić“ sa 28. sjednice održane 30. listopada 2019. u svezi prijedloga prometne regulacije prometa u u Ulici Stanka Andrijevića  na način da od kbr. 4 do kbr. 25 bude jednosmjerna (odnosno od Vinogradske ceste 29 do raskrižja s Jadranskom ulicom 26), te da se u navedenoj ulici uvede zona naplate i kontrole parkiranja. </w:t>
      </w:r>
    </w:p>
    <w:p w:rsidR="00A16D52" w:rsidRPr="00A16D52" w:rsidRDefault="00A16D52" w:rsidP="00A16D52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A16D52" w:rsidRPr="00A16D52" w:rsidRDefault="00A16D52" w:rsidP="00717F26">
      <w:pPr>
        <w:numPr>
          <w:ilvl w:val="0"/>
          <w:numId w:val="29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Predlaže se nadležnom gradskom uredu da očevidom utvrdi opravdanost traženog zahtjeva. </w:t>
      </w:r>
    </w:p>
    <w:p w:rsidR="00A16D52" w:rsidRPr="00A16D52" w:rsidRDefault="00A16D52" w:rsidP="00A16D52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A16D52" w:rsidRPr="00A16D52" w:rsidRDefault="00A16D52" w:rsidP="00717F26">
      <w:pPr>
        <w:numPr>
          <w:ilvl w:val="0"/>
          <w:numId w:val="29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Ovaj će zaključak biti dostavljen Gradskom uredu za prostorno uređenje, izgradnju Grada, graditeljstvo, komunalne poslove i promet na nadležno postupanje  i Vijeću Mjesnog odbora „Stjepan Radić“. </w:t>
      </w:r>
    </w:p>
    <w:p w:rsidR="00A16D52" w:rsidRDefault="00A16D52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br w:type="page"/>
      </w:r>
    </w:p>
    <w:p w:rsidR="00A16D52" w:rsidRDefault="00A16D52" w:rsidP="00A16D52">
      <w:pPr>
        <w:spacing w:line="259" w:lineRule="auto"/>
        <w:rPr>
          <w:rFonts w:ascii="Times New Roman" w:eastAsia="Times New Roman" w:hAnsi="Times New Roman" w:cs="Times New Roman"/>
          <w:b/>
          <w:color w:val="auto"/>
          <w:sz w:val="24"/>
          <w:u w:val="single"/>
        </w:rPr>
      </w:pPr>
      <w:r w:rsidRPr="00A16D52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>Ad. 14. Prijedlog zaključka o produljenju trajanja zelenog svjetla na semaforu (raskrižje Vlaška – Vončinina)</w:t>
      </w:r>
    </w:p>
    <w:p w:rsidR="00A16D52" w:rsidRDefault="00A16D52" w:rsidP="00A16D52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Predsjednica otvara točku i predaje riječ </w:t>
      </w:r>
      <w:r w:rsidRPr="00A16D52">
        <w:rPr>
          <w:rFonts w:ascii="Times New Roman" w:eastAsia="Times New Roman" w:hAnsi="Times New Roman" w:cs="Times New Roman"/>
          <w:b/>
          <w:color w:val="auto"/>
          <w:sz w:val="24"/>
        </w:rPr>
        <w:t>D. Bosaku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koji obrazlaže točku</w:t>
      </w:r>
    </w:p>
    <w:p w:rsidR="00A16D52" w:rsidRDefault="00A16D52" w:rsidP="00A16D52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Nema rasprave te je sa </w:t>
      </w:r>
      <w:r w:rsidRPr="00A16D52">
        <w:rPr>
          <w:rFonts w:ascii="Times New Roman" w:eastAsia="Times New Roman" w:hAnsi="Times New Roman" w:cs="Times New Roman"/>
          <w:b/>
          <w:color w:val="auto"/>
          <w:sz w:val="24"/>
        </w:rPr>
        <w:t>13 glasova ZA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i </w:t>
      </w:r>
      <w:r w:rsidRPr="00A16D52">
        <w:rPr>
          <w:rFonts w:ascii="Times New Roman" w:eastAsia="Times New Roman" w:hAnsi="Times New Roman" w:cs="Times New Roman"/>
          <w:b/>
          <w:color w:val="auto"/>
          <w:sz w:val="24"/>
        </w:rPr>
        <w:t>1 PROTIV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izglasan sljedeći</w:t>
      </w:r>
    </w:p>
    <w:p w:rsidR="00A16D52" w:rsidRDefault="00A16D52" w:rsidP="00A16D52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A16D52" w:rsidRPr="00A16D52" w:rsidRDefault="00A16D52" w:rsidP="00A16D52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A16D52" w:rsidRPr="00A16D52" w:rsidRDefault="00A16D52" w:rsidP="00A16D52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produljenju trajanja zelenog svjetla  na semaforu </w:t>
      </w:r>
    </w:p>
    <w:p w:rsidR="00A16D52" w:rsidRPr="00A16D52" w:rsidRDefault="00A16D52" w:rsidP="00A16D52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A16D52" w:rsidRPr="00A16D52" w:rsidRDefault="00A16D52" w:rsidP="00717F26">
      <w:pPr>
        <w:numPr>
          <w:ilvl w:val="0"/>
          <w:numId w:val="30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Vijeće  je suglasno  sa  zaključkom Vijeća Mjesnog odbora Ribnjak sa 28. sjednice održane 03. rujna 2019. u svezi produljenja trajanja zelenog svjetla  na semaforu koji se nalazi u Vlaškoj ulici (izlaz iz Von</w:t>
      </w:r>
      <w:r w:rsidR="009B764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činine ulice) na pješačkom prije</w:t>
      </w:r>
      <w:r w:rsidRPr="00A16D5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lazu s južne na sjevernu stranu ulice.  </w:t>
      </w:r>
    </w:p>
    <w:p w:rsidR="00A16D52" w:rsidRPr="00A16D52" w:rsidRDefault="00A16D52" w:rsidP="00A16D52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A16D52" w:rsidRPr="00A16D52" w:rsidRDefault="00A16D52" w:rsidP="00717F26">
      <w:pPr>
        <w:numPr>
          <w:ilvl w:val="0"/>
          <w:numId w:val="30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16D5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Ovaj će zaključak biti dostavljen Gradskom uredu za prostorno uređenje, izgradnju Grada, graditeljstvo, komunalne poslove i promet na nadležno postupanje  i Vijeću Mjesnog odbora Ribnjak.</w:t>
      </w:r>
    </w:p>
    <w:p w:rsidR="00A16D52" w:rsidRDefault="00A16D52" w:rsidP="00A16D52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</w:p>
    <w:p w:rsidR="009B764A" w:rsidRDefault="00A16D52" w:rsidP="009B764A">
      <w:pPr>
        <w:spacing w:line="259" w:lineRule="auto"/>
        <w:rPr>
          <w:rFonts w:ascii="Times New Roman" w:eastAsia="Times New Roman" w:hAnsi="Times New Roman" w:cs="Times New Roman"/>
          <w:b/>
          <w:color w:val="auto"/>
          <w:sz w:val="24"/>
          <w:u w:val="single"/>
        </w:rPr>
      </w:pPr>
      <w:r w:rsidRPr="009B764A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 xml:space="preserve">Ad. 15 </w:t>
      </w:r>
      <w:r w:rsidR="009B764A" w:rsidRPr="009B764A">
        <w:rPr>
          <w:rFonts w:ascii="Times New Roman" w:eastAsia="Times New Roman" w:hAnsi="Times New Roman" w:cs="Times New Roman"/>
          <w:b/>
          <w:color w:val="auto"/>
          <w:sz w:val="24"/>
          <w:u w:val="single"/>
        </w:rPr>
        <w:t>Prijedlog zaključka o uklanjanju dva parkirališna mjesta (raskrižje Hercegovačke i Istarske ulice)</w:t>
      </w:r>
    </w:p>
    <w:p w:rsidR="009B764A" w:rsidRDefault="009B764A" w:rsidP="009B764A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  <w:r w:rsidRPr="009B764A">
        <w:rPr>
          <w:rFonts w:ascii="Times New Roman" w:eastAsia="Times New Roman" w:hAnsi="Times New Roman" w:cs="Times New Roman"/>
          <w:color w:val="auto"/>
          <w:sz w:val="24"/>
        </w:rPr>
        <w:t xml:space="preserve"> Predsjednica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otvara točku i predaje riječ </w:t>
      </w:r>
      <w:r w:rsidRPr="004313FB">
        <w:rPr>
          <w:rFonts w:ascii="Times New Roman" w:eastAsia="Times New Roman" w:hAnsi="Times New Roman" w:cs="Times New Roman"/>
          <w:b/>
          <w:color w:val="auto"/>
          <w:sz w:val="24"/>
        </w:rPr>
        <w:t>D. Bosaku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</w:p>
    <w:p w:rsidR="009B764A" w:rsidRPr="009B764A" w:rsidRDefault="009B764A" w:rsidP="009B764A">
      <w:pPr>
        <w:spacing w:line="259" w:lineRule="auto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>Nakon obrazlaganja</w:t>
      </w:r>
      <w:r w:rsidR="004313FB">
        <w:rPr>
          <w:rFonts w:ascii="Times New Roman" w:eastAsia="Times New Roman" w:hAnsi="Times New Roman" w:cs="Times New Roman"/>
          <w:color w:val="auto"/>
          <w:sz w:val="24"/>
        </w:rPr>
        <w:t xml:space="preserve"> rasprave nema te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je </w:t>
      </w:r>
      <w:r w:rsidRPr="004313FB">
        <w:rPr>
          <w:rFonts w:ascii="Times New Roman" w:eastAsia="Times New Roman" w:hAnsi="Times New Roman" w:cs="Times New Roman"/>
          <w:b/>
          <w:color w:val="auto"/>
          <w:sz w:val="24"/>
        </w:rPr>
        <w:t xml:space="preserve">JEDNOGLASNO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sa </w:t>
      </w:r>
      <w:r w:rsidRPr="004313FB">
        <w:rPr>
          <w:rFonts w:ascii="Times New Roman" w:eastAsia="Times New Roman" w:hAnsi="Times New Roman" w:cs="Times New Roman"/>
          <w:b/>
          <w:color w:val="auto"/>
          <w:sz w:val="24"/>
        </w:rPr>
        <w:t>14 glasova ZA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izglasan sljedeći</w:t>
      </w:r>
    </w:p>
    <w:p w:rsidR="009B764A" w:rsidRPr="009B764A" w:rsidRDefault="009B764A" w:rsidP="009B764A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9B764A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9B764A" w:rsidRPr="009B764A" w:rsidRDefault="009B764A" w:rsidP="009B764A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9B764A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uklanjanju dva parkirališna mjesta  </w:t>
      </w:r>
    </w:p>
    <w:p w:rsidR="009B764A" w:rsidRPr="009B764A" w:rsidRDefault="009B764A" w:rsidP="009B764A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9B764A" w:rsidRPr="009B764A" w:rsidRDefault="009B764A" w:rsidP="009B764A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9B764A" w:rsidRPr="009B764A" w:rsidRDefault="009B764A" w:rsidP="00717F26">
      <w:pPr>
        <w:numPr>
          <w:ilvl w:val="0"/>
          <w:numId w:val="31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9B764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 je suglasno  sa  zaključkom   Vijeća Mjesnog odbora „Stjepan Radić“ sa 27. sjednice održane 25. rujna 2019. u svezi uklanjanja dva parkirališna mjesta na raskrižju Hercegovačke i Istarske ulice  s ciljem povećanja sigurnosti građana i imovine u prometu (osobito djece zbog blizine škole). </w:t>
      </w:r>
    </w:p>
    <w:p w:rsidR="009B764A" w:rsidRPr="009B764A" w:rsidRDefault="009B764A" w:rsidP="009B764A">
      <w:pPr>
        <w:spacing w:after="0" w:line="20" w:lineRule="atLeast"/>
        <w:ind w:left="36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9B764A" w:rsidRPr="009B764A" w:rsidRDefault="009B764A" w:rsidP="00717F26">
      <w:pPr>
        <w:numPr>
          <w:ilvl w:val="0"/>
          <w:numId w:val="31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9B764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Predlaže se nadležnom Gradskom ured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u da očevidom utvrdi opravdanost</w:t>
      </w:r>
      <w:r w:rsidRPr="009B764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traženog zahtjeva. </w:t>
      </w:r>
    </w:p>
    <w:p w:rsidR="009B764A" w:rsidRPr="009B764A" w:rsidRDefault="009B764A" w:rsidP="009B764A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9B764A" w:rsidRPr="009B764A" w:rsidRDefault="009B764A" w:rsidP="00717F26">
      <w:pPr>
        <w:numPr>
          <w:ilvl w:val="0"/>
          <w:numId w:val="31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9B764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Ovaj će zaključak biti dostavljen Gradskom uredu za prostorno uređenje, izgradnju Grada, graditeljstvo, komunalne poslove i promet na nadležno postupanje  i Vijeću Mjesnog odbora“Stjepan Radić“.</w:t>
      </w:r>
    </w:p>
    <w:p w:rsidR="009B764A" w:rsidRDefault="009B764A" w:rsidP="009B764A">
      <w:pPr>
        <w:spacing w:after="0" w:line="20" w:lineRule="atLeast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9B764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4313F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br w:type="page"/>
      </w:r>
    </w:p>
    <w:p w:rsidR="009B764A" w:rsidRDefault="009B764A" w:rsidP="009B764A">
      <w:pPr>
        <w:spacing w:line="259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  <w:lang w:eastAsia="en-US"/>
        </w:rPr>
      </w:pPr>
      <w:r w:rsidRPr="009B764A"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  <w:lang w:eastAsia="en-US"/>
        </w:rPr>
        <w:t>Ad. 16. Prijedlog zaključka o iscrtavanju pješačkog prijelaza u Ulici Benedikta Vinkovića kod kbr. 21</w:t>
      </w:r>
    </w:p>
    <w:p w:rsidR="009B764A" w:rsidRDefault="009B764A" w:rsidP="009B764A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Predsjednica otvara točku i raspravu.</w:t>
      </w:r>
    </w:p>
    <w:p w:rsidR="008456CB" w:rsidRDefault="008456CB" w:rsidP="009B764A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456C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M. Gazzari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napominje</w:t>
      </w:r>
      <w:r w:rsidR="009B764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kako je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u navedenom zaključku napisan krivi kbr. te ističe kako treba biti kbr.15. </w:t>
      </w:r>
    </w:p>
    <w:p w:rsidR="008456CB" w:rsidRDefault="008456CB" w:rsidP="009B764A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se jednoglasno složilo sa ispravkom te je </w:t>
      </w:r>
      <w:r w:rsidRPr="008456C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JEDNOGLASNO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sa </w:t>
      </w:r>
      <w:r w:rsidRPr="008456C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14 glasova ZA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izglasan sljedeći </w:t>
      </w:r>
    </w:p>
    <w:p w:rsidR="008456CB" w:rsidRPr="008456CB" w:rsidRDefault="008456CB" w:rsidP="008456CB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8456C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8456CB" w:rsidRPr="008456CB" w:rsidRDefault="008456CB" w:rsidP="008456CB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8456C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za iscrtavanja pješačkog prijelaza u Ulici Benedikta Vinkovića </w:t>
      </w:r>
    </w:p>
    <w:p w:rsidR="008456CB" w:rsidRPr="008456CB" w:rsidRDefault="008456CB" w:rsidP="008456CB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8456CB" w:rsidRPr="008456CB" w:rsidRDefault="008456CB" w:rsidP="00717F26">
      <w:pPr>
        <w:numPr>
          <w:ilvl w:val="0"/>
          <w:numId w:val="32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456C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 je suglasno  sa  zaključkom   Vijeća Mjesnog odbora Medveščak  sa 29. sjednice održane 09. listopada 2019. u svezi iscrtavanja pješačkog prijelaza u Ulici Benedikta Vinkovića kod kbr. 15.  </w:t>
      </w:r>
    </w:p>
    <w:p w:rsidR="008456CB" w:rsidRPr="008456CB" w:rsidRDefault="008456CB" w:rsidP="008456CB">
      <w:pPr>
        <w:spacing w:after="0" w:line="20" w:lineRule="atLeast"/>
        <w:ind w:left="36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456CB" w:rsidRPr="008456CB" w:rsidRDefault="008456CB" w:rsidP="00717F26">
      <w:pPr>
        <w:numPr>
          <w:ilvl w:val="0"/>
          <w:numId w:val="32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456C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Predlaže se nadležnom gradskom uredu da očevidom utvrdi opravdanost traženog zahtjeva. </w:t>
      </w:r>
    </w:p>
    <w:p w:rsidR="008456CB" w:rsidRPr="008456CB" w:rsidRDefault="008456CB" w:rsidP="008456CB">
      <w:pPr>
        <w:spacing w:after="0" w:line="20" w:lineRule="atLeast"/>
        <w:ind w:left="720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456CB" w:rsidRPr="008456CB" w:rsidRDefault="008456CB" w:rsidP="00717F26">
      <w:pPr>
        <w:numPr>
          <w:ilvl w:val="0"/>
          <w:numId w:val="32"/>
        </w:numPr>
        <w:spacing w:after="0" w:line="20" w:lineRule="atLeast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456C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Ovaj će zaključak biti dostavljen Gradskom uredu za prostorno uređenje, izgradnju Grada, graditeljstvo, komunalne poslove i promet na nadležno postupanje  i Vijeću Mjesnog odbora Medveščak.</w:t>
      </w:r>
    </w:p>
    <w:p w:rsidR="008456CB" w:rsidRDefault="008456CB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8456CB" w:rsidRDefault="008456CB" w:rsidP="008456CB">
      <w:pPr>
        <w:spacing w:line="259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  <w:lang w:eastAsia="en-US"/>
        </w:rPr>
      </w:pPr>
      <w:r w:rsidRPr="008456CB">
        <w:rPr>
          <w:rFonts w:ascii="Times New Roman" w:eastAsiaTheme="minorHAnsi" w:hAnsi="Times New Roman" w:cs="Times New Roman"/>
          <w:b/>
          <w:color w:val="auto"/>
          <w:sz w:val="24"/>
          <w:szCs w:val="24"/>
          <w:u w:val="single"/>
          <w:lang w:eastAsia="en-US"/>
        </w:rPr>
        <w:t>Ad. 17. Pitanja, prijedlozi i obavijesti</w:t>
      </w:r>
    </w:p>
    <w:p w:rsidR="00175252" w:rsidRDefault="004313FB" w:rsidP="00175252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Predsjednica otvara točku.</w:t>
      </w:r>
    </w:p>
    <w:p w:rsidR="00717F26" w:rsidRDefault="004313FB" w:rsidP="00175252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4313F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T. Holjevac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717F26" w:rsidRDefault="004313FB" w:rsidP="00717F26">
      <w:pPr>
        <w:spacing w:line="259" w:lineRule="auto"/>
        <w:ind w:left="1416" w:hanging="141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</w:t>
      </w:r>
      <w:r w:rsidR="00717F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primjedba na komunalni otpad na Britanskom trgu, te na ne dobivanje žutih vrećica za plastiku</w:t>
      </w:r>
    </w:p>
    <w:p w:rsidR="004313FB" w:rsidRDefault="004313FB" w:rsidP="00717F26">
      <w:pPr>
        <w:spacing w:line="259" w:lineRule="auto"/>
        <w:ind w:left="1416" w:hanging="1410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</w:t>
      </w:r>
      <w:r w:rsidR="00717F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Zamenhoffova ulica, ne odnosi se sortirani otpad</w:t>
      </w:r>
    </w:p>
    <w:p w:rsidR="00717F26" w:rsidRDefault="00717F26" w:rsidP="00717F26">
      <w:pPr>
        <w:spacing w:line="259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717F26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N. Raukar-Gamulin</w:t>
      </w:r>
    </w:p>
    <w:p w:rsidR="00717F26" w:rsidRDefault="00717F26" w:rsidP="00717F26">
      <w:pPr>
        <w:spacing w:line="259" w:lineRule="auto"/>
        <w:ind w:left="1416" w:hanging="1416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pitanje za Gornji grad – žute vreće za plastiku su nekima podijeljene a  nekima nisu,  kada će se podijeliti svima?</w:t>
      </w:r>
    </w:p>
    <w:p w:rsidR="008464FA" w:rsidRDefault="00717F26" w:rsidP="00717F26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ab/>
        <w:t>koji dani su predviđeni za odvoz?</w:t>
      </w:r>
    </w:p>
    <w:p w:rsidR="00717F26" w:rsidRPr="00717F26" w:rsidRDefault="00AB4ADF" w:rsidP="00717F26">
      <w:pPr>
        <w:spacing w:line="259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Sjednica završena u 19.45</w:t>
      </w:r>
    </w:p>
    <w:p w:rsidR="00175252" w:rsidRPr="008464FA" w:rsidRDefault="00175252" w:rsidP="00175252">
      <w:pPr>
        <w:spacing w:after="10" w:line="247" w:lineRule="auto"/>
        <w:ind w:left="-5" w:hanging="10"/>
        <w:rPr>
          <w:rFonts w:asciiTheme="minorHAnsi" w:eastAsiaTheme="minorHAnsi" w:hAnsiTheme="minorHAnsi" w:cstheme="minorBidi"/>
          <w:color w:val="auto"/>
          <w:lang w:eastAsia="en-US"/>
        </w:rPr>
      </w:pPr>
      <w:r w:rsidRPr="008464FA">
        <w:rPr>
          <w:rFonts w:ascii="Times New Roman" w:eastAsia="Times New Roman" w:hAnsi="Times New Roman" w:cs="Times New Roman"/>
          <w:color w:val="auto"/>
          <w:sz w:val="24"/>
          <w:lang w:eastAsia="en-US"/>
        </w:rPr>
        <w:t>KLASA: 026-02/19-001/419</w:t>
      </w:r>
    </w:p>
    <w:p w:rsidR="00175252" w:rsidRPr="008464FA" w:rsidRDefault="00175252" w:rsidP="00175252">
      <w:pPr>
        <w:spacing w:after="10" w:line="247" w:lineRule="auto"/>
        <w:ind w:left="-5" w:right="5236" w:hanging="10"/>
        <w:rPr>
          <w:rFonts w:ascii="Times New Roman" w:eastAsia="Times New Roman" w:hAnsi="Times New Roman" w:cs="Times New Roman"/>
          <w:color w:val="auto"/>
          <w:sz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lang w:eastAsia="en-US"/>
        </w:rPr>
        <w:t>URBROJ: 251-06-11-7-19-26</w:t>
      </w:r>
    </w:p>
    <w:p w:rsidR="00175252" w:rsidRPr="00FD5FD4" w:rsidRDefault="00175252" w:rsidP="00175252">
      <w:pPr>
        <w:spacing w:line="259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8464FA">
        <w:rPr>
          <w:rFonts w:ascii="Times New Roman" w:eastAsia="Times New Roman" w:hAnsi="Times New Roman" w:cs="Times New Roman"/>
          <w:color w:val="auto"/>
          <w:sz w:val="24"/>
          <w:lang w:eastAsia="en-US"/>
        </w:rPr>
        <w:t xml:space="preserve">Zagreb, 29. studeni 2019. </w:t>
      </w:r>
      <w:r w:rsidRPr="008464FA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                          </w:t>
      </w:r>
    </w:p>
    <w:p w:rsidR="00175252" w:rsidRPr="00FE49A9" w:rsidRDefault="00175252" w:rsidP="00175252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Predsjednica</w:t>
      </w:r>
      <w:r w:rsidRPr="00FE49A9">
        <w:rPr>
          <w:rFonts w:ascii="Times New Roman" w:eastAsia="Times New Roman" w:hAnsi="Times New Roman" w:cs="Times New Roman"/>
          <w:sz w:val="24"/>
          <w:szCs w:val="24"/>
        </w:rPr>
        <w:t xml:space="preserve"> Vijeća Gradske četvrti</w:t>
      </w:r>
    </w:p>
    <w:p w:rsidR="00175252" w:rsidRPr="00FE49A9" w:rsidRDefault="00175252" w:rsidP="00175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175252" w:rsidRPr="00FE49A9" w:rsidRDefault="00175252" w:rsidP="00175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252" w:rsidRDefault="00175252" w:rsidP="00175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FE49A9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</w:p>
    <w:p w:rsidR="00175252" w:rsidRPr="00FE49A9" w:rsidRDefault="00175252" w:rsidP="001752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75252" w:rsidRPr="00FE49A9" w:rsidSect="009B72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BE4" w:rsidRDefault="007E5BE4">
      <w:pPr>
        <w:spacing w:after="0" w:line="240" w:lineRule="auto"/>
      </w:pPr>
      <w:r>
        <w:separator/>
      </w:r>
    </w:p>
  </w:endnote>
  <w:endnote w:type="continuationSeparator" w:id="0">
    <w:p w:rsidR="007E5BE4" w:rsidRDefault="007E5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7E5BE4" w:rsidRDefault="007E5BE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A06">
          <w:rPr>
            <w:noProof/>
          </w:rPr>
          <w:t>4</w:t>
        </w:r>
        <w:r>
          <w:fldChar w:fldCharType="end"/>
        </w:r>
      </w:p>
    </w:sdtContent>
  </w:sdt>
  <w:p w:rsidR="007E5BE4" w:rsidRDefault="007E5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BE4" w:rsidRDefault="007E5BE4">
      <w:pPr>
        <w:spacing w:after="0" w:line="240" w:lineRule="auto"/>
      </w:pPr>
      <w:r>
        <w:separator/>
      </w:r>
    </w:p>
  </w:footnote>
  <w:footnote w:type="continuationSeparator" w:id="0">
    <w:p w:rsidR="007E5BE4" w:rsidRDefault="007E5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F2B82C0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2239C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746C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97C9E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3493C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574BD"/>
    <w:multiLevelType w:val="hybridMultilevel"/>
    <w:tmpl w:val="82EC18F6"/>
    <w:lvl w:ilvl="0" w:tplc="C3B8DEE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9F03DC2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5C227A"/>
    <w:multiLevelType w:val="hybridMultilevel"/>
    <w:tmpl w:val="19B81E06"/>
    <w:lvl w:ilvl="0" w:tplc="4A82E996">
      <w:start w:val="1"/>
      <w:numFmt w:val="lowerLetter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D260161"/>
    <w:multiLevelType w:val="hybridMultilevel"/>
    <w:tmpl w:val="7492AA10"/>
    <w:lvl w:ilvl="0" w:tplc="5C04A1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2E5DE8"/>
    <w:multiLevelType w:val="hybridMultilevel"/>
    <w:tmpl w:val="4F0A9DCC"/>
    <w:lvl w:ilvl="0" w:tplc="65C25D3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3338B6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B5389"/>
    <w:multiLevelType w:val="hybridMultilevel"/>
    <w:tmpl w:val="A93CEE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34A53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54C5A"/>
    <w:multiLevelType w:val="hybridMultilevel"/>
    <w:tmpl w:val="1876B3A4"/>
    <w:lvl w:ilvl="0" w:tplc="B42EE17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E0E14A7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137392"/>
    <w:multiLevelType w:val="hybridMultilevel"/>
    <w:tmpl w:val="2D4E5994"/>
    <w:lvl w:ilvl="0" w:tplc="6AC0A9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F7B0C596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34903D38"/>
    <w:multiLevelType w:val="hybridMultilevel"/>
    <w:tmpl w:val="24866F20"/>
    <w:lvl w:ilvl="0" w:tplc="C83A074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D84878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F25CC"/>
    <w:multiLevelType w:val="hybridMultilevel"/>
    <w:tmpl w:val="47505888"/>
    <w:lvl w:ilvl="0" w:tplc="0054008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3D695B"/>
    <w:multiLevelType w:val="hybridMultilevel"/>
    <w:tmpl w:val="4FEA2CC2"/>
    <w:lvl w:ilvl="0" w:tplc="8F22B90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40715F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F02C5E"/>
    <w:multiLevelType w:val="hybridMultilevel"/>
    <w:tmpl w:val="6CBE43E4"/>
    <w:lvl w:ilvl="0" w:tplc="004225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24B7D48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467F5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30A7E"/>
    <w:multiLevelType w:val="hybridMultilevel"/>
    <w:tmpl w:val="BC34A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C2817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46179"/>
    <w:multiLevelType w:val="hybridMultilevel"/>
    <w:tmpl w:val="80D860C0"/>
    <w:lvl w:ilvl="0" w:tplc="D85830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85AF0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D3051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768246C"/>
    <w:multiLevelType w:val="hybridMultilevel"/>
    <w:tmpl w:val="6C06A030"/>
    <w:lvl w:ilvl="0" w:tplc="65C25D3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872CC1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7B65AB"/>
    <w:multiLevelType w:val="hybridMultilevel"/>
    <w:tmpl w:val="8D7C779E"/>
    <w:lvl w:ilvl="0" w:tplc="65C25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7"/>
  </w:num>
  <w:num w:numId="5">
    <w:abstractNumId w:val="5"/>
  </w:num>
  <w:num w:numId="6">
    <w:abstractNumId w:val="13"/>
  </w:num>
  <w:num w:numId="7">
    <w:abstractNumId w:val="24"/>
  </w:num>
  <w:num w:numId="8">
    <w:abstractNumId w:val="26"/>
  </w:num>
  <w:num w:numId="9">
    <w:abstractNumId w:val="15"/>
  </w:num>
  <w:num w:numId="10">
    <w:abstractNumId w:val="28"/>
  </w:num>
  <w:num w:numId="11">
    <w:abstractNumId w:val="14"/>
  </w:num>
  <w:num w:numId="12">
    <w:abstractNumId w:val="6"/>
  </w:num>
  <w:num w:numId="13">
    <w:abstractNumId w:val="20"/>
  </w:num>
  <w:num w:numId="14">
    <w:abstractNumId w:val="10"/>
  </w:num>
  <w:num w:numId="15">
    <w:abstractNumId w:val="30"/>
  </w:num>
  <w:num w:numId="16">
    <w:abstractNumId w:val="16"/>
  </w:num>
  <w:num w:numId="17">
    <w:abstractNumId w:val="27"/>
  </w:num>
  <w:num w:numId="18">
    <w:abstractNumId w:val="2"/>
  </w:num>
  <w:num w:numId="19">
    <w:abstractNumId w:val="4"/>
  </w:num>
  <w:num w:numId="20">
    <w:abstractNumId w:val="8"/>
  </w:num>
  <w:num w:numId="21">
    <w:abstractNumId w:val="22"/>
  </w:num>
  <w:num w:numId="22">
    <w:abstractNumId w:val="25"/>
  </w:num>
  <w:num w:numId="23">
    <w:abstractNumId w:val="19"/>
  </w:num>
  <w:num w:numId="24">
    <w:abstractNumId w:val="29"/>
  </w:num>
  <w:num w:numId="25">
    <w:abstractNumId w:val="18"/>
  </w:num>
  <w:num w:numId="26">
    <w:abstractNumId w:val="9"/>
  </w:num>
  <w:num w:numId="27">
    <w:abstractNumId w:val="17"/>
  </w:num>
  <w:num w:numId="28">
    <w:abstractNumId w:val="23"/>
  </w:num>
  <w:num w:numId="29">
    <w:abstractNumId w:val="12"/>
  </w:num>
  <w:num w:numId="30">
    <w:abstractNumId w:val="31"/>
  </w:num>
  <w:num w:numId="31">
    <w:abstractNumId w:val="3"/>
  </w:num>
  <w:num w:numId="32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01"/>
    <w:rsid w:val="00004052"/>
    <w:rsid w:val="0001018F"/>
    <w:rsid w:val="000249E1"/>
    <w:rsid w:val="00026231"/>
    <w:rsid w:val="00030685"/>
    <w:rsid w:val="000314A7"/>
    <w:rsid w:val="00044B7E"/>
    <w:rsid w:val="000530B6"/>
    <w:rsid w:val="00062BD5"/>
    <w:rsid w:val="000653D3"/>
    <w:rsid w:val="000772C7"/>
    <w:rsid w:val="00077F89"/>
    <w:rsid w:val="00082306"/>
    <w:rsid w:val="00083076"/>
    <w:rsid w:val="00086853"/>
    <w:rsid w:val="000869B0"/>
    <w:rsid w:val="00086DBC"/>
    <w:rsid w:val="00087236"/>
    <w:rsid w:val="00091A01"/>
    <w:rsid w:val="0009398E"/>
    <w:rsid w:val="000A24AB"/>
    <w:rsid w:val="000A2C69"/>
    <w:rsid w:val="000B2636"/>
    <w:rsid w:val="000C14D0"/>
    <w:rsid w:val="000C264F"/>
    <w:rsid w:val="000D2C0E"/>
    <w:rsid w:val="000E3FCD"/>
    <w:rsid w:val="000E4567"/>
    <w:rsid w:val="000E4CB6"/>
    <w:rsid w:val="00122C13"/>
    <w:rsid w:val="00137A5D"/>
    <w:rsid w:val="001462B9"/>
    <w:rsid w:val="00146FAE"/>
    <w:rsid w:val="00152581"/>
    <w:rsid w:val="0015573B"/>
    <w:rsid w:val="0015793A"/>
    <w:rsid w:val="00170B32"/>
    <w:rsid w:val="00175252"/>
    <w:rsid w:val="001911DD"/>
    <w:rsid w:val="001A31CE"/>
    <w:rsid w:val="001A40B4"/>
    <w:rsid w:val="001A511B"/>
    <w:rsid w:val="001B259E"/>
    <w:rsid w:val="001C1B50"/>
    <w:rsid w:val="001C7D2C"/>
    <w:rsid w:val="001D6F5B"/>
    <w:rsid w:val="001F047B"/>
    <w:rsid w:val="001F4945"/>
    <w:rsid w:val="00215A33"/>
    <w:rsid w:val="002257EB"/>
    <w:rsid w:val="00243B7F"/>
    <w:rsid w:val="00245AED"/>
    <w:rsid w:val="00247837"/>
    <w:rsid w:val="0025046C"/>
    <w:rsid w:val="002529D4"/>
    <w:rsid w:val="00252C9B"/>
    <w:rsid w:val="00263C9D"/>
    <w:rsid w:val="00267B4E"/>
    <w:rsid w:val="00267FC5"/>
    <w:rsid w:val="0027149F"/>
    <w:rsid w:val="002905BE"/>
    <w:rsid w:val="00291A3F"/>
    <w:rsid w:val="002956AA"/>
    <w:rsid w:val="002A1161"/>
    <w:rsid w:val="002A415E"/>
    <w:rsid w:val="002A492F"/>
    <w:rsid w:val="002A6705"/>
    <w:rsid w:val="002C57B4"/>
    <w:rsid w:val="002E17F9"/>
    <w:rsid w:val="002E73FC"/>
    <w:rsid w:val="002F2266"/>
    <w:rsid w:val="003177D3"/>
    <w:rsid w:val="00323197"/>
    <w:rsid w:val="00333273"/>
    <w:rsid w:val="003412B6"/>
    <w:rsid w:val="00362DD6"/>
    <w:rsid w:val="0036309F"/>
    <w:rsid w:val="00365D53"/>
    <w:rsid w:val="00373D49"/>
    <w:rsid w:val="0038096C"/>
    <w:rsid w:val="003A4DAF"/>
    <w:rsid w:val="003B0808"/>
    <w:rsid w:val="003B23BD"/>
    <w:rsid w:val="003C182D"/>
    <w:rsid w:val="003D4CCD"/>
    <w:rsid w:val="003E0203"/>
    <w:rsid w:val="003E064F"/>
    <w:rsid w:val="003E4318"/>
    <w:rsid w:val="003E567F"/>
    <w:rsid w:val="003E6446"/>
    <w:rsid w:val="003F50E9"/>
    <w:rsid w:val="0040601C"/>
    <w:rsid w:val="00406B39"/>
    <w:rsid w:val="00412691"/>
    <w:rsid w:val="00415624"/>
    <w:rsid w:val="0042082B"/>
    <w:rsid w:val="00422E77"/>
    <w:rsid w:val="004313FB"/>
    <w:rsid w:val="00435B9A"/>
    <w:rsid w:val="004451C3"/>
    <w:rsid w:val="00460A06"/>
    <w:rsid w:val="00460BDF"/>
    <w:rsid w:val="004817B0"/>
    <w:rsid w:val="00496441"/>
    <w:rsid w:val="004A0656"/>
    <w:rsid w:val="004A262E"/>
    <w:rsid w:val="004B388C"/>
    <w:rsid w:val="004C330A"/>
    <w:rsid w:val="004E3525"/>
    <w:rsid w:val="004F2327"/>
    <w:rsid w:val="004F5ECB"/>
    <w:rsid w:val="00504589"/>
    <w:rsid w:val="00506B05"/>
    <w:rsid w:val="0050711A"/>
    <w:rsid w:val="00511FC7"/>
    <w:rsid w:val="0051318A"/>
    <w:rsid w:val="0052440B"/>
    <w:rsid w:val="0054352E"/>
    <w:rsid w:val="00556C3D"/>
    <w:rsid w:val="0056172F"/>
    <w:rsid w:val="005656A5"/>
    <w:rsid w:val="0058162B"/>
    <w:rsid w:val="0058164B"/>
    <w:rsid w:val="0058365E"/>
    <w:rsid w:val="0059271F"/>
    <w:rsid w:val="005A52C3"/>
    <w:rsid w:val="005B53BD"/>
    <w:rsid w:val="005B7A80"/>
    <w:rsid w:val="005B7D23"/>
    <w:rsid w:val="005E1856"/>
    <w:rsid w:val="005E5C77"/>
    <w:rsid w:val="005F3234"/>
    <w:rsid w:val="006031A4"/>
    <w:rsid w:val="006139C5"/>
    <w:rsid w:val="006160DB"/>
    <w:rsid w:val="00636B86"/>
    <w:rsid w:val="00647D14"/>
    <w:rsid w:val="00662AAC"/>
    <w:rsid w:val="00664A43"/>
    <w:rsid w:val="00682EA2"/>
    <w:rsid w:val="0068498B"/>
    <w:rsid w:val="0068580D"/>
    <w:rsid w:val="006C2EA9"/>
    <w:rsid w:val="006D0BB3"/>
    <w:rsid w:val="006E1C73"/>
    <w:rsid w:val="006E227E"/>
    <w:rsid w:val="006E59F3"/>
    <w:rsid w:val="006E6449"/>
    <w:rsid w:val="006F24A6"/>
    <w:rsid w:val="006F53ED"/>
    <w:rsid w:val="0071634C"/>
    <w:rsid w:val="00717F26"/>
    <w:rsid w:val="007210AD"/>
    <w:rsid w:val="0072502B"/>
    <w:rsid w:val="00727F6E"/>
    <w:rsid w:val="00730E21"/>
    <w:rsid w:val="007346F9"/>
    <w:rsid w:val="00747B81"/>
    <w:rsid w:val="00750507"/>
    <w:rsid w:val="007557EC"/>
    <w:rsid w:val="00756B8D"/>
    <w:rsid w:val="00782DDF"/>
    <w:rsid w:val="00783019"/>
    <w:rsid w:val="00785157"/>
    <w:rsid w:val="00791F30"/>
    <w:rsid w:val="007A3610"/>
    <w:rsid w:val="007C29E7"/>
    <w:rsid w:val="007C35F8"/>
    <w:rsid w:val="007D1470"/>
    <w:rsid w:val="007E5486"/>
    <w:rsid w:val="007E5BE4"/>
    <w:rsid w:val="007E6C37"/>
    <w:rsid w:val="007E753B"/>
    <w:rsid w:val="007F023F"/>
    <w:rsid w:val="007F7456"/>
    <w:rsid w:val="00805B6F"/>
    <w:rsid w:val="00807E5B"/>
    <w:rsid w:val="00812AEC"/>
    <w:rsid w:val="00822D5F"/>
    <w:rsid w:val="008237D2"/>
    <w:rsid w:val="00826AEE"/>
    <w:rsid w:val="00827C8A"/>
    <w:rsid w:val="00831D37"/>
    <w:rsid w:val="0083530D"/>
    <w:rsid w:val="00842536"/>
    <w:rsid w:val="008456CB"/>
    <w:rsid w:val="008464FA"/>
    <w:rsid w:val="008669C4"/>
    <w:rsid w:val="008700F1"/>
    <w:rsid w:val="00870A9F"/>
    <w:rsid w:val="0087180C"/>
    <w:rsid w:val="00887F64"/>
    <w:rsid w:val="00893727"/>
    <w:rsid w:val="008B23C7"/>
    <w:rsid w:val="008C1277"/>
    <w:rsid w:val="008C134C"/>
    <w:rsid w:val="008C1483"/>
    <w:rsid w:val="008C2E40"/>
    <w:rsid w:val="008C3BF7"/>
    <w:rsid w:val="008D1143"/>
    <w:rsid w:val="008D529A"/>
    <w:rsid w:val="008D65CA"/>
    <w:rsid w:val="008E1389"/>
    <w:rsid w:val="008E4FA7"/>
    <w:rsid w:val="008E73A8"/>
    <w:rsid w:val="008E78E8"/>
    <w:rsid w:val="008F1531"/>
    <w:rsid w:val="0091748D"/>
    <w:rsid w:val="00923EB5"/>
    <w:rsid w:val="00927C16"/>
    <w:rsid w:val="00935149"/>
    <w:rsid w:val="0095175E"/>
    <w:rsid w:val="00960BE4"/>
    <w:rsid w:val="009644DC"/>
    <w:rsid w:val="00981826"/>
    <w:rsid w:val="009826BE"/>
    <w:rsid w:val="009853C3"/>
    <w:rsid w:val="009B09F9"/>
    <w:rsid w:val="009B167F"/>
    <w:rsid w:val="009B1E3A"/>
    <w:rsid w:val="009B239C"/>
    <w:rsid w:val="009B3AFD"/>
    <w:rsid w:val="009B51EC"/>
    <w:rsid w:val="009B72E5"/>
    <w:rsid w:val="009B764A"/>
    <w:rsid w:val="009C0B9D"/>
    <w:rsid w:val="009C5F9D"/>
    <w:rsid w:val="009D51C8"/>
    <w:rsid w:val="009D6954"/>
    <w:rsid w:val="009E3045"/>
    <w:rsid w:val="009E640A"/>
    <w:rsid w:val="00A017D9"/>
    <w:rsid w:val="00A14871"/>
    <w:rsid w:val="00A16D52"/>
    <w:rsid w:val="00A23A8E"/>
    <w:rsid w:val="00A244BE"/>
    <w:rsid w:val="00A32315"/>
    <w:rsid w:val="00A33C40"/>
    <w:rsid w:val="00A34827"/>
    <w:rsid w:val="00A37BCC"/>
    <w:rsid w:val="00A51299"/>
    <w:rsid w:val="00A54AB3"/>
    <w:rsid w:val="00A56227"/>
    <w:rsid w:val="00A56521"/>
    <w:rsid w:val="00A826F3"/>
    <w:rsid w:val="00A860DC"/>
    <w:rsid w:val="00A937B8"/>
    <w:rsid w:val="00A96DF6"/>
    <w:rsid w:val="00AA0A5C"/>
    <w:rsid w:val="00AA0CED"/>
    <w:rsid w:val="00AA3DB7"/>
    <w:rsid w:val="00AB34EA"/>
    <w:rsid w:val="00AB4ADF"/>
    <w:rsid w:val="00AB6E71"/>
    <w:rsid w:val="00AD22B1"/>
    <w:rsid w:val="00AD3B8B"/>
    <w:rsid w:val="00AE5DBC"/>
    <w:rsid w:val="00B068A4"/>
    <w:rsid w:val="00B07B3E"/>
    <w:rsid w:val="00B16304"/>
    <w:rsid w:val="00B22EDF"/>
    <w:rsid w:val="00B3159D"/>
    <w:rsid w:val="00B3662F"/>
    <w:rsid w:val="00B43320"/>
    <w:rsid w:val="00B50B5E"/>
    <w:rsid w:val="00B61C21"/>
    <w:rsid w:val="00B631A0"/>
    <w:rsid w:val="00B65030"/>
    <w:rsid w:val="00B944CA"/>
    <w:rsid w:val="00BA31F1"/>
    <w:rsid w:val="00BB2EF7"/>
    <w:rsid w:val="00BB5F7F"/>
    <w:rsid w:val="00BD14F6"/>
    <w:rsid w:val="00BD428D"/>
    <w:rsid w:val="00BF1A6B"/>
    <w:rsid w:val="00BF2A21"/>
    <w:rsid w:val="00BF3DB6"/>
    <w:rsid w:val="00C0235B"/>
    <w:rsid w:val="00C20C88"/>
    <w:rsid w:val="00C31FAE"/>
    <w:rsid w:val="00C37FE8"/>
    <w:rsid w:val="00C47CDD"/>
    <w:rsid w:val="00C5579B"/>
    <w:rsid w:val="00C73F69"/>
    <w:rsid w:val="00C77833"/>
    <w:rsid w:val="00C80A95"/>
    <w:rsid w:val="00C81F13"/>
    <w:rsid w:val="00C94416"/>
    <w:rsid w:val="00CA7AB2"/>
    <w:rsid w:val="00CC2724"/>
    <w:rsid w:val="00CD68BF"/>
    <w:rsid w:val="00CE56F3"/>
    <w:rsid w:val="00CF0EE0"/>
    <w:rsid w:val="00D12111"/>
    <w:rsid w:val="00D30A1D"/>
    <w:rsid w:val="00D32674"/>
    <w:rsid w:val="00D4236F"/>
    <w:rsid w:val="00D51851"/>
    <w:rsid w:val="00D54139"/>
    <w:rsid w:val="00D55254"/>
    <w:rsid w:val="00D57151"/>
    <w:rsid w:val="00D616B0"/>
    <w:rsid w:val="00D62FE1"/>
    <w:rsid w:val="00D802A2"/>
    <w:rsid w:val="00D90BFD"/>
    <w:rsid w:val="00DA5B43"/>
    <w:rsid w:val="00DA7DDF"/>
    <w:rsid w:val="00DB00F6"/>
    <w:rsid w:val="00DE1A34"/>
    <w:rsid w:val="00DE465B"/>
    <w:rsid w:val="00DE506D"/>
    <w:rsid w:val="00E01B29"/>
    <w:rsid w:val="00E01B56"/>
    <w:rsid w:val="00E032BD"/>
    <w:rsid w:val="00E05391"/>
    <w:rsid w:val="00E0711E"/>
    <w:rsid w:val="00E21648"/>
    <w:rsid w:val="00E53E8F"/>
    <w:rsid w:val="00E5453F"/>
    <w:rsid w:val="00E64244"/>
    <w:rsid w:val="00E832E9"/>
    <w:rsid w:val="00E85B65"/>
    <w:rsid w:val="00EA4370"/>
    <w:rsid w:val="00EB7FC6"/>
    <w:rsid w:val="00ED694D"/>
    <w:rsid w:val="00EE49F5"/>
    <w:rsid w:val="00F0687F"/>
    <w:rsid w:val="00F071C4"/>
    <w:rsid w:val="00F074AC"/>
    <w:rsid w:val="00F1098D"/>
    <w:rsid w:val="00F1111D"/>
    <w:rsid w:val="00F15772"/>
    <w:rsid w:val="00F357E9"/>
    <w:rsid w:val="00F377AC"/>
    <w:rsid w:val="00F53161"/>
    <w:rsid w:val="00F66A6C"/>
    <w:rsid w:val="00F729A0"/>
    <w:rsid w:val="00F73746"/>
    <w:rsid w:val="00F75904"/>
    <w:rsid w:val="00F763BE"/>
    <w:rsid w:val="00F85815"/>
    <w:rsid w:val="00F92D93"/>
    <w:rsid w:val="00F96EE5"/>
    <w:rsid w:val="00FA24F6"/>
    <w:rsid w:val="00FA519F"/>
    <w:rsid w:val="00FC06BF"/>
    <w:rsid w:val="00FC626C"/>
    <w:rsid w:val="00FC68A4"/>
    <w:rsid w:val="00FD3384"/>
    <w:rsid w:val="00FD5FD4"/>
    <w:rsid w:val="00FE1F3F"/>
    <w:rsid w:val="00FE49A9"/>
    <w:rsid w:val="00FF0F3E"/>
    <w:rsid w:val="00FF3AA4"/>
    <w:rsid w:val="00FF3F10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C7D2"/>
  <w15:chartTrackingRefBased/>
  <w15:docId w15:val="{1ABD594F-D84E-4B17-AD5D-092799F0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DD6"/>
    <w:pPr>
      <w:spacing w:line="256" w:lineRule="auto"/>
    </w:pPr>
    <w:rPr>
      <w:rFonts w:ascii="Calibri" w:eastAsia="Calibri" w:hAnsi="Calibri" w:cs="Calibri"/>
      <w:color w:val="00000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1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30"/>
  </w:style>
  <w:style w:type="paragraph" w:styleId="ListParagraph">
    <w:name w:val="List Paragraph"/>
    <w:basedOn w:val="Normal"/>
    <w:uiPriority w:val="34"/>
    <w:qFormat/>
    <w:rsid w:val="008B23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27E"/>
    <w:rPr>
      <w:rFonts w:ascii="Calibri" w:eastAsia="Calibri" w:hAnsi="Calibri" w:cs="Calibri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20</Pages>
  <Words>5247</Words>
  <Characters>29912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Helena Ilona Bognar</cp:lastModifiedBy>
  <cp:revision>24</cp:revision>
  <dcterms:created xsi:type="dcterms:W3CDTF">2019-12-04T13:13:00Z</dcterms:created>
  <dcterms:modified xsi:type="dcterms:W3CDTF">2019-12-19T09:24:00Z</dcterms:modified>
</cp:coreProperties>
</file>