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16D1" w:rsidRDefault="00CC16D1" w:rsidP="00CC16D1">
      <w:pPr>
        <w:jc w:val="center"/>
        <w:rPr>
          <w:rFonts w:ascii="Times New Roman" w:hAnsi="Times New Roman" w:cs="Times New Roman"/>
          <w:b/>
          <w:sz w:val="28"/>
          <w:szCs w:val="28"/>
        </w:rPr>
      </w:pPr>
      <w:r>
        <w:rPr>
          <w:rFonts w:ascii="Times New Roman" w:hAnsi="Times New Roman" w:cs="Times New Roman"/>
          <w:b/>
          <w:sz w:val="28"/>
          <w:szCs w:val="28"/>
        </w:rPr>
        <w:t>Z A P I S N I K</w:t>
      </w:r>
    </w:p>
    <w:p w:rsidR="00CC16D1" w:rsidRDefault="00CC16D1" w:rsidP="00CC16D1">
      <w:pPr>
        <w:jc w:val="center"/>
        <w:rPr>
          <w:rFonts w:ascii="Times New Roman" w:hAnsi="Times New Roman" w:cs="Times New Roman"/>
          <w:b/>
          <w:sz w:val="28"/>
          <w:szCs w:val="28"/>
        </w:rPr>
      </w:pPr>
      <w:r>
        <w:rPr>
          <w:rFonts w:ascii="Times New Roman" w:hAnsi="Times New Roman" w:cs="Times New Roman"/>
          <w:b/>
          <w:sz w:val="28"/>
          <w:szCs w:val="28"/>
        </w:rPr>
        <w:t>3. sjednice Vijeća Gradske četvrti Podsljeme</w:t>
      </w:r>
    </w:p>
    <w:p w:rsidR="00CC16D1" w:rsidRDefault="00636F08" w:rsidP="00CC16D1">
      <w:pPr>
        <w:jc w:val="center"/>
        <w:rPr>
          <w:rFonts w:ascii="Times New Roman" w:hAnsi="Times New Roman" w:cs="Times New Roman"/>
          <w:b/>
          <w:sz w:val="28"/>
          <w:szCs w:val="28"/>
        </w:rPr>
      </w:pPr>
      <w:r>
        <w:rPr>
          <w:rFonts w:ascii="Times New Roman" w:hAnsi="Times New Roman" w:cs="Times New Roman"/>
          <w:b/>
          <w:sz w:val="28"/>
          <w:szCs w:val="28"/>
        </w:rPr>
        <w:t>o</w:t>
      </w:r>
      <w:r w:rsidR="00CC16D1">
        <w:rPr>
          <w:rFonts w:ascii="Times New Roman" w:hAnsi="Times New Roman" w:cs="Times New Roman"/>
          <w:b/>
          <w:sz w:val="28"/>
          <w:szCs w:val="28"/>
        </w:rPr>
        <w:t xml:space="preserve">držane 29. kolovoz 2017. u </w:t>
      </w:r>
      <w:r w:rsidR="00402A76">
        <w:rPr>
          <w:rFonts w:ascii="Times New Roman" w:hAnsi="Times New Roman" w:cs="Times New Roman"/>
          <w:b/>
          <w:sz w:val="28"/>
          <w:szCs w:val="28"/>
        </w:rPr>
        <w:t>MO</w:t>
      </w:r>
      <w:r w:rsidR="00CC16D1">
        <w:rPr>
          <w:rFonts w:ascii="Times New Roman" w:hAnsi="Times New Roman" w:cs="Times New Roman"/>
          <w:b/>
          <w:sz w:val="28"/>
          <w:szCs w:val="28"/>
        </w:rPr>
        <w:t xml:space="preserve"> Gračani, </w:t>
      </w:r>
    </w:p>
    <w:p w:rsidR="00CC16D1" w:rsidRDefault="00CC16D1" w:rsidP="00CC16D1">
      <w:pPr>
        <w:jc w:val="center"/>
        <w:rPr>
          <w:rFonts w:ascii="Times New Roman" w:hAnsi="Times New Roman" w:cs="Times New Roman"/>
          <w:b/>
          <w:sz w:val="28"/>
          <w:szCs w:val="28"/>
        </w:rPr>
      </w:pPr>
      <w:proofErr w:type="spellStart"/>
      <w:r>
        <w:rPr>
          <w:rFonts w:ascii="Times New Roman" w:hAnsi="Times New Roman" w:cs="Times New Roman"/>
          <w:b/>
          <w:sz w:val="28"/>
          <w:szCs w:val="28"/>
        </w:rPr>
        <w:t>Isce</w:t>
      </w:r>
      <w:proofErr w:type="spellEnd"/>
      <w:r>
        <w:rPr>
          <w:rFonts w:ascii="Times New Roman" w:hAnsi="Times New Roman" w:cs="Times New Roman"/>
          <w:b/>
          <w:sz w:val="28"/>
          <w:szCs w:val="28"/>
        </w:rPr>
        <w:t xml:space="preserve"> 15, s početkom u 10,00 sati</w:t>
      </w:r>
    </w:p>
    <w:p w:rsidR="00CC16D1" w:rsidRDefault="00CC16D1" w:rsidP="00CC16D1">
      <w:pPr>
        <w:jc w:val="center"/>
        <w:rPr>
          <w:rFonts w:ascii="Times New Roman" w:hAnsi="Times New Roman" w:cs="Times New Roman"/>
          <w:b/>
          <w:sz w:val="28"/>
          <w:szCs w:val="28"/>
        </w:rPr>
      </w:pP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r>
        <w:rPr>
          <w:rFonts w:ascii="Times New Roman" w:hAnsi="Times New Roman" w:cs="Times New Roman"/>
          <w:sz w:val="24"/>
          <w:szCs w:val="24"/>
          <w:u w:val="single"/>
        </w:rPr>
        <w:t>Nazočni članovi Vijeća Gradske četvrti Podsljeme</w:t>
      </w:r>
      <w:r>
        <w:rPr>
          <w:rFonts w:ascii="Times New Roman" w:hAnsi="Times New Roman" w:cs="Times New Roman"/>
          <w:sz w:val="24"/>
          <w:szCs w:val="24"/>
        </w:rPr>
        <w:t xml:space="preserve">: Nenad Cebić, Danijel Jagušt, Zdravko Jambrešić, Mario Jurin, Krešimir Kompesak, Snježana Punjek, Željko Sačić, Pero </w:t>
      </w:r>
      <w:proofErr w:type="spellStart"/>
      <w:r>
        <w:rPr>
          <w:rFonts w:ascii="Times New Roman" w:hAnsi="Times New Roman" w:cs="Times New Roman"/>
          <w:sz w:val="24"/>
          <w:szCs w:val="24"/>
        </w:rPr>
        <w:t>Semrem</w:t>
      </w:r>
      <w:proofErr w:type="spellEnd"/>
      <w:r>
        <w:rPr>
          <w:rFonts w:ascii="Times New Roman" w:hAnsi="Times New Roman" w:cs="Times New Roman"/>
          <w:sz w:val="24"/>
          <w:szCs w:val="24"/>
        </w:rPr>
        <w:t>, Drago Topolovec.</w:t>
      </w:r>
    </w:p>
    <w:p w:rsidR="00CC16D1" w:rsidRDefault="00CC16D1" w:rsidP="00CC16D1">
      <w:pPr>
        <w:rPr>
          <w:rFonts w:ascii="Times New Roman" w:hAnsi="Times New Roman" w:cs="Times New Roman"/>
          <w:sz w:val="24"/>
          <w:szCs w:val="24"/>
        </w:rPr>
      </w:pPr>
    </w:p>
    <w:p w:rsidR="00CC16D1" w:rsidRDefault="00636F08" w:rsidP="00CC16D1">
      <w:pPr>
        <w:rPr>
          <w:rFonts w:ascii="Times New Roman" w:hAnsi="Times New Roman" w:cs="Times New Roman"/>
          <w:sz w:val="24"/>
          <w:szCs w:val="24"/>
        </w:rPr>
      </w:pPr>
      <w:r>
        <w:rPr>
          <w:rFonts w:ascii="Times New Roman" w:hAnsi="Times New Roman" w:cs="Times New Roman"/>
          <w:sz w:val="24"/>
          <w:szCs w:val="24"/>
        </w:rPr>
        <w:t>Nen</w:t>
      </w:r>
      <w:r w:rsidR="00CC16D1">
        <w:rPr>
          <w:rFonts w:ascii="Times New Roman" w:hAnsi="Times New Roman" w:cs="Times New Roman"/>
          <w:sz w:val="24"/>
          <w:szCs w:val="24"/>
        </w:rPr>
        <w:t>azočni članovi Vijeća Gradske četvrti Podsljeme:</w:t>
      </w:r>
      <w:r>
        <w:rPr>
          <w:rFonts w:ascii="Times New Roman" w:hAnsi="Times New Roman" w:cs="Times New Roman"/>
          <w:sz w:val="24"/>
          <w:szCs w:val="24"/>
        </w:rPr>
        <w:t xml:space="preserve"> </w:t>
      </w:r>
      <w:r w:rsidR="00CC16D1">
        <w:rPr>
          <w:rFonts w:ascii="Times New Roman" w:hAnsi="Times New Roman" w:cs="Times New Roman"/>
          <w:sz w:val="24"/>
          <w:szCs w:val="24"/>
        </w:rPr>
        <w:t>Em</w:t>
      </w:r>
      <w:r w:rsidR="00D00AAD">
        <w:rPr>
          <w:rFonts w:ascii="Times New Roman" w:hAnsi="Times New Roman" w:cs="Times New Roman"/>
          <w:sz w:val="24"/>
          <w:szCs w:val="24"/>
        </w:rPr>
        <w:t xml:space="preserve">il Tafra – ispričao se, Zlatko </w:t>
      </w:r>
      <w:proofErr w:type="spellStart"/>
      <w:r w:rsidR="00D00AAD">
        <w:rPr>
          <w:rFonts w:ascii="Times New Roman" w:hAnsi="Times New Roman" w:cs="Times New Roman"/>
          <w:sz w:val="24"/>
          <w:szCs w:val="24"/>
        </w:rPr>
        <w:t>V</w:t>
      </w:r>
      <w:r w:rsidR="00CC16D1">
        <w:rPr>
          <w:rFonts w:ascii="Times New Roman" w:hAnsi="Times New Roman" w:cs="Times New Roman"/>
          <w:sz w:val="24"/>
          <w:szCs w:val="24"/>
        </w:rPr>
        <w:t>ečerin</w:t>
      </w:r>
      <w:proofErr w:type="spellEnd"/>
      <w:r w:rsidR="00CC16D1">
        <w:rPr>
          <w:rFonts w:ascii="Times New Roman" w:hAnsi="Times New Roman" w:cs="Times New Roman"/>
          <w:sz w:val="24"/>
          <w:szCs w:val="24"/>
        </w:rPr>
        <w:t xml:space="preserve"> – ispričao se</w:t>
      </w: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r>
        <w:rPr>
          <w:rFonts w:ascii="Times New Roman" w:hAnsi="Times New Roman" w:cs="Times New Roman"/>
          <w:sz w:val="24"/>
          <w:szCs w:val="24"/>
          <w:u w:val="single"/>
        </w:rPr>
        <w:t>Drugi nazočni</w:t>
      </w:r>
      <w:r>
        <w:rPr>
          <w:rFonts w:ascii="Times New Roman" w:hAnsi="Times New Roman" w:cs="Times New Roman"/>
          <w:sz w:val="24"/>
          <w:szCs w:val="24"/>
        </w:rPr>
        <w:t>: Goran Rogić, Gradski ured za mjesnu samoupravu</w:t>
      </w:r>
    </w:p>
    <w:p w:rsidR="00CC16D1" w:rsidRDefault="00CC16D1" w:rsidP="00CC16D1">
      <w:pPr>
        <w:rPr>
          <w:rFonts w:ascii="Times New Roman" w:hAnsi="Times New Roman" w:cs="Times New Roman"/>
          <w:sz w:val="24"/>
          <w:szCs w:val="24"/>
        </w:rPr>
      </w:pPr>
    </w:p>
    <w:p w:rsidR="00CC16D1" w:rsidRDefault="00CC16D1" w:rsidP="00CC16D1">
      <w:pPr>
        <w:jc w:val="both"/>
        <w:rPr>
          <w:rFonts w:ascii="Times New Roman" w:hAnsi="Times New Roman" w:cs="Times New Roman"/>
          <w:sz w:val="24"/>
          <w:szCs w:val="24"/>
        </w:rPr>
      </w:pPr>
      <w:r>
        <w:rPr>
          <w:rFonts w:ascii="Times New Roman" w:hAnsi="Times New Roman" w:cs="Times New Roman"/>
          <w:sz w:val="24"/>
          <w:szCs w:val="24"/>
        </w:rPr>
        <w:t xml:space="preserve">Sjednicu otvara </w:t>
      </w:r>
      <w:r>
        <w:rPr>
          <w:rFonts w:ascii="Times New Roman" w:hAnsi="Times New Roman" w:cs="Times New Roman"/>
          <w:sz w:val="24"/>
          <w:szCs w:val="24"/>
          <w:u w:val="single"/>
        </w:rPr>
        <w:t>gospodin Krešimir Kompesak</w:t>
      </w:r>
      <w:r>
        <w:rPr>
          <w:rFonts w:ascii="Times New Roman" w:hAnsi="Times New Roman" w:cs="Times New Roman"/>
          <w:sz w:val="24"/>
          <w:szCs w:val="24"/>
        </w:rPr>
        <w:t>, predsjednik Vijeća Gradske četvrti Podsljeme i pozdravlja sve nazočne.</w:t>
      </w:r>
    </w:p>
    <w:p w:rsidR="00CC16D1" w:rsidRDefault="00CC16D1" w:rsidP="00CC16D1">
      <w:pPr>
        <w:jc w:val="both"/>
        <w:rPr>
          <w:rFonts w:ascii="Times New Roman" w:hAnsi="Times New Roman" w:cs="Times New Roman"/>
          <w:sz w:val="24"/>
          <w:szCs w:val="24"/>
        </w:rPr>
      </w:pPr>
      <w:r>
        <w:rPr>
          <w:rFonts w:ascii="Times New Roman" w:hAnsi="Times New Roman" w:cs="Times New Roman"/>
          <w:sz w:val="24"/>
          <w:szCs w:val="24"/>
        </w:rPr>
        <w:t>Predsjednik konstatira da je na sjednici nazočno svih 11 članova Vijeća, čime su stečeni uvjeti za raspravu i pravovaljano odlučivanje.</w:t>
      </w:r>
    </w:p>
    <w:p w:rsidR="00CC16D1" w:rsidRDefault="00CC16D1" w:rsidP="00CC16D1">
      <w:pPr>
        <w:jc w:val="both"/>
        <w:rPr>
          <w:rFonts w:ascii="Times New Roman" w:hAnsi="Times New Roman" w:cs="Times New Roman"/>
          <w:sz w:val="24"/>
          <w:szCs w:val="24"/>
        </w:rPr>
      </w:pPr>
      <w:r>
        <w:rPr>
          <w:rFonts w:ascii="Times New Roman" w:hAnsi="Times New Roman" w:cs="Times New Roman"/>
          <w:sz w:val="24"/>
          <w:szCs w:val="24"/>
        </w:rPr>
        <w:t>Prije utvrđivanja dnevnog reda, predsjednik otvara raspravu o zapisniku 2. sjednice Vijeća Gradske četvrti Podsljeme.</w:t>
      </w:r>
      <w:r w:rsidR="00636F08">
        <w:rPr>
          <w:rFonts w:ascii="Times New Roman" w:hAnsi="Times New Roman" w:cs="Times New Roman"/>
          <w:sz w:val="24"/>
          <w:szCs w:val="24"/>
        </w:rPr>
        <w:t xml:space="preserve"> </w:t>
      </w:r>
      <w:r>
        <w:rPr>
          <w:rFonts w:ascii="Times New Roman" w:hAnsi="Times New Roman" w:cs="Times New Roman"/>
          <w:sz w:val="24"/>
          <w:szCs w:val="24"/>
        </w:rPr>
        <w:t>Bez primjedbi, jednoglasno je verificiran zapisnik 2. sjednice Vijeća Gradske četvrti Podsljeme.</w:t>
      </w:r>
    </w:p>
    <w:p w:rsidR="00CC16D1" w:rsidRDefault="00CC16D1"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otvara raspravu o prijedlogu dnevnog reda.</w:t>
      </w:r>
    </w:p>
    <w:p w:rsidR="00CC16D1" w:rsidRDefault="00CC16D1" w:rsidP="00CC16D1">
      <w:pPr>
        <w:jc w:val="both"/>
        <w:rPr>
          <w:rFonts w:ascii="Times New Roman" w:hAnsi="Times New Roman" w:cs="Times New Roman"/>
          <w:sz w:val="24"/>
          <w:szCs w:val="24"/>
        </w:rPr>
      </w:pPr>
      <w:r>
        <w:rPr>
          <w:rFonts w:ascii="Times New Roman" w:hAnsi="Times New Roman" w:cs="Times New Roman"/>
          <w:sz w:val="24"/>
          <w:szCs w:val="24"/>
        </w:rPr>
        <w:t>Bez rasprave, Vijeće Gradske četvrti Podsljeme jednoglasno donosi sljedeći</w:t>
      </w:r>
    </w:p>
    <w:p w:rsidR="00CC16D1" w:rsidRDefault="00CC16D1"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sz w:val="24"/>
          <w:szCs w:val="24"/>
        </w:rPr>
      </w:pPr>
    </w:p>
    <w:p w:rsidR="00CC16D1" w:rsidRDefault="00CC16D1" w:rsidP="00CC16D1">
      <w:pPr>
        <w:jc w:val="center"/>
        <w:rPr>
          <w:rFonts w:ascii="Times New Roman" w:hAnsi="Times New Roman" w:cs="Times New Roman"/>
          <w:b/>
          <w:sz w:val="24"/>
          <w:szCs w:val="24"/>
        </w:rPr>
      </w:pPr>
      <w:r>
        <w:rPr>
          <w:rFonts w:ascii="Times New Roman" w:hAnsi="Times New Roman" w:cs="Times New Roman"/>
          <w:b/>
          <w:sz w:val="24"/>
          <w:szCs w:val="24"/>
        </w:rPr>
        <w:t>DNEVNI RED:</w:t>
      </w:r>
    </w:p>
    <w:p w:rsidR="00CC16D1" w:rsidRDefault="00CC16D1" w:rsidP="00CC16D1">
      <w:pPr>
        <w:jc w:val="both"/>
        <w:rPr>
          <w:rFonts w:ascii="Times New Roman" w:hAnsi="Times New Roman" w:cs="Times New Roman"/>
          <w:b/>
          <w:sz w:val="24"/>
          <w:szCs w:val="24"/>
        </w:rPr>
      </w:pPr>
    </w:p>
    <w:p w:rsidR="00CC16D1" w:rsidRDefault="00CC16D1" w:rsidP="00CC16D1">
      <w:pPr>
        <w:jc w:val="both"/>
        <w:rPr>
          <w:rFonts w:ascii="Times New Roman" w:hAnsi="Times New Roman" w:cs="Times New Roman"/>
          <w:b/>
          <w:sz w:val="24"/>
          <w:szCs w:val="24"/>
        </w:rPr>
      </w:pPr>
    </w:p>
    <w:p w:rsidR="00CC16D1" w:rsidRDefault="00CC16D1" w:rsidP="00CC16D1">
      <w:pPr>
        <w:jc w:val="both"/>
        <w:rPr>
          <w:rFonts w:ascii="Times New Roman" w:hAnsi="Times New Roman" w:cs="Times New Roman"/>
          <w:i/>
          <w:sz w:val="24"/>
          <w:szCs w:val="24"/>
        </w:rPr>
      </w:pPr>
      <w:r>
        <w:rPr>
          <w:rFonts w:ascii="Times New Roman" w:hAnsi="Times New Roman" w:cs="Times New Roman"/>
          <w:sz w:val="24"/>
          <w:szCs w:val="24"/>
        </w:rPr>
        <w:t xml:space="preserve">1.  </w:t>
      </w:r>
      <w:r w:rsidR="002057BB">
        <w:rPr>
          <w:rFonts w:ascii="Times New Roman" w:hAnsi="Times New Roman" w:cs="Times New Roman"/>
          <w:sz w:val="24"/>
          <w:szCs w:val="24"/>
        </w:rPr>
        <w:t>Izvješće o radu komunalnog i prometnog redara</w:t>
      </w:r>
      <w:r>
        <w:rPr>
          <w:rFonts w:ascii="Times New Roman" w:hAnsi="Times New Roman" w:cs="Times New Roman"/>
          <w:sz w:val="24"/>
          <w:szCs w:val="24"/>
        </w:rPr>
        <w:t xml:space="preserve"> – </w:t>
      </w:r>
      <w:r w:rsidR="002057BB">
        <w:rPr>
          <w:rFonts w:ascii="Times New Roman" w:hAnsi="Times New Roman" w:cs="Times New Roman"/>
          <w:i/>
          <w:sz w:val="24"/>
          <w:szCs w:val="24"/>
        </w:rPr>
        <w:t xml:space="preserve">donošenje </w:t>
      </w:r>
      <w:r>
        <w:rPr>
          <w:rFonts w:ascii="Times New Roman" w:hAnsi="Times New Roman" w:cs="Times New Roman"/>
          <w:i/>
          <w:sz w:val="24"/>
          <w:szCs w:val="24"/>
        </w:rPr>
        <w:t>zaključka</w:t>
      </w:r>
    </w:p>
    <w:p w:rsidR="002057BB" w:rsidRDefault="00CC16D1" w:rsidP="002057BB">
      <w:pPr>
        <w:jc w:val="both"/>
        <w:rPr>
          <w:rFonts w:ascii="Times New Roman" w:hAnsi="Times New Roman" w:cs="Times New Roman"/>
          <w:sz w:val="24"/>
          <w:szCs w:val="24"/>
        </w:rPr>
      </w:pPr>
      <w:r>
        <w:rPr>
          <w:rFonts w:ascii="Times New Roman" w:hAnsi="Times New Roman" w:cs="Times New Roman"/>
          <w:sz w:val="24"/>
          <w:szCs w:val="24"/>
        </w:rPr>
        <w:t xml:space="preserve">2.  </w:t>
      </w:r>
      <w:r w:rsidR="002057BB">
        <w:rPr>
          <w:rFonts w:ascii="Times New Roman" w:hAnsi="Times New Roman" w:cs="Times New Roman"/>
          <w:sz w:val="24"/>
          <w:szCs w:val="24"/>
        </w:rPr>
        <w:t xml:space="preserve">Davanje mišljenja vijeća Gradske četvrti Podsljeme na prijedloge i akte drugih gradskih      </w:t>
      </w:r>
    </w:p>
    <w:p w:rsidR="00CC16D1" w:rsidRDefault="002057BB" w:rsidP="002057BB">
      <w:pPr>
        <w:jc w:val="both"/>
        <w:rPr>
          <w:rFonts w:ascii="Times New Roman" w:hAnsi="Times New Roman" w:cs="Times New Roman"/>
          <w:i/>
          <w:sz w:val="24"/>
          <w:szCs w:val="24"/>
        </w:rPr>
      </w:pPr>
      <w:r>
        <w:rPr>
          <w:rFonts w:ascii="Times New Roman" w:hAnsi="Times New Roman" w:cs="Times New Roman"/>
          <w:sz w:val="24"/>
          <w:szCs w:val="24"/>
        </w:rPr>
        <w:t xml:space="preserve">     tijela -</w:t>
      </w:r>
      <w:r w:rsidR="00CC16D1">
        <w:rPr>
          <w:rFonts w:ascii="Times New Roman" w:hAnsi="Times New Roman" w:cs="Times New Roman"/>
          <w:sz w:val="24"/>
          <w:szCs w:val="24"/>
        </w:rPr>
        <w:t xml:space="preserve"> </w:t>
      </w:r>
      <w:r w:rsidR="00CC16D1">
        <w:rPr>
          <w:rFonts w:ascii="Times New Roman" w:hAnsi="Times New Roman" w:cs="Times New Roman"/>
          <w:i/>
          <w:sz w:val="24"/>
          <w:szCs w:val="24"/>
        </w:rPr>
        <w:t>usvajanje</w:t>
      </w:r>
      <w:r w:rsidR="00CC16D1">
        <w:rPr>
          <w:rFonts w:ascii="Times New Roman" w:hAnsi="Times New Roman" w:cs="Times New Roman"/>
          <w:sz w:val="24"/>
          <w:szCs w:val="24"/>
        </w:rPr>
        <w:t xml:space="preserve"> </w:t>
      </w:r>
      <w:r w:rsidR="00CC16D1">
        <w:rPr>
          <w:rFonts w:ascii="Times New Roman" w:hAnsi="Times New Roman" w:cs="Times New Roman"/>
          <w:i/>
          <w:sz w:val="24"/>
          <w:szCs w:val="24"/>
        </w:rPr>
        <w:t>zaključka</w:t>
      </w:r>
    </w:p>
    <w:p w:rsidR="00CC16D1" w:rsidRDefault="00CC16D1" w:rsidP="002057BB">
      <w:pPr>
        <w:jc w:val="both"/>
        <w:rPr>
          <w:rFonts w:ascii="Times New Roman" w:hAnsi="Times New Roman" w:cs="Times New Roman"/>
          <w:sz w:val="24"/>
          <w:szCs w:val="24"/>
        </w:rPr>
      </w:pPr>
      <w:r>
        <w:rPr>
          <w:rFonts w:ascii="Times New Roman" w:hAnsi="Times New Roman" w:cs="Times New Roman"/>
          <w:sz w:val="24"/>
          <w:szCs w:val="24"/>
        </w:rPr>
        <w:t xml:space="preserve">3.  </w:t>
      </w:r>
      <w:r w:rsidR="002057BB">
        <w:rPr>
          <w:rFonts w:ascii="Times New Roman" w:hAnsi="Times New Roman" w:cs="Times New Roman"/>
          <w:sz w:val="24"/>
          <w:szCs w:val="24"/>
        </w:rPr>
        <w:t xml:space="preserve">Prijedlog zaključka o preimenovanju trga – </w:t>
      </w:r>
      <w:r w:rsidR="002057BB" w:rsidRPr="002057BB">
        <w:rPr>
          <w:rFonts w:ascii="Times New Roman" w:hAnsi="Times New Roman" w:cs="Times New Roman"/>
          <w:i/>
          <w:sz w:val="24"/>
          <w:szCs w:val="24"/>
        </w:rPr>
        <w:t>davanje mišljenja</w:t>
      </w:r>
    </w:p>
    <w:p w:rsidR="002057BB" w:rsidRDefault="002057BB" w:rsidP="00CC16D1">
      <w:pPr>
        <w:jc w:val="both"/>
        <w:rPr>
          <w:rFonts w:ascii="Times New Roman" w:hAnsi="Times New Roman" w:cs="Times New Roman"/>
          <w:sz w:val="24"/>
          <w:szCs w:val="24"/>
        </w:rPr>
      </w:pPr>
      <w:r>
        <w:rPr>
          <w:rFonts w:ascii="Times New Roman" w:hAnsi="Times New Roman" w:cs="Times New Roman"/>
          <w:sz w:val="24"/>
          <w:szCs w:val="24"/>
        </w:rPr>
        <w:t xml:space="preserve">4.  Prijedlog zaključaka o korištenju sredstava s pozicije „Ostali nespomenuti rashodi  </w:t>
      </w:r>
    </w:p>
    <w:p w:rsidR="002057BB" w:rsidRDefault="002057BB" w:rsidP="00CC16D1">
      <w:pPr>
        <w:jc w:val="both"/>
        <w:rPr>
          <w:rFonts w:ascii="Times New Roman" w:hAnsi="Times New Roman" w:cs="Times New Roman"/>
          <w:sz w:val="24"/>
          <w:szCs w:val="24"/>
        </w:rPr>
      </w:pPr>
      <w:r>
        <w:rPr>
          <w:rFonts w:ascii="Times New Roman" w:hAnsi="Times New Roman" w:cs="Times New Roman"/>
          <w:sz w:val="24"/>
          <w:szCs w:val="24"/>
        </w:rPr>
        <w:t xml:space="preserve">     poslovanja“</w:t>
      </w:r>
    </w:p>
    <w:p w:rsidR="00CC16D1" w:rsidRDefault="002057BB" w:rsidP="00CC16D1">
      <w:pPr>
        <w:jc w:val="both"/>
        <w:rPr>
          <w:rFonts w:ascii="Times New Roman" w:hAnsi="Times New Roman" w:cs="Times New Roman"/>
          <w:sz w:val="24"/>
          <w:szCs w:val="24"/>
        </w:rPr>
      </w:pPr>
      <w:r>
        <w:rPr>
          <w:rFonts w:ascii="Times New Roman" w:hAnsi="Times New Roman" w:cs="Times New Roman"/>
          <w:sz w:val="24"/>
          <w:szCs w:val="24"/>
        </w:rPr>
        <w:t>5</w:t>
      </w:r>
      <w:r w:rsidR="00CC16D1">
        <w:rPr>
          <w:rFonts w:ascii="Times New Roman" w:hAnsi="Times New Roman" w:cs="Times New Roman"/>
          <w:sz w:val="24"/>
          <w:szCs w:val="24"/>
        </w:rPr>
        <w:t>.  Pitanja, prijedlozi i obavijesti</w:t>
      </w:r>
    </w:p>
    <w:p w:rsidR="00CC16D1" w:rsidRDefault="00CC16D1"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b/>
          <w:sz w:val="24"/>
          <w:szCs w:val="24"/>
          <w:u w:val="single"/>
        </w:rPr>
      </w:pPr>
    </w:p>
    <w:p w:rsidR="00CC16D1" w:rsidRDefault="00CC16D1" w:rsidP="00CC16D1">
      <w:pPr>
        <w:jc w:val="both"/>
        <w:rPr>
          <w:rFonts w:ascii="Times New Roman" w:hAnsi="Times New Roman" w:cs="Times New Roman"/>
          <w:b/>
          <w:sz w:val="24"/>
          <w:szCs w:val="24"/>
          <w:u w:val="single"/>
        </w:rPr>
      </w:pPr>
      <w:r>
        <w:rPr>
          <w:rFonts w:ascii="Times New Roman" w:hAnsi="Times New Roman" w:cs="Times New Roman"/>
          <w:b/>
          <w:sz w:val="24"/>
          <w:szCs w:val="24"/>
          <w:u w:val="single"/>
        </w:rPr>
        <w:t>Ad 1. Izmjena Plana komunalnih aktivnosti Gradske četvrti Podsljeme za 2017.</w:t>
      </w:r>
    </w:p>
    <w:p w:rsidR="00CC16D1" w:rsidRDefault="00CC16D1" w:rsidP="00CC16D1">
      <w:pPr>
        <w:jc w:val="both"/>
        <w:rPr>
          <w:rFonts w:ascii="Times New Roman" w:hAnsi="Times New Roman" w:cs="Times New Roman"/>
          <w:sz w:val="24"/>
          <w:szCs w:val="24"/>
        </w:rPr>
      </w:pPr>
    </w:p>
    <w:p w:rsidR="00CC16D1" w:rsidRDefault="00CC16D1" w:rsidP="002057BB">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2057BB">
        <w:rPr>
          <w:rFonts w:ascii="Times New Roman" w:hAnsi="Times New Roman" w:cs="Times New Roman"/>
          <w:sz w:val="24"/>
          <w:szCs w:val="24"/>
        </w:rPr>
        <w:t>ističe kako je od Vijeća Gradskih četvrti i mjesnih odbora zatraženo da daju svoje očitovanje na rad komunalnog i prometnog redarstva. Većina mjesnih odbora izjasnila se kako su nezadovoljni radom komunalnih redara na svom području, a prometne gotovo i da nisu vidjeli. Smatra kako bi takvo mišljenje trebalo zauzeti i Vijeće Gradske četvrti Podsljeme.</w:t>
      </w:r>
    </w:p>
    <w:p w:rsidR="002057BB" w:rsidRDefault="002057BB" w:rsidP="002057BB">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Nakon kraće rasprave, Vijeće jednoglasno </w:t>
      </w:r>
      <w:r w:rsidR="002057BB">
        <w:rPr>
          <w:rFonts w:ascii="Times New Roman" w:hAnsi="Times New Roman" w:cs="Times New Roman"/>
          <w:sz w:val="24"/>
          <w:szCs w:val="24"/>
        </w:rPr>
        <w:t>donosi:</w:t>
      </w:r>
    </w:p>
    <w:p w:rsidR="00CC16D1" w:rsidRDefault="00CC16D1" w:rsidP="00CC16D1">
      <w:pPr>
        <w:jc w:val="both"/>
        <w:rPr>
          <w:rFonts w:ascii="Times New Roman" w:hAnsi="Times New Roman" w:cs="Times New Roman"/>
          <w:sz w:val="24"/>
          <w:szCs w:val="24"/>
        </w:rPr>
      </w:pPr>
    </w:p>
    <w:p w:rsidR="002057BB" w:rsidRDefault="002057BB" w:rsidP="002057BB">
      <w:pPr>
        <w:jc w:val="center"/>
        <w:rPr>
          <w:rFonts w:ascii="Times New Roman" w:hAnsi="Times New Roman" w:cs="Times New Roman"/>
          <w:b/>
          <w:sz w:val="24"/>
          <w:szCs w:val="24"/>
        </w:rPr>
      </w:pPr>
    </w:p>
    <w:p w:rsidR="002057BB" w:rsidRPr="00A02873" w:rsidRDefault="002057BB" w:rsidP="002057BB">
      <w:pPr>
        <w:jc w:val="center"/>
        <w:rPr>
          <w:rFonts w:ascii="Times New Roman" w:hAnsi="Times New Roman" w:cs="Times New Roman"/>
          <w:b/>
          <w:sz w:val="24"/>
          <w:szCs w:val="24"/>
        </w:rPr>
      </w:pPr>
      <w:r w:rsidRPr="00A02873">
        <w:rPr>
          <w:rFonts w:ascii="Times New Roman" w:hAnsi="Times New Roman" w:cs="Times New Roman"/>
          <w:b/>
          <w:sz w:val="24"/>
          <w:szCs w:val="24"/>
        </w:rPr>
        <w:t>ZAKLJUČAK</w:t>
      </w:r>
    </w:p>
    <w:p w:rsidR="002057BB" w:rsidRDefault="002057BB" w:rsidP="002057BB">
      <w:pPr>
        <w:jc w:val="center"/>
        <w:rPr>
          <w:rFonts w:ascii="Times New Roman" w:hAnsi="Times New Roman" w:cs="Times New Roman"/>
          <w:b/>
          <w:sz w:val="24"/>
          <w:szCs w:val="24"/>
        </w:rPr>
      </w:pPr>
      <w:r w:rsidRPr="00A02873">
        <w:rPr>
          <w:rFonts w:ascii="Times New Roman" w:hAnsi="Times New Roman" w:cs="Times New Roman"/>
          <w:b/>
          <w:sz w:val="24"/>
          <w:szCs w:val="24"/>
        </w:rPr>
        <w:t xml:space="preserve">o </w:t>
      </w:r>
      <w:r>
        <w:rPr>
          <w:rFonts w:ascii="Times New Roman" w:hAnsi="Times New Roman" w:cs="Times New Roman"/>
          <w:b/>
          <w:sz w:val="24"/>
          <w:szCs w:val="24"/>
        </w:rPr>
        <w:t>davanju mišljenja na rad komunalnog i prometnog redarstva</w:t>
      </w:r>
    </w:p>
    <w:p w:rsidR="002057BB" w:rsidRDefault="002057BB" w:rsidP="002057BB">
      <w:pPr>
        <w:jc w:val="center"/>
        <w:rPr>
          <w:rFonts w:ascii="Times New Roman" w:hAnsi="Times New Roman" w:cs="Times New Roman"/>
          <w:b/>
          <w:sz w:val="24"/>
          <w:szCs w:val="24"/>
        </w:rPr>
      </w:pPr>
    </w:p>
    <w:p w:rsidR="002057BB" w:rsidRDefault="00DE6A97" w:rsidP="002057BB">
      <w:pPr>
        <w:rPr>
          <w:rFonts w:ascii="Times New Roman" w:hAnsi="Times New Roman" w:cs="Times New Roman"/>
          <w:sz w:val="24"/>
          <w:szCs w:val="24"/>
        </w:rPr>
      </w:pPr>
      <w:r>
        <w:rPr>
          <w:rFonts w:ascii="Times New Roman" w:hAnsi="Times New Roman" w:cs="Times New Roman"/>
          <w:sz w:val="24"/>
          <w:szCs w:val="24"/>
        </w:rPr>
        <w:tab/>
      </w:r>
      <w:r w:rsidR="002057BB">
        <w:rPr>
          <w:rFonts w:ascii="Times New Roman" w:hAnsi="Times New Roman" w:cs="Times New Roman"/>
          <w:sz w:val="24"/>
          <w:szCs w:val="24"/>
        </w:rPr>
        <w:t>1. Vijeće Gradske četvrti Podsljeme nije zadovoljno radom komunalnog i prometnog</w:t>
      </w:r>
    </w:p>
    <w:p w:rsidR="00DE6A97" w:rsidRPr="002057BB" w:rsidRDefault="00DE6A97" w:rsidP="002057BB">
      <w:pPr>
        <w:rPr>
          <w:rFonts w:ascii="Times New Roman" w:hAnsi="Times New Roman" w:cs="Times New Roman"/>
          <w:sz w:val="24"/>
          <w:szCs w:val="24"/>
        </w:rPr>
      </w:pPr>
      <w:r>
        <w:rPr>
          <w:rFonts w:ascii="Times New Roman" w:hAnsi="Times New Roman" w:cs="Times New Roman"/>
          <w:sz w:val="24"/>
          <w:szCs w:val="24"/>
        </w:rPr>
        <w:tab/>
        <w:t xml:space="preserve">     redarstva na svom području. Glavni problem predstavlja neprisutnost komunalnog  </w:t>
      </w:r>
      <w:r>
        <w:rPr>
          <w:rFonts w:ascii="Times New Roman" w:hAnsi="Times New Roman" w:cs="Times New Roman"/>
          <w:sz w:val="24"/>
          <w:szCs w:val="24"/>
        </w:rPr>
        <w:tab/>
        <w:t xml:space="preserve">     redara na području četvrti tokom cijelog radnog vremena, već djelovanje samo po </w:t>
      </w:r>
      <w:r>
        <w:rPr>
          <w:rFonts w:ascii="Times New Roman" w:hAnsi="Times New Roman" w:cs="Times New Roman"/>
          <w:sz w:val="24"/>
          <w:szCs w:val="24"/>
        </w:rPr>
        <w:tab/>
        <w:t xml:space="preserve">     </w:t>
      </w:r>
      <w:proofErr w:type="spellStart"/>
      <w:r>
        <w:rPr>
          <w:rFonts w:ascii="Times New Roman" w:hAnsi="Times New Roman" w:cs="Times New Roman"/>
          <w:sz w:val="24"/>
          <w:szCs w:val="24"/>
        </w:rPr>
        <w:t>prijavi,dok</w:t>
      </w:r>
      <w:proofErr w:type="spellEnd"/>
      <w:r>
        <w:rPr>
          <w:rFonts w:ascii="Times New Roman" w:hAnsi="Times New Roman" w:cs="Times New Roman"/>
          <w:sz w:val="24"/>
          <w:szCs w:val="24"/>
        </w:rPr>
        <w:t xml:space="preserve"> prometni redar uopće nije viđen na području Gradske četvrti Podsljeme.</w:t>
      </w:r>
    </w:p>
    <w:p w:rsidR="002057BB" w:rsidRDefault="002057BB" w:rsidP="00CC16D1">
      <w:pPr>
        <w:jc w:val="both"/>
        <w:rPr>
          <w:rFonts w:ascii="Times New Roman" w:hAnsi="Times New Roman" w:cs="Times New Roman"/>
          <w:sz w:val="24"/>
          <w:szCs w:val="24"/>
        </w:rPr>
      </w:pPr>
    </w:p>
    <w:p w:rsidR="00DE6A97" w:rsidRDefault="00DE6A97" w:rsidP="00CC16D1">
      <w:pPr>
        <w:jc w:val="both"/>
        <w:rPr>
          <w:rFonts w:ascii="Times New Roman" w:hAnsi="Times New Roman" w:cs="Times New Roman"/>
          <w:sz w:val="24"/>
          <w:szCs w:val="24"/>
        </w:rPr>
      </w:pPr>
      <w:r>
        <w:rPr>
          <w:rFonts w:ascii="Times New Roman" w:hAnsi="Times New Roman" w:cs="Times New Roman"/>
          <w:sz w:val="24"/>
          <w:szCs w:val="24"/>
        </w:rPr>
        <w:tab/>
        <w:t>2. Ovaj će zaključak biti upućen Gradskom uredu za mjesnu samoupravu.</w:t>
      </w:r>
    </w:p>
    <w:p w:rsidR="002057BB" w:rsidRDefault="002057BB"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b/>
          <w:sz w:val="24"/>
          <w:szCs w:val="24"/>
          <w:u w:val="single"/>
        </w:rPr>
      </w:pPr>
    </w:p>
    <w:p w:rsidR="00CC16D1" w:rsidRDefault="002057BB" w:rsidP="00CC16D1">
      <w:pPr>
        <w:jc w:val="both"/>
        <w:rPr>
          <w:rFonts w:ascii="Times New Roman" w:hAnsi="Times New Roman" w:cs="Times New Roman"/>
          <w:b/>
          <w:sz w:val="24"/>
          <w:szCs w:val="24"/>
          <w:u w:val="single"/>
        </w:rPr>
      </w:pPr>
      <w:r>
        <w:rPr>
          <w:rFonts w:ascii="Times New Roman" w:hAnsi="Times New Roman" w:cs="Times New Roman"/>
          <w:b/>
          <w:sz w:val="24"/>
          <w:szCs w:val="24"/>
          <w:u w:val="single"/>
        </w:rPr>
        <w:t>Ad 2. Davanje mišljenja Vijeća Gradske četvrti Podsljeme na prijedloge i akte drugih gradskih tijela</w:t>
      </w:r>
    </w:p>
    <w:p w:rsidR="00CC16D1" w:rsidRDefault="00CC16D1"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DE6A97">
        <w:rPr>
          <w:rFonts w:ascii="Times New Roman" w:hAnsi="Times New Roman" w:cs="Times New Roman"/>
          <w:sz w:val="24"/>
          <w:szCs w:val="24"/>
        </w:rPr>
        <w:t>smatra nepotrebnim davanje mišljenja na Skupštinske i akte drugih gradskih tijela, koji nemaju doticaja sa Gradskom četvrti Podsljeme. Stoga predlaže da Vijeće donese zaključak kako će svoje mišljenje davati samo na akte koji se tiču direktno Gradske četvrti Podsljeme i akte od općeg značaja za Grad Zagreb.</w:t>
      </w:r>
    </w:p>
    <w:p w:rsidR="00CC16D1" w:rsidRDefault="00DE6A97" w:rsidP="00CC16D1">
      <w:pPr>
        <w:jc w:val="both"/>
        <w:rPr>
          <w:rFonts w:ascii="Times New Roman" w:hAnsi="Times New Roman" w:cs="Times New Roman"/>
          <w:sz w:val="24"/>
          <w:szCs w:val="24"/>
        </w:rPr>
      </w:pPr>
      <w:r>
        <w:rPr>
          <w:rFonts w:ascii="Times New Roman" w:hAnsi="Times New Roman" w:cs="Times New Roman"/>
          <w:sz w:val="24"/>
          <w:szCs w:val="24"/>
        </w:rPr>
        <w:t>Članovi Vijeća jednoglasno podržavaju navedeni prijedlog.</w:t>
      </w:r>
    </w:p>
    <w:p w:rsidR="00CC16D1" w:rsidRDefault="00CC16D1"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b/>
          <w:sz w:val="24"/>
          <w:szCs w:val="24"/>
          <w:u w:val="single"/>
        </w:rPr>
      </w:pPr>
      <w:r>
        <w:rPr>
          <w:rFonts w:ascii="Times New Roman" w:hAnsi="Times New Roman" w:cs="Times New Roman"/>
          <w:b/>
          <w:sz w:val="24"/>
          <w:szCs w:val="24"/>
          <w:u w:val="single"/>
        </w:rPr>
        <w:t xml:space="preserve">Ad 3. </w:t>
      </w:r>
      <w:r w:rsidR="00DE6A97">
        <w:rPr>
          <w:rFonts w:ascii="Times New Roman" w:hAnsi="Times New Roman" w:cs="Times New Roman"/>
          <w:b/>
          <w:sz w:val="24"/>
          <w:szCs w:val="24"/>
          <w:u w:val="single"/>
        </w:rPr>
        <w:t>Prijedlog zaključka o preimenovanju trga</w:t>
      </w:r>
    </w:p>
    <w:p w:rsidR="00CC16D1" w:rsidRDefault="00CC16D1"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DE6A97">
        <w:rPr>
          <w:rFonts w:ascii="Times New Roman" w:hAnsi="Times New Roman" w:cs="Times New Roman"/>
          <w:sz w:val="24"/>
          <w:szCs w:val="24"/>
        </w:rPr>
        <w:t>ističe kako se radi o prijedlogu za preimenovanje Trga maršala Tita u Trg Republike Hrvatske. Smatra kako treba podržati navedeni prijedlog.</w:t>
      </w:r>
    </w:p>
    <w:p w:rsidR="00CC16D1" w:rsidRDefault="00DE6A97" w:rsidP="00CC16D1">
      <w:pPr>
        <w:jc w:val="both"/>
        <w:rPr>
          <w:rFonts w:ascii="Times New Roman" w:hAnsi="Times New Roman" w:cs="Times New Roman"/>
          <w:sz w:val="24"/>
          <w:szCs w:val="24"/>
        </w:rPr>
      </w:pPr>
      <w:r>
        <w:rPr>
          <w:rFonts w:ascii="Times New Roman" w:hAnsi="Times New Roman" w:cs="Times New Roman"/>
          <w:sz w:val="24"/>
          <w:szCs w:val="24"/>
        </w:rPr>
        <w:t>Nakon kraće rasprave, Vijeće većinom glasova (8 ZA i 1 SUZDRŽAN – Drago Topolovec)</w:t>
      </w:r>
    </w:p>
    <w:p w:rsidR="00140770" w:rsidRDefault="00140770" w:rsidP="00CC16D1">
      <w:pPr>
        <w:jc w:val="both"/>
        <w:rPr>
          <w:rFonts w:ascii="Times New Roman" w:hAnsi="Times New Roman" w:cs="Times New Roman"/>
          <w:sz w:val="24"/>
          <w:szCs w:val="24"/>
        </w:rPr>
      </w:pPr>
    </w:p>
    <w:p w:rsidR="00140770" w:rsidRDefault="00140770" w:rsidP="00CC16D1">
      <w:pPr>
        <w:jc w:val="both"/>
        <w:rPr>
          <w:rFonts w:ascii="Times New Roman" w:hAnsi="Times New Roman" w:cs="Times New Roman"/>
          <w:sz w:val="24"/>
          <w:szCs w:val="24"/>
        </w:rPr>
      </w:pPr>
    </w:p>
    <w:p w:rsidR="00140770" w:rsidRPr="00A02873" w:rsidRDefault="00140770" w:rsidP="00140770">
      <w:pPr>
        <w:jc w:val="center"/>
        <w:rPr>
          <w:rFonts w:ascii="Times New Roman" w:hAnsi="Times New Roman" w:cs="Times New Roman"/>
          <w:b/>
          <w:sz w:val="24"/>
          <w:szCs w:val="24"/>
        </w:rPr>
      </w:pPr>
      <w:r w:rsidRPr="00A02873">
        <w:rPr>
          <w:rFonts w:ascii="Times New Roman" w:hAnsi="Times New Roman" w:cs="Times New Roman"/>
          <w:b/>
          <w:sz w:val="24"/>
          <w:szCs w:val="24"/>
        </w:rPr>
        <w:t>Z</w:t>
      </w:r>
      <w:r>
        <w:rPr>
          <w:rFonts w:ascii="Times New Roman" w:hAnsi="Times New Roman" w:cs="Times New Roman"/>
          <w:b/>
          <w:sz w:val="24"/>
          <w:szCs w:val="24"/>
        </w:rPr>
        <w:t xml:space="preserve"> </w:t>
      </w:r>
      <w:r w:rsidRPr="00A02873">
        <w:rPr>
          <w:rFonts w:ascii="Times New Roman" w:hAnsi="Times New Roman" w:cs="Times New Roman"/>
          <w:b/>
          <w:sz w:val="24"/>
          <w:szCs w:val="24"/>
        </w:rPr>
        <w:t>A</w:t>
      </w:r>
      <w:r>
        <w:rPr>
          <w:rFonts w:ascii="Times New Roman" w:hAnsi="Times New Roman" w:cs="Times New Roman"/>
          <w:b/>
          <w:sz w:val="24"/>
          <w:szCs w:val="24"/>
        </w:rPr>
        <w:t xml:space="preserve"> </w:t>
      </w:r>
      <w:r w:rsidRPr="00A02873">
        <w:rPr>
          <w:rFonts w:ascii="Times New Roman" w:hAnsi="Times New Roman" w:cs="Times New Roman"/>
          <w:b/>
          <w:sz w:val="24"/>
          <w:szCs w:val="24"/>
        </w:rPr>
        <w:t>K</w:t>
      </w:r>
      <w:r>
        <w:rPr>
          <w:rFonts w:ascii="Times New Roman" w:hAnsi="Times New Roman" w:cs="Times New Roman"/>
          <w:b/>
          <w:sz w:val="24"/>
          <w:szCs w:val="24"/>
        </w:rPr>
        <w:t xml:space="preserve"> </w:t>
      </w:r>
      <w:r w:rsidRPr="00A02873">
        <w:rPr>
          <w:rFonts w:ascii="Times New Roman" w:hAnsi="Times New Roman" w:cs="Times New Roman"/>
          <w:b/>
          <w:sz w:val="24"/>
          <w:szCs w:val="24"/>
        </w:rPr>
        <w:t>LJ</w:t>
      </w:r>
      <w:r>
        <w:rPr>
          <w:rFonts w:ascii="Times New Roman" w:hAnsi="Times New Roman" w:cs="Times New Roman"/>
          <w:b/>
          <w:sz w:val="24"/>
          <w:szCs w:val="24"/>
        </w:rPr>
        <w:t xml:space="preserve"> </w:t>
      </w:r>
      <w:r w:rsidRPr="00A02873">
        <w:rPr>
          <w:rFonts w:ascii="Times New Roman" w:hAnsi="Times New Roman" w:cs="Times New Roman"/>
          <w:b/>
          <w:sz w:val="24"/>
          <w:szCs w:val="24"/>
        </w:rPr>
        <w:t>U</w:t>
      </w:r>
      <w:r>
        <w:rPr>
          <w:rFonts w:ascii="Times New Roman" w:hAnsi="Times New Roman" w:cs="Times New Roman"/>
          <w:b/>
          <w:sz w:val="24"/>
          <w:szCs w:val="24"/>
        </w:rPr>
        <w:t xml:space="preserve"> </w:t>
      </w:r>
      <w:r w:rsidRPr="00A02873">
        <w:rPr>
          <w:rFonts w:ascii="Times New Roman" w:hAnsi="Times New Roman" w:cs="Times New Roman"/>
          <w:b/>
          <w:sz w:val="24"/>
          <w:szCs w:val="24"/>
        </w:rPr>
        <w:t>Č</w:t>
      </w:r>
      <w:r>
        <w:rPr>
          <w:rFonts w:ascii="Times New Roman" w:hAnsi="Times New Roman" w:cs="Times New Roman"/>
          <w:b/>
          <w:sz w:val="24"/>
          <w:szCs w:val="24"/>
        </w:rPr>
        <w:t xml:space="preserve"> </w:t>
      </w:r>
      <w:r w:rsidRPr="00A02873">
        <w:rPr>
          <w:rFonts w:ascii="Times New Roman" w:hAnsi="Times New Roman" w:cs="Times New Roman"/>
          <w:b/>
          <w:sz w:val="24"/>
          <w:szCs w:val="24"/>
        </w:rPr>
        <w:t>A</w:t>
      </w:r>
      <w:r>
        <w:rPr>
          <w:rFonts w:ascii="Times New Roman" w:hAnsi="Times New Roman" w:cs="Times New Roman"/>
          <w:b/>
          <w:sz w:val="24"/>
          <w:szCs w:val="24"/>
        </w:rPr>
        <w:t xml:space="preserve"> </w:t>
      </w:r>
      <w:r w:rsidRPr="00A02873">
        <w:rPr>
          <w:rFonts w:ascii="Times New Roman" w:hAnsi="Times New Roman" w:cs="Times New Roman"/>
          <w:b/>
          <w:sz w:val="24"/>
          <w:szCs w:val="24"/>
        </w:rPr>
        <w:t>K</w:t>
      </w:r>
    </w:p>
    <w:p w:rsidR="00140770" w:rsidRDefault="00140770" w:rsidP="00140770">
      <w:pPr>
        <w:jc w:val="center"/>
        <w:rPr>
          <w:rFonts w:ascii="Times New Roman" w:hAnsi="Times New Roman" w:cs="Times New Roman"/>
          <w:b/>
          <w:sz w:val="24"/>
          <w:szCs w:val="24"/>
        </w:rPr>
      </w:pPr>
      <w:r w:rsidRPr="00A02873">
        <w:rPr>
          <w:rFonts w:ascii="Times New Roman" w:hAnsi="Times New Roman" w:cs="Times New Roman"/>
          <w:b/>
          <w:sz w:val="24"/>
          <w:szCs w:val="24"/>
        </w:rPr>
        <w:t xml:space="preserve">o </w:t>
      </w:r>
      <w:r>
        <w:rPr>
          <w:rFonts w:ascii="Times New Roman" w:hAnsi="Times New Roman" w:cs="Times New Roman"/>
          <w:b/>
          <w:sz w:val="24"/>
          <w:szCs w:val="24"/>
        </w:rPr>
        <w:t>davanju mišljenja na Prijedlog zaključka o preimenovanju trga</w:t>
      </w:r>
    </w:p>
    <w:p w:rsidR="00140770" w:rsidRDefault="00140770" w:rsidP="00CC16D1">
      <w:pPr>
        <w:jc w:val="both"/>
        <w:rPr>
          <w:rFonts w:ascii="Times New Roman" w:hAnsi="Times New Roman" w:cs="Times New Roman"/>
          <w:sz w:val="24"/>
          <w:szCs w:val="24"/>
        </w:rPr>
      </w:pPr>
    </w:p>
    <w:p w:rsidR="00CC16D1" w:rsidRDefault="00CC16D1" w:rsidP="00CC16D1">
      <w:pPr>
        <w:jc w:val="both"/>
        <w:rPr>
          <w:rFonts w:ascii="Times New Roman" w:hAnsi="Times New Roman" w:cs="Times New Roman"/>
          <w:sz w:val="24"/>
          <w:szCs w:val="24"/>
        </w:rPr>
      </w:pPr>
    </w:p>
    <w:p w:rsidR="00140770" w:rsidRPr="002057BB" w:rsidRDefault="00140770" w:rsidP="00140770">
      <w:pPr>
        <w:rPr>
          <w:rFonts w:ascii="Times New Roman" w:hAnsi="Times New Roman" w:cs="Times New Roman"/>
          <w:sz w:val="24"/>
          <w:szCs w:val="24"/>
        </w:rPr>
      </w:pPr>
      <w:r>
        <w:rPr>
          <w:rFonts w:ascii="Times New Roman" w:hAnsi="Times New Roman" w:cs="Times New Roman"/>
          <w:sz w:val="24"/>
          <w:szCs w:val="24"/>
        </w:rPr>
        <w:tab/>
        <w:t xml:space="preserve">1. Vijeće Gradske četvrti Podsljeme daje pozitivno mišljenje na Prijedlog zaključka o </w:t>
      </w:r>
      <w:r>
        <w:rPr>
          <w:rFonts w:ascii="Times New Roman" w:hAnsi="Times New Roman" w:cs="Times New Roman"/>
          <w:sz w:val="24"/>
          <w:szCs w:val="24"/>
        </w:rPr>
        <w:tab/>
        <w:t xml:space="preserve">    preimenovanju Trga maršala Tita u Trg Republike Hrvatske</w:t>
      </w:r>
    </w:p>
    <w:p w:rsidR="00140770" w:rsidRDefault="00140770" w:rsidP="00140770">
      <w:pPr>
        <w:jc w:val="both"/>
        <w:rPr>
          <w:rFonts w:ascii="Times New Roman" w:hAnsi="Times New Roman" w:cs="Times New Roman"/>
          <w:sz w:val="24"/>
          <w:szCs w:val="24"/>
        </w:rPr>
      </w:pPr>
    </w:p>
    <w:p w:rsidR="00140770" w:rsidRDefault="00140770" w:rsidP="00140770">
      <w:pPr>
        <w:jc w:val="both"/>
        <w:rPr>
          <w:rFonts w:ascii="Times New Roman" w:hAnsi="Times New Roman" w:cs="Times New Roman"/>
          <w:sz w:val="24"/>
          <w:szCs w:val="24"/>
        </w:rPr>
      </w:pPr>
      <w:r>
        <w:rPr>
          <w:rFonts w:ascii="Times New Roman" w:hAnsi="Times New Roman" w:cs="Times New Roman"/>
          <w:sz w:val="24"/>
          <w:szCs w:val="24"/>
        </w:rPr>
        <w:tab/>
        <w:t>2. Ovaj će zaključak biti upućen Gradskoj sku</w:t>
      </w:r>
      <w:r w:rsidR="00636F08">
        <w:rPr>
          <w:rFonts w:ascii="Times New Roman" w:hAnsi="Times New Roman" w:cs="Times New Roman"/>
          <w:sz w:val="24"/>
          <w:szCs w:val="24"/>
        </w:rPr>
        <w:t>p</w:t>
      </w:r>
      <w:r>
        <w:rPr>
          <w:rFonts w:ascii="Times New Roman" w:hAnsi="Times New Roman" w:cs="Times New Roman"/>
          <w:sz w:val="24"/>
          <w:szCs w:val="24"/>
        </w:rPr>
        <w:t xml:space="preserve">štini Grada Zagreba, Odboru za </w:t>
      </w:r>
      <w:r>
        <w:rPr>
          <w:rFonts w:ascii="Times New Roman" w:hAnsi="Times New Roman" w:cs="Times New Roman"/>
          <w:sz w:val="24"/>
          <w:szCs w:val="24"/>
        </w:rPr>
        <w:tab/>
      </w:r>
      <w:r>
        <w:rPr>
          <w:rFonts w:ascii="Times New Roman" w:hAnsi="Times New Roman" w:cs="Times New Roman"/>
          <w:sz w:val="24"/>
          <w:szCs w:val="24"/>
        </w:rPr>
        <w:tab/>
        <w:t xml:space="preserve">    imenovanje naselja, ulica i trgova.</w:t>
      </w:r>
    </w:p>
    <w:p w:rsidR="00DE6A97" w:rsidRDefault="00DE6A97" w:rsidP="00CC16D1">
      <w:pPr>
        <w:jc w:val="both"/>
        <w:rPr>
          <w:rFonts w:ascii="Times New Roman" w:hAnsi="Times New Roman" w:cs="Times New Roman"/>
          <w:sz w:val="24"/>
          <w:szCs w:val="24"/>
        </w:rPr>
      </w:pPr>
    </w:p>
    <w:p w:rsidR="00A75785" w:rsidRDefault="00A75785" w:rsidP="00CC16D1">
      <w:pPr>
        <w:jc w:val="both"/>
        <w:rPr>
          <w:rFonts w:ascii="Times New Roman" w:hAnsi="Times New Roman" w:cs="Times New Roman"/>
          <w:sz w:val="24"/>
          <w:szCs w:val="24"/>
        </w:rPr>
      </w:pPr>
    </w:p>
    <w:p w:rsidR="00CC16D1" w:rsidRDefault="00CC16D1" w:rsidP="00CC16D1">
      <w:pPr>
        <w:rPr>
          <w:rFonts w:ascii="Times New Roman" w:hAnsi="Times New Roman" w:cs="Times New Roman"/>
          <w:b/>
          <w:sz w:val="24"/>
          <w:szCs w:val="24"/>
          <w:u w:val="single"/>
        </w:rPr>
      </w:pPr>
      <w:r>
        <w:rPr>
          <w:rFonts w:ascii="Times New Roman" w:hAnsi="Times New Roman" w:cs="Times New Roman"/>
          <w:b/>
          <w:sz w:val="24"/>
          <w:szCs w:val="24"/>
          <w:u w:val="single"/>
        </w:rPr>
        <w:t xml:space="preserve">Ad 4. </w:t>
      </w:r>
      <w:r w:rsidR="00140770">
        <w:rPr>
          <w:rFonts w:ascii="Times New Roman" w:hAnsi="Times New Roman" w:cs="Times New Roman"/>
          <w:b/>
          <w:sz w:val="24"/>
          <w:szCs w:val="24"/>
          <w:u w:val="single"/>
        </w:rPr>
        <w:t>Prijedlog zaključka o korištenju sredstava s pozicije „Ostali nespomenuti rashodi poslovanja“</w:t>
      </w:r>
    </w:p>
    <w:p w:rsidR="00CC16D1" w:rsidRDefault="00CC16D1" w:rsidP="00CC16D1">
      <w:pPr>
        <w:rPr>
          <w:rFonts w:ascii="Times New Roman" w:hAnsi="Times New Roman" w:cs="Times New Roman"/>
          <w:b/>
          <w:sz w:val="24"/>
          <w:szCs w:val="24"/>
          <w:u w:val="single"/>
        </w:rPr>
      </w:pPr>
    </w:p>
    <w:p w:rsidR="00CC16D1" w:rsidRDefault="00CC16D1" w:rsidP="00CC16D1">
      <w:pPr>
        <w:rPr>
          <w:rFonts w:ascii="Times New Roman" w:hAnsi="Times New Roman" w:cs="Times New Roman"/>
          <w:sz w:val="24"/>
          <w:szCs w:val="24"/>
        </w:rPr>
      </w:pPr>
      <w:r>
        <w:rPr>
          <w:rFonts w:ascii="Times New Roman" w:hAnsi="Times New Roman" w:cs="Times New Roman"/>
          <w:sz w:val="24"/>
          <w:szCs w:val="24"/>
          <w:u w:val="single"/>
        </w:rPr>
        <w:t>Predsjednik Vijeća</w:t>
      </w:r>
      <w:r>
        <w:rPr>
          <w:rFonts w:ascii="Times New Roman" w:hAnsi="Times New Roman" w:cs="Times New Roman"/>
          <w:sz w:val="24"/>
          <w:szCs w:val="24"/>
        </w:rPr>
        <w:t xml:space="preserve"> </w:t>
      </w:r>
      <w:r w:rsidR="00140770">
        <w:rPr>
          <w:rFonts w:ascii="Times New Roman" w:hAnsi="Times New Roman" w:cs="Times New Roman"/>
          <w:sz w:val="24"/>
          <w:szCs w:val="24"/>
        </w:rPr>
        <w:t>objašnjava kako su pristigli dodatni zahtjevi, koje su članovi Vijeća dobili na stol.</w:t>
      </w:r>
    </w:p>
    <w:p w:rsidR="00CC16D1" w:rsidRDefault="00A75785" w:rsidP="00CC16D1">
      <w:pPr>
        <w:rPr>
          <w:rFonts w:ascii="Times New Roman" w:hAnsi="Times New Roman" w:cs="Times New Roman"/>
          <w:sz w:val="24"/>
          <w:szCs w:val="24"/>
        </w:rPr>
      </w:pPr>
      <w:r>
        <w:rPr>
          <w:rFonts w:ascii="Times New Roman" w:hAnsi="Times New Roman" w:cs="Times New Roman"/>
          <w:sz w:val="24"/>
          <w:szCs w:val="24"/>
          <w:u w:val="single"/>
        </w:rPr>
        <w:t>Drago Topolovec pita kakva je to Udruga Lab</w:t>
      </w:r>
      <w:r w:rsidR="00636F08">
        <w:rPr>
          <w:rFonts w:ascii="Times New Roman" w:hAnsi="Times New Roman" w:cs="Times New Roman"/>
          <w:sz w:val="24"/>
          <w:szCs w:val="24"/>
          <w:u w:val="single"/>
        </w:rPr>
        <w:t>o</w:t>
      </w:r>
      <w:r>
        <w:rPr>
          <w:rFonts w:ascii="Times New Roman" w:hAnsi="Times New Roman" w:cs="Times New Roman"/>
          <w:sz w:val="24"/>
          <w:szCs w:val="24"/>
          <w:u w:val="single"/>
        </w:rPr>
        <w:t>ratorij za društvene inovacije i čime se bave?</w:t>
      </w:r>
    </w:p>
    <w:p w:rsidR="00A75785" w:rsidRDefault="00A75785" w:rsidP="00CC16D1">
      <w:pPr>
        <w:rPr>
          <w:rFonts w:ascii="Times New Roman" w:hAnsi="Times New Roman" w:cs="Times New Roman"/>
          <w:sz w:val="24"/>
          <w:szCs w:val="24"/>
          <w:u w:val="single"/>
        </w:rPr>
      </w:pPr>
    </w:p>
    <w:p w:rsidR="00A75785" w:rsidRDefault="00A75785" w:rsidP="00CC16D1">
      <w:pPr>
        <w:rPr>
          <w:rFonts w:ascii="Times New Roman" w:hAnsi="Times New Roman" w:cs="Times New Roman"/>
          <w:sz w:val="24"/>
          <w:szCs w:val="24"/>
          <w:u w:val="single"/>
        </w:rPr>
      </w:pPr>
    </w:p>
    <w:p w:rsidR="00CC16D1" w:rsidRDefault="00CC16D1" w:rsidP="00CC16D1">
      <w:pPr>
        <w:rPr>
          <w:rFonts w:ascii="Times New Roman" w:hAnsi="Times New Roman" w:cs="Times New Roman"/>
          <w:sz w:val="24"/>
          <w:szCs w:val="24"/>
        </w:rPr>
      </w:pPr>
      <w:r>
        <w:rPr>
          <w:rFonts w:ascii="Times New Roman" w:hAnsi="Times New Roman" w:cs="Times New Roman"/>
          <w:sz w:val="24"/>
          <w:szCs w:val="24"/>
          <w:u w:val="single"/>
        </w:rPr>
        <w:lastRenderedPageBreak/>
        <w:t>Predsjednik Vijeća</w:t>
      </w:r>
      <w:r>
        <w:rPr>
          <w:rFonts w:ascii="Times New Roman" w:hAnsi="Times New Roman" w:cs="Times New Roman"/>
          <w:sz w:val="24"/>
          <w:szCs w:val="24"/>
        </w:rPr>
        <w:t xml:space="preserve"> </w:t>
      </w:r>
      <w:r w:rsidR="00A75785">
        <w:rPr>
          <w:rFonts w:ascii="Times New Roman" w:hAnsi="Times New Roman" w:cs="Times New Roman"/>
          <w:sz w:val="24"/>
          <w:szCs w:val="24"/>
        </w:rPr>
        <w:t xml:space="preserve">objašnjava kako se radi o Udruzi koja se bavi humanitarnim radom i organizacijskog hodanja, koje će po prvi put organizirati u Markuševcu. Smatra kako ih treba podržati i onda ocijeniti opravdanost navedenog projekta. </w:t>
      </w:r>
    </w:p>
    <w:p w:rsidR="00A75785" w:rsidRDefault="00A75785" w:rsidP="00CC16D1">
      <w:pPr>
        <w:rPr>
          <w:rFonts w:ascii="Times New Roman" w:hAnsi="Times New Roman" w:cs="Times New Roman"/>
          <w:sz w:val="24"/>
          <w:szCs w:val="24"/>
        </w:rPr>
      </w:pPr>
      <w:r w:rsidRPr="00A75785">
        <w:rPr>
          <w:rFonts w:ascii="Times New Roman" w:hAnsi="Times New Roman" w:cs="Times New Roman"/>
          <w:sz w:val="24"/>
          <w:szCs w:val="24"/>
          <w:u w:val="single"/>
        </w:rPr>
        <w:t>Željko Sačić</w:t>
      </w:r>
      <w:r>
        <w:rPr>
          <w:rFonts w:ascii="Times New Roman" w:hAnsi="Times New Roman" w:cs="Times New Roman"/>
          <w:sz w:val="24"/>
          <w:szCs w:val="24"/>
        </w:rPr>
        <w:t xml:space="preserve"> ističe kako je njegovo mišljenje da je Udruga policajaca-IPA Hrvatska već nekoliko puta dobila sredstva i vrijeme je da im se donacije smanje ili zaustave. </w:t>
      </w:r>
      <w:r w:rsidRPr="00A75785">
        <w:rPr>
          <w:rFonts w:ascii="Times New Roman" w:hAnsi="Times New Roman" w:cs="Times New Roman"/>
          <w:sz w:val="24"/>
          <w:szCs w:val="24"/>
          <w:u w:val="single"/>
        </w:rPr>
        <w:t>Drago Topolovec</w:t>
      </w:r>
      <w:r>
        <w:rPr>
          <w:rFonts w:ascii="Times New Roman" w:hAnsi="Times New Roman" w:cs="Times New Roman"/>
          <w:sz w:val="24"/>
          <w:szCs w:val="24"/>
        </w:rPr>
        <w:t xml:space="preserve"> podržava izrečeno mišljenje.</w:t>
      </w:r>
    </w:p>
    <w:p w:rsidR="00A75785" w:rsidRDefault="00A75785" w:rsidP="00CC16D1">
      <w:pPr>
        <w:rPr>
          <w:rFonts w:ascii="Times New Roman" w:hAnsi="Times New Roman" w:cs="Times New Roman"/>
          <w:sz w:val="24"/>
          <w:szCs w:val="24"/>
        </w:rPr>
      </w:pPr>
      <w:r w:rsidRPr="00A75785">
        <w:rPr>
          <w:rFonts w:ascii="Times New Roman" w:hAnsi="Times New Roman" w:cs="Times New Roman"/>
          <w:sz w:val="24"/>
          <w:szCs w:val="24"/>
          <w:u w:val="single"/>
        </w:rPr>
        <w:t>Predsjednik Vijeća</w:t>
      </w:r>
      <w:r>
        <w:rPr>
          <w:rFonts w:ascii="Times New Roman" w:hAnsi="Times New Roman" w:cs="Times New Roman"/>
          <w:sz w:val="24"/>
          <w:szCs w:val="24"/>
        </w:rPr>
        <w:t xml:space="preserve"> se slaže s navedenim i predlaže da im se ovaj put još odobre najmanja moguća sredstva.</w:t>
      </w:r>
    </w:p>
    <w:p w:rsidR="00A75785" w:rsidRDefault="00A75785" w:rsidP="00CC16D1">
      <w:pPr>
        <w:rPr>
          <w:rFonts w:ascii="Times New Roman" w:hAnsi="Times New Roman" w:cs="Times New Roman"/>
          <w:sz w:val="24"/>
          <w:szCs w:val="24"/>
        </w:rPr>
      </w:pPr>
    </w:p>
    <w:p w:rsidR="00A75785" w:rsidRDefault="00A75785" w:rsidP="00CC16D1">
      <w:pPr>
        <w:rPr>
          <w:rFonts w:ascii="Times New Roman" w:hAnsi="Times New Roman" w:cs="Times New Roman"/>
          <w:sz w:val="24"/>
          <w:szCs w:val="24"/>
        </w:rPr>
      </w:pPr>
      <w:r>
        <w:rPr>
          <w:rFonts w:ascii="Times New Roman" w:hAnsi="Times New Roman" w:cs="Times New Roman"/>
          <w:sz w:val="24"/>
          <w:szCs w:val="24"/>
        </w:rPr>
        <w:t>Budući da nije bilo daljnje rasprave, jednoglasno su doneseni Zaključci o korištenju sredstava s pozicije „Ostali nespomenuti rashodi poslovanja“. Isti se nalaze u privitku ovog zapisnika.</w:t>
      </w:r>
    </w:p>
    <w:p w:rsidR="00A75785" w:rsidRDefault="00A75785" w:rsidP="00CC16D1">
      <w:pPr>
        <w:rPr>
          <w:rFonts w:ascii="Times New Roman" w:hAnsi="Times New Roman" w:cs="Times New Roman"/>
          <w:sz w:val="24"/>
          <w:szCs w:val="24"/>
        </w:rPr>
      </w:pPr>
    </w:p>
    <w:p w:rsidR="00A75785" w:rsidRDefault="00A75785" w:rsidP="00CC16D1">
      <w:pPr>
        <w:rPr>
          <w:rFonts w:ascii="Times New Roman" w:hAnsi="Times New Roman" w:cs="Times New Roman"/>
          <w:b/>
          <w:sz w:val="24"/>
          <w:szCs w:val="24"/>
          <w:u w:val="single"/>
        </w:rPr>
      </w:pPr>
    </w:p>
    <w:p w:rsidR="00A75785" w:rsidRPr="00A75785" w:rsidRDefault="00A75785" w:rsidP="00CC16D1">
      <w:pPr>
        <w:rPr>
          <w:rFonts w:ascii="Times New Roman" w:hAnsi="Times New Roman" w:cs="Times New Roman"/>
          <w:b/>
          <w:sz w:val="24"/>
          <w:szCs w:val="24"/>
          <w:u w:val="single"/>
        </w:rPr>
      </w:pPr>
      <w:r w:rsidRPr="00A75785">
        <w:rPr>
          <w:rFonts w:ascii="Times New Roman" w:hAnsi="Times New Roman" w:cs="Times New Roman"/>
          <w:b/>
          <w:sz w:val="24"/>
          <w:szCs w:val="24"/>
          <w:u w:val="single"/>
        </w:rPr>
        <w:t>Ad 5. Pitanja, prijedlozi i obavijesti</w:t>
      </w:r>
    </w:p>
    <w:p w:rsidR="00A75785" w:rsidRDefault="00A75785" w:rsidP="00CC16D1">
      <w:pPr>
        <w:rPr>
          <w:rFonts w:ascii="Times New Roman" w:hAnsi="Times New Roman" w:cs="Times New Roman"/>
          <w:sz w:val="24"/>
          <w:szCs w:val="24"/>
        </w:rPr>
      </w:pPr>
    </w:p>
    <w:p w:rsidR="00A75785" w:rsidRDefault="00A75785" w:rsidP="00CC16D1">
      <w:pPr>
        <w:rPr>
          <w:rFonts w:ascii="Times New Roman" w:hAnsi="Times New Roman" w:cs="Times New Roman"/>
          <w:sz w:val="24"/>
          <w:szCs w:val="24"/>
        </w:rPr>
      </w:pPr>
      <w:r w:rsidRPr="00A75785">
        <w:rPr>
          <w:rFonts w:ascii="Times New Roman" w:hAnsi="Times New Roman" w:cs="Times New Roman"/>
          <w:sz w:val="24"/>
          <w:szCs w:val="24"/>
          <w:u w:val="single"/>
        </w:rPr>
        <w:t>Pero Semren</w:t>
      </w:r>
      <w:r>
        <w:rPr>
          <w:rFonts w:ascii="Times New Roman" w:hAnsi="Times New Roman" w:cs="Times New Roman"/>
          <w:sz w:val="24"/>
          <w:szCs w:val="24"/>
        </w:rPr>
        <w:t xml:space="preserve"> pita kako napreduje realizacija Plana komunalnih aktivnosti?</w:t>
      </w:r>
    </w:p>
    <w:p w:rsidR="00A75785" w:rsidRDefault="00A75785" w:rsidP="00CC16D1">
      <w:pPr>
        <w:rPr>
          <w:rFonts w:ascii="Times New Roman" w:hAnsi="Times New Roman" w:cs="Times New Roman"/>
          <w:sz w:val="24"/>
          <w:szCs w:val="24"/>
        </w:rPr>
      </w:pPr>
      <w:r w:rsidRPr="00A75785">
        <w:rPr>
          <w:rFonts w:ascii="Times New Roman" w:hAnsi="Times New Roman" w:cs="Times New Roman"/>
          <w:sz w:val="24"/>
          <w:szCs w:val="24"/>
          <w:u w:val="single"/>
        </w:rPr>
        <w:t>Predsjednik Vijeća</w:t>
      </w:r>
      <w:r>
        <w:rPr>
          <w:rFonts w:ascii="Times New Roman" w:hAnsi="Times New Roman" w:cs="Times New Roman"/>
          <w:sz w:val="24"/>
          <w:szCs w:val="24"/>
        </w:rPr>
        <w:t xml:space="preserve"> odgovara kako aktivnosti idu svojim tokom i čeka se potpisivanje ugovora za mnoge akcije.</w:t>
      </w:r>
    </w:p>
    <w:p w:rsidR="00A75785" w:rsidRDefault="00A75785" w:rsidP="00CC16D1">
      <w:pPr>
        <w:rPr>
          <w:rFonts w:ascii="Times New Roman" w:hAnsi="Times New Roman" w:cs="Times New Roman"/>
          <w:sz w:val="24"/>
          <w:szCs w:val="24"/>
        </w:rPr>
      </w:pPr>
    </w:p>
    <w:p w:rsidR="00A75785" w:rsidRDefault="00A75785" w:rsidP="00CC16D1">
      <w:pPr>
        <w:rPr>
          <w:rFonts w:ascii="Times New Roman" w:hAnsi="Times New Roman" w:cs="Times New Roman"/>
          <w:sz w:val="24"/>
          <w:szCs w:val="24"/>
        </w:rPr>
      </w:pPr>
      <w:r w:rsidRPr="00A75785">
        <w:rPr>
          <w:rFonts w:ascii="Times New Roman" w:hAnsi="Times New Roman" w:cs="Times New Roman"/>
          <w:sz w:val="24"/>
          <w:szCs w:val="24"/>
          <w:u w:val="single"/>
        </w:rPr>
        <w:t>Mario Jurin</w:t>
      </w:r>
      <w:r>
        <w:rPr>
          <w:rFonts w:ascii="Times New Roman" w:hAnsi="Times New Roman" w:cs="Times New Roman"/>
          <w:sz w:val="24"/>
          <w:szCs w:val="24"/>
        </w:rPr>
        <w:t xml:space="preserve"> moli da se </w:t>
      </w:r>
      <w:proofErr w:type="spellStart"/>
      <w:r>
        <w:rPr>
          <w:rFonts w:ascii="Times New Roman" w:hAnsi="Times New Roman" w:cs="Times New Roman"/>
          <w:sz w:val="24"/>
          <w:szCs w:val="24"/>
        </w:rPr>
        <w:t>ViO</w:t>
      </w:r>
      <w:proofErr w:type="spellEnd"/>
      <w:r>
        <w:rPr>
          <w:rFonts w:ascii="Times New Roman" w:hAnsi="Times New Roman" w:cs="Times New Roman"/>
          <w:sz w:val="24"/>
          <w:szCs w:val="24"/>
        </w:rPr>
        <w:t xml:space="preserve">-u uputi zahtjev za čišćenje odvodnih kanala u ulicama Lučki put, </w:t>
      </w:r>
      <w:proofErr w:type="spellStart"/>
      <w:r>
        <w:rPr>
          <w:rFonts w:ascii="Times New Roman" w:hAnsi="Times New Roman" w:cs="Times New Roman"/>
          <w:sz w:val="24"/>
          <w:szCs w:val="24"/>
        </w:rPr>
        <w:t>Bačun</w:t>
      </w:r>
      <w:proofErr w:type="spellEnd"/>
      <w:r>
        <w:rPr>
          <w:rFonts w:ascii="Times New Roman" w:hAnsi="Times New Roman" w:cs="Times New Roman"/>
          <w:sz w:val="24"/>
          <w:szCs w:val="24"/>
        </w:rPr>
        <w:t xml:space="preserve"> i </w:t>
      </w:r>
      <w:proofErr w:type="spellStart"/>
      <w:r>
        <w:rPr>
          <w:rFonts w:ascii="Times New Roman" w:hAnsi="Times New Roman" w:cs="Times New Roman"/>
          <w:sz w:val="24"/>
          <w:szCs w:val="24"/>
        </w:rPr>
        <w:t>Do</w:t>
      </w:r>
      <w:r w:rsidR="00636F08">
        <w:rPr>
          <w:rFonts w:ascii="Times New Roman" w:hAnsi="Times New Roman" w:cs="Times New Roman"/>
          <w:sz w:val="24"/>
          <w:szCs w:val="24"/>
        </w:rPr>
        <w:t>l</w:t>
      </w:r>
      <w:bookmarkStart w:id="0" w:name="_GoBack"/>
      <w:bookmarkEnd w:id="0"/>
      <w:r>
        <w:rPr>
          <w:rFonts w:ascii="Times New Roman" w:hAnsi="Times New Roman" w:cs="Times New Roman"/>
          <w:sz w:val="24"/>
          <w:szCs w:val="24"/>
        </w:rPr>
        <w:t>jek</w:t>
      </w:r>
      <w:proofErr w:type="spellEnd"/>
      <w:r>
        <w:rPr>
          <w:rFonts w:ascii="Times New Roman" w:hAnsi="Times New Roman" w:cs="Times New Roman"/>
          <w:sz w:val="24"/>
          <w:szCs w:val="24"/>
        </w:rPr>
        <w:t>.</w:t>
      </w:r>
    </w:p>
    <w:p w:rsidR="00A75785" w:rsidRDefault="00A75785" w:rsidP="00CC16D1">
      <w:pPr>
        <w:rPr>
          <w:rFonts w:ascii="Times New Roman" w:hAnsi="Times New Roman" w:cs="Times New Roman"/>
          <w:sz w:val="24"/>
          <w:szCs w:val="24"/>
        </w:rPr>
      </w:pPr>
      <w:r>
        <w:rPr>
          <w:rFonts w:ascii="Times New Roman" w:hAnsi="Times New Roman" w:cs="Times New Roman"/>
          <w:sz w:val="24"/>
          <w:szCs w:val="24"/>
        </w:rPr>
        <w:t>Predsjednik Vijeća odgovara kako će se uputiti dopis.</w:t>
      </w:r>
    </w:p>
    <w:p w:rsidR="00A75785" w:rsidRDefault="00A75785" w:rsidP="00CC16D1">
      <w:pPr>
        <w:rPr>
          <w:rFonts w:ascii="Times New Roman" w:hAnsi="Times New Roman" w:cs="Times New Roman"/>
          <w:sz w:val="24"/>
          <w:szCs w:val="24"/>
        </w:rPr>
      </w:pPr>
    </w:p>
    <w:p w:rsidR="00A75785" w:rsidRDefault="00A75785" w:rsidP="00CC16D1">
      <w:pPr>
        <w:rPr>
          <w:rFonts w:ascii="Times New Roman" w:hAnsi="Times New Roman" w:cs="Times New Roman"/>
          <w:sz w:val="24"/>
          <w:szCs w:val="24"/>
        </w:rPr>
      </w:pPr>
    </w:p>
    <w:p w:rsidR="00A75785" w:rsidRDefault="00A75785"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r>
        <w:rPr>
          <w:rFonts w:ascii="Times New Roman" w:hAnsi="Times New Roman" w:cs="Times New Roman"/>
          <w:sz w:val="24"/>
          <w:szCs w:val="24"/>
        </w:rPr>
        <w:t>Sjednica je završila u 1</w:t>
      </w:r>
      <w:r w:rsidR="00A75785">
        <w:rPr>
          <w:rFonts w:ascii="Times New Roman" w:hAnsi="Times New Roman" w:cs="Times New Roman"/>
          <w:sz w:val="24"/>
          <w:szCs w:val="24"/>
        </w:rPr>
        <w:t>0:45</w:t>
      </w:r>
      <w:r>
        <w:rPr>
          <w:rFonts w:ascii="Times New Roman" w:hAnsi="Times New Roman" w:cs="Times New Roman"/>
          <w:sz w:val="24"/>
          <w:szCs w:val="24"/>
        </w:rPr>
        <w:t xml:space="preserve"> sati.</w:t>
      </w: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p>
    <w:p w:rsidR="00CC16D1" w:rsidRDefault="00A75785" w:rsidP="00CC16D1">
      <w:pPr>
        <w:rPr>
          <w:rFonts w:ascii="Times New Roman" w:hAnsi="Times New Roman" w:cs="Times New Roman"/>
          <w:sz w:val="24"/>
          <w:szCs w:val="24"/>
        </w:rPr>
      </w:pPr>
      <w:r>
        <w:rPr>
          <w:rFonts w:ascii="Times New Roman" w:hAnsi="Times New Roman" w:cs="Times New Roman"/>
          <w:sz w:val="24"/>
          <w:szCs w:val="24"/>
        </w:rPr>
        <w:t>KLASA: 026-02/17-001/319</w:t>
      </w:r>
    </w:p>
    <w:p w:rsidR="00CC16D1" w:rsidRDefault="00CC16D1" w:rsidP="00CC16D1">
      <w:pPr>
        <w:rPr>
          <w:rFonts w:ascii="Times New Roman" w:hAnsi="Times New Roman" w:cs="Times New Roman"/>
          <w:sz w:val="24"/>
          <w:szCs w:val="24"/>
        </w:rPr>
      </w:pPr>
      <w:r>
        <w:rPr>
          <w:rFonts w:ascii="Times New Roman" w:hAnsi="Times New Roman" w:cs="Times New Roman"/>
          <w:sz w:val="24"/>
          <w:szCs w:val="24"/>
        </w:rPr>
        <w:t>URBROJ: 251-06-11-2-17-2</w:t>
      </w:r>
    </w:p>
    <w:p w:rsidR="00CC16D1" w:rsidRDefault="00A75785" w:rsidP="00CC16D1">
      <w:pPr>
        <w:rPr>
          <w:rFonts w:ascii="Times New Roman" w:hAnsi="Times New Roman" w:cs="Times New Roman"/>
          <w:sz w:val="24"/>
          <w:szCs w:val="24"/>
        </w:rPr>
      </w:pPr>
      <w:r>
        <w:rPr>
          <w:rFonts w:ascii="Times New Roman" w:hAnsi="Times New Roman" w:cs="Times New Roman"/>
          <w:sz w:val="24"/>
          <w:szCs w:val="24"/>
        </w:rPr>
        <w:t>Zagreb, 29. kolovoza</w:t>
      </w:r>
      <w:r w:rsidR="00CC16D1">
        <w:rPr>
          <w:rFonts w:ascii="Times New Roman" w:hAnsi="Times New Roman" w:cs="Times New Roman"/>
          <w:sz w:val="24"/>
          <w:szCs w:val="24"/>
        </w:rPr>
        <w:t xml:space="preserve"> 2017.</w:t>
      </w: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r>
        <w:rPr>
          <w:rFonts w:ascii="Times New Roman" w:hAnsi="Times New Roman" w:cs="Times New Roman"/>
          <w:sz w:val="24"/>
          <w:szCs w:val="24"/>
        </w:rPr>
        <w:t>Zapisnik vodio:</w:t>
      </w:r>
    </w:p>
    <w:p w:rsidR="00CC16D1" w:rsidRDefault="00CC16D1" w:rsidP="00CC16D1">
      <w:pPr>
        <w:rPr>
          <w:rFonts w:ascii="Times New Roman" w:hAnsi="Times New Roman" w:cs="Times New Roman"/>
          <w:sz w:val="24"/>
          <w:szCs w:val="24"/>
        </w:rPr>
      </w:pPr>
      <w:r>
        <w:rPr>
          <w:rFonts w:ascii="Times New Roman" w:hAnsi="Times New Roman" w:cs="Times New Roman"/>
          <w:sz w:val="24"/>
          <w:szCs w:val="24"/>
        </w:rPr>
        <w:t>Goran Rogić</w:t>
      </w: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CC16D1" w:rsidRDefault="00CC16D1" w:rsidP="00CC16D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PREDSJEDNIK VIJEĆA</w:t>
      </w:r>
    </w:p>
    <w:p w:rsidR="00CC16D1" w:rsidRDefault="00CC16D1" w:rsidP="00CC16D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GRADSKE ČETVRTI PODSLJEME</w:t>
      </w: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Krešimir Kompesak</w:t>
      </w: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p>
    <w:p w:rsidR="00CC16D1" w:rsidRDefault="00CC16D1" w:rsidP="00CC16D1">
      <w:pPr>
        <w:rPr>
          <w:rFonts w:ascii="Times New Roman" w:hAnsi="Times New Roman" w:cs="Times New Roman"/>
          <w:sz w:val="24"/>
          <w:szCs w:val="24"/>
        </w:rPr>
      </w:pPr>
    </w:p>
    <w:p w:rsidR="00CC16D1" w:rsidRDefault="00CC16D1" w:rsidP="00CC16D1"/>
    <w:p w:rsidR="005D0A9A" w:rsidRDefault="005D0A9A"/>
    <w:sectPr w:rsidR="005D0A9A">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B0C" w:rsidRDefault="00B15B0C" w:rsidP="00A743A5">
      <w:r>
        <w:separator/>
      </w:r>
    </w:p>
  </w:endnote>
  <w:endnote w:type="continuationSeparator" w:id="0">
    <w:p w:rsidR="00B15B0C" w:rsidRDefault="00B15B0C" w:rsidP="00A74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2979397"/>
      <w:docPartObj>
        <w:docPartGallery w:val="Page Numbers (Bottom of Page)"/>
        <w:docPartUnique/>
      </w:docPartObj>
    </w:sdtPr>
    <w:sdtEndPr/>
    <w:sdtContent>
      <w:p w:rsidR="00A743A5" w:rsidRDefault="00A743A5">
        <w:pPr>
          <w:pStyle w:val="Footer"/>
          <w:jc w:val="right"/>
        </w:pPr>
        <w:r>
          <w:fldChar w:fldCharType="begin"/>
        </w:r>
        <w:r>
          <w:instrText>PAGE   \* MERGEFORMAT</w:instrText>
        </w:r>
        <w:r>
          <w:fldChar w:fldCharType="separate"/>
        </w:r>
        <w:r>
          <w:rPr>
            <w:noProof/>
          </w:rPr>
          <w:t>1</w:t>
        </w:r>
        <w:r>
          <w:fldChar w:fldCharType="end"/>
        </w:r>
      </w:p>
    </w:sdtContent>
  </w:sdt>
  <w:p w:rsidR="00A743A5" w:rsidRDefault="00A743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B0C" w:rsidRDefault="00B15B0C" w:rsidP="00A743A5">
      <w:r>
        <w:separator/>
      </w:r>
    </w:p>
  </w:footnote>
  <w:footnote w:type="continuationSeparator" w:id="0">
    <w:p w:rsidR="00B15B0C" w:rsidRDefault="00B15B0C" w:rsidP="00A743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6D1"/>
    <w:rsid w:val="00140770"/>
    <w:rsid w:val="002057BB"/>
    <w:rsid w:val="00402A76"/>
    <w:rsid w:val="005D0A9A"/>
    <w:rsid w:val="00636F08"/>
    <w:rsid w:val="00732440"/>
    <w:rsid w:val="00A743A5"/>
    <w:rsid w:val="00A75785"/>
    <w:rsid w:val="00B15B0C"/>
    <w:rsid w:val="00CC16D1"/>
    <w:rsid w:val="00D00AAD"/>
    <w:rsid w:val="00DE6A9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D82DF"/>
  <w15:chartTrackingRefBased/>
  <w15:docId w15:val="{114B3627-3931-4B1B-B356-0C7E915313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C16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3A5"/>
    <w:pPr>
      <w:tabs>
        <w:tab w:val="center" w:pos="4536"/>
        <w:tab w:val="right" w:pos="9072"/>
      </w:tabs>
    </w:pPr>
  </w:style>
  <w:style w:type="character" w:customStyle="1" w:styleId="HeaderChar">
    <w:name w:val="Header Char"/>
    <w:basedOn w:val="DefaultParagraphFont"/>
    <w:link w:val="Header"/>
    <w:uiPriority w:val="99"/>
    <w:rsid w:val="00A743A5"/>
  </w:style>
  <w:style w:type="paragraph" w:styleId="Footer">
    <w:name w:val="footer"/>
    <w:basedOn w:val="Normal"/>
    <w:link w:val="FooterChar"/>
    <w:uiPriority w:val="99"/>
    <w:unhideWhenUsed/>
    <w:rsid w:val="00A743A5"/>
    <w:pPr>
      <w:tabs>
        <w:tab w:val="center" w:pos="4536"/>
        <w:tab w:val="right" w:pos="9072"/>
      </w:tabs>
    </w:pPr>
  </w:style>
  <w:style w:type="character" w:customStyle="1" w:styleId="FooterChar">
    <w:name w:val="Footer Char"/>
    <w:basedOn w:val="DefaultParagraphFont"/>
    <w:link w:val="Footer"/>
    <w:uiPriority w:val="99"/>
    <w:rsid w:val="00A743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570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3</Pages>
  <Words>799</Words>
  <Characters>4555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Nakić</dc:creator>
  <cp:keywords/>
  <dc:description/>
  <cp:lastModifiedBy>Goran Rogić</cp:lastModifiedBy>
  <cp:revision>6</cp:revision>
  <dcterms:created xsi:type="dcterms:W3CDTF">2020-02-04T11:19:00Z</dcterms:created>
  <dcterms:modified xsi:type="dcterms:W3CDTF">2021-04-16T13:59:00Z</dcterms:modified>
</cp:coreProperties>
</file>