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CA" w:rsidRDefault="00630ECA" w:rsidP="00630ECA">
      <w:pPr>
        <w:ind w:right="240"/>
        <w:jc w:val="center"/>
        <w:rPr>
          <w:b/>
        </w:rPr>
      </w:pPr>
      <w:r>
        <w:rPr>
          <w:b/>
        </w:rPr>
        <w:t>Z A P I S N I K</w:t>
      </w:r>
    </w:p>
    <w:p w:rsidR="00630ECA" w:rsidRDefault="00630ECA" w:rsidP="00630ECA">
      <w:pPr>
        <w:jc w:val="center"/>
        <w:rPr>
          <w:b/>
        </w:rPr>
      </w:pPr>
      <w:r>
        <w:rPr>
          <w:b/>
        </w:rPr>
        <w:t>20. sjednice Vijeća Gradske četvrti Donja Dubrava,</w:t>
      </w:r>
    </w:p>
    <w:p w:rsidR="00630ECA" w:rsidRDefault="00630ECA" w:rsidP="00630ECA">
      <w:pPr>
        <w:jc w:val="center"/>
        <w:rPr>
          <w:b/>
        </w:rPr>
      </w:pPr>
      <w:r>
        <w:rPr>
          <w:b/>
        </w:rPr>
        <w:t>održane 18. prosinca 2018.</w:t>
      </w:r>
    </w:p>
    <w:p w:rsidR="00630ECA" w:rsidRDefault="00630ECA" w:rsidP="00630ECA">
      <w:pPr>
        <w:jc w:val="center"/>
        <w:rPr>
          <w:b/>
        </w:rPr>
      </w:pPr>
      <w:r>
        <w:rPr>
          <w:b/>
        </w:rPr>
        <w:t>u dvorani „C“ Područnog ureda gradske uprave Dubrava, Dubrava 49,</w:t>
      </w:r>
    </w:p>
    <w:p w:rsidR="00630ECA" w:rsidRDefault="00630ECA" w:rsidP="00630ECA">
      <w:pPr>
        <w:jc w:val="center"/>
        <w:rPr>
          <w:b/>
        </w:rPr>
      </w:pPr>
      <w:r>
        <w:rPr>
          <w:b/>
        </w:rPr>
        <w:t>s početkom u 16,00 sati</w:t>
      </w:r>
    </w:p>
    <w:p w:rsidR="00630ECA" w:rsidRDefault="00630ECA" w:rsidP="00630ECA"/>
    <w:p w:rsidR="00630ECA" w:rsidRDefault="00630ECA" w:rsidP="00630ECA"/>
    <w:p w:rsidR="00630ECA" w:rsidRDefault="00630ECA" w:rsidP="00630ECA">
      <w:r>
        <w:rPr>
          <w:b/>
        </w:rPr>
        <w:t>Nazočni članovi Vijeća</w:t>
      </w:r>
      <w:r>
        <w:t xml:space="preserve">: Milan Draženović – predsjednik, Antun Bačić – potpredsjednik, Albina </w:t>
      </w:r>
      <w:proofErr w:type="spellStart"/>
      <w:r>
        <w:t>Benčec</w:t>
      </w:r>
      <w:proofErr w:type="spellEnd"/>
      <w:r>
        <w:t xml:space="preserve">, Klaudija </w:t>
      </w:r>
      <w:proofErr w:type="spellStart"/>
      <w:r>
        <w:t>Ešegović</w:t>
      </w:r>
      <w:proofErr w:type="spellEnd"/>
      <w:r>
        <w:t xml:space="preserve">, Hrvoje </w:t>
      </w:r>
      <w:proofErr w:type="spellStart"/>
      <w:r>
        <w:t>Hanžek</w:t>
      </w:r>
      <w:proofErr w:type="spellEnd"/>
      <w:r>
        <w:t xml:space="preserve">, Nikola Horvatić, Trpimir </w:t>
      </w:r>
      <w:proofErr w:type="spellStart"/>
      <w:r>
        <w:t>Majcan</w:t>
      </w:r>
      <w:proofErr w:type="spellEnd"/>
      <w:r>
        <w:t xml:space="preserve">, Dario Nekić, Damir Perica, Nikola </w:t>
      </w:r>
      <w:proofErr w:type="spellStart"/>
      <w:r>
        <w:t>Šandrk</w:t>
      </w:r>
      <w:proofErr w:type="spellEnd"/>
      <w:r>
        <w:t xml:space="preserve">, Dubravka </w:t>
      </w:r>
      <w:proofErr w:type="spellStart"/>
      <w:r>
        <w:t>Šereg</w:t>
      </w:r>
      <w:proofErr w:type="spellEnd"/>
      <w:r>
        <w:t xml:space="preserve">, Hrvoje Tomić i Zdravko </w:t>
      </w:r>
      <w:proofErr w:type="spellStart"/>
      <w:r>
        <w:t>Žvorc</w:t>
      </w:r>
      <w:proofErr w:type="spellEnd"/>
      <w:r>
        <w:t>.</w:t>
      </w:r>
    </w:p>
    <w:p w:rsidR="00630ECA" w:rsidRPr="00D15A3C" w:rsidRDefault="00630ECA" w:rsidP="00630ECA">
      <w:pPr>
        <w:rPr>
          <w:b/>
        </w:rPr>
      </w:pPr>
      <w:r w:rsidRPr="00D15A3C">
        <w:rPr>
          <w:b/>
        </w:rPr>
        <w:t>Nenazočni članovi Vijeća:</w:t>
      </w:r>
      <w:r>
        <w:rPr>
          <w:b/>
        </w:rPr>
        <w:t xml:space="preserve"> </w:t>
      </w:r>
      <w:r w:rsidRPr="00664F91">
        <w:t xml:space="preserve">Mladen Cetinja i Josipa </w:t>
      </w:r>
      <w:proofErr w:type="spellStart"/>
      <w:r w:rsidRPr="00664F91">
        <w:t>Ćorluka</w:t>
      </w:r>
      <w:proofErr w:type="spellEnd"/>
    </w:p>
    <w:p w:rsidR="00630ECA" w:rsidRDefault="00630ECA" w:rsidP="00630ECA">
      <w:r>
        <w:rPr>
          <w:b/>
        </w:rPr>
        <w:t>Nazočni članovi VMO</w:t>
      </w:r>
      <w:r>
        <w:t xml:space="preserve">: Željko </w:t>
      </w:r>
      <w:proofErr w:type="spellStart"/>
      <w:r>
        <w:t>Đuretec</w:t>
      </w:r>
      <w:proofErr w:type="spellEnd"/>
      <w:r>
        <w:t xml:space="preserve"> – predsjednik VMO „30. svibnja 1990.“, Niko </w:t>
      </w:r>
      <w:proofErr w:type="spellStart"/>
      <w:r>
        <w:t>Katavić</w:t>
      </w:r>
      <w:proofErr w:type="spellEnd"/>
      <w:r>
        <w:t xml:space="preserve"> – predsjednik VMO </w:t>
      </w:r>
      <w:proofErr w:type="spellStart"/>
      <w:r>
        <w:t>Trnava</w:t>
      </w:r>
      <w:proofErr w:type="spellEnd"/>
      <w:r>
        <w:t xml:space="preserve">, Branka Budimir – predsjednica VMO </w:t>
      </w:r>
      <w:proofErr w:type="spellStart"/>
      <w:r>
        <w:t>Čulinec</w:t>
      </w:r>
      <w:proofErr w:type="spellEnd"/>
      <w:r>
        <w:t xml:space="preserve">, Tin Trstenjak – predsjednik VMO „Ivan Mažuranić“, Ino Hosni – predsjednik VMO Novi Retkovec, Anto </w:t>
      </w:r>
      <w:proofErr w:type="spellStart"/>
      <w:r>
        <w:t>Ešegović</w:t>
      </w:r>
      <w:proofErr w:type="spellEnd"/>
      <w:r>
        <w:t xml:space="preserve"> – član VMO Stari Retkovec,  </w:t>
      </w:r>
      <w:proofErr w:type="spellStart"/>
      <w:r>
        <w:t>Dokolenić</w:t>
      </w:r>
      <w:proofErr w:type="spellEnd"/>
      <w:r>
        <w:t xml:space="preserve"> Davor – član VMO </w:t>
      </w:r>
      <w:proofErr w:type="spellStart"/>
      <w:r>
        <w:t>Resnički</w:t>
      </w:r>
      <w:proofErr w:type="spellEnd"/>
      <w:r>
        <w:t xml:space="preserve"> gaj i Šafranić Mladen – predsjednik VMO Donja Dubrava.</w:t>
      </w:r>
    </w:p>
    <w:p w:rsidR="00630ECA" w:rsidRDefault="00630ECA" w:rsidP="00630ECA">
      <w:r>
        <w:rPr>
          <w:b/>
        </w:rPr>
        <w:t>Nazočni</w:t>
      </w:r>
      <w:r>
        <w:t xml:space="preserve"> </w:t>
      </w:r>
      <w:r>
        <w:rPr>
          <w:b/>
        </w:rPr>
        <w:t>djelatnici Službe za MS:</w:t>
      </w:r>
      <w:r>
        <w:t xml:space="preserve"> </w:t>
      </w:r>
    </w:p>
    <w:p w:rsidR="00630ECA" w:rsidRDefault="00630ECA" w:rsidP="00630ECA">
      <w:r>
        <w:t xml:space="preserve">Marija Nakić – v.d. voditeljica Područnog odsjeka Donja Dubrava, Marijana </w:t>
      </w:r>
      <w:proofErr w:type="spellStart"/>
      <w:r>
        <w:t>Lepur</w:t>
      </w:r>
      <w:proofErr w:type="spellEnd"/>
      <w:r>
        <w:t xml:space="preserve">, viši stručni referent za rad tijela mjesne samouprave  i Silvestar </w:t>
      </w:r>
      <w:proofErr w:type="spellStart"/>
      <w:r>
        <w:t>Smrekar</w:t>
      </w:r>
      <w:proofErr w:type="spellEnd"/>
      <w:r>
        <w:t xml:space="preserve"> – stručni  referenti za rad tijela mjesne samouprave.</w:t>
      </w:r>
    </w:p>
    <w:p w:rsidR="00630ECA" w:rsidRDefault="00630ECA" w:rsidP="00630ECA"/>
    <w:p w:rsidR="00630ECA" w:rsidRDefault="00630ECA" w:rsidP="00630ECA">
      <w:r>
        <w:t>Predsjedava Milan Draženović, predsjednik Vijeća Gradske četvrti Donja Dubrava.</w:t>
      </w:r>
    </w:p>
    <w:p w:rsidR="00630ECA" w:rsidRDefault="00630ECA" w:rsidP="00630ECA">
      <w:r>
        <w:t>O tijeku sjednice vodi se tonski zapis.</w:t>
      </w:r>
    </w:p>
    <w:p w:rsidR="00630ECA" w:rsidRDefault="00630ECA" w:rsidP="00630ECA">
      <w:r>
        <w:rPr>
          <w:b/>
        </w:rPr>
        <w:t xml:space="preserve">Predsjednik </w:t>
      </w:r>
      <w:r>
        <w:t xml:space="preserve">pozdravlja sve prisutne i utvrđuje da je nazočno  13 članova Vijeća te ono može pravovaljano odlučivati. Otvara 20. sjednicu Vijeća Gradske četvrti Donja Dubrava. </w:t>
      </w:r>
    </w:p>
    <w:p w:rsidR="00630ECA" w:rsidRDefault="00630ECA" w:rsidP="00630ECA">
      <w:r>
        <w:t xml:space="preserve">Pita članove Vijeća imaju li primjedbi na zapisnik 19. sjednice. Budući da primjedbi nije bilo, nakon provedenog glasovanja utvrđuje da je isti </w:t>
      </w:r>
      <w:r>
        <w:rPr>
          <w:b/>
          <w:i/>
        </w:rPr>
        <w:t>jednoglasno</w:t>
      </w:r>
      <w:r>
        <w:t xml:space="preserve"> prihvaćen.</w:t>
      </w:r>
    </w:p>
    <w:p w:rsidR="00630ECA" w:rsidRPr="002F2056" w:rsidRDefault="00630ECA" w:rsidP="00630ECA">
      <w:r w:rsidRPr="002F2056">
        <w:t>Pita članove Vijeća imaju li kakvih prijedl</w:t>
      </w:r>
      <w:r>
        <w:t>oga za dopunu dnevnog reda. Budući da</w:t>
      </w:r>
      <w:r w:rsidRPr="002F2056">
        <w:t xml:space="preserve"> prijedloga nije bilo, nakon provedenog glasovanja </w:t>
      </w:r>
      <w:r>
        <w:t xml:space="preserve">predsjednik </w:t>
      </w:r>
      <w:r w:rsidRPr="002F2056">
        <w:t xml:space="preserve">utvrđuje da je </w:t>
      </w:r>
      <w:r w:rsidRPr="002F2056">
        <w:rPr>
          <w:i/>
        </w:rPr>
        <w:t xml:space="preserve">jednoglasno </w:t>
      </w:r>
      <w:r w:rsidRPr="002F2056">
        <w:t>usvojen</w:t>
      </w:r>
    </w:p>
    <w:p w:rsidR="00630ECA" w:rsidRDefault="00630ECA" w:rsidP="00630ECA"/>
    <w:p w:rsidR="00630ECA" w:rsidRDefault="00630ECA" w:rsidP="00630ECA"/>
    <w:p w:rsidR="00630ECA" w:rsidRDefault="00630ECA" w:rsidP="00630ECA">
      <w:pPr>
        <w:jc w:val="center"/>
        <w:rPr>
          <w:b/>
        </w:rPr>
      </w:pPr>
      <w:r>
        <w:rPr>
          <w:b/>
        </w:rPr>
        <w:t>D N E V N I   R E D:</w:t>
      </w:r>
    </w:p>
    <w:p w:rsidR="00630ECA" w:rsidRDefault="00630ECA" w:rsidP="00630ECA"/>
    <w:p w:rsidR="00630ECA" w:rsidRDefault="00630ECA" w:rsidP="00630ECA">
      <w:pPr>
        <w:numPr>
          <w:ilvl w:val="0"/>
          <w:numId w:val="1"/>
        </w:numPr>
        <w:spacing w:line="276" w:lineRule="auto"/>
      </w:pPr>
      <w:r>
        <w:t>Prijedlog zaključka o izmjeni Plana komunalnih aktivnosti Gradske četvrti Donja Dubrava u 2018.</w:t>
      </w:r>
    </w:p>
    <w:p w:rsidR="00630ECA" w:rsidRDefault="00630ECA" w:rsidP="00630ECA">
      <w:pPr>
        <w:numPr>
          <w:ilvl w:val="0"/>
          <w:numId w:val="1"/>
        </w:numPr>
        <w:spacing w:line="276" w:lineRule="auto"/>
      </w:pPr>
      <w:r>
        <w:t>Prijedlog zaključka o prijedlogu prostora mjesne samouprave u kojima je neophodan nadzor domara</w:t>
      </w:r>
    </w:p>
    <w:p w:rsidR="00630ECA" w:rsidRDefault="00630ECA" w:rsidP="00630ECA">
      <w:pPr>
        <w:numPr>
          <w:ilvl w:val="0"/>
          <w:numId w:val="1"/>
        </w:numPr>
        <w:spacing w:line="276" w:lineRule="auto"/>
      </w:pPr>
      <w:r>
        <w:t xml:space="preserve">Prijedlog zaključka o </w:t>
      </w:r>
      <w:r w:rsidRPr="00604B7E">
        <w:t>prioritetnim akcijama za gradnjom i održavanjem vodoopskrbne i kanalske komunalne infrastrukture na području Gradske četvrti Donja Dubrava za 2019.</w:t>
      </w:r>
    </w:p>
    <w:p w:rsidR="00630ECA" w:rsidRDefault="00630ECA" w:rsidP="00630ECA">
      <w:pPr>
        <w:numPr>
          <w:ilvl w:val="0"/>
          <w:numId w:val="1"/>
        </w:numPr>
        <w:spacing w:line="276" w:lineRule="auto"/>
      </w:pPr>
      <w:bookmarkStart w:id="0" w:name="_Hlk532287130"/>
      <w:r>
        <w:t xml:space="preserve">Prijedlog zaključka o prijedlogu izmjene voznog reda autobusne linije 231 Borongaj – </w:t>
      </w:r>
      <w:proofErr w:type="spellStart"/>
      <w:r>
        <w:t>Dubec</w:t>
      </w:r>
      <w:proofErr w:type="spellEnd"/>
      <w:r>
        <w:t xml:space="preserve"> </w:t>
      </w:r>
    </w:p>
    <w:p w:rsidR="00630ECA" w:rsidRDefault="00630ECA" w:rsidP="00630ECA">
      <w:pPr>
        <w:numPr>
          <w:ilvl w:val="0"/>
          <w:numId w:val="1"/>
        </w:numPr>
        <w:spacing w:line="276" w:lineRule="auto"/>
      </w:pPr>
      <w:bookmarkStart w:id="1" w:name="_Hlk534640093"/>
      <w:bookmarkEnd w:id="0"/>
      <w:r>
        <w:t xml:space="preserve">Prijedlog zaključka o prijedlogu promjene polaska autobusne linije 214 </w:t>
      </w:r>
      <w:proofErr w:type="spellStart"/>
      <w:r>
        <w:t>Koledinečka</w:t>
      </w:r>
      <w:proofErr w:type="spellEnd"/>
      <w:r>
        <w:t>-</w:t>
      </w:r>
      <w:proofErr w:type="spellStart"/>
      <w:r>
        <w:t>Trnava</w:t>
      </w:r>
      <w:proofErr w:type="spellEnd"/>
      <w:r>
        <w:t xml:space="preserve">-Kozari bok </w:t>
      </w:r>
    </w:p>
    <w:bookmarkEnd w:id="1"/>
    <w:p w:rsidR="00630ECA" w:rsidRDefault="00630ECA" w:rsidP="00630ECA">
      <w:pPr>
        <w:numPr>
          <w:ilvl w:val="0"/>
          <w:numId w:val="1"/>
        </w:numPr>
        <w:spacing w:line="276" w:lineRule="auto"/>
      </w:pPr>
      <w:r>
        <w:t xml:space="preserve">Prijedlog zaključka o prijedlogu prometnog rješenja na spoju Ulice badema, stare </w:t>
      </w:r>
      <w:proofErr w:type="spellStart"/>
      <w:r>
        <w:t>Čulinečke</w:t>
      </w:r>
      <w:proofErr w:type="spellEnd"/>
      <w:r>
        <w:t xml:space="preserve"> c. i  I. </w:t>
      </w:r>
      <w:proofErr w:type="spellStart"/>
      <w:r>
        <w:t>Čulinca</w:t>
      </w:r>
      <w:proofErr w:type="spellEnd"/>
      <w:r>
        <w:t xml:space="preserve"> </w:t>
      </w:r>
    </w:p>
    <w:p w:rsidR="00630ECA" w:rsidRPr="00C43AE2" w:rsidRDefault="00630ECA" w:rsidP="00630ECA">
      <w:pPr>
        <w:numPr>
          <w:ilvl w:val="0"/>
          <w:numId w:val="1"/>
        </w:numPr>
        <w:spacing w:line="276" w:lineRule="auto"/>
      </w:pPr>
      <w:bookmarkStart w:id="2" w:name="_Hlk534641051"/>
      <w:r w:rsidRPr="00C43AE2">
        <w:t>Prijedlog zaključka o prijedlogu za postavljanjem vertikalne signalizacije na području Mjesnog odbora Stari Retkovec</w:t>
      </w:r>
    </w:p>
    <w:bookmarkEnd w:id="2"/>
    <w:p w:rsidR="00630ECA" w:rsidRDefault="00630ECA" w:rsidP="00630ECA">
      <w:pPr>
        <w:numPr>
          <w:ilvl w:val="0"/>
          <w:numId w:val="1"/>
        </w:numPr>
        <w:spacing w:line="276" w:lineRule="auto"/>
      </w:pPr>
      <w:r w:rsidRPr="00C43AE2">
        <w:t>Pitanja, prijedlozi i obavijesti</w:t>
      </w:r>
    </w:p>
    <w:p w:rsidR="00630ECA" w:rsidRPr="002E3704" w:rsidRDefault="00630ECA" w:rsidP="00630ECA">
      <w:pPr>
        <w:spacing w:line="276" w:lineRule="auto"/>
        <w:rPr>
          <w:b/>
          <w:u w:val="single"/>
        </w:rPr>
      </w:pPr>
      <w:r w:rsidRPr="002E3704">
        <w:rPr>
          <w:b/>
          <w:u w:val="single"/>
        </w:rPr>
        <w:t>Ad 1 - Prijedlog zaključka o izmjeni Plana komunalnih aktivnosti Gradske četvrti Donja Dubrava u 2018.</w:t>
      </w:r>
    </w:p>
    <w:p w:rsidR="00630ECA" w:rsidRPr="002E3704" w:rsidRDefault="00630ECA" w:rsidP="00630ECA">
      <w:pPr>
        <w:spacing w:line="276" w:lineRule="auto"/>
        <w:rPr>
          <w:b/>
          <w:u w:val="single"/>
        </w:rPr>
      </w:pPr>
    </w:p>
    <w:p w:rsidR="00630ECA" w:rsidRDefault="00630ECA" w:rsidP="00630ECA">
      <w:r w:rsidRPr="00A336FC">
        <w:rPr>
          <w:b/>
        </w:rPr>
        <w:t>Predsjednik</w:t>
      </w:r>
      <w:r>
        <w:t xml:space="preserve"> pojašnjava izmjene Plana komunalnih aktivnosti u 2018. i otvara raspravu.</w:t>
      </w:r>
    </w:p>
    <w:p w:rsidR="00630ECA" w:rsidRDefault="00630ECA" w:rsidP="00630ECA">
      <w:r>
        <w:t xml:space="preserve">Bez rasprave Vijeće </w:t>
      </w:r>
      <w:r>
        <w:rPr>
          <w:i/>
        </w:rPr>
        <w:t xml:space="preserve">jednoglasno </w:t>
      </w:r>
      <w:r>
        <w:t>donosi</w:t>
      </w:r>
    </w:p>
    <w:p w:rsidR="00630ECA" w:rsidRDefault="00630ECA" w:rsidP="00630ECA"/>
    <w:p w:rsidR="00630ECA" w:rsidRPr="00243646" w:rsidRDefault="00630ECA" w:rsidP="00630ECA">
      <w:pPr>
        <w:jc w:val="center"/>
        <w:rPr>
          <w:b/>
        </w:rPr>
      </w:pPr>
      <w:r w:rsidRPr="00243646">
        <w:rPr>
          <w:b/>
        </w:rPr>
        <w:t>Zaključak o izmjeni Plana komunalnih aktivnosti</w:t>
      </w:r>
    </w:p>
    <w:p w:rsidR="00630ECA" w:rsidRPr="00243646" w:rsidRDefault="00630ECA" w:rsidP="00630ECA">
      <w:pPr>
        <w:jc w:val="center"/>
        <w:rPr>
          <w:b/>
        </w:rPr>
      </w:pPr>
      <w:r w:rsidRPr="00243646">
        <w:rPr>
          <w:b/>
        </w:rPr>
        <w:t>Gradske četvrti Donja Dubrava u 2018.</w:t>
      </w:r>
    </w:p>
    <w:p w:rsidR="00630ECA" w:rsidRDefault="00630ECA" w:rsidP="00630ECA">
      <w:pPr>
        <w:jc w:val="center"/>
        <w:rPr>
          <w:i/>
        </w:rPr>
      </w:pPr>
      <w:r w:rsidRPr="00A336FC">
        <w:rPr>
          <w:i/>
        </w:rPr>
        <w:t>(Tekst Zaključka priložen je ovom zapisniku i njegov je sastavni dio)</w:t>
      </w:r>
    </w:p>
    <w:p w:rsidR="00630ECA" w:rsidRDefault="00630ECA" w:rsidP="00630ECA"/>
    <w:p w:rsidR="00630ECA" w:rsidRDefault="00630ECA" w:rsidP="00630ECA">
      <w:pPr>
        <w:rPr>
          <w:b/>
          <w:u w:val="single"/>
        </w:rPr>
      </w:pPr>
    </w:p>
    <w:p w:rsidR="00630ECA" w:rsidRDefault="00630ECA" w:rsidP="00630ECA"/>
    <w:p w:rsidR="00630ECA" w:rsidRPr="0047616B" w:rsidRDefault="00630ECA" w:rsidP="00630ECA">
      <w:pPr>
        <w:spacing w:line="276" w:lineRule="auto"/>
        <w:rPr>
          <w:b/>
          <w:u w:val="single"/>
        </w:rPr>
      </w:pPr>
      <w:r>
        <w:rPr>
          <w:b/>
          <w:u w:val="single"/>
        </w:rPr>
        <w:t>Ad 2</w:t>
      </w:r>
      <w:r w:rsidRPr="0047616B">
        <w:rPr>
          <w:b/>
          <w:u w:val="single"/>
        </w:rPr>
        <w:t xml:space="preserve"> - Prijedlog zaključka o prijedlogu prostora mjesne samouprave u kojima je neophodan nadzor domara</w:t>
      </w:r>
    </w:p>
    <w:p w:rsidR="00630ECA" w:rsidRPr="00243646" w:rsidRDefault="00630ECA" w:rsidP="00630ECA">
      <w:pPr>
        <w:spacing w:line="276" w:lineRule="auto"/>
        <w:rPr>
          <w:b/>
          <w:u w:val="single"/>
        </w:rPr>
      </w:pPr>
    </w:p>
    <w:p w:rsidR="00630ECA" w:rsidRDefault="00630ECA" w:rsidP="00630ECA">
      <w:r w:rsidRPr="00876A5B">
        <w:rPr>
          <w:b/>
        </w:rPr>
        <w:t>Predsjednik</w:t>
      </w:r>
      <w:r>
        <w:rPr>
          <w:b/>
        </w:rPr>
        <w:t xml:space="preserve"> </w:t>
      </w:r>
      <w:r>
        <w:t xml:space="preserve">ističe svake godine pa tako i ove donosimo Zaključak o prijedlogu prostora mjesne samouprave u kojima je neophodan nadzor domara sukladno dopisu Gradskog ureda za mjesnu samoupravu. </w:t>
      </w:r>
    </w:p>
    <w:p w:rsidR="00630ECA" w:rsidRDefault="00630ECA" w:rsidP="00630ECA">
      <w:r>
        <w:t xml:space="preserve">Bez rasprave Vijeće </w:t>
      </w:r>
      <w:r>
        <w:rPr>
          <w:i/>
        </w:rPr>
        <w:t xml:space="preserve">jednoglasno </w:t>
      </w:r>
      <w:r>
        <w:t>donosi</w:t>
      </w:r>
    </w:p>
    <w:p w:rsidR="00630ECA" w:rsidRDefault="00630ECA" w:rsidP="00630ECA"/>
    <w:p w:rsidR="00630ECA" w:rsidRPr="00F267DE" w:rsidRDefault="00630ECA" w:rsidP="00630ECA"/>
    <w:p w:rsidR="00630ECA" w:rsidRPr="00F267DE" w:rsidRDefault="00630ECA" w:rsidP="00630ECA">
      <w:pPr>
        <w:jc w:val="center"/>
        <w:rPr>
          <w:b/>
        </w:rPr>
      </w:pPr>
      <w:r w:rsidRPr="00F267DE">
        <w:rPr>
          <w:b/>
        </w:rPr>
        <w:t>Z A K L J U Č A K</w:t>
      </w:r>
    </w:p>
    <w:p w:rsidR="00630ECA" w:rsidRPr="00F267DE" w:rsidRDefault="00630ECA" w:rsidP="00630ECA">
      <w:pPr>
        <w:jc w:val="center"/>
        <w:rPr>
          <w:b/>
        </w:rPr>
      </w:pPr>
      <w:r w:rsidRPr="00F267DE">
        <w:rPr>
          <w:b/>
        </w:rPr>
        <w:t>o prijedlogu prostora mjesne samouprave</w:t>
      </w:r>
    </w:p>
    <w:p w:rsidR="00630ECA" w:rsidRPr="00F267DE" w:rsidRDefault="00630ECA" w:rsidP="00630ECA">
      <w:pPr>
        <w:jc w:val="center"/>
        <w:rPr>
          <w:b/>
        </w:rPr>
      </w:pPr>
      <w:r w:rsidRPr="00F267DE">
        <w:rPr>
          <w:b/>
        </w:rPr>
        <w:t>u kojima je neophodan nadzor domara</w:t>
      </w:r>
    </w:p>
    <w:p w:rsidR="00630ECA" w:rsidRPr="00F267DE" w:rsidRDefault="00630ECA" w:rsidP="00630ECA">
      <w:pPr>
        <w:jc w:val="center"/>
        <w:rPr>
          <w:b/>
        </w:rPr>
      </w:pPr>
    </w:p>
    <w:p w:rsidR="00630ECA" w:rsidRPr="00F267DE" w:rsidRDefault="00630ECA" w:rsidP="00630ECA">
      <w:pPr>
        <w:numPr>
          <w:ilvl w:val="0"/>
          <w:numId w:val="5"/>
        </w:numPr>
        <w:contextualSpacing/>
      </w:pPr>
      <w:r w:rsidRPr="00F267DE">
        <w:t>Razmotrena je preporuka Gradskog kontrolnog ureda i Gradskog ureda za mjesnu samoupravu o racionalizaciji troškova skrbi o prostorima mjesne samouprave.</w:t>
      </w:r>
    </w:p>
    <w:p w:rsidR="00630ECA" w:rsidRPr="00F267DE" w:rsidRDefault="00630ECA" w:rsidP="00630ECA">
      <w:pPr>
        <w:ind w:left="1080"/>
        <w:contextualSpacing/>
      </w:pPr>
    </w:p>
    <w:p w:rsidR="00630ECA" w:rsidRPr="00F267DE" w:rsidRDefault="00630ECA" w:rsidP="00630ECA">
      <w:pPr>
        <w:numPr>
          <w:ilvl w:val="0"/>
          <w:numId w:val="5"/>
        </w:numPr>
        <w:contextualSpacing/>
      </w:pPr>
      <w:r w:rsidRPr="00F267DE">
        <w:t>Vijeće utvrđuje da je poslove nadzora nad korištenjem i stanjem prostora neophodno obavljati u sljedećim objektima:</w:t>
      </w:r>
    </w:p>
    <w:p w:rsidR="00630ECA" w:rsidRPr="00F267DE" w:rsidRDefault="00630ECA" w:rsidP="00630ECA">
      <w:pPr>
        <w:ind w:left="1080"/>
        <w:contextualSpacing/>
      </w:pPr>
    </w:p>
    <w:p w:rsidR="00630ECA" w:rsidRPr="00F267DE" w:rsidRDefault="00630ECA" w:rsidP="00630ECA">
      <w:pPr>
        <w:numPr>
          <w:ilvl w:val="0"/>
          <w:numId w:val="7"/>
        </w:numPr>
        <w:contextualSpacing/>
      </w:pPr>
      <w:r w:rsidRPr="00F267DE">
        <w:t>objekt „Ivan Mažuranić“, Vrpoljska 10</w:t>
      </w:r>
    </w:p>
    <w:p w:rsidR="00630ECA" w:rsidRPr="00F267DE" w:rsidRDefault="00630ECA" w:rsidP="00630ECA">
      <w:pPr>
        <w:numPr>
          <w:ilvl w:val="0"/>
          <w:numId w:val="7"/>
        </w:numPr>
        <w:contextualSpacing/>
      </w:pPr>
      <w:r w:rsidRPr="00F267DE">
        <w:t>objekt „30. svibnja 1990.“, Vinodolska 23</w:t>
      </w:r>
    </w:p>
    <w:p w:rsidR="00630ECA" w:rsidRPr="00F267DE" w:rsidRDefault="00630ECA" w:rsidP="00630ECA">
      <w:pPr>
        <w:numPr>
          <w:ilvl w:val="0"/>
          <w:numId w:val="7"/>
        </w:numPr>
        <w:jc w:val="left"/>
      </w:pPr>
      <w:r w:rsidRPr="00F267DE">
        <w:t xml:space="preserve">objekt MS Novi Retkovec, Breza 26 </w:t>
      </w:r>
    </w:p>
    <w:p w:rsidR="00630ECA" w:rsidRPr="00F267DE" w:rsidRDefault="00630ECA" w:rsidP="00630ECA">
      <w:pPr>
        <w:numPr>
          <w:ilvl w:val="0"/>
          <w:numId w:val="7"/>
        </w:numPr>
        <w:jc w:val="left"/>
      </w:pPr>
      <w:r w:rsidRPr="00F267DE">
        <w:t xml:space="preserve">objekt MS </w:t>
      </w:r>
      <w:proofErr w:type="spellStart"/>
      <w:r w:rsidRPr="00F267DE">
        <w:t>Čulinec</w:t>
      </w:r>
      <w:proofErr w:type="spellEnd"/>
      <w:r w:rsidRPr="00F267DE">
        <w:t xml:space="preserve">, Badema 2a </w:t>
      </w:r>
    </w:p>
    <w:p w:rsidR="00630ECA" w:rsidRPr="00F267DE" w:rsidRDefault="00630ECA" w:rsidP="00630ECA">
      <w:pPr>
        <w:numPr>
          <w:ilvl w:val="0"/>
          <w:numId w:val="7"/>
        </w:numPr>
        <w:jc w:val="left"/>
      </w:pPr>
      <w:r w:rsidRPr="00F267DE">
        <w:t xml:space="preserve">objekt </w:t>
      </w:r>
      <w:proofErr w:type="spellStart"/>
      <w:r w:rsidRPr="00F267DE">
        <w:t>Resnički</w:t>
      </w:r>
      <w:proofErr w:type="spellEnd"/>
      <w:r w:rsidRPr="00F267DE">
        <w:t xml:space="preserve"> gaj, </w:t>
      </w:r>
      <w:proofErr w:type="spellStart"/>
      <w:r w:rsidRPr="00F267DE">
        <w:t>Čulinečka</w:t>
      </w:r>
      <w:proofErr w:type="spellEnd"/>
      <w:r w:rsidRPr="00F267DE">
        <w:t xml:space="preserve"> c. 230</w:t>
      </w:r>
    </w:p>
    <w:p w:rsidR="00630ECA" w:rsidRPr="00F267DE" w:rsidRDefault="00630ECA" w:rsidP="00630ECA">
      <w:pPr>
        <w:numPr>
          <w:ilvl w:val="0"/>
          <w:numId w:val="7"/>
        </w:numPr>
        <w:contextualSpacing/>
      </w:pPr>
      <w:r w:rsidRPr="00F267DE">
        <w:t xml:space="preserve">objekt MS </w:t>
      </w:r>
      <w:proofErr w:type="spellStart"/>
      <w:r w:rsidRPr="00F267DE">
        <w:t>Trnava</w:t>
      </w:r>
      <w:proofErr w:type="spellEnd"/>
      <w:r w:rsidRPr="00F267DE">
        <w:t xml:space="preserve">, </w:t>
      </w:r>
      <w:proofErr w:type="spellStart"/>
      <w:r w:rsidRPr="00F267DE">
        <w:t>Resnički</w:t>
      </w:r>
      <w:proofErr w:type="spellEnd"/>
      <w:r w:rsidRPr="00F267DE">
        <w:t xml:space="preserve"> put 1a</w:t>
      </w:r>
    </w:p>
    <w:p w:rsidR="00630ECA" w:rsidRPr="00F267DE" w:rsidRDefault="00630ECA" w:rsidP="00630ECA">
      <w:pPr>
        <w:ind w:left="1440"/>
        <w:contextualSpacing/>
      </w:pPr>
    </w:p>
    <w:p w:rsidR="00630ECA" w:rsidRPr="00F267DE" w:rsidRDefault="00630ECA" w:rsidP="00630ECA">
      <w:pPr>
        <w:numPr>
          <w:ilvl w:val="0"/>
          <w:numId w:val="5"/>
        </w:numPr>
        <w:contextualSpacing/>
      </w:pPr>
      <w:r w:rsidRPr="00F267DE">
        <w:t>Vijeće predlaže da se nadalje sklope ugovori o povremenim poslovima za dosadašnje domare u navedenim objektima mjesne samouprave:</w:t>
      </w:r>
    </w:p>
    <w:p w:rsidR="00630ECA" w:rsidRPr="00F267DE" w:rsidRDefault="00630ECA" w:rsidP="00630ECA"/>
    <w:p w:rsidR="00630ECA" w:rsidRPr="00F267DE" w:rsidRDefault="00630ECA" w:rsidP="00630ECA">
      <w:pPr>
        <w:numPr>
          <w:ilvl w:val="0"/>
          <w:numId w:val="6"/>
        </w:numPr>
        <w:jc w:val="left"/>
      </w:pPr>
      <w:r w:rsidRPr="00F267DE">
        <w:t xml:space="preserve">domar </w:t>
      </w:r>
      <w:r w:rsidRPr="00F267DE">
        <w:rPr>
          <w:b/>
        </w:rPr>
        <w:t xml:space="preserve">Mustafa </w:t>
      </w:r>
      <w:proofErr w:type="spellStart"/>
      <w:r w:rsidRPr="00F267DE">
        <w:rPr>
          <w:b/>
        </w:rPr>
        <w:t>Kahrimanović</w:t>
      </w:r>
      <w:proofErr w:type="spellEnd"/>
      <w:r w:rsidRPr="00F267DE">
        <w:t xml:space="preserve"> (objekt MS „Ivan Mažuranić“, Vrpoljska 10)</w:t>
      </w:r>
    </w:p>
    <w:p w:rsidR="00630ECA" w:rsidRPr="00F267DE" w:rsidRDefault="00630ECA" w:rsidP="00630ECA">
      <w:pPr>
        <w:numPr>
          <w:ilvl w:val="0"/>
          <w:numId w:val="6"/>
        </w:numPr>
        <w:jc w:val="left"/>
      </w:pPr>
      <w:r w:rsidRPr="00F267DE">
        <w:t xml:space="preserve">domar </w:t>
      </w:r>
      <w:r w:rsidRPr="00F267DE">
        <w:rPr>
          <w:b/>
        </w:rPr>
        <w:t xml:space="preserve">Zvonimir </w:t>
      </w:r>
      <w:proofErr w:type="spellStart"/>
      <w:r w:rsidRPr="00F267DE">
        <w:rPr>
          <w:b/>
        </w:rPr>
        <w:t>Gajger</w:t>
      </w:r>
      <w:proofErr w:type="spellEnd"/>
      <w:r w:rsidRPr="00F267DE">
        <w:t xml:space="preserve"> (objekt „30. svibnja 1990.“, Vinodolska 23)</w:t>
      </w:r>
    </w:p>
    <w:p w:rsidR="00630ECA" w:rsidRPr="00F267DE" w:rsidRDefault="00630ECA" w:rsidP="00630ECA">
      <w:pPr>
        <w:numPr>
          <w:ilvl w:val="0"/>
          <w:numId w:val="6"/>
        </w:numPr>
        <w:jc w:val="left"/>
      </w:pPr>
      <w:r w:rsidRPr="00F267DE">
        <w:t xml:space="preserve">domar </w:t>
      </w:r>
      <w:r w:rsidRPr="00F267DE">
        <w:rPr>
          <w:b/>
        </w:rPr>
        <w:t xml:space="preserve">Željko </w:t>
      </w:r>
      <w:proofErr w:type="spellStart"/>
      <w:r w:rsidRPr="00F267DE">
        <w:rPr>
          <w:b/>
        </w:rPr>
        <w:t>Ščurić</w:t>
      </w:r>
      <w:proofErr w:type="spellEnd"/>
      <w:r w:rsidRPr="00F267DE">
        <w:rPr>
          <w:b/>
        </w:rPr>
        <w:t xml:space="preserve"> (</w:t>
      </w:r>
      <w:r w:rsidRPr="00F267DE">
        <w:t xml:space="preserve">objekt MS Novi Retkovec, Breza 26)  </w:t>
      </w:r>
    </w:p>
    <w:p w:rsidR="00630ECA" w:rsidRPr="00F267DE" w:rsidRDefault="00630ECA" w:rsidP="00630ECA">
      <w:pPr>
        <w:numPr>
          <w:ilvl w:val="0"/>
          <w:numId w:val="6"/>
        </w:numPr>
        <w:jc w:val="left"/>
      </w:pPr>
      <w:r w:rsidRPr="00F267DE">
        <w:t xml:space="preserve">domar </w:t>
      </w:r>
      <w:r w:rsidRPr="00F267DE">
        <w:rPr>
          <w:b/>
        </w:rPr>
        <w:t>Ana Maruna</w:t>
      </w:r>
      <w:r w:rsidRPr="00F267DE">
        <w:t xml:space="preserve"> (objekt MS </w:t>
      </w:r>
      <w:proofErr w:type="spellStart"/>
      <w:r w:rsidRPr="00F267DE">
        <w:t>Čulinec</w:t>
      </w:r>
      <w:proofErr w:type="spellEnd"/>
      <w:r w:rsidRPr="00F267DE">
        <w:t>, Badema 2a)</w:t>
      </w:r>
    </w:p>
    <w:p w:rsidR="00630ECA" w:rsidRPr="00F267DE" w:rsidRDefault="00630ECA" w:rsidP="00630ECA">
      <w:pPr>
        <w:numPr>
          <w:ilvl w:val="0"/>
          <w:numId w:val="6"/>
        </w:numPr>
        <w:jc w:val="left"/>
      </w:pPr>
      <w:r w:rsidRPr="00F267DE">
        <w:t xml:space="preserve">domar </w:t>
      </w:r>
      <w:r w:rsidRPr="00F267DE">
        <w:rPr>
          <w:b/>
        </w:rPr>
        <w:t>Ružica Štaba</w:t>
      </w:r>
      <w:r w:rsidRPr="00F267DE">
        <w:t xml:space="preserve"> (objekt </w:t>
      </w:r>
      <w:proofErr w:type="spellStart"/>
      <w:r w:rsidRPr="00F267DE">
        <w:t>Resnički</w:t>
      </w:r>
      <w:proofErr w:type="spellEnd"/>
      <w:r w:rsidRPr="00F267DE">
        <w:t xml:space="preserve"> gaj, </w:t>
      </w:r>
      <w:proofErr w:type="spellStart"/>
      <w:r w:rsidRPr="00F267DE">
        <w:t>Čulinečka</w:t>
      </w:r>
      <w:proofErr w:type="spellEnd"/>
      <w:r w:rsidRPr="00F267DE">
        <w:t xml:space="preserve"> c. 230)</w:t>
      </w:r>
    </w:p>
    <w:p w:rsidR="00630ECA" w:rsidRPr="00F267DE" w:rsidRDefault="00630ECA" w:rsidP="00630ECA">
      <w:pPr>
        <w:numPr>
          <w:ilvl w:val="0"/>
          <w:numId w:val="6"/>
        </w:numPr>
        <w:jc w:val="left"/>
      </w:pPr>
      <w:r w:rsidRPr="00F267DE">
        <w:t xml:space="preserve">domar </w:t>
      </w:r>
      <w:r w:rsidRPr="00F267DE">
        <w:rPr>
          <w:b/>
        </w:rPr>
        <w:t>Rudolf Pejić (</w:t>
      </w:r>
      <w:r w:rsidRPr="00F267DE">
        <w:t xml:space="preserve">objekt MS </w:t>
      </w:r>
      <w:proofErr w:type="spellStart"/>
      <w:r w:rsidRPr="00F267DE">
        <w:t>Trnava</w:t>
      </w:r>
      <w:proofErr w:type="spellEnd"/>
      <w:r w:rsidRPr="00F267DE">
        <w:t xml:space="preserve">, </w:t>
      </w:r>
      <w:proofErr w:type="spellStart"/>
      <w:r w:rsidRPr="00F267DE">
        <w:t>Resnički</w:t>
      </w:r>
      <w:proofErr w:type="spellEnd"/>
      <w:r w:rsidRPr="00F267DE">
        <w:t xml:space="preserve"> put 1a)</w:t>
      </w:r>
    </w:p>
    <w:p w:rsidR="00630ECA" w:rsidRPr="00F267DE" w:rsidRDefault="00630ECA" w:rsidP="00630ECA">
      <w:pPr>
        <w:ind w:left="1080"/>
        <w:contextualSpacing/>
      </w:pPr>
    </w:p>
    <w:p w:rsidR="00630ECA" w:rsidRPr="00F267DE" w:rsidRDefault="00630ECA" w:rsidP="00630ECA">
      <w:pPr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</w:pPr>
      <w:r w:rsidRPr="00F267DE">
        <w:t>Ovaj se zaključak dostavlja Gradskom uredu za mjesnu samoupravu na daljnje</w:t>
      </w:r>
    </w:p>
    <w:p w:rsidR="00630ECA" w:rsidRDefault="00630ECA" w:rsidP="00630ECA">
      <w:r w:rsidRPr="00F267DE">
        <w:t xml:space="preserve">                  postupanje.</w:t>
      </w:r>
    </w:p>
    <w:p w:rsidR="00630ECA" w:rsidRPr="00C43AE2" w:rsidRDefault="00630ECA" w:rsidP="00630ECA">
      <w:pPr>
        <w:spacing w:line="276" w:lineRule="auto"/>
        <w:rPr>
          <w:b/>
          <w:u w:val="single"/>
        </w:rPr>
      </w:pPr>
      <w:r>
        <w:rPr>
          <w:b/>
          <w:u w:val="single"/>
        </w:rPr>
        <w:t>Ad 3</w:t>
      </w:r>
      <w:r w:rsidRPr="00C43AE2">
        <w:rPr>
          <w:b/>
          <w:u w:val="single"/>
        </w:rPr>
        <w:t xml:space="preserve"> - Prijedlog zaključka o prioritetnim akcijama za gradnjom i održavanjem vodoopskrbne i kanalske komunalne infrastrukture na području Gradske četvrti Donja Dubrava za 2019.</w:t>
      </w:r>
    </w:p>
    <w:p w:rsidR="00630ECA" w:rsidRPr="00243646" w:rsidRDefault="00630ECA" w:rsidP="00630ECA">
      <w:pPr>
        <w:spacing w:line="276" w:lineRule="auto"/>
        <w:rPr>
          <w:b/>
          <w:u w:val="single"/>
        </w:rPr>
      </w:pPr>
      <w:r w:rsidRPr="00243646">
        <w:rPr>
          <w:b/>
          <w:u w:val="single"/>
        </w:rPr>
        <w:t xml:space="preserve"> </w:t>
      </w:r>
    </w:p>
    <w:p w:rsidR="00630ECA" w:rsidRDefault="00630ECA" w:rsidP="00630ECA">
      <w:r w:rsidRPr="00243646">
        <w:rPr>
          <w:b/>
        </w:rPr>
        <w:lastRenderedPageBreak/>
        <w:t>Predsjednik</w:t>
      </w:r>
      <w:r>
        <w:t xml:space="preserve"> pojašnjava kako je Vijeće na 17. sjednici Zaključkom već utvrdilo potrebe za gradnjom i održavanjem vodoopskrbne i kanalske komunalne infrastrukture. Ovim prijedlogom predlažu se prioritetne akcije kapitalnih ulaganja za 2019. za gradnjom i održavanjem vodoopskrbne i kanalske infrastrukture na području GČ Donja.</w:t>
      </w:r>
    </w:p>
    <w:p w:rsidR="00630ECA" w:rsidRDefault="00630ECA" w:rsidP="00630ECA">
      <w:r>
        <w:t xml:space="preserve">Bez rasprave Vijeće </w:t>
      </w:r>
      <w:r>
        <w:rPr>
          <w:i/>
        </w:rPr>
        <w:t xml:space="preserve">jednoglasno </w:t>
      </w:r>
      <w:r>
        <w:t>donosi</w:t>
      </w:r>
    </w:p>
    <w:p w:rsidR="00630ECA" w:rsidRDefault="00630ECA" w:rsidP="00630ECA">
      <w:pPr>
        <w:jc w:val="center"/>
      </w:pPr>
    </w:p>
    <w:p w:rsidR="00630ECA" w:rsidRPr="00895B83" w:rsidRDefault="00630ECA" w:rsidP="00630ECA">
      <w:pPr>
        <w:jc w:val="center"/>
        <w:rPr>
          <w:b/>
        </w:rPr>
      </w:pPr>
      <w:r w:rsidRPr="00895B83">
        <w:rPr>
          <w:b/>
        </w:rPr>
        <w:t>ZAKLJUČAK</w:t>
      </w:r>
    </w:p>
    <w:p w:rsidR="00630ECA" w:rsidRPr="00895B83" w:rsidRDefault="00630ECA" w:rsidP="00630ECA">
      <w:pPr>
        <w:jc w:val="center"/>
        <w:rPr>
          <w:b/>
        </w:rPr>
      </w:pPr>
      <w:r w:rsidRPr="00895B83">
        <w:rPr>
          <w:b/>
        </w:rPr>
        <w:t xml:space="preserve">o prioritetnim akcijama za gradnjom i održavanjem </w:t>
      </w:r>
    </w:p>
    <w:p w:rsidR="00630ECA" w:rsidRPr="00895B83" w:rsidRDefault="00630ECA" w:rsidP="00630ECA">
      <w:pPr>
        <w:jc w:val="center"/>
        <w:rPr>
          <w:b/>
        </w:rPr>
      </w:pPr>
      <w:r w:rsidRPr="00895B83">
        <w:rPr>
          <w:b/>
        </w:rPr>
        <w:t xml:space="preserve">vodoopskrbne i kanalske komunalne infrastrukture </w:t>
      </w:r>
    </w:p>
    <w:p w:rsidR="00630ECA" w:rsidRPr="00895B83" w:rsidRDefault="00630ECA" w:rsidP="00630ECA">
      <w:pPr>
        <w:jc w:val="center"/>
        <w:rPr>
          <w:b/>
        </w:rPr>
      </w:pPr>
      <w:r w:rsidRPr="00895B83">
        <w:rPr>
          <w:b/>
        </w:rPr>
        <w:t>na području Gradske četvrti Donja Dubrava za 2019.</w:t>
      </w:r>
    </w:p>
    <w:p w:rsidR="00630ECA" w:rsidRPr="00895B83" w:rsidRDefault="00630ECA" w:rsidP="00630ECA"/>
    <w:p w:rsidR="00630ECA" w:rsidRPr="00895B83" w:rsidRDefault="00630ECA" w:rsidP="00630ECA">
      <w:pPr>
        <w:numPr>
          <w:ilvl w:val="0"/>
          <w:numId w:val="4"/>
        </w:numPr>
      </w:pPr>
      <w:r w:rsidRPr="00895B83">
        <w:t xml:space="preserve">Vijeće Gradske četvrti Donja Dubrava na svojoj 17. sjednici, 27. rujna 2018., donijelo je Zaključak kojim su utvrđene potrebe za gradnjom i održavanjem </w:t>
      </w:r>
      <w:r w:rsidRPr="00895B83">
        <w:rPr>
          <w:b/>
        </w:rPr>
        <w:t xml:space="preserve">vodoopskrbne i kanalske </w:t>
      </w:r>
      <w:r w:rsidRPr="00895B83">
        <w:t xml:space="preserve">komunalne infrastrukture.  </w:t>
      </w:r>
    </w:p>
    <w:p w:rsidR="00630ECA" w:rsidRPr="00895B83" w:rsidRDefault="00630ECA" w:rsidP="00630ECA">
      <w:pPr>
        <w:ind w:left="720"/>
      </w:pPr>
    </w:p>
    <w:p w:rsidR="00630ECA" w:rsidRPr="00895B83" w:rsidRDefault="00630ECA" w:rsidP="00630ECA">
      <w:pPr>
        <w:numPr>
          <w:ilvl w:val="0"/>
          <w:numId w:val="4"/>
        </w:numPr>
      </w:pPr>
      <w:r w:rsidRPr="00895B83">
        <w:t>Vijeće predlaže kao prioritetne akcije kapitalnih ulaganja u Gradskoj  četvrti Donja Dubrava za 2019. sljedeće:</w:t>
      </w:r>
    </w:p>
    <w:p w:rsidR="00630ECA" w:rsidRPr="00895B83" w:rsidRDefault="00630ECA" w:rsidP="00630ECA">
      <w:pPr>
        <w:ind w:left="720"/>
      </w:pPr>
    </w:p>
    <w:p w:rsidR="00630ECA" w:rsidRPr="00895B83" w:rsidRDefault="00630ECA" w:rsidP="00630ECA">
      <w:pPr>
        <w:numPr>
          <w:ilvl w:val="0"/>
          <w:numId w:val="3"/>
        </w:numPr>
        <w:rPr>
          <w:b/>
        </w:rPr>
      </w:pPr>
      <w:r w:rsidRPr="00895B83">
        <w:rPr>
          <w:b/>
        </w:rPr>
        <w:t xml:space="preserve">Vodoopskrba 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  <w:rPr>
          <w:b/>
          <w:i/>
        </w:rPr>
      </w:pPr>
      <w:r w:rsidRPr="00895B83">
        <w:rPr>
          <w:b/>
          <w:i/>
        </w:rPr>
        <w:t xml:space="preserve">MO </w:t>
      </w:r>
      <w:proofErr w:type="spellStart"/>
      <w:r w:rsidRPr="00895B83">
        <w:rPr>
          <w:b/>
          <w:i/>
        </w:rPr>
        <w:t>Trnava</w:t>
      </w:r>
      <w:proofErr w:type="spellEnd"/>
      <w:r w:rsidRPr="00895B83">
        <w:rPr>
          <w:b/>
          <w:i/>
        </w:rPr>
        <w:t xml:space="preserve">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</w:pPr>
      <w:r w:rsidRPr="00895B83">
        <w:t xml:space="preserve">- </w:t>
      </w:r>
      <w:proofErr w:type="spellStart"/>
      <w:r w:rsidRPr="00895B83">
        <w:t>Zelenički</w:t>
      </w:r>
      <w:proofErr w:type="spellEnd"/>
      <w:r w:rsidRPr="00895B83">
        <w:t xml:space="preserve"> put - </w:t>
      </w:r>
      <w:proofErr w:type="spellStart"/>
      <w:r w:rsidRPr="00895B83">
        <w:t>cca</w:t>
      </w:r>
      <w:proofErr w:type="spellEnd"/>
      <w:r w:rsidRPr="00895B83">
        <w:t xml:space="preserve"> 350m - građevinska dozvola 20.4.2017. - izgradnja cjevovoda       </w:t>
      </w:r>
    </w:p>
    <w:p w:rsidR="00630ECA" w:rsidRPr="00895B83" w:rsidRDefault="00630ECA" w:rsidP="00630ECA">
      <w:pPr>
        <w:ind w:left="720"/>
        <w:rPr>
          <w:b/>
        </w:rPr>
      </w:pPr>
    </w:p>
    <w:p w:rsidR="00630ECA" w:rsidRPr="00895B83" w:rsidRDefault="00630ECA" w:rsidP="00630ECA">
      <w:pPr>
        <w:numPr>
          <w:ilvl w:val="0"/>
          <w:numId w:val="3"/>
        </w:numPr>
        <w:rPr>
          <w:b/>
        </w:rPr>
      </w:pPr>
      <w:r w:rsidRPr="00895B83">
        <w:rPr>
          <w:b/>
        </w:rPr>
        <w:t xml:space="preserve">Odvodnja </w:t>
      </w:r>
    </w:p>
    <w:p w:rsidR="00630ECA" w:rsidRPr="00895B83" w:rsidRDefault="00630ECA" w:rsidP="00630ECA">
      <w:pPr>
        <w:ind w:left="720"/>
      </w:pPr>
      <w:r w:rsidRPr="00895B83">
        <w:t xml:space="preserve">Izgradnja kolektora </w:t>
      </w:r>
      <w:proofErr w:type="spellStart"/>
      <w:r w:rsidRPr="00895B83">
        <w:t>Čulinečka</w:t>
      </w:r>
      <w:proofErr w:type="spellEnd"/>
      <w:r w:rsidRPr="00895B83">
        <w:t xml:space="preserve"> – dionica od </w:t>
      </w:r>
      <w:proofErr w:type="spellStart"/>
      <w:r w:rsidRPr="00895B83">
        <w:t>Trnave</w:t>
      </w:r>
      <w:proofErr w:type="spellEnd"/>
      <w:r w:rsidRPr="00895B83">
        <w:t xml:space="preserve"> do Slavonske avenije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  <w:rPr>
          <w:b/>
          <w:i/>
        </w:rPr>
      </w:pP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  <w:rPr>
          <w:b/>
          <w:i/>
        </w:rPr>
      </w:pPr>
      <w:r w:rsidRPr="00895B83">
        <w:rPr>
          <w:b/>
          <w:i/>
        </w:rPr>
        <w:t xml:space="preserve">MO Stari Retkovec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9"/>
      </w:pPr>
      <w:r w:rsidRPr="00895B83">
        <w:t xml:space="preserve">- </w:t>
      </w:r>
      <w:proofErr w:type="spellStart"/>
      <w:r w:rsidRPr="00895B83">
        <w:t>Vrinice</w:t>
      </w:r>
      <w:proofErr w:type="spellEnd"/>
      <w:r w:rsidRPr="00895B83">
        <w:t xml:space="preserve">, od k.br. 99 do k.br. 101c - </w:t>
      </w:r>
      <w:proofErr w:type="spellStart"/>
      <w:r w:rsidRPr="00895B83">
        <w:t>cca</w:t>
      </w:r>
      <w:proofErr w:type="spellEnd"/>
      <w:r w:rsidRPr="00895B83">
        <w:t xml:space="preserve"> 100m - PD i izgradnja kanalskog cjevovoda  (traženo zaključkom od 2013.-2018. god )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</w:pPr>
      <w:r w:rsidRPr="00895B83">
        <w:t xml:space="preserve">            -</w:t>
      </w:r>
      <w:proofErr w:type="spellStart"/>
      <w:r w:rsidRPr="00895B83">
        <w:t>Vrinice</w:t>
      </w:r>
      <w:proofErr w:type="spellEnd"/>
      <w:r w:rsidRPr="00895B83">
        <w:t xml:space="preserve">, od k.br 99 do k.br 99f - izgradnja kanala </w:t>
      </w:r>
      <w:r w:rsidRPr="00895B83">
        <w:rPr>
          <w:color w:val="000000"/>
        </w:rPr>
        <w:t xml:space="preserve">i </w:t>
      </w:r>
      <w:proofErr w:type="spellStart"/>
      <w:r w:rsidRPr="00895B83">
        <w:rPr>
          <w:color w:val="000000"/>
        </w:rPr>
        <w:t>prepumpne</w:t>
      </w:r>
      <w:proofErr w:type="spellEnd"/>
      <w:r w:rsidRPr="00895B83">
        <w:rPr>
          <w:color w:val="000000"/>
        </w:rPr>
        <w:t xml:space="preserve"> stanice</w:t>
      </w:r>
      <w:r w:rsidRPr="00895B83">
        <w:t xml:space="preserve"> - </w:t>
      </w:r>
      <w:proofErr w:type="spellStart"/>
      <w:r w:rsidRPr="00895B83">
        <w:t>cca</w:t>
      </w:r>
      <w:proofErr w:type="spellEnd"/>
      <w:r w:rsidRPr="00895B83">
        <w:t xml:space="preserve"> 130m –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</w:pPr>
      <w:r w:rsidRPr="00895B83">
        <w:t xml:space="preserve">            PD  i izgradnja ( traženo zaključkom od 2013.-2018. god )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firstLine="708"/>
        <w:rPr>
          <w:b/>
        </w:rPr>
      </w:pP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  <w:rPr>
          <w:b/>
          <w:i/>
        </w:rPr>
      </w:pPr>
      <w:r w:rsidRPr="00895B83">
        <w:rPr>
          <w:b/>
          <w:i/>
        </w:rPr>
        <w:t xml:space="preserve">MO </w:t>
      </w:r>
      <w:proofErr w:type="spellStart"/>
      <w:r w:rsidRPr="00895B83">
        <w:rPr>
          <w:b/>
          <w:i/>
        </w:rPr>
        <w:t>Trnava</w:t>
      </w:r>
      <w:proofErr w:type="spellEnd"/>
      <w:r w:rsidRPr="00895B83">
        <w:rPr>
          <w:b/>
          <w:i/>
        </w:rPr>
        <w:t xml:space="preserve">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</w:pPr>
      <w:r w:rsidRPr="00895B83">
        <w:t xml:space="preserve">- IV. </w:t>
      </w:r>
      <w:proofErr w:type="spellStart"/>
      <w:r w:rsidRPr="00895B83">
        <w:t>Trnava</w:t>
      </w:r>
      <w:proofErr w:type="spellEnd"/>
      <w:r w:rsidRPr="00895B83">
        <w:t xml:space="preserve">, iza k.br.152g - </w:t>
      </w:r>
      <w:proofErr w:type="spellStart"/>
      <w:r w:rsidRPr="00895B83">
        <w:t>cca</w:t>
      </w:r>
      <w:proofErr w:type="spellEnd"/>
      <w:r w:rsidRPr="00895B83">
        <w:t xml:space="preserve"> 250m - PD i izgradnja cjevovoda (traženo  zaključkom od 2013.-2018. god )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</w:pPr>
      <w:r w:rsidRPr="00895B83">
        <w:t xml:space="preserve">- </w:t>
      </w:r>
      <w:proofErr w:type="spellStart"/>
      <w:r w:rsidRPr="00895B83">
        <w:t>II.Trnava</w:t>
      </w:r>
      <w:proofErr w:type="spellEnd"/>
      <w:r w:rsidRPr="00895B83">
        <w:t xml:space="preserve"> - od k.br 7 - 15 - PD i izgradnja kanalskog cjevovoda </w:t>
      </w:r>
      <w:proofErr w:type="spellStart"/>
      <w:r w:rsidRPr="00895B83">
        <w:t>cca</w:t>
      </w:r>
      <w:proofErr w:type="spellEnd"/>
      <w:r w:rsidRPr="00895B83">
        <w:t xml:space="preserve"> 70m (traženo zaključkom  od 2013.-2018. god)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</w:pPr>
      <w:r w:rsidRPr="00895B83">
        <w:t xml:space="preserve">- </w:t>
      </w:r>
      <w:proofErr w:type="spellStart"/>
      <w:r w:rsidRPr="00895B83">
        <w:t>Štitarska</w:t>
      </w:r>
      <w:proofErr w:type="spellEnd"/>
      <w:r w:rsidRPr="00895B83">
        <w:t xml:space="preserve"> ul. - izgradnja cjevovoda - građevinska dozvola ugovorena- čeka se 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708"/>
      </w:pPr>
      <w:r w:rsidRPr="00895B83">
        <w:t xml:space="preserve">   </w:t>
      </w:r>
      <w:proofErr w:type="spellStart"/>
      <w:r w:rsidRPr="00895B83">
        <w:t>izmještanje</w:t>
      </w:r>
      <w:proofErr w:type="spellEnd"/>
      <w:r w:rsidRPr="00895B83">
        <w:t xml:space="preserve"> plina (traženo zaključkom od 2015.-2018. god)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</w:pPr>
      <w:r w:rsidRPr="00895B83">
        <w:t xml:space="preserve">            </w:t>
      </w:r>
      <w:r w:rsidRPr="00895B83">
        <w:tab/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rPr>
          <w:b/>
          <w:i/>
        </w:rPr>
      </w:pPr>
      <w:r w:rsidRPr="00895B83">
        <w:rPr>
          <w:b/>
        </w:rPr>
        <w:t xml:space="preserve">           </w:t>
      </w:r>
      <w:r w:rsidRPr="00895B83">
        <w:rPr>
          <w:b/>
          <w:i/>
        </w:rPr>
        <w:t xml:space="preserve">MO Novi Retkovec/“30.svibnja.1990.“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567" w:hanging="567"/>
      </w:pPr>
      <w:r w:rsidRPr="00895B83">
        <w:t xml:space="preserve">          - Južna ul. s odvojcima - PD i izgradnja kanalskog cjevovoda (traženo zaključkom iz   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567" w:hanging="567"/>
      </w:pPr>
      <w:r w:rsidRPr="00895B83">
        <w:t xml:space="preserve">            2015. do  2018. god)</w:t>
      </w:r>
    </w:p>
    <w:p w:rsidR="00630ECA" w:rsidRPr="00895B83" w:rsidRDefault="00630ECA" w:rsidP="00630ECA">
      <w:pPr>
        <w:overflowPunct w:val="0"/>
        <w:autoSpaceDE w:val="0"/>
        <w:autoSpaceDN w:val="0"/>
        <w:adjustRightInd w:val="0"/>
        <w:ind w:left="567" w:hanging="567"/>
      </w:pPr>
      <w:r w:rsidRPr="00895B83">
        <w:t xml:space="preserve">  </w:t>
      </w:r>
    </w:p>
    <w:p w:rsidR="00630ECA" w:rsidRPr="00E26B83" w:rsidRDefault="00630ECA" w:rsidP="00630ECA">
      <w:pPr>
        <w:pStyle w:val="Odlomakpopis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26B83">
        <w:rPr>
          <w:rFonts w:ascii="Times New Roman" w:hAnsi="Times New Roman" w:cs="Times New Roman"/>
          <w:sz w:val="24"/>
          <w:szCs w:val="24"/>
        </w:rPr>
        <w:t>Ovaj Zaključak dostavlja se Vodoopskrbi i odvodnji d.o.o. na daljnje postupanje.</w:t>
      </w:r>
    </w:p>
    <w:p w:rsidR="00630ECA" w:rsidRPr="00895B83" w:rsidRDefault="00630ECA" w:rsidP="00630ECA">
      <w:pPr>
        <w:pStyle w:val="Odlomakpopisa"/>
        <w:overflowPunct w:val="0"/>
        <w:autoSpaceDE w:val="0"/>
        <w:autoSpaceDN w:val="0"/>
        <w:adjustRightInd w:val="0"/>
        <w:jc w:val="both"/>
      </w:pPr>
    </w:p>
    <w:p w:rsidR="00630ECA" w:rsidRPr="00811D86" w:rsidRDefault="00630ECA" w:rsidP="00630ECA">
      <w:pPr>
        <w:rPr>
          <w:b/>
          <w:u w:val="single"/>
        </w:rPr>
      </w:pPr>
    </w:p>
    <w:p w:rsidR="00630ECA" w:rsidRPr="00811D86" w:rsidRDefault="00630ECA" w:rsidP="00630ECA">
      <w:pPr>
        <w:contextualSpacing/>
        <w:rPr>
          <w:b/>
          <w:u w:val="single"/>
        </w:rPr>
      </w:pPr>
      <w:r w:rsidRPr="00811D86">
        <w:rPr>
          <w:b/>
          <w:u w:val="single"/>
        </w:rPr>
        <w:t xml:space="preserve">Ad 4 - Prijedlog zaključka o prijedlogu izmjene voznog reda autobusne linije 231 Borongaj – </w:t>
      </w:r>
      <w:proofErr w:type="spellStart"/>
      <w:r w:rsidRPr="00811D86">
        <w:rPr>
          <w:b/>
          <w:u w:val="single"/>
        </w:rPr>
        <w:t>Dubec</w:t>
      </w:r>
      <w:proofErr w:type="spellEnd"/>
    </w:p>
    <w:p w:rsidR="00630ECA" w:rsidRDefault="00630ECA" w:rsidP="00630ECA">
      <w:r w:rsidRPr="0058068B">
        <w:rPr>
          <w:b/>
        </w:rPr>
        <w:t>Predsjednik</w:t>
      </w:r>
      <w:r>
        <w:t xml:space="preserve"> ističe da je zbog sve češćih pritužbi građana na nepoštivanje voznog reda autobusne linije 231 Borongaj-</w:t>
      </w:r>
      <w:proofErr w:type="spellStart"/>
      <w:r>
        <w:t>Dubec</w:t>
      </w:r>
      <w:proofErr w:type="spellEnd"/>
      <w:r>
        <w:t xml:space="preserve">, a uzrokovanu zagušenjem prometa na dijelu trase Ul. kneza Branimira-Osječka ul., ZET uputio dopis kojim traži suglasnost na korekcije navedenog voznog reda. Obzirom na  </w:t>
      </w:r>
      <w:r>
        <w:lastRenderedPageBreak/>
        <w:t xml:space="preserve">stanje na terenu navedenu korekciju smatramo potrebnom te predlažemo da se podrži navedena izmjena.  </w:t>
      </w:r>
    </w:p>
    <w:p w:rsidR="00630ECA" w:rsidRDefault="00630ECA" w:rsidP="00630ECA"/>
    <w:p w:rsidR="00630ECA" w:rsidRDefault="00630ECA" w:rsidP="00630ECA">
      <w:r>
        <w:t xml:space="preserve">Bez rasprave Vijeće </w:t>
      </w:r>
      <w:r>
        <w:rPr>
          <w:i/>
        </w:rPr>
        <w:t xml:space="preserve">jednoglasno </w:t>
      </w:r>
      <w:r>
        <w:t>donosi</w:t>
      </w:r>
    </w:p>
    <w:p w:rsidR="00630ECA" w:rsidRPr="00AD19E1" w:rsidRDefault="00630ECA" w:rsidP="00630ECA"/>
    <w:p w:rsidR="00630ECA" w:rsidRPr="00AD19E1" w:rsidRDefault="00630ECA" w:rsidP="00630ECA">
      <w:pPr>
        <w:jc w:val="center"/>
        <w:rPr>
          <w:b/>
        </w:rPr>
      </w:pPr>
      <w:r w:rsidRPr="00AD19E1">
        <w:rPr>
          <w:b/>
        </w:rPr>
        <w:t>Z A K L J U Č A K</w:t>
      </w:r>
    </w:p>
    <w:p w:rsidR="00630ECA" w:rsidRPr="00AD19E1" w:rsidRDefault="00630ECA" w:rsidP="00630ECA">
      <w:pPr>
        <w:jc w:val="center"/>
        <w:rPr>
          <w:b/>
        </w:rPr>
      </w:pPr>
      <w:r w:rsidRPr="00AD19E1">
        <w:rPr>
          <w:b/>
        </w:rPr>
        <w:t>o prijedlogu izmjene voznog reda autobusne linije</w:t>
      </w:r>
    </w:p>
    <w:p w:rsidR="00630ECA" w:rsidRPr="00AD19E1" w:rsidRDefault="00630ECA" w:rsidP="00630ECA">
      <w:pPr>
        <w:jc w:val="center"/>
        <w:rPr>
          <w:b/>
        </w:rPr>
      </w:pPr>
      <w:r w:rsidRPr="00AD19E1">
        <w:rPr>
          <w:b/>
        </w:rPr>
        <w:t xml:space="preserve">231 Borongaj - </w:t>
      </w:r>
      <w:proofErr w:type="spellStart"/>
      <w:r w:rsidRPr="00AD19E1">
        <w:rPr>
          <w:b/>
        </w:rPr>
        <w:t>Dubec</w:t>
      </w:r>
      <w:proofErr w:type="spellEnd"/>
    </w:p>
    <w:p w:rsidR="00630ECA" w:rsidRPr="00AD19E1" w:rsidRDefault="00630ECA" w:rsidP="00630ECA">
      <w:pPr>
        <w:jc w:val="center"/>
        <w:rPr>
          <w:b/>
        </w:rPr>
      </w:pPr>
    </w:p>
    <w:p w:rsidR="00630ECA" w:rsidRPr="00AD19E1" w:rsidRDefault="00630ECA" w:rsidP="00630ECA">
      <w:pPr>
        <w:numPr>
          <w:ilvl w:val="0"/>
          <w:numId w:val="8"/>
        </w:numPr>
        <w:contextualSpacing/>
      </w:pPr>
      <w:r w:rsidRPr="00AD19E1">
        <w:t xml:space="preserve">Razmotren je Prijedlog ZET-a za izmjenu voznog reda autobusne linije 231 Borongaj - </w:t>
      </w:r>
      <w:proofErr w:type="spellStart"/>
      <w:r w:rsidRPr="00AD19E1">
        <w:t>Dubec</w:t>
      </w:r>
      <w:proofErr w:type="spellEnd"/>
      <w:r w:rsidRPr="00AD19E1">
        <w:t>.</w:t>
      </w:r>
    </w:p>
    <w:p w:rsidR="00630ECA" w:rsidRPr="00AD19E1" w:rsidRDefault="00630ECA" w:rsidP="00630ECA">
      <w:pPr>
        <w:ind w:left="1080"/>
        <w:contextualSpacing/>
      </w:pPr>
    </w:p>
    <w:p w:rsidR="00630ECA" w:rsidRPr="00AD19E1" w:rsidRDefault="00630ECA" w:rsidP="00630ECA">
      <w:pPr>
        <w:numPr>
          <w:ilvl w:val="0"/>
          <w:numId w:val="8"/>
        </w:numPr>
        <w:contextualSpacing/>
      </w:pPr>
      <w:r w:rsidRPr="00AD19E1">
        <w:t>Vijeće je suglasno s predloženom izmjenom.</w:t>
      </w:r>
    </w:p>
    <w:p w:rsidR="00630ECA" w:rsidRPr="00AD19E1" w:rsidRDefault="00630ECA" w:rsidP="00630ECA">
      <w:pPr>
        <w:ind w:left="1080"/>
        <w:contextualSpacing/>
      </w:pPr>
    </w:p>
    <w:p w:rsidR="00630ECA" w:rsidRPr="00AD19E1" w:rsidRDefault="00630ECA" w:rsidP="00630ECA">
      <w:pPr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</w:pPr>
      <w:r w:rsidRPr="00AD19E1">
        <w:t>Ovaj se zaključak dostavlja Zagrebačkom električnom tramvaju d.o.o. na daljnje</w:t>
      </w:r>
    </w:p>
    <w:p w:rsidR="00630ECA" w:rsidRPr="00AD19E1" w:rsidRDefault="00630ECA" w:rsidP="00630ECA">
      <w:r w:rsidRPr="00AD19E1">
        <w:t xml:space="preserve">                  postupanje.</w:t>
      </w:r>
    </w:p>
    <w:p w:rsidR="00630ECA" w:rsidRPr="00AD19E1" w:rsidRDefault="00630ECA" w:rsidP="00630ECA">
      <w:pPr>
        <w:ind w:left="1080"/>
        <w:contextualSpacing/>
      </w:pPr>
    </w:p>
    <w:p w:rsidR="00630ECA" w:rsidRDefault="00630ECA" w:rsidP="00630ECA"/>
    <w:p w:rsidR="00630ECA" w:rsidRDefault="00630ECA" w:rsidP="00630ECA"/>
    <w:p w:rsidR="00630ECA" w:rsidRPr="002E3704" w:rsidRDefault="00630ECA" w:rsidP="00630ECA">
      <w:pPr>
        <w:spacing w:line="276" w:lineRule="auto"/>
        <w:rPr>
          <w:b/>
          <w:u w:val="single"/>
        </w:rPr>
      </w:pPr>
      <w:r w:rsidRPr="002E3704">
        <w:rPr>
          <w:b/>
          <w:u w:val="single"/>
        </w:rPr>
        <w:t xml:space="preserve">Ad 5 - Prijedlog zaključka o prijedlogu promjene polaska autobusne linije 214 </w:t>
      </w:r>
      <w:proofErr w:type="spellStart"/>
      <w:r w:rsidRPr="002E3704">
        <w:rPr>
          <w:b/>
          <w:u w:val="single"/>
        </w:rPr>
        <w:t>Koledinečka</w:t>
      </w:r>
      <w:proofErr w:type="spellEnd"/>
      <w:r w:rsidRPr="002E3704">
        <w:rPr>
          <w:b/>
          <w:u w:val="single"/>
        </w:rPr>
        <w:t>-</w:t>
      </w:r>
      <w:proofErr w:type="spellStart"/>
      <w:r w:rsidRPr="002E3704">
        <w:rPr>
          <w:b/>
          <w:u w:val="single"/>
        </w:rPr>
        <w:t>Trnava</w:t>
      </w:r>
      <w:proofErr w:type="spellEnd"/>
      <w:r w:rsidRPr="002E3704">
        <w:rPr>
          <w:b/>
          <w:u w:val="single"/>
        </w:rPr>
        <w:t xml:space="preserve">-Kozari bok </w:t>
      </w:r>
    </w:p>
    <w:p w:rsidR="00630ECA" w:rsidRDefault="00630ECA" w:rsidP="00630ECA">
      <w:pPr>
        <w:rPr>
          <w:b/>
          <w:u w:val="single"/>
        </w:rPr>
      </w:pPr>
    </w:p>
    <w:p w:rsidR="00630ECA" w:rsidRDefault="00630ECA" w:rsidP="00630ECA">
      <w:r w:rsidRPr="00BD2532">
        <w:rPr>
          <w:b/>
        </w:rPr>
        <w:t>Predsjednik</w:t>
      </w:r>
      <w:r>
        <w:t xml:space="preserve"> pojašnjava da se ovim prijedlogom podržava Zaključak Vijeća mjesnog odbora </w:t>
      </w:r>
      <w:proofErr w:type="spellStart"/>
      <w:r>
        <w:t>Trnava</w:t>
      </w:r>
      <w:proofErr w:type="spellEnd"/>
      <w:r>
        <w:t xml:space="preserve"> kojim traži promjenu polaska autobusne linije 214 </w:t>
      </w:r>
      <w:proofErr w:type="spellStart"/>
      <w:r>
        <w:t>Koledinečka</w:t>
      </w:r>
      <w:proofErr w:type="spellEnd"/>
      <w:r>
        <w:t>-</w:t>
      </w:r>
      <w:proofErr w:type="spellStart"/>
      <w:r>
        <w:t>Trnava</w:t>
      </w:r>
      <w:proofErr w:type="spellEnd"/>
      <w:r>
        <w:t xml:space="preserve">-Kozari bok s polazišta u </w:t>
      </w:r>
      <w:proofErr w:type="spellStart"/>
      <w:r>
        <w:t>Koledinečkoj</w:t>
      </w:r>
      <w:proofErr w:type="spellEnd"/>
      <w:r>
        <w:t xml:space="preserve"> kako školska djeca ne bi morala čekati bus sat vremena pa i više. Otvara raspravu. </w:t>
      </w:r>
    </w:p>
    <w:p w:rsidR="00630ECA" w:rsidRDefault="00630ECA" w:rsidP="00630ECA">
      <w:r>
        <w:t xml:space="preserve">Bez rasprave Vijeće </w:t>
      </w:r>
      <w:r>
        <w:rPr>
          <w:i/>
        </w:rPr>
        <w:t xml:space="preserve">jednoglasno </w:t>
      </w:r>
      <w:r>
        <w:t>donosi</w:t>
      </w:r>
    </w:p>
    <w:p w:rsidR="00630ECA" w:rsidRPr="00F60334" w:rsidRDefault="00630ECA" w:rsidP="00630ECA"/>
    <w:p w:rsidR="00630ECA" w:rsidRPr="00F60334" w:rsidRDefault="00630ECA" w:rsidP="00630ECA">
      <w:pPr>
        <w:jc w:val="center"/>
        <w:rPr>
          <w:b/>
        </w:rPr>
      </w:pPr>
      <w:r w:rsidRPr="00F60334">
        <w:rPr>
          <w:b/>
        </w:rPr>
        <w:t>Z A K L J U Č A K</w:t>
      </w:r>
    </w:p>
    <w:p w:rsidR="00630ECA" w:rsidRPr="00F60334" w:rsidRDefault="00630ECA" w:rsidP="00630ECA">
      <w:pPr>
        <w:jc w:val="center"/>
        <w:rPr>
          <w:b/>
        </w:rPr>
      </w:pPr>
      <w:r w:rsidRPr="00F60334">
        <w:rPr>
          <w:b/>
        </w:rPr>
        <w:t>o prijedlogu promjene polaska autobusne linije</w:t>
      </w:r>
    </w:p>
    <w:p w:rsidR="00630ECA" w:rsidRPr="00F60334" w:rsidRDefault="00630ECA" w:rsidP="00630ECA">
      <w:pPr>
        <w:jc w:val="center"/>
        <w:rPr>
          <w:b/>
        </w:rPr>
      </w:pPr>
      <w:r w:rsidRPr="00F60334">
        <w:rPr>
          <w:b/>
        </w:rPr>
        <w:t xml:space="preserve">214 </w:t>
      </w:r>
      <w:proofErr w:type="spellStart"/>
      <w:r w:rsidRPr="00F60334">
        <w:rPr>
          <w:b/>
        </w:rPr>
        <w:t>Koledinečka</w:t>
      </w:r>
      <w:proofErr w:type="spellEnd"/>
      <w:r w:rsidRPr="00F60334">
        <w:rPr>
          <w:b/>
        </w:rPr>
        <w:t>-</w:t>
      </w:r>
      <w:proofErr w:type="spellStart"/>
      <w:r w:rsidRPr="00F60334">
        <w:rPr>
          <w:b/>
        </w:rPr>
        <w:t>Trnava</w:t>
      </w:r>
      <w:proofErr w:type="spellEnd"/>
      <w:r w:rsidRPr="00F60334">
        <w:rPr>
          <w:b/>
        </w:rPr>
        <w:t>-Kozari bok</w:t>
      </w:r>
    </w:p>
    <w:p w:rsidR="00630ECA" w:rsidRPr="00F60334" w:rsidRDefault="00630ECA" w:rsidP="00630ECA">
      <w:pPr>
        <w:jc w:val="center"/>
        <w:rPr>
          <w:b/>
        </w:rPr>
      </w:pPr>
    </w:p>
    <w:p w:rsidR="00630ECA" w:rsidRPr="00F60334" w:rsidRDefault="00630ECA" w:rsidP="00630ECA">
      <w:pPr>
        <w:ind w:left="1080"/>
        <w:contextualSpacing/>
      </w:pPr>
    </w:p>
    <w:p w:rsidR="00630ECA" w:rsidRPr="00F60334" w:rsidRDefault="00630ECA" w:rsidP="00630ECA">
      <w:pPr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</w:pPr>
      <w:r w:rsidRPr="00F60334">
        <w:t xml:space="preserve">Razmotren je prijedlog Vijeća Mjesnog odbora </w:t>
      </w:r>
      <w:proofErr w:type="spellStart"/>
      <w:r w:rsidRPr="00F60334">
        <w:t>Trnava</w:t>
      </w:r>
      <w:proofErr w:type="spellEnd"/>
      <w:r w:rsidRPr="00F60334">
        <w:t xml:space="preserve"> za promjenom polaska autobusne linije 214 </w:t>
      </w:r>
      <w:proofErr w:type="spellStart"/>
      <w:r w:rsidRPr="00F60334">
        <w:t>Koledinečka</w:t>
      </w:r>
      <w:proofErr w:type="spellEnd"/>
      <w:r w:rsidRPr="00F60334">
        <w:t>-</w:t>
      </w:r>
      <w:proofErr w:type="spellStart"/>
      <w:r w:rsidRPr="00F60334">
        <w:t>Trnava</w:t>
      </w:r>
      <w:proofErr w:type="spellEnd"/>
      <w:r w:rsidRPr="00F60334">
        <w:t xml:space="preserve">-Kozari bok s polazišta u </w:t>
      </w:r>
      <w:proofErr w:type="spellStart"/>
      <w:r w:rsidRPr="00F60334">
        <w:t>Koledinečkoj</w:t>
      </w:r>
      <w:proofErr w:type="spellEnd"/>
      <w:r w:rsidRPr="00F60334">
        <w:t xml:space="preserve"> ulici koji se smatra opravdanim.</w:t>
      </w:r>
    </w:p>
    <w:p w:rsidR="00630ECA" w:rsidRPr="00F60334" w:rsidRDefault="00630ECA" w:rsidP="00630ECA">
      <w:pPr>
        <w:overflowPunct w:val="0"/>
        <w:autoSpaceDE w:val="0"/>
        <w:autoSpaceDN w:val="0"/>
        <w:adjustRightInd w:val="0"/>
        <w:ind w:left="1080"/>
        <w:contextualSpacing/>
      </w:pPr>
    </w:p>
    <w:p w:rsidR="00630ECA" w:rsidRPr="00F60334" w:rsidRDefault="00630ECA" w:rsidP="00630ECA">
      <w:pPr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</w:pPr>
      <w:r w:rsidRPr="00F60334">
        <w:t xml:space="preserve">Predlaže se promjena polaska autobusa s polaznog stajališta u </w:t>
      </w:r>
      <w:proofErr w:type="spellStart"/>
      <w:r w:rsidRPr="00F60334">
        <w:t>Koledinečkoj</w:t>
      </w:r>
      <w:proofErr w:type="spellEnd"/>
      <w:r w:rsidRPr="00F60334">
        <w:t xml:space="preserve"> ulici iz sadašnjeg vremena u 19,00 sati na 19,20 sati. Promjena se predlaže jer sadašnji polazak autobusa nije prilagođen učenicima obližnjih srednjih škola s obzirom da nastava završava u 19,05 sati tako da sljedeći polazak u 20,00 sati moraju čekati gotovo sat vremena. </w:t>
      </w:r>
    </w:p>
    <w:p w:rsidR="00630ECA" w:rsidRPr="00F60334" w:rsidRDefault="00630ECA" w:rsidP="00630ECA">
      <w:pPr>
        <w:overflowPunct w:val="0"/>
        <w:autoSpaceDE w:val="0"/>
        <w:autoSpaceDN w:val="0"/>
        <w:adjustRightInd w:val="0"/>
        <w:ind w:left="1080"/>
        <w:contextualSpacing/>
      </w:pPr>
    </w:p>
    <w:p w:rsidR="00630ECA" w:rsidRPr="00F60334" w:rsidRDefault="00630ECA" w:rsidP="00630ECA">
      <w:pPr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</w:pPr>
      <w:r w:rsidRPr="00F60334">
        <w:t>Ovaj se zaključak dostavlja Zagrebačkom električnom tramvaju d.o.o. na daljnje</w:t>
      </w:r>
    </w:p>
    <w:p w:rsidR="00630ECA" w:rsidRPr="00F60334" w:rsidRDefault="00630ECA" w:rsidP="00630ECA">
      <w:r w:rsidRPr="00F60334">
        <w:t xml:space="preserve">                  postupanje.</w:t>
      </w:r>
    </w:p>
    <w:p w:rsidR="00630ECA" w:rsidRPr="00BD2532" w:rsidRDefault="00630ECA" w:rsidP="00630ECA">
      <w:pPr>
        <w:rPr>
          <w:b/>
          <w:u w:val="single"/>
        </w:rPr>
      </w:pPr>
    </w:p>
    <w:p w:rsidR="00630ECA" w:rsidRPr="00567EA7" w:rsidRDefault="00630ECA" w:rsidP="00630ECA">
      <w:pPr>
        <w:spacing w:line="276" w:lineRule="auto"/>
        <w:rPr>
          <w:b/>
          <w:u w:val="single"/>
        </w:rPr>
      </w:pPr>
      <w:r w:rsidRPr="00567EA7">
        <w:rPr>
          <w:b/>
          <w:u w:val="single"/>
        </w:rPr>
        <w:t xml:space="preserve">Ad 6 - Prijedlog zaključka o prijedlogu prometnog rješenja na spoju Ulice badema, stare </w:t>
      </w:r>
      <w:proofErr w:type="spellStart"/>
      <w:r w:rsidRPr="00567EA7">
        <w:rPr>
          <w:b/>
          <w:u w:val="single"/>
        </w:rPr>
        <w:t>Čulinečke</w:t>
      </w:r>
      <w:proofErr w:type="spellEnd"/>
      <w:r w:rsidRPr="00567EA7">
        <w:rPr>
          <w:b/>
          <w:u w:val="single"/>
        </w:rPr>
        <w:t xml:space="preserve"> c. i  I. </w:t>
      </w:r>
      <w:proofErr w:type="spellStart"/>
      <w:r w:rsidRPr="00567EA7">
        <w:rPr>
          <w:b/>
          <w:u w:val="single"/>
        </w:rPr>
        <w:t>Čulinca</w:t>
      </w:r>
      <w:proofErr w:type="spellEnd"/>
      <w:r w:rsidRPr="00567EA7">
        <w:rPr>
          <w:b/>
          <w:u w:val="single"/>
        </w:rPr>
        <w:t xml:space="preserve"> </w:t>
      </w:r>
    </w:p>
    <w:p w:rsidR="00630ECA" w:rsidRDefault="00630ECA" w:rsidP="00630ECA">
      <w:r w:rsidRPr="00BD2532">
        <w:rPr>
          <w:b/>
        </w:rPr>
        <w:t>Predsjednik</w:t>
      </w:r>
      <w:r>
        <w:t xml:space="preserve"> pojašnjava Zaključak Vijeća Mjesnog odbora </w:t>
      </w:r>
      <w:proofErr w:type="spellStart"/>
      <w:r>
        <w:t>Čulinec</w:t>
      </w:r>
      <w:proofErr w:type="spellEnd"/>
      <w:r>
        <w:t xml:space="preserve"> u svezi prometnog rješenja na spoju Ulice badema, stare </w:t>
      </w:r>
      <w:proofErr w:type="spellStart"/>
      <w:r>
        <w:t>Čulinečke</w:t>
      </w:r>
      <w:proofErr w:type="spellEnd"/>
      <w:r>
        <w:t xml:space="preserve"> ceste i I. </w:t>
      </w:r>
      <w:proofErr w:type="spellStart"/>
      <w:r>
        <w:t>Čulinca</w:t>
      </w:r>
      <w:proofErr w:type="spellEnd"/>
      <w:r>
        <w:t xml:space="preserve">. Zaključak  smatra opravdanim te predlaže da se podrži novi prijedlog prometnog rješenja te uputi nadležnom uredu na daljnje postupanje.  </w:t>
      </w:r>
    </w:p>
    <w:p w:rsidR="00630ECA" w:rsidRDefault="00630ECA" w:rsidP="00630ECA">
      <w:r>
        <w:t xml:space="preserve"> Otvara raspravu. Bez rasprave Vijeće </w:t>
      </w:r>
      <w:r>
        <w:rPr>
          <w:i/>
        </w:rPr>
        <w:t xml:space="preserve">jednoglasno </w:t>
      </w:r>
      <w:r>
        <w:t>donosi</w:t>
      </w:r>
    </w:p>
    <w:p w:rsidR="00630ECA" w:rsidRPr="00F60334" w:rsidRDefault="00630ECA" w:rsidP="00630ECA"/>
    <w:p w:rsidR="00630ECA" w:rsidRPr="000716F1" w:rsidRDefault="00630ECA" w:rsidP="00630ECA">
      <w:pPr>
        <w:spacing w:line="276" w:lineRule="auto"/>
        <w:jc w:val="center"/>
        <w:rPr>
          <w:rFonts w:eastAsiaTheme="minorEastAsia"/>
          <w:b/>
        </w:rPr>
      </w:pPr>
      <w:r w:rsidRPr="000716F1">
        <w:rPr>
          <w:rFonts w:eastAsiaTheme="minorEastAsia"/>
          <w:b/>
        </w:rPr>
        <w:t>Z A K LJ U Č A K</w:t>
      </w:r>
    </w:p>
    <w:p w:rsidR="00630ECA" w:rsidRPr="000716F1" w:rsidRDefault="00630ECA" w:rsidP="00630ECA">
      <w:pPr>
        <w:spacing w:line="276" w:lineRule="auto"/>
        <w:jc w:val="center"/>
        <w:rPr>
          <w:rFonts w:eastAsiaTheme="minorEastAsia"/>
          <w:b/>
        </w:rPr>
      </w:pPr>
      <w:r w:rsidRPr="000716F1">
        <w:rPr>
          <w:rFonts w:eastAsiaTheme="minorEastAsia"/>
          <w:b/>
        </w:rPr>
        <w:t xml:space="preserve">o prijedlogu prometnog rješenja na spoju </w:t>
      </w:r>
    </w:p>
    <w:p w:rsidR="00630ECA" w:rsidRPr="000716F1" w:rsidRDefault="00630ECA" w:rsidP="00630ECA">
      <w:pPr>
        <w:spacing w:line="276" w:lineRule="auto"/>
        <w:jc w:val="center"/>
        <w:rPr>
          <w:rFonts w:eastAsiaTheme="minorEastAsia"/>
          <w:b/>
        </w:rPr>
      </w:pPr>
      <w:r w:rsidRPr="000716F1">
        <w:rPr>
          <w:rFonts w:eastAsiaTheme="minorEastAsia"/>
          <w:b/>
        </w:rPr>
        <w:t xml:space="preserve">Ulice badema, stare </w:t>
      </w:r>
      <w:proofErr w:type="spellStart"/>
      <w:r w:rsidRPr="000716F1">
        <w:rPr>
          <w:rFonts w:eastAsiaTheme="minorEastAsia"/>
          <w:b/>
        </w:rPr>
        <w:t>Čulinečke</w:t>
      </w:r>
      <w:proofErr w:type="spellEnd"/>
      <w:r w:rsidRPr="000716F1">
        <w:rPr>
          <w:rFonts w:eastAsiaTheme="minorEastAsia"/>
          <w:b/>
        </w:rPr>
        <w:t xml:space="preserve"> c. i I. </w:t>
      </w:r>
      <w:proofErr w:type="spellStart"/>
      <w:r w:rsidRPr="000716F1">
        <w:rPr>
          <w:rFonts w:eastAsiaTheme="minorEastAsia"/>
          <w:b/>
        </w:rPr>
        <w:t>Čulinca</w:t>
      </w:r>
      <w:proofErr w:type="spellEnd"/>
    </w:p>
    <w:p w:rsidR="00630ECA" w:rsidRPr="000716F1" w:rsidRDefault="00630ECA" w:rsidP="00630ECA">
      <w:pPr>
        <w:autoSpaceDE w:val="0"/>
        <w:autoSpaceDN w:val="0"/>
        <w:adjustRightInd w:val="0"/>
        <w:ind w:left="720"/>
        <w:rPr>
          <w:rFonts w:eastAsia="Calibri"/>
          <w:color w:val="000000"/>
        </w:rPr>
      </w:pPr>
    </w:p>
    <w:p w:rsidR="00630ECA" w:rsidRPr="00E26B83" w:rsidRDefault="00630ECA" w:rsidP="00630ECA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eastAsia="Calibri"/>
          <w:color w:val="000000"/>
        </w:rPr>
      </w:pPr>
      <w:r w:rsidRPr="000716F1">
        <w:rPr>
          <w:rFonts w:eastAsia="Calibri"/>
          <w:color w:val="000000"/>
        </w:rPr>
        <w:t xml:space="preserve">Razmotren je prijedlog Vijeća Mjesnog odbora </w:t>
      </w:r>
      <w:proofErr w:type="spellStart"/>
      <w:r w:rsidRPr="000716F1">
        <w:rPr>
          <w:rFonts w:eastAsia="Calibri"/>
          <w:color w:val="000000"/>
        </w:rPr>
        <w:t>Čulinec</w:t>
      </w:r>
      <w:proofErr w:type="spellEnd"/>
      <w:r w:rsidRPr="000716F1">
        <w:rPr>
          <w:rFonts w:eastAsia="Calibri"/>
          <w:color w:val="000000"/>
        </w:rPr>
        <w:t xml:space="preserve"> u svezi prometnog rješenja na spoju Ulice badema, stare </w:t>
      </w:r>
      <w:proofErr w:type="spellStart"/>
      <w:r w:rsidRPr="000716F1">
        <w:rPr>
          <w:rFonts w:eastAsia="Calibri"/>
          <w:color w:val="000000"/>
        </w:rPr>
        <w:t>Čulinečke</w:t>
      </w:r>
      <w:proofErr w:type="spellEnd"/>
      <w:r w:rsidRPr="000716F1">
        <w:rPr>
          <w:rFonts w:eastAsia="Calibri"/>
          <w:color w:val="000000"/>
        </w:rPr>
        <w:t xml:space="preserve"> c. i I. </w:t>
      </w:r>
      <w:proofErr w:type="spellStart"/>
      <w:r w:rsidRPr="000716F1">
        <w:rPr>
          <w:rFonts w:eastAsia="Calibri"/>
          <w:color w:val="000000"/>
        </w:rPr>
        <w:t>Čulinca</w:t>
      </w:r>
      <w:proofErr w:type="spellEnd"/>
      <w:r w:rsidRPr="000716F1">
        <w:rPr>
          <w:rFonts w:eastAsia="Calibri"/>
          <w:color w:val="000000"/>
        </w:rPr>
        <w:t xml:space="preserve"> koji se smatra opravdanim.</w:t>
      </w:r>
    </w:p>
    <w:p w:rsidR="00630ECA" w:rsidRPr="00E26B83" w:rsidRDefault="00630ECA" w:rsidP="00630ECA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eastAsia="Calibri"/>
          <w:color w:val="000000"/>
        </w:rPr>
      </w:pPr>
      <w:r w:rsidRPr="000716F1">
        <w:rPr>
          <w:rFonts w:eastAsia="Calibri"/>
          <w:color w:val="000000"/>
        </w:rPr>
        <w:t xml:space="preserve">Predlaže se promjena sadašnjeg prometnog rješenja na način da cesta s prednošću prolaza bude Ulica badema i njezin spoj sa ulicom I. </w:t>
      </w:r>
      <w:proofErr w:type="spellStart"/>
      <w:r w:rsidRPr="000716F1">
        <w:rPr>
          <w:rFonts w:eastAsia="Calibri"/>
          <w:color w:val="000000"/>
        </w:rPr>
        <w:t>Čulinec</w:t>
      </w:r>
      <w:proofErr w:type="spellEnd"/>
      <w:r w:rsidRPr="000716F1">
        <w:rPr>
          <w:rFonts w:eastAsia="Calibri"/>
          <w:color w:val="000000"/>
        </w:rPr>
        <w:t xml:space="preserve"> (smjer istok – zapad), a da stara </w:t>
      </w:r>
      <w:proofErr w:type="spellStart"/>
      <w:r w:rsidRPr="000716F1">
        <w:rPr>
          <w:rFonts w:eastAsia="Calibri"/>
          <w:color w:val="000000"/>
        </w:rPr>
        <w:t>Čulinečka</w:t>
      </w:r>
      <w:proofErr w:type="spellEnd"/>
      <w:r w:rsidRPr="000716F1">
        <w:rPr>
          <w:rFonts w:eastAsia="Calibri"/>
          <w:color w:val="000000"/>
        </w:rPr>
        <w:t xml:space="preserve"> c. (smjer sjever – jug) bude sporedna cesta. Također se predlaže  postavljanje dodatne strelice za lijevo skretanje na semaforu kod izlaza iz podvožnjaka u smjeru juga (skretanje prema Ulici badema) i strelice za lijevo skretanje na semaforu kod izlaza iz I. </w:t>
      </w:r>
      <w:proofErr w:type="spellStart"/>
      <w:r w:rsidRPr="000716F1">
        <w:rPr>
          <w:rFonts w:eastAsia="Calibri"/>
          <w:color w:val="000000"/>
        </w:rPr>
        <w:t>Čulinca</w:t>
      </w:r>
      <w:proofErr w:type="spellEnd"/>
      <w:r w:rsidRPr="000716F1">
        <w:rPr>
          <w:rFonts w:eastAsia="Calibri"/>
          <w:color w:val="000000"/>
        </w:rPr>
        <w:t xml:space="preserve"> u smjeru sjevera, odnosno iz naselja stari </w:t>
      </w:r>
      <w:proofErr w:type="spellStart"/>
      <w:r w:rsidRPr="000716F1">
        <w:rPr>
          <w:rFonts w:eastAsia="Calibri"/>
          <w:color w:val="000000"/>
        </w:rPr>
        <w:t>Čulinec</w:t>
      </w:r>
      <w:proofErr w:type="spellEnd"/>
      <w:r w:rsidRPr="000716F1">
        <w:rPr>
          <w:rFonts w:eastAsia="Calibri"/>
          <w:color w:val="000000"/>
        </w:rPr>
        <w:t xml:space="preserve"> prema podvožnjaku. Nadležnom gradskom uredu predlaže se da utvrdi opravdanost prijedloga i donese odgovarajuće rješenje.</w:t>
      </w:r>
    </w:p>
    <w:p w:rsidR="00630ECA" w:rsidRPr="000716F1" w:rsidRDefault="00630ECA" w:rsidP="00630ECA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eastAsia="Calibri"/>
          <w:color w:val="000000"/>
        </w:rPr>
      </w:pPr>
      <w:r w:rsidRPr="000716F1">
        <w:rPr>
          <w:rFonts w:eastAsia="Calibri"/>
        </w:rPr>
        <w:t>Ovaj se zaključak dostavlja Gradskom uredu za prostorno uređenje, izgradnju Grada, graditeljstvo, komunalne poslove i promet na daljnje postupanje.</w:t>
      </w:r>
    </w:p>
    <w:p w:rsidR="00630ECA" w:rsidRPr="000716F1" w:rsidRDefault="00630ECA" w:rsidP="00630ECA">
      <w:pPr>
        <w:spacing w:line="276" w:lineRule="auto"/>
        <w:rPr>
          <w:rFonts w:eastAsiaTheme="minorEastAsia"/>
        </w:rPr>
      </w:pPr>
    </w:p>
    <w:p w:rsidR="00630ECA" w:rsidRPr="00BD2532" w:rsidRDefault="00630ECA" w:rsidP="00630ECA">
      <w:pPr>
        <w:rPr>
          <w:b/>
          <w:u w:val="single"/>
        </w:rPr>
      </w:pPr>
    </w:p>
    <w:p w:rsidR="00630ECA" w:rsidRPr="00607543" w:rsidRDefault="00630ECA" w:rsidP="00630ECA">
      <w:pPr>
        <w:spacing w:line="276" w:lineRule="auto"/>
        <w:rPr>
          <w:b/>
          <w:u w:val="single"/>
        </w:rPr>
      </w:pPr>
      <w:r w:rsidRPr="00607543">
        <w:rPr>
          <w:b/>
          <w:u w:val="single"/>
        </w:rPr>
        <w:t>Ad 7 - Prijedlog zaključka o prijedlogu za postavljanjem vertikalne signalizacije na području Mjesnog odbora Stari Retkovec</w:t>
      </w:r>
    </w:p>
    <w:p w:rsidR="00630ECA" w:rsidRPr="00567EA7" w:rsidRDefault="00630ECA" w:rsidP="00630ECA">
      <w:pPr>
        <w:spacing w:line="276" w:lineRule="auto"/>
        <w:rPr>
          <w:b/>
          <w:u w:val="single"/>
        </w:rPr>
      </w:pPr>
    </w:p>
    <w:p w:rsidR="00630ECA" w:rsidRPr="00AA4086" w:rsidRDefault="00630ECA" w:rsidP="00630ECA">
      <w:pPr>
        <w:rPr>
          <w:rFonts w:eastAsia="Calibri"/>
          <w:color w:val="000000"/>
        </w:rPr>
      </w:pPr>
      <w:r w:rsidRPr="00AA4086">
        <w:rPr>
          <w:b/>
        </w:rPr>
        <w:t>Predsjednik</w:t>
      </w:r>
      <w:r w:rsidRPr="00AA4086">
        <w:t xml:space="preserve"> otvara raspravu o </w:t>
      </w:r>
      <w:r>
        <w:t>Prijedlogu zaključka. Smatra potrebnim podržati</w:t>
      </w:r>
      <w:r w:rsidRPr="00AA4086">
        <w:t xml:space="preserve"> </w:t>
      </w:r>
      <w:r>
        <w:rPr>
          <w:rFonts w:eastAsia="Calibri"/>
          <w:color w:val="000000"/>
        </w:rPr>
        <w:t xml:space="preserve">Zaključak Vijeća Mjesnog odbora Stari Retkovec te poboljšati sigurnost sudionika u prometu postavljanjem vertikalne signalizacije prometnih znakova „obveznog zaustavljanja“  u navedenim ulicama. </w:t>
      </w:r>
    </w:p>
    <w:p w:rsidR="00630ECA" w:rsidRDefault="00630ECA" w:rsidP="00630ECA">
      <w:r>
        <w:t xml:space="preserve">Otvara raspravu. Bez rasprave Vijeće </w:t>
      </w:r>
      <w:r>
        <w:rPr>
          <w:i/>
        </w:rPr>
        <w:t xml:space="preserve">jednoglasno </w:t>
      </w:r>
      <w:r>
        <w:t>donosi</w:t>
      </w:r>
    </w:p>
    <w:p w:rsidR="00630ECA" w:rsidRDefault="00630ECA" w:rsidP="00630ECA"/>
    <w:p w:rsidR="00630ECA" w:rsidRDefault="00630ECA" w:rsidP="00630ECA"/>
    <w:p w:rsidR="00630ECA" w:rsidRPr="00547E30" w:rsidRDefault="00630ECA" w:rsidP="00630ECA">
      <w:pPr>
        <w:spacing w:line="276" w:lineRule="auto"/>
        <w:jc w:val="center"/>
        <w:rPr>
          <w:rFonts w:eastAsiaTheme="minorEastAsia"/>
          <w:b/>
        </w:rPr>
      </w:pPr>
      <w:r w:rsidRPr="00547E30">
        <w:rPr>
          <w:rFonts w:eastAsiaTheme="minorEastAsia"/>
          <w:b/>
        </w:rPr>
        <w:t>Z A K LJ U Č A K</w:t>
      </w:r>
    </w:p>
    <w:p w:rsidR="00630ECA" w:rsidRPr="00547E30" w:rsidRDefault="00630ECA" w:rsidP="00630ECA">
      <w:pPr>
        <w:spacing w:line="276" w:lineRule="auto"/>
        <w:jc w:val="center"/>
        <w:rPr>
          <w:rFonts w:eastAsiaTheme="minorEastAsia"/>
          <w:b/>
        </w:rPr>
      </w:pPr>
      <w:r w:rsidRPr="00547E30">
        <w:rPr>
          <w:rFonts w:eastAsiaTheme="minorEastAsia"/>
          <w:b/>
        </w:rPr>
        <w:t>o prijedlogu za postavljanjem vertikalne signalizacije</w:t>
      </w:r>
    </w:p>
    <w:p w:rsidR="00630ECA" w:rsidRPr="00547E30" w:rsidRDefault="00630ECA" w:rsidP="00630ECA">
      <w:pPr>
        <w:spacing w:line="276" w:lineRule="auto"/>
        <w:jc w:val="center"/>
        <w:rPr>
          <w:rFonts w:eastAsiaTheme="minorEastAsia"/>
          <w:b/>
        </w:rPr>
      </w:pPr>
      <w:r w:rsidRPr="00547E30">
        <w:rPr>
          <w:rFonts w:eastAsiaTheme="minorEastAsia"/>
          <w:b/>
        </w:rPr>
        <w:t>na području Mjesnog odbora Stari Retkovec</w:t>
      </w:r>
    </w:p>
    <w:p w:rsidR="00630ECA" w:rsidRPr="00547E30" w:rsidRDefault="00630ECA" w:rsidP="00630ECA">
      <w:pPr>
        <w:spacing w:line="276" w:lineRule="auto"/>
        <w:rPr>
          <w:rFonts w:eastAsiaTheme="minorEastAsia"/>
        </w:rPr>
      </w:pPr>
    </w:p>
    <w:p w:rsidR="00630ECA" w:rsidRPr="00547E30" w:rsidRDefault="00630ECA" w:rsidP="00630ECA">
      <w:pPr>
        <w:autoSpaceDE w:val="0"/>
        <w:autoSpaceDN w:val="0"/>
        <w:adjustRightInd w:val="0"/>
        <w:ind w:left="720"/>
        <w:rPr>
          <w:rFonts w:eastAsia="Calibri"/>
          <w:color w:val="000000"/>
        </w:rPr>
      </w:pPr>
    </w:p>
    <w:p w:rsidR="00630ECA" w:rsidRPr="00547E30" w:rsidRDefault="00630ECA" w:rsidP="00630ECA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eastAsia="Calibri"/>
          <w:color w:val="000000"/>
        </w:rPr>
      </w:pPr>
      <w:r w:rsidRPr="00547E30">
        <w:rPr>
          <w:rFonts w:eastAsia="Calibri"/>
          <w:color w:val="000000"/>
        </w:rPr>
        <w:t>Razmotren je prijedlog Vijeća Mjesnog odbora Stari Retkovec za postavljanjem vertikalne signalizacije na području Mjesnog odbora Stari Retkovec.</w:t>
      </w:r>
    </w:p>
    <w:p w:rsidR="00630ECA" w:rsidRPr="00547E30" w:rsidRDefault="00630ECA" w:rsidP="00630ECA">
      <w:pPr>
        <w:autoSpaceDE w:val="0"/>
        <w:autoSpaceDN w:val="0"/>
        <w:adjustRightInd w:val="0"/>
        <w:ind w:left="720"/>
        <w:rPr>
          <w:rFonts w:eastAsia="Calibri"/>
          <w:color w:val="000000"/>
        </w:rPr>
      </w:pPr>
    </w:p>
    <w:p w:rsidR="00630ECA" w:rsidRPr="00AA4086" w:rsidRDefault="00630ECA" w:rsidP="00630ECA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eastAsia="Calibri"/>
          <w:color w:val="000000"/>
        </w:rPr>
      </w:pPr>
      <w:r w:rsidRPr="00547E30">
        <w:rPr>
          <w:rFonts w:eastAsia="Calibri"/>
          <w:color w:val="000000"/>
        </w:rPr>
        <w:t>Vijeće predlaže poboljšanje sigurnosti sudionika u prometu postavljanjem vertikalne signalizacije odnosno prometnih znakova „obveznog zaustavljanja“ u sljedećim ulicama: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Delenšice</w:t>
      </w:r>
      <w:proofErr w:type="spellEnd"/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r w:rsidRPr="00547E30">
        <w:rPr>
          <w:rFonts w:eastAsia="Calibri"/>
          <w:color w:val="000000"/>
        </w:rPr>
        <w:t>Ulica Nenada Babića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r w:rsidRPr="00547E30">
        <w:rPr>
          <w:rFonts w:eastAsia="Calibri"/>
          <w:color w:val="000000"/>
        </w:rPr>
        <w:t>Ulica Tomislava Švaba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r w:rsidRPr="00547E30">
        <w:rPr>
          <w:rFonts w:eastAsia="Calibri"/>
          <w:color w:val="000000"/>
        </w:rPr>
        <w:t xml:space="preserve">Ulica Roberta </w:t>
      </w:r>
      <w:proofErr w:type="spellStart"/>
      <w:r w:rsidRPr="00547E30">
        <w:rPr>
          <w:rFonts w:eastAsia="Calibri"/>
          <w:color w:val="000000"/>
        </w:rPr>
        <w:t>Tupeka</w:t>
      </w:r>
      <w:proofErr w:type="spellEnd"/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r w:rsidRPr="00547E30">
        <w:rPr>
          <w:rFonts w:eastAsia="Calibri"/>
          <w:color w:val="000000"/>
        </w:rPr>
        <w:t xml:space="preserve">Ulica Tomislava </w:t>
      </w:r>
      <w:proofErr w:type="spellStart"/>
      <w:r w:rsidRPr="00547E30">
        <w:rPr>
          <w:rFonts w:eastAsia="Calibri"/>
          <w:color w:val="000000"/>
        </w:rPr>
        <w:t>Pongraca</w:t>
      </w:r>
      <w:proofErr w:type="spellEnd"/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lastRenderedPageBreak/>
        <w:t>Vrinice</w:t>
      </w:r>
      <w:proofErr w:type="spellEnd"/>
      <w:r w:rsidRPr="00547E30">
        <w:rPr>
          <w:rFonts w:eastAsia="Calibri"/>
          <w:color w:val="000000"/>
        </w:rPr>
        <w:t>, odvojak kod k.br. 13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Vrinice</w:t>
      </w:r>
      <w:proofErr w:type="spellEnd"/>
      <w:r w:rsidRPr="00547E30">
        <w:rPr>
          <w:rFonts w:eastAsia="Calibri"/>
          <w:color w:val="000000"/>
        </w:rPr>
        <w:t>, odvojak kod k.br. 10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Vrinice</w:t>
      </w:r>
      <w:proofErr w:type="spellEnd"/>
      <w:r w:rsidRPr="00547E30">
        <w:rPr>
          <w:rFonts w:eastAsia="Calibri"/>
          <w:color w:val="000000"/>
        </w:rPr>
        <w:t>, odvojak kod k.br. 14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Vrinice</w:t>
      </w:r>
      <w:proofErr w:type="spellEnd"/>
      <w:r w:rsidRPr="00547E30">
        <w:rPr>
          <w:rFonts w:eastAsia="Calibri"/>
          <w:color w:val="000000"/>
        </w:rPr>
        <w:t>, odvojak kod k.br. 21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Vrinice</w:t>
      </w:r>
      <w:proofErr w:type="spellEnd"/>
      <w:r w:rsidRPr="00547E30">
        <w:rPr>
          <w:rFonts w:eastAsia="Calibri"/>
          <w:color w:val="000000"/>
        </w:rPr>
        <w:t>, odvojak kod k.br. 37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Vrinice</w:t>
      </w:r>
      <w:proofErr w:type="spellEnd"/>
      <w:r w:rsidRPr="00547E30">
        <w:rPr>
          <w:rFonts w:eastAsia="Calibri"/>
          <w:color w:val="000000"/>
        </w:rPr>
        <w:t>, odvojak kod k.br. 39</w:t>
      </w:r>
    </w:p>
    <w:p w:rsidR="00630ECA" w:rsidRPr="00547E30" w:rsidRDefault="00630ECA" w:rsidP="00630ECA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  <w:color w:val="000000"/>
        </w:rPr>
      </w:pPr>
      <w:proofErr w:type="spellStart"/>
      <w:r w:rsidRPr="00547E30">
        <w:rPr>
          <w:rFonts w:eastAsia="Calibri"/>
          <w:color w:val="000000"/>
        </w:rPr>
        <w:t>Vrinice</w:t>
      </w:r>
      <w:proofErr w:type="spellEnd"/>
      <w:r w:rsidRPr="00547E30">
        <w:rPr>
          <w:rFonts w:eastAsia="Calibri"/>
          <w:color w:val="000000"/>
        </w:rPr>
        <w:t>, odvojak kod k.br. 99 L</w:t>
      </w:r>
    </w:p>
    <w:p w:rsidR="00630ECA" w:rsidRPr="00547E30" w:rsidRDefault="00630ECA" w:rsidP="00630ECA">
      <w:pPr>
        <w:autoSpaceDE w:val="0"/>
        <w:autoSpaceDN w:val="0"/>
        <w:adjustRightInd w:val="0"/>
        <w:ind w:left="720"/>
        <w:rPr>
          <w:rFonts w:eastAsia="Calibri"/>
          <w:color w:val="000000"/>
        </w:rPr>
      </w:pPr>
    </w:p>
    <w:p w:rsidR="00630ECA" w:rsidRPr="00D1100C" w:rsidRDefault="00630ECA" w:rsidP="00630ECA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eastAsia="Calibri"/>
          <w:color w:val="000000"/>
        </w:rPr>
      </w:pPr>
      <w:r w:rsidRPr="00547E30">
        <w:rPr>
          <w:rFonts w:eastAsia="Calibri"/>
        </w:rPr>
        <w:t>Ovaj se zaključak dostavlja Gradskom uredu za prostorno uređenje, izgradnju Grada, graditeljstvo, komunalne poslove i promet na daljnje postupanje.</w:t>
      </w:r>
    </w:p>
    <w:p w:rsidR="00630ECA" w:rsidRPr="009A360B" w:rsidRDefault="00630ECA" w:rsidP="00630ECA">
      <w:pPr>
        <w:rPr>
          <w:b/>
          <w:u w:val="single"/>
        </w:rPr>
      </w:pPr>
    </w:p>
    <w:p w:rsidR="00630ECA" w:rsidRPr="009A360B" w:rsidRDefault="00630ECA" w:rsidP="00630ECA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360B">
        <w:rPr>
          <w:rFonts w:ascii="Times New Roman" w:hAnsi="Times New Roman" w:cs="Times New Roman"/>
          <w:b/>
          <w:sz w:val="24"/>
          <w:szCs w:val="24"/>
          <w:u w:val="single"/>
        </w:rPr>
        <w:t>Pitanja, prijedlozi i obavijesti</w:t>
      </w:r>
    </w:p>
    <w:p w:rsidR="00630ECA" w:rsidRDefault="00630ECA" w:rsidP="00630ECA">
      <w:r w:rsidRPr="007A78E9">
        <w:rPr>
          <w:b/>
        </w:rPr>
        <w:t xml:space="preserve">D. </w:t>
      </w:r>
      <w:proofErr w:type="spellStart"/>
      <w:r w:rsidRPr="007A78E9">
        <w:rPr>
          <w:b/>
        </w:rPr>
        <w:t>Šereg</w:t>
      </w:r>
      <w:proofErr w:type="spellEnd"/>
      <w:r>
        <w:rPr>
          <w:b/>
        </w:rPr>
        <w:t xml:space="preserve"> </w:t>
      </w:r>
      <w:r>
        <w:t xml:space="preserve">na učestale zahtjeve građana pita zašto prilikom uređenja </w:t>
      </w:r>
      <w:proofErr w:type="spellStart"/>
      <w:r>
        <w:t>Legradske</w:t>
      </w:r>
      <w:proofErr w:type="spellEnd"/>
      <w:r>
        <w:t xml:space="preserve"> ulice nije asfaltiran i dio gdje je smješten zeleni otok.</w:t>
      </w:r>
    </w:p>
    <w:p w:rsidR="00630ECA" w:rsidRDefault="00630ECA" w:rsidP="00630ECA">
      <w:r w:rsidRPr="007A78E9">
        <w:rPr>
          <w:b/>
        </w:rPr>
        <w:t>Predsjednik</w:t>
      </w:r>
      <w:r w:rsidRPr="007A78E9">
        <w:t xml:space="preserve"> na</w:t>
      </w:r>
      <w:r>
        <w:t>pominje da su građani već slali upite putem e-</w:t>
      </w:r>
      <w:proofErr w:type="spellStart"/>
      <w:r>
        <w:t>maila</w:t>
      </w:r>
      <w:proofErr w:type="spellEnd"/>
      <w:r>
        <w:t xml:space="preserve"> na koje im je odgovoreno.  Radovi na uređenju </w:t>
      </w:r>
      <w:proofErr w:type="spellStart"/>
      <w:r>
        <w:t>Legradske</w:t>
      </w:r>
      <w:proofErr w:type="spellEnd"/>
      <w:r>
        <w:t xml:space="preserve"> ulice planirani su i izvršeni na dijelu od Valpovačke do Vukovarske ulice odnosno završili su na spoju s Vukovarskom ulicom. Smatra da općenito zeleni otoci nisu primjereno uređeni i označeni te je od Čistoće zatraženo da u svoje planove za sljedeću godinu uvrste uređenje zelenih otoka na čitavom području Donje Dubrave.</w:t>
      </w:r>
    </w:p>
    <w:p w:rsidR="00630ECA" w:rsidRDefault="00630ECA" w:rsidP="00630ECA">
      <w:r w:rsidRPr="00D1100C">
        <w:rPr>
          <w:b/>
        </w:rPr>
        <w:t xml:space="preserve">Z. </w:t>
      </w:r>
      <w:proofErr w:type="spellStart"/>
      <w:r w:rsidRPr="00D1100C">
        <w:rPr>
          <w:b/>
        </w:rPr>
        <w:t>Žvorc</w:t>
      </w:r>
      <w:proofErr w:type="spellEnd"/>
      <w:r>
        <w:t xml:space="preserve"> napominje da izvođači koji asfaltiraju ulice ne paze na prometne znakove i natpise. Prođu i zapnu kamionom, savinu natpis i nitko o tome ne vodi brigu.</w:t>
      </w:r>
    </w:p>
    <w:p w:rsidR="00630ECA" w:rsidRPr="00D1100C" w:rsidRDefault="00630ECA" w:rsidP="00630ECA">
      <w:pPr>
        <w:rPr>
          <w:b/>
        </w:rPr>
      </w:pPr>
      <w:r w:rsidRPr="00D1100C">
        <w:rPr>
          <w:b/>
        </w:rPr>
        <w:t xml:space="preserve">Predsjednik </w:t>
      </w:r>
      <w:r w:rsidRPr="00D1100C">
        <w:t>ga upućuje da</w:t>
      </w:r>
      <w:r>
        <w:rPr>
          <w:b/>
        </w:rPr>
        <w:t xml:space="preserve"> </w:t>
      </w:r>
      <w:r w:rsidRPr="00D1100C">
        <w:t xml:space="preserve">se </w:t>
      </w:r>
      <w:r>
        <w:t xml:space="preserve">s konkretnom primjedbom obrati Vijeću Mjesnog odbora </w:t>
      </w:r>
      <w:proofErr w:type="spellStart"/>
      <w:r>
        <w:t>Trnava</w:t>
      </w:r>
      <w:proofErr w:type="spellEnd"/>
      <w:r>
        <w:t xml:space="preserve"> pa će se poduzeti potrebne radnje.</w:t>
      </w:r>
    </w:p>
    <w:p w:rsidR="00630ECA" w:rsidRPr="009A360B" w:rsidRDefault="00630ECA" w:rsidP="00630ECA">
      <w:pPr>
        <w:rPr>
          <w:b/>
          <w:u w:val="single"/>
        </w:rPr>
      </w:pPr>
    </w:p>
    <w:p w:rsidR="00630ECA" w:rsidRDefault="00630ECA" w:rsidP="00630ECA">
      <w:pPr>
        <w:tabs>
          <w:tab w:val="left" w:pos="8280"/>
        </w:tabs>
        <w:rPr>
          <w:lang w:val="de-DE"/>
        </w:rPr>
      </w:pPr>
      <w:proofErr w:type="spellStart"/>
      <w:r>
        <w:rPr>
          <w:lang w:val="de-DE"/>
        </w:rPr>
        <w:t>Budući</w:t>
      </w:r>
      <w:proofErr w:type="spellEnd"/>
      <w:r>
        <w:rPr>
          <w:lang w:val="de-DE"/>
        </w:rPr>
        <w:t xml:space="preserve"> da </w:t>
      </w:r>
      <w:proofErr w:type="spellStart"/>
      <w:r>
        <w:rPr>
          <w:lang w:val="de-DE"/>
        </w:rPr>
        <w:t>više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nije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bilo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pitanja</w:t>
      </w:r>
      <w:proofErr w:type="spellEnd"/>
      <w:r>
        <w:rPr>
          <w:lang w:val="de-DE"/>
        </w:rPr>
        <w:t xml:space="preserve"> i </w:t>
      </w:r>
      <w:proofErr w:type="spellStart"/>
      <w:r>
        <w:rPr>
          <w:lang w:val="de-DE"/>
        </w:rPr>
        <w:t>prijedloga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predsjednik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zaključuje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sjednicu</w:t>
      </w:r>
      <w:proofErr w:type="spellEnd"/>
      <w:r>
        <w:rPr>
          <w:lang w:val="de-DE"/>
        </w:rPr>
        <w:t xml:space="preserve"> u 18,00 </w:t>
      </w:r>
      <w:proofErr w:type="spellStart"/>
      <w:r>
        <w:rPr>
          <w:lang w:val="de-DE"/>
        </w:rPr>
        <w:t>sati</w:t>
      </w:r>
      <w:proofErr w:type="spellEnd"/>
      <w:r>
        <w:rPr>
          <w:lang w:val="de-DE"/>
        </w:rPr>
        <w:t xml:space="preserve">. </w:t>
      </w:r>
    </w:p>
    <w:p w:rsidR="00630ECA" w:rsidRDefault="00630ECA" w:rsidP="00630ECA"/>
    <w:p w:rsidR="00630ECA" w:rsidRDefault="00630ECA" w:rsidP="00630ECA"/>
    <w:p w:rsidR="00630ECA" w:rsidRDefault="00630ECA" w:rsidP="00630ECA">
      <w:r>
        <w:t>KLASA: 026-02/18-01/535</w:t>
      </w:r>
      <w:r>
        <w:tab/>
      </w:r>
      <w:r>
        <w:tab/>
      </w:r>
      <w:r>
        <w:tab/>
      </w:r>
      <w:r>
        <w:tab/>
      </w:r>
    </w:p>
    <w:p w:rsidR="00630ECA" w:rsidRDefault="00630ECA" w:rsidP="00630ECA">
      <w:r>
        <w:t>URBROJ: 251-06-11-4-18-9</w:t>
      </w:r>
    </w:p>
    <w:p w:rsidR="00630ECA" w:rsidRDefault="00630ECA" w:rsidP="00630ECA">
      <w:r>
        <w:t>Zagreb, 18. prosinca 2018.</w:t>
      </w:r>
    </w:p>
    <w:p w:rsidR="00630ECA" w:rsidRDefault="00630ECA" w:rsidP="00630ECA"/>
    <w:p w:rsidR="00630ECA" w:rsidRDefault="00630ECA" w:rsidP="00630ECA"/>
    <w:p w:rsidR="00630ECA" w:rsidRDefault="00630ECA" w:rsidP="00630ECA">
      <w:r>
        <w:t>Zapisnik sastavila:</w:t>
      </w:r>
    </w:p>
    <w:p w:rsidR="00630ECA" w:rsidRDefault="00630ECA" w:rsidP="00630ECA">
      <w:r>
        <w:t xml:space="preserve">Marijana </w:t>
      </w:r>
      <w:proofErr w:type="spellStart"/>
      <w:r>
        <w:t>Lepur</w:t>
      </w:r>
      <w:proofErr w:type="spellEnd"/>
      <w:r>
        <w:t>, bacc.admin.publ.</w:t>
      </w:r>
    </w:p>
    <w:p w:rsidR="00630ECA" w:rsidRDefault="00630ECA" w:rsidP="00630ECA">
      <w:pPr>
        <w:tabs>
          <w:tab w:val="left" w:pos="900"/>
        </w:tabs>
        <w:ind w:left="4956"/>
        <w:jc w:val="center"/>
        <w:rPr>
          <w:b/>
        </w:rPr>
      </w:pPr>
      <w:r>
        <w:rPr>
          <w:b/>
        </w:rPr>
        <w:t>Predsjednik</w:t>
      </w:r>
    </w:p>
    <w:p w:rsidR="00630ECA" w:rsidRDefault="00630ECA" w:rsidP="00630ECA">
      <w:pPr>
        <w:ind w:left="4956"/>
        <w:jc w:val="center"/>
        <w:rPr>
          <w:b/>
        </w:rPr>
      </w:pPr>
      <w:r>
        <w:rPr>
          <w:b/>
        </w:rPr>
        <w:t>Vijeća Gradske četvrti</w:t>
      </w:r>
    </w:p>
    <w:p w:rsidR="00630ECA" w:rsidRDefault="00630ECA" w:rsidP="00630ECA">
      <w:pPr>
        <w:ind w:left="4956"/>
        <w:jc w:val="center"/>
        <w:rPr>
          <w:b/>
        </w:rPr>
      </w:pPr>
      <w:r>
        <w:rPr>
          <w:b/>
        </w:rPr>
        <w:t>Donja Dubrava</w:t>
      </w:r>
    </w:p>
    <w:p w:rsidR="00630ECA" w:rsidRPr="003121DD" w:rsidRDefault="00630ECA" w:rsidP="00630ECA">
      <w:pPr>
        <w:ind w:left="4956"/>
        <w:jc w:val="center"/>
      </w:pPr>
      <w:r>
        <w:t xml:space="preserve">   Milan Draženović, dipl. ing.</w:t>
      </w:r>
    </w:p>
    <w:p w:rsidR="00630ECA" w:rsidRPr="003232DD" w:rsidRDefault="00630ECA" w:rsidP="00630ECA"/>
    <w:p w:rsidR="00AB09DE" w:rsidRDefault="00AB09DE" w:rsidP="00AB09DE">
      <w:pPr>
        <w:rPr>
          <w:rFonts w:ascii="Times New Roman" w:hAnsi="Times New Roman" w:cs="Times New Roman"/>
          <w:sz w:val="24"/>
        </w:rPr>
      </w:pPr>
    </w:p>
    <w:p w:rsidR="00AB09DE" w:rsidRDefault="00AB09DE" w:rsidP="00AB09DE">
      <w:pPr>
        <w:rPr>
          <w:rFonts w:ascii="Times New Roman" w:hAnsi="Times New Roman" w:cs="Times New Roman"/>
          <w:sz w:val="24"/>
        </w:rPr>
      </w:pPr>
      <w:bookmarkStart w:id="3" w:name="_GoBack"/>
      <w:bookmarkEnd w:id="3"/>
    </w:p>
    <w:sectPr w:rsidR="00AB09DE" w:rsidSect="00AB0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4F4A"/>
    <w:multiLevelType w:val="hybridMultilevel"/>
    <w:tmpl w:val="6C36C292"/>
    <w:lvl w:ilvl="0" w:tplc="2F4866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AC6906"/>
    <w:multiLevelType w:val="hybridMultilevel"/>
    <w:tmpl w:val="543E54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835F8"/>
    <w:multiLevelType w:val="hybridMultilevel"/>
    <w:tmpl w:val="EF4AA5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A46E65"/>
    <w:multiLevelType w:val="hybridMultilevel"/>
    <w:tmpl w:val="65B2C0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5D0C20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74C46"/>
    <w:multiLevelType w:val="hybridMultilevel"/>
    <w:tmpl w:val="759C57D6"/>
    <w:lvl w:ilvl="0" w:tplc="3C922A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61629"/>
    <w:multiLevelType w:val="hybridMultilevel"/>
    <w:tmpl w:val="B5A8751A"/>
    <w:lvl w:ilvl="0" w:tplc="509A786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86774BA"/>
    <w:multiLevelType w:val="hybridMultilevel"/>
    <w:tmpl w:val="A6C095A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EC7539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8"/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DE"/>
    <w:rsid w:val="00630ECA"/>
    <w:rsid w:val="00804D95"/>
    <w:rsid w:val="00AB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B0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30ECA"/>
    <w:pPr>
      <w:ind w:left="720"/>
      <w:contextualSpacing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B0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30ECA"/>
    <w:pPr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1913</Words>
  <Characters>10909</Characters>
  <Application>Microsoft Office Word</Application>
  <DocSecurity>0</DocSecurity>
  <Lines>90</Lines>
  <Paragraphs>25</Paragraphs>
  <ScaleCrop>false</ScaleCrop>
  <Company/>
  <LinksUpToDate>false</LinksUpToDate>
  <CharactersWithSpaces>12797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2</cp:revision>
  <dcterms:created xsi:type="dcterms:W3CDTF">2019-01-17T10:44:00Z</dcterms:created>
  <dcterms:modified xsi:type="dcterms:W3CDTF">2019-01-17T10:47:00Z</dcterms:modified>
</cp:coreProperties>
</file>