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E1F" w:rsidRDefault="00E70FF2" w:rsidP="00A7311C">
      <w:pPr>
        <w:pStyle w:val="Heading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614E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4E1F" w:rsidRPr="00614E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ZAPISNIK</w:t>
      </w:r>
    </w:p>
    <w:p w:rsidR="00614EC7" w:rsidRPr="00614EC7" w:rsidRDefault="00614EC7" w:rsidP="00614EC7"/>
    <w:p w:rsidR="004B774A" w:rsidRPr="00004352" w:rsidRDefault="004B774A">
      <w:p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sa </w:t>
      </w:r>
      <w:r w:rsidR="00D74BE7">
        <w:rPr>
          <w:rFonts w:ascii="Times New Roman" w:hAnsi="Times New Roman" w:cs="Times New Roman"/>
          <w:sz w:val="24"/>
          <w:szCs w:val="24"/>
        </w:rPr>
        <w:t>5</w:t>
      </w:r>
      <w:r w:rsidR="00E70FF2" w:rsidRPr="00004352">
        <w:rPr>
          <w:rFonts w:ascii="Times New Roman" w:hAnsi="Times New Roman" w:cs="Times New Roman"/>
          <w:sz w:val="24"/>
          <w:szCs w:val="24"/>
        </w:rPr>
        <w:t xml:space="preserve">. sjednice Vijeća Gradske četvrti </w:t>
      </w:r>
      <w:r w:rsidR="001A43B1">
        <w:rPr>
          <w:rFonts w:ascii="Times New Roman" w:hAnsi="Times New Roman" w:cs="Times New Roman"/>
          <w:sz w:val="24"/>
          <w:szCs w:val="24"/>
        </w:rPr>
        <w:t xml:space="preserve">Gornji </w:t>
      </w:r>
      <w:r w:rsidR="001A43B1" w:rsidRPr="00D35A50">
        <w:rPr>
          <w:rFonts w:ascii="Times New Roman" w:hAnsi="Times New Roman" w:cs="Times New Roman"/>
          <w:sz w:val="24"/>
          <w:szCs w:val="24"/>
        </w:rPr>
        <w:t>grad</w:t>
      </w:r>
      <w:r w:rsidR="00D35A50">
        <w:rPr>
          <w:rFonts w:ascii="Times New Roman" w:hAnsi="Times New Roman" w:cs="Times New Roman"/>
          <w:sz w:val="24"/>
          <w:szCs w:val="24"/>
        </w:rPr>
        <w:t xml:space="preserve"> </w:t>
      </w:r>
      <w:r w:rsidR="001A43B1" w:rsidRPr="00D35A50">
        <w:rPr>
          <w:rFonts w:ascii="Times New Roman" w:hAnsi="Times New Roman" w:cs="Times New Roman"/>
          <w:sz w:val="24"/>
          <w:szCs w:val="24"/>
        </w:rPr>
        <w:t>-</w:t>
      </w:r>
      <w:r w:rsidR="00D35A50">
        <w:rPr>
          <w:rFonts w:ascii="Times New Roman" w:hAnsi="Times New Roman" w:cs="Times New Roman"/>
          <w:sz w:val="24"/>
          <w:szCs w:val="24"/>
        </w:rPr>
        <w:t xml:space="preserve"> </w:t>
      </w:r>
      <w:r w:rsidR="001A43B1" w:rsidRPr="00D35A50">
        <w:rPr>
          <w:rFonts w:ascii="Times New Roman" w:hAnsi="Times New Roman" w:cs="Times New Roman"/>
          <w:sz w:val="24"/>
          <w:szCs w:val="24"/>
        </w:rPr>
        <w:t xml:space="preserve">Medveščak </w:t>
      </w:r>
      <w:r w:rsidR="00D74BE7">
        <w:rPr>
          <w:rFonts w:ascii="Times New Roman" w:hAnsi="Times New Roman" w:cs="Times New Roman"/>
          <w:sz w:val="24"/>
          <w:szCs w:val="24"/>
        </w:rPr>
        <w:t>održane 24</w:t>
      </w:r>
      <w:r w:rsidR="00E70FF2" w:rsidRPr="00004352">
        <w:rPr>
          <w:rFonts w:ascii="Times New Roman" w:hAnsi="Times New Roman" w:cs="Times New Roman"/>
          <w:sz w:val="24"/>
          <w:szCs w:val="24"/>
        </w:rPr>
        <w:t>.</w:t>
      </w:r>
      <w:r w:rsidR="00EA4E1F" w:rsidRPr="00004352">
        <w:rPr>
          <w:rFonts w:ascii="Times New Roman" w:hAnsi="Times New Roman" w:cs="Times New Roman"/>
          <w:sz w:val="24"/>
          <w:szCs w:val="24"/>
        </w:rPr>
        <w:t xml:space="preserve"> </w:t>
      </w:r>
      <w:r w:rsidR="00D74BE7">
        <w:rPr>
          <w:rFonts w:ascii="Times New Roman" w:hAnsi="Times New Roman" w:cs="Times New Roman"/>
          <w:sz w:val="24"/>
          <w:szCs w:val="24"/>
        </w:rPr>
        <w:t xml:space="preserve">listopada </w:t>
      </w:r>
      <w:r w:rsidR="00E70FF2" w:rsidRPr="00004352">
        <w:rPr>
          <w:rFonts w:ascii="Times New Roman" w:hAnsi="Times New Roman" w:cs="Times New Roman"/>
          <w:sz w:val="24"/>
          <w:szCs w:val="24"/>
        </w:rPr>
        <w:t>2017.</w:t>
      </w:r>
      <w:r w:rsidRPr="00004352">
        <w:rPr>
          <w:rFonts w:ascii="Times New Roman" w:hAnsi="Times New Roman" w:cs="Times New Roman"/>
          <w:sz w:val="24"/>
          <w:szCs w:val="24"/>
        </w:rPr>
        <w:t xml:space="preserve"> </w:t>
      </w:r>
      <w:r w:rsidR="00E70FF2" w:rsidRPr="00004352">
        <w:rPr>
          <w:rFonts w:ascii="Times New Roman" w:hAnsi="Times New Roman" w:cs="Times New Roman"/>
          <w:sz w:val="24"/>
          <w:szCs w:val="24"/>
        </w:rPr>
        <w:t xml:space="preserve">u  </w:t>
      </w:r>
      <w:r w:rsidRPr="00004352">
        <w:rPr>
          <w:rFonts w:ascii="Times New Roman" w:hAnsi="Times New Roman" w:cs="Times New Roman"/>
          <w:sz w:val="24"/>
          <w:szCs w:val="24"/>
        </w:rPr>
        <w:t xml:space="preserve">prostorijama </w:t>
      </w:r>
      <w:r w:rsidR="00E70FF2" w:rsidRPr="00004352">
        <w:rPr>
          <w:rFonts w:ascii="Times New Roman" w:hAnsi="Times New Roman" w:cs="Times New Roman"/>
          <w:sz w:val="24"/>
          <w:szCs w:val="24"/>
        </w:rPr>
        <w:t>Područnog ureda</w:t>
      </w:r>
      <w:r w:rsidR="00EA4E1F" w:rsidRPr="00004352">
        <w:rPr>
          <w:rFonts w:ascii="Times New Roman" w:hAnsi="Times New Roman" w:cs="Times New Roman"/>
          <w:sz w:val="24"/>
          <w:szCs w:val="24"/>
        </w:rPr>
        <w:t xml:space="preserve"> Medveščak, Draškovićeva 15/</w:t>
      </w:r>
      <w:r w:rsidR="00D74BE7">
        <w:rPr>
          <w:rFonts w:ascii="Times New Roman" w:hAnsi="Times New Roman" w:cs="Times New Roman"/>
          <w:sz w:val="24"/>
          <w:szCs w:val="24"/>
        </w:rPr>
        <w:t>I</w:t>
      </w:r>
      <w:r w:rsidR="008520DB" w:rsidRPr="00004352">
        <w:rPr>
          <w:rFonts w:ascii="Times New Roman" w:hAnsi="Times New Roman" w:cs="Times New Roman"/>
          <w:sz w:val="24"/>
          <w:szCs w:val="24"/>
        </w:rPr>
        <w:t xml:space="preserve"> kat,</w:t>
      </w:r>
      <w:r w:rsidR="00EA4E1F" w:rsidRPr="00004352">
        <w:rPr>
          <w:rFonts w:ascii="Times New Roman" w:hAnsi="Times New Roman" w:cs="Times New Roman"/>
          <w:sz w:val="24"/>
          <w:szCs w:val="24"/>
        </w:rPr>
        <w:t xml:space="preserve"> </w:t>
      </w:r>
      <w:r w:rsidR="00D74BE7">
        <w:rPr>
          <w:rFonts w:ascii="Times New Roman" w:hAnsi="Times New Roman" w:cs="Times New Roman"/>
          <w:sz w:val="24"/>
          <w:szCs w:val="24"/>
        </w:rPr>
        <w:t>dvorana 19.</w:t>
      </w:r>
      <w:r w:rsidRPr="00004352">
        <w:rPr>
          <w:rFonts w:ascii="Times New Roman" w:hAnsi="Times New Roman" w:cs="Times New Roman"/>
          <w:sz w:val="24"/>
          <w:szCs w:val="24"/>
        </w:rPr>
        <w:t xml:space="preserve"> </w:t>
      </w:r>
      <w:r w:rsidR="008520DB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1A43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Početak sjednice: 17</w:t>
      </w:r>
      <w:r w:rsidR="004B774A" w:rsidRPr="00004352">
        <w:rPr>
          <w:rFonts w:ascii="Times New Roman" w:hAnsi="Times New Roman" w:cs="Times New Roman"/>
          <w:sz w:val="24"/>
          <w:szCs w:val="24"/>
        </w:rPr>
        <w:t>:00 sati</w:t>
      </w:r>
    </w:p>
    <w:p w:rsidR="008520DB" w:rsidRPr="00004352" w:rsidRDefault="008520DB">
      <w:pPr>
        <w:rPr>
          <w:rFonts w:ascii="Times New Roman" w:hAnsi="Times New Roman" w:cs="Times New Roman"/>
          <w:b/>
          <w:sz w:val="24"/>
          <w:szCs w:val="24"/>
        </w:rPr>
      </w:pPr>
      <w:r w:rsidRPr="00004352">
        <w:rPr>
          <w:rFonts w:ascii="Times New Roman" w:hAnsi="Times New Roman" w:cs="Times New Roman"/>
          <w:b/>
          <w:sz w:val="24"/>
          <w:szCs w:val="24"/>
        </w:rPr>
        <w:t>Nazočni članovi Vijeća: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Luka Bogdan 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Dijana Pečkaj Vuković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Mislav Herman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Marija Marinović</w:t>
      </w:r>
      <w:r w:rsidR="008520DB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Tin Pažur</w:t>
      </w:r>
      <w:r w:rsidR="008520DB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Marija Gazzari</w:t>
      </w:r>
    </w:p>
    <w:p w:rsidR="004B774A" w:rsidRPr="00004352" w:rsidRDefault="008520DB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Miren Mil</w:t>
      </w:r>
      <w:r w:rsidR="004B774A" w:rsidRPr="00004352">
        <w:rPr>
          <w:rFonts w:ascii="Times New Roman" w:hAnsi="Times New Roman" w:cs="Times New Roman"/>
          <w:sz w:val="24"/>
          <w:szCs w:val="24"/>
        </w:rPr>
        <w:t>ović</w:t>
      </w:r>
      <w:r w:rsidR="00EA4E1F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Nada Boban</w:t>
      </w:r>
      <w:r w:rsidR="00EA4E1F" w:rsidRPr="00004352">
        <w:rPr>
          <w:rFonts w:ascii="Times New Roman" w:hAnsi="Times New Roman" w:cs="Times New Roman"/>
          <w:sz w:val="24"/>
          <w:szCs w:val="24"/>
        </w:rPr>
        <w:t xml:space="preserve"> </w:t>
      </w:r>
      <w:r w:rsidR="00D74BE7">
        <w:rPr>
          <w:rFonts w:ascii="Times New Roman" w:hAnsi="Times New Roman" w:cs="Times New Roman"/>
          <w:sz w:val="24"/>
          <w:szCs w:val="24"/>
        </w:rPr>
        <w:t>(napustila sjednicu u 17.45)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Dejan Bosak</w:t>
      </w:r>
      <w:r w:rsidR="00EA4E1F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EA4E1F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M</w:t>
      </w:r>
      <w:r w:rsidR="004B774A" w:rsidRPr="00004352">
        <w:rPr>
          <w:rFonts w:ascii="Times New Roman" w:hAnsi="Times New Roman" w:cs="Times New Roman"/>
          <w:sz w:val="24"/>
          <w:szCs w:val="24"/>
        </w:rPr>
        <w:t>irjana Džajo</w:t>
      </w:r>
      <w:r w:rsidR="008520DB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Tomislav Oreški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Neda Raukar-Gamulin</w:t>
      </w:r>
      <w:r w:rsidR="008520DB" w:rsidRPr="00004352">
        <w:rPr>
          <w:rFonts w:ascii="Times New Roman" w:hAnsi="Times New Roman" w:cs="Times New Roman"/>
          <w:sz w:val="24"/>
          <w:szCs w:val="24"/>
        </w:rPr>
        <w:t xml:space="preserve"> </w:t>
      </w:r>
      <w:r w:rsidR="00D74BE7">
        <w:rPr>
          <w:rFonts w:ascii="Times New Roman" w:hAnsi="Times New Roman" w:cs="Times New Roman"/>
          <w:sz w:val="24"/>
          <w:szCs w:val="24"/>
        </w:rPr>
        <w:t>(</w:t>
      </w:r>
      <w:r w:rsidR="000A3F53">
        <w:rPr>
          <w:rFonts w:ascii="Times New Roman" w:hAnsi="Times New Roman" w:cs="Times New Roman"/>
          <w:sz w:val="24"/>
          <w:szCs w:val="24"/>
        </w:rPr>
        <w:t xml:space="preserve">na početku sjednice ispričala se što će morati ranije napustiti sjednicu - </w:t>
      </w:r>
      <w:r w:rsidR="00D74BE7">
        <w:rPr>
          <w:rFonts w:ascii="Times New Roman" w:hAnsi="Times New Roman" w:cs="Times New Roman"/>
          <w:sz w:val="24"/>
          <w:szCs w:val="24"/>
        </w:rPr>
        <w:t>u 17.45)</w:t>
      </w:r>
    </w:p>
    <w:p w:rsidR="004B774A" w:rsidRPr="00004352" w:rsidRDefault="008520DB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Vlast</w:t>
      </w:r>
      <w:r w:rsidR="004B774A" w:rsidRPr="00004352">
        <w:rPr>
          <w:rFonts w:ascii="Times New Roman" w:hAnsi="Times New Roman" w:cs="Times New Roman"/>
          <w:sz w:val="24"/>
          <w:szCs w:val="24"/>
        </w:rPr>
        <w:t xml:space="preserve">a Toth </w:t>
      </w:r>
    </w:p>
    <w:p w:rsidR="001A43B1" w:rsidRDefault="00EA4E1F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Tatjana H</w:t>
      </w:r>
      <w:r w:rsidR="001A43B1">
        <w:rPr>
          <w:rFonts w:ascii="Times New Roman" w:hAnsi="Times New Roman" w:cs="Times New Roman"/>
          <w:sz w:val="24"/>
          <w:szCs w:val="24"/>
        </w:rPr>
        <w:t>oljevac</w:t>
      </w:r>
    </w:p>
    <w:p w:rsidR="008520DB" w:rsidRPr="001A43B1" w:rsidRDefault="008520DB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43B1">
        <w:rPr>
          <w:rFonts w:ascii="Times New Roman" w:hAnsi="Times New Roman" w:cs="Times New Roman"/>
          <w:sz w:val="24"/>
          <w:szCs w:val="24"/>
        </w:rPr>
        <w:t>Neven Marković</w:t>
      </w:r>
    </w:p>
    <w:p w:rsidR="008520DB" w:rsidRPr="00004352" w:rsidRDefault="004B774A">
      <w:pPr>
        <w:rPr>
          <w:rFonts w:ascii="Times New Roman" w:hAnsi="Times New Roman" w:cs="Times New Roman"/>
          <w:b/>
          <w:sz w:val="24"/>
          <w:szCs w:val="24"/>
        </w:rPr>
      </w:pPr>
      <w:r w:rsidRPr="00004352">
        <w:rPr>
          <w:rFonts w:ascii="Times New Roman" w:hAnsi="Times New Roman" w:cs="Times New Roman"/>
          <w:b/>
          <w:sz w:val="24"/>
          <w:szCs w:val="24"/>
        </w:rPr>
        <w:t>Nazočni djelatnici Gradskog ureda za mjesnu samoupravu:</w:t>
      </w:r>
    </w:p>
    <w:p w:rsidR="008520DB" w:rsidRPr="00004352" w:rsidRDefault="00D74BE7" w:rsidP="000611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Gordana Barač</w:t>
      </w:r>
      <w:r w:rsidR="005159C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voditeljica PO</w:t>
      </w:r>
    </w:p>
    <w:p w:rsidR="008520DB" w:rsidRPr="005159C5" w:rsidRDefault="005159C5" w:rsidP="000611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Vesna Posavec, stručni referent</w:t>
      </w:r>
    </w:p>
    <w:p w:rsidR="00E24192" w:rsidRPr="00004352" w:rsidRDefault="004B774A">
      <w:p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S</w:t>
      </w:r>
      <w:r w:rsidR="00D17AD0">
        <w:rPr>
          <w:rFonts w:ascii="Times New Roman" w:hAnsi="Times New Roman" w:cs="Times New Roman"/>
          <w:sz w:val="24"/>
          <w:szCs w:val="24"/>
        </w:rPr>
        <w:t xml:space="preserve">jednicu je sazvao i predsjedava joj </w:t>
      </w:r>
      <w:r w:rsidR="00A46CCA" w:rsidRPr="00A46CCA">
        <w:rPr>
          <w:rFonts w:ascii="Times New Roman" w:hAnsi="Times New Roman" w:cs="Times New Roman"/>
          <w:sz w:val="24"/>
          <w:szCs w:val="24"/>
        </w:rPr>
        <w:t>preds</w:t>
      </w:r>
      <w:r w:rsidR="00D17AD0" w:rsidRPr="00A46CCA">
        <w:rPr>
          <w:rFonts w:ascii="Times New Roman" w:hAnsi="Times New Roman" w:cs="Times New Roman"/>
          <w:sz w:val="24"/>
          <w:szCs w:val="24"/>
        </w:rPr>
        <w:t>jednik</w:t>
      </w:r>
      <w:r w:rsidR="00D17AD0">
        <w:rPr>
          <w:rFonts w:ascii="Times New Roman" w:hAnsi="Times New Roman" w:cs="Times New Roman"/>
          <w:sz w:val="24"/>
          <w:szCs w:val="24"/>
        </w:rPr>
        <w:t xml:space="preserve"> Vijeća Gradske četvrti Gornji grad – Medveščak </w:t>
      </w:r>
      <w:r w:rsidR="00D17AD0" w:rsidRPr="00B66254">
        <w:rPr>
          <w:rFonts w:ascii="Times New Roman" w:hAnsi="Times New Roman" w:cs="Times New Roman"/>
          <w:sz w:val="24"/>
          <w:szCs w:val="24"/>
        </w:rPr>
        <w:t>Luka Bogdan.</w:t>
      </w:r>
      <w:r w:rsidR="00D17AD0">
        <w:rPr>
          <w:rFonts w:ascii="Times New Roman" w:hAnsi="Times New Roman" w:cs="Times New Roman"/>
          <w:sz w:val="24"/>
          <w:szCs w:val="24"/>
        </w:rPr>
        <w:t xml:space="preserve"> Konstatira da je na sjednici Vijeća prisutno 15 vijećnika i da se mogu donositi pravovaljanje odluke i zaključci.</w:t>
      </w:r>
      <w:r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7F4A" w:rsidRPr="009B7F4A" w:rsidRDefault="00D17AD0" w:rsidP="009B7F4A">
      <w:pPr>
        <w:rPr>
          <w:rFonts w:ascii="Times New Roman" w:hAnsi="Times New Roman" w:cs="Times New Roman"/>
          <w:sz w:val="24"/>
          <w:szCs w:val="24"/>
        </w:rPr>
      </w:pPr>
      <w:r w:rsidRPr="00D17AD0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="00FB5693">
        <w:rPr>
          <w:rFonts w:ascii="Times New Roman" w:hAnsi="Times New Roman" w:cs="Times New Roman"/>
          <w:sz w:val="24"/>
          <w:szCs w:val="24"/>
        </w:rPr>
        <w:t>aje na verifikaciju zapisnik s 4</w:t>
      </w:r>
      <w:r>
        <w:rPr>
          <w:rFonts w:ascii="Times New Roman" w:hAnsi="Times New Roman" w:cs="Times New Roman"/>
          <w:sz w:val="24"/>
          <w:szCs w:val="24"/>
        </w:rPr>
        <w:t xml:space="preserve">. sjednice Vijeća Gradske četvrti Gornji grad – Medveščak </w:t>
      </w:r>
      <w:r w:rsidR="00FB5693">
        <w:rPr>
          <w:rFonts w:ascii="Times New Roman" w:hAnsi="Times New Roman" w:cs="Times New Roman"/>
          <w:sz w:val="24"/>
          <w:szCs w:val="24"/>
        </w:rPr>
        <w:t xml:space="preserve">na koji je N. Boban imala primjedbe. Nakon glasovanja zapisnik je usvojen sa 14 glasova ZA i 1 PROTIV.  </w:t>
      </w:r>
    </w:p>
    <w:p w:rsidR="00FB5693" w:rsidRDefault="009B7F4A" w:rsidP="00DF3FFF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  <w:u w:val="single"/>
        </w:rPr>
        <w:t>L.Bogdan</w:t>
      </w:r>
      <w:r>
        <w:rPr>
          <w:rFonts w:ascii="Times New Roman" w:hAnsi="Times New Roman"/>
          <w:sz w:val="24"/>
          <w:szCs w:val="20"/>
        </w:rPr>
        <w:t>, predlaže</w:t>
      </w:r>
      <w:r w:rsidR="00FB5693">
        <w:rPr>
          <w:rFonts w:ascii="Times New Roman" w:hAnsi="Times New Roman"/>
          <w:sz w:val="24"/>
          <w:szCs w:val="20"/>
        </w:rPr>
        <w:t xml:space="preserve"> slijedeći dnevni red uz izmjene i dopune, obzirom da je nakon sazivanja sjednice stiglo dosta zahtjeva za sredstvima</w:t>
      </w:r>
      <w:r w:rsidR="00B66254">
        <w:rPr>
          <w:rFonts w:ascii="Times New Roman" w:hAnsi="Times New Roman"/>
          <w:sz w:val="24"/>
          <w:szCs w:val="20"/>
        </w:rPr>
        <w:t xml:space="preserve"> „ostali nespomenuti rashodi poslovanja“</w:t>
      </w:r>
      <w:r w:rsidR="00FB5693">
        <w:rPr>
          <w:rFonts w:ascii="Times New Roman" w:hAnsi="Times New Roman"/>
          <w:sz w:val="24"/>
          <w:szCs w:val="20"/>
        </w:rPr>
        <w:t xml:space="preserve">, s time da se na 5. sjednicu stave samo dva zahtjeva koji je podnio Savez inovatora Zagreb. Ostali zahtjevi će biti na dnevnom redu slijedeće sjednice Vijeća. </w:t>
      </w:r>
    </w:p>
    <w:p w:rsidR="00FF5A16" w:rsidRDefault="00FB5693" w:rsidP="00DF3FFF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N. Boban na pre</w:t>
      </w:r>
      <w:r w:rsidR="00840DA8">
        <w:rPr>
          <w:rFonts w:ascii="Times New Roman" w:hAnsi="Times New Roman"/>
          <w:sz w:val="24"/>
          <w:szCs w:val="20"/>
        </w:rPr>
        <w:t>dloženi dnevni red ima primjedbe u svezi članka 86.1 te pita zašto nije u dnevni red uvršten i Prijedlog zaključka o davanju suglasnosti trgovačkom društvu Zagrebački holding d.o.o. na dugoročno zaduživanje kod Zagrebačke banke d. d.</w:t>
      </w:r>
      <w:r w:rsidR="00B66254">
        <w:rPr>
          <w:rFonts w:ascii="Times New Roman" w:hAnsi="Times New Roman"/>
          <w:sz w:val="24"/>
          <w:szCs w:val="20"/>
        </w:rPr>
        <w:t>;</w:t>
      </w:r>
      <w:r w:rsidR="00840DA8">
        <w:rPr>
          <w:rFonts w:ascii="Times New Roman" w:hAnsi="Times New Roman"/>
          <w:sz w:val="24"/>
          <w:szCs w:val="20"/>
        </w:rPr>
        <w:t xml:space="preserve"> Prijedlog zaključka o zaduživanju Grada </w:t>
      </w:r>
      <w:r w:rsidR="00B66254">
        <w:rPr>
          <w:rFonts w:ascii="Times New Roman" w:hAnsi="Times New Roman"/>
          <w:sz w:val="24"/>
          <w:szCs w:val="20"/>
        </w:rPr>
        <w:t>Zagreba;</w:t>
      </w:r>
      <w:r w:rsidR="00A93A69">
        <w:rPr>
          <w:rFonts w:ascii="Times New Roman" w:hAnsi="Times New Roman"/>
          <w:sz w:val="24"/>
          <w:szCs w:val="20"/>
        </w:rPr>
        <w:t xml:space="preserve"> Prijedlog o</w:t>
      </w:r>
      <w:r w:rsidR="00840DA8">
        <w:rPr>
          <w:rFonts w:ascii="Times New Roman" w:hAnsi="Times New Roman"/>
          <w:sz w:val="24"/>
          <w:szCs w:val="20"/>
        </w:rPr>
        <w:t xml:space="preserve">dluke o stavljanju izvan snage Odluke o </w:t>
      </w:r>
      <w:r w:rsidR="00840DA8">
        <w:rPr>
          <w:rFonts w:ascii="Times New Roman" w:hAnsi="Times New Roman"/>
          <w:sz w:val="24"/>
          <w:szCs w:val="20"/>
        </w:rPr>
        <w:lastRenderedPageBreak/>
        <w:t>osnivanju zapovjedništva civilne zaštite gradskih četvrti grada Zagreba</w:t>
      </w:r>
      <w:r w:rsidR="00B66254">
        <w:rPr>
          <w:rFonts w:ascii="Times New Roman" w:hAnsi="Times New Roman"/>
          <w:sz w:val="24"/>
          <w:szCs w:val="20"/>
        </w:rPr>
        <w:t>;</w:t>
      </w:r>
      <w:r w:rsidR="00A93A69">
        <w:rPr>
          <w:rFonts w:ascii="Times New Roman" w:hAnsi="Times New Roman"/>
          <w:sz w:val="24"/>
          <w:szCs w:val="20"/>
        </w:rPr>
        <w:t xml:space="preserve"> Prijedlog odluke o</w:t>
      </w:r>
      <w:r w:rsidR="00FF5A16">
        <w:rPr>
          <w:rFonts w:ascii="Times New Roman" w:hAnsi="Times New Roman"/>
          <w:sz w:val="24"/>
          <w:szCs w:val="20"/>
        </w:rPr>
        <w:t xml:space="preserve"> </w:t>
      </w:r>
      <w:r w:rsidR="00A93A69">
        <w:rPr>
          <w:rFonts w:ascii="Times New Roman" w:hAnsi="Times New Roman"/>
          <w:sz w:val="24"/>
          <w:szCs w:val="20"/>
        </w:rPr>
        <w:t>izmjenama i dopunama Odluke o donošenju Urbanističkog plana „Resnik III“</w:t>
      </w:r>
      <w:r w:rsidR="00FF5A16">
        <w:rPr>
          <w:rFonts w:ascii="Times New Roman" w:hAnsi="Times New Roman"/>
          <w:sz w:val="24"/>
          <w:szCs w:val="20"/>
        </w:rPr>
        <w:t>…</w:t>
      </w:r>
    </w:p>
    <w:p w:rsidR="009B7F4A" w:rsidRDefault="00FF5A16" w:rsidP="00FF5A16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G. Barač kaže da se na dnevnom redu nalaze sve točke po čl. 81.1 i 86. 2  koje su do početka sjednice stigle na e-mail</w:t>
      </w:r>
      <w:r w:rsidR="00CE3DD5">
        <w:rPr>
          <w:rFonts w:ascii="Times New Roman" w:hAnsi="Times New Roman"/>
          <w:sz w:val="24"/>
          <w:szCs w:val="20"/>
        </w:rPr>
        <w:t>.</w:t>
      </w:r>
      <w:r>
        <w:rPr>
          <w:rFonts w:ascii="Times New Roman" w:hAnsi="Times New Roman"/>
          <w:sz w:val="24"/>
          <w:szCs w:val="20"/>
        </w:rPr>
        <w:t xml:space="preserve"> </w:t>
      </w:r>
    </w:p>
    <w:p w:rsidR="00FF5A16" w:rsidRDefault="00FF5A16" w:rsidP="00FF5A16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T. Holjevac smatra da ako je nešto važno i odnosi se na našu Gradsku četvrtu nema razloga de se odbija i ne stavi na dnevni red. </w:t>
      </w:r>
    </w:p>
    <w:p w:rsidR="005C09AC" w:rsidRDefault="005C09AC" w:rsidP="00FF5A16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D. Bosak predlaže da  se od točke 8. dnevnog reda raspravi samo o podtočki t i podtočki u  a ostale od a do s da se izostave. </w:t>
      </w:r>
    </w:p>
    <w:p w:rsidR="00FF5A16" w:rsidRDefault="005C09AC" w:rsidP="005C09AC">
      <w:pPr>
        <w:spacing w:after="0" w:line="240" w:lineRule="auto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Glasovanje o prijedlogu D. Bosaka : ZA                       9 </w:t>
      </w:r>
    </w:p>
    <w:p w:rsidR="005C09AC" w:rsidRDefault="005C09AC" w:rsidP="005C09AC">
      <w:pPr>
        <w:spacing w:after="0" w:line="240" w:lineRule="auto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                                                PROTIV            </w:t>
      </w:r>
      <w:r w:rsidR="0019055C">
        <w:rPr>
          <w:rFonts w:ascii="Times New Roman" w:hAnsi="Times New Roman"/>
          <w:sz w:val="24"/>
          <w:szCs w:val="20"/>
        </w:rPr>
        <w:t xml:space="preserve"> </w:t>
      </w:r>
      <w:r>
        <w:rPr>
          <w:rFonts w:ascii="Times New Roman" w:hAnsi="Times New Roman"/>
          <w:sz w:val="24"/>
          <w:szCs w:val="20"/>
        </w:rPr>
        <w:t xml:space="preserve"> 4 </w:t>
      </w:r>
    </w:p>
    <w:p w:rsidR="005C09AC" w:rsidRDefault="005C09AC" w:rsidP="005C09AC">
      <w:pPr>
        <w:spacing w:after="0" w:line="240" w:lineRule="auto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                                                SUZDRŽANA  </w:t>
      </w:r>
      <w:r w:rsidR="0019055C">
        <w:rPr>
          <w:rFonts w:ascii="Times New Roman" w:hAnsi="Times New Roman"/>
          <w:sz w:val="24"/>
          <w:szCs w:val="20"/>
        </w:rPr>
        <w:t xml:space="preserve"> </w:t>
      </w:r>
      <w:r>
        <w:rPr>
          <w:rFonts w:ascii="Times New Roman" w:hAnsi="Times New Roman"/>
          <w:sz w:val="24"/>
          <w:szCs w:val="20"/>
        </w:rPr>
        <w:t xml:space="preserve"> 2</w:t>
      </w:r>
    </w:p>
    <w:p w:rsidR="005C09AC" w:rsidRDefault="005C09AC" w:rsidP="0019055C">
      <w:pPr>
        <w:spacing w:after="0" w:line="240" w:lineRule="auto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Glasovanje o prijedlogu </w:t>
      </w:r>
      <w:r w:rsidR="0019055C">
        <w:rPr>
          <w:rFonts w:ascii="Times New Roman" w:hAnsi="Times New Roman"/>
          <w:sz w:val="24"/>
          <w:szCs w:val="20"/>
        </w:rPr>
        <w:t>N. Boban : ZA                        7</w:t>
      </w:r>
    </w:p>
    <w:p w:rsidR="0019055C" w:rsidRDefault="0019055C" w:rsidP="0019055C">
      <w:pPr>
        <w:spacing w:after="0" w:line="240" w:lineRule="auto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                                               PROTIV 8            8</w:t>
      </w:r>
    </w:p>
    <w:p w:rsidR="0019055C" w:rsidRDefault="0019055C" w:rsidP="00DF3FFF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                                                </w:t>
      </w:r>
    </w:p>
    <w:p w:rsidR="005C09AC" w:rsidRDefault="0019055C" w:rsidP="00DF3FFF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Vijeće s predloženim izmjenama i dopunama prihvaća slijedeći</w:t>
      </w:r>
    </w:p>
    <w:p w:rsidR="005C09AC" w:rsidRDefault="005C09AC" w:rsidP="00DF3FFF">
      <w:pPr>
        <w:rPr>
          <w:rFonts w:ascii="Times New Roman" w:hAnsi="Times New Roman"/>
          <w:sz w:val="24"/>
          <w:szCs w:val="20"/>
        </w:rPr>
      </w:pPr>
    </w:p>
    <w:p w:rsidR="00C1378B" w:rsidRDefault="00C1378B" w:rsidP="00C13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742F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DNEVNI RED  </w:t>
      </w:r>
    </w:p>
    <w:p w:rsidR="00CC143B" w:rsidRPr="00CC143B" w:rsidRDefault="00CC143B" w:rsidP="00CC14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C143B" w:rsidRPr="00CC143B" w:rsidRDefault="00CC143B" w:rsidP="00CC143B">
      <w:pPr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CC143B" w:rsidRPr="00CC143B" w:rsidRDefault="00CC143B" w:rsidP="0006119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CC14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Izmjene Programa održavanja javnoprometnih površina, javnih objekata, javne rasvjete, te izvanrednog održavanja nerazvrstanih cesta na području Grada Zagreba u 2017.  </w:t>
      </w:r>
    </w:p>
    <w:p w:rsidR="00CC143B" w:rsidRPr="00CC143B" w:rsidRDefault="00CC143B" w:rsidP="0006119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CC14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Izmjene Programa gradnje  objekata i uređaja komunalne infrastrukture na području Grada Zagreba u 2017.  </w:t>
      </w:r>
    </w:p>
    <w:p w:rsidR="00CC143B" w:rsidRPr="00CC143B" w:rsidRDefault="00CC143B" w:rsidP="0006119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CC14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Godišnji izvještaj o izvršenju Financijskog plana Gradske četvrti Gornji grad – Medveščak za 2016. </w:t>
      </w:r>
    </w:p>
    <w:p w:rsidR="00CC143B" w:rsidRPr="00CC143B" w:rsidRDefault="00CC143B" w:rsidP="0006119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CC14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Prijedlog lokacija za postavljanje javnih satova na području Gradske četvrti Gornji grad – Medveščak </w:t>
      </w:r>
    </w:p>
    <w:p w:rsidR="00CC143B" w:rsidRPr="00CC143B" w:rsidRDefault="00CC143B" w:rsidP="0006119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CC14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Uklanjanje kanti za papir  kod Kazališta „Mala scena“, Medveščak 2</w:t>
      </w:r>
    </w:p>
    <w:p w:rsidR="00CC143B" w:rsidRPr="00CC143B" w:rsidRDefault="00CC143B" w:rsidP="0006119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CC14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Izmjena voznog reda na autobusnoj liniji 238 Kaptol- Kozjak</w:t>
      </w:r>
    </w:p>
    <w:p w:rsidR="00CC143B" w:rsidRPr="00CC143B" w:rsidRDefault="00CC143B" w:rsidP="0006119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CC14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Predlaganje kandidata za suce porotnike Općinskog kaznenog suda u Zagrebu</w:t>
      </w:r>
    </w:p>
    <w:p w:rsidR="00CC143B" w:rsidRPr="00CC143B" w:rsidRDefault="00CC143B" w:rsidP="00061199">
      <w:pPr>
        <w:numPr>
          <w:ilvl w:val="0"/>
          <w:numId w:val="3"/>
        </w:numPr>
        <w:autoSpaceDE w:val="0"/>
        <w:autoSpaceDN w:val="0"/>
        <w:adjustRightInd w:val="0"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CC14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Prijedlog zaključka o davanju mišljenja za sjednicu Skupštine Grada Zagreba po članku 86.1. Statuta Grada Zagreba</w:t>
      </w:r>
    </w:p>
    <w:p w:rsidR="00CC143B" w:rsidRPr="00CC143B" w:rsidRDefault="00CC143B" w:rsidP="00061199">
      <w:pPr>
        <w:numPr>
          <w:ilvl w:val="0"/>
          <w:numId w:val="4"/>
        </w:numPr>
        <w:autoSpaceDE w:val="0"/>
        <w:autoSpaceDN w:val="0"/>
        <w:adjustRightInd w:val="0"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CC143B"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  <w:t>Prijedlog odluke o izmjenama Odluke o ustrojstvu i djelokrugu gradskih upravnih tijela</w:t>
      </w:r>
    </w:p>
    <w:p w:rsidR="00CC143B" w:rsidRPr="00CC143B" w:rsidRDefault="00CC143B" w:rsidP="00061199">
      <w:pPr>
        <w:numPr>
          <w:ilvl w:val="0"/>
          <w:numId w:val="4"/>
        </w:numPr>
        <w:autoSpaceDE w:val="0"/>
        <w:autoSpaceDN w:val="0"/>
        <w:adjustRightInd w:val="0"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CC143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hr-HR"/>
        </w:rPr>
        <w:t>Zaključak o izmjeni Prijedloga izmjena Programa radova kapitalnih ulaganja u objekte za društvene djelatnosti u Gradu Zagrebu u 2017.</w:t>
      </w:r>
      <w:r w:rsidRPr="00CC14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</w:t>
      </w:r>
    </w:p>
    <w:p w:rsidR="00CC143B" w:rsidRPr="00CC143B" w:rsidRDefault="00CC143B" w:rsidP="00061199">
      <w:pPr>
        <w:numPr>
          <w:ilvl w:val="0"/>
          <w:numId w:val="3"/>
        </w:numPr>
        <w:autoSpaceDE w:val="0"/>
        <w:autoSpaceDN w:val="0"/>
        <w:adjustRightInd w:val="0"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CC14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Korištenje sredstava s pozicije 3299 „ostali nespomenuti rashodi poslovanja“- Savez inovatora Zagreb“</w:t>
      </w:r>
    </w:p>
    <w:p w:rsidR="00CC143B" w:rsidRPr="00CC143B" w:rsidRDefault="00CC143B" w:rsidP="00061199">
      <w:pPr>
        <w:numPr>
          <w:ilvl w:val="0"/>
          <w:numId w:val="3"/>
        </w:numPr>
        <w:autoSpaceDE w:val="0"/>
        <w:autoSpaceDN w:val="0"/>
        <w:adjustRightInd w:val="0"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CC14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Korištenje sredstava s pozicije 3299 „ostali nespomenuti rashodi poslovanja“- Savez inovatora Zagreb“</w:t>
      </w:r>
    </w:p>
    <w:p w:rsidR="00CC143B" w:rsidRPr="00CC143B" w:rsidRDefault="00CC143B" w:rsidP="00061199">
      <w:pPr>
        <w:numPr>
          <w:ilvl w:val="0"/>
          <w:numId w:val="3"/>
        </w:numPr>
        <w:autoSpaceDE w:val="0"/>
        <w:autoSpaceDN w:val="0"/>
        <w:adjustRightInd w:val="0"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CC143B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CC143B" w:rsidRPr="00CC143B" w:rsidRDefault="00CC143B" w:rsidP="00CC14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143B" w:rsidRPr="00CC143B" w:rsidRDefault="00CC143B" w:rsidP="00CC14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143B" w:rsidRDefault="00CC143B" w:rsidP="00CC1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143B" w:rsidRPr="00CC143B" w:rsidRDefault="00CC143B" w:rsidP="00CC1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143B" w:rsidRPr="00CC143B" w:rsidRDefault="00870B8A" w:rsidP="00CC14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6732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Ad.1.</w:t>
      </w:r>
      <w:r w:rsidRPr="00673252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 </w:t>
      </w:r>
      <w:r w:rsidR="00CC143B" w:rsidRPr="00CC143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  <w:t>Izmjene Programa održavanja javnoprometnih površina, javnih objekata, javne rasvjete, te izvanrednog održavanja nerazvrstanih cesta na području Grada Zagreba u 2017.</w:t>
      </w:r>
      <w:r w:rsidR="00CC143B" w:rsidRPr="00CC14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 </w:t>
      </w:r>
    </w:p>
    <w:p w:rsidR="009E2C50" w:rsidRPr="00915BB3" w:rsidRDefault="009E2C50" w:rsidP="008274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CC143B" w:rsidRDefault="00915BB3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5B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L. Bogdan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točku dnevnog reda te </w:t>
      </w:r>
      <w:r w:rsidR="00CC143B">
        <w:rPr>
          <w:rFonts w:ascii="Times New Roman" w:eastAsia="Times New Roman" w:hAnsi="Times New Roman" w:cs="Times New Roman"/>
          <w:sz w:val="24"/>
          <w:szCs w:val="24"/>
          <w:lang w:eastAsia="hr-HR"/>
        </w:rPr>
        <w:t>daje riječ predsjednici Odbora za male komunalne aktivnosti M. Marinović koja obrazla</w:t>
      </w:r>
      <w:r w:rsidR="005135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že predložene Izmjene Programa i predlaže da se isti podrži i da pozitivno mišljenje. </w:t>
      </w:r>
    </w:p>
    <w:p w:rsidR="00CC143B" w:rsidRDefault="00CC143B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Nakon rasprave u kojoj su sudjelovali  L. Bogdan, N. Boban, M. Milović, T. Holjevac, N. Raukar – Gamulin  s glasovima :</w:t>
      </w:r>
    </w:p>
    <w:p w:rsidR="00CC143B" w:rsidRDefault="0047770F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                     </w:t>
      </w:r>
      <w:r w:rsidR="00997F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8</w:t>
      </w:r>
    </w:p>
    <w:p w:rsidR="00CC143B" w:rsidRDefault="0047770F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PROTIV               2</w:t>
      </w:r>
    </w:p>
    <w:p w:rsidR="00CC143B" w:rsidRDefault="00CC143B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SUZDRŽANI       3</w:t>
      </w:r>
    </w:p>
    <w:p w:rsidR="00CC143B" w:rsidRDefault="00CC143B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donesen je </w:t>
      </w:r>
    </w:p>
    <w:p w:rsidR="00CC143B" w:rsidRDefault="00CC143B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34F77" w:rsidRPr="000A0A64" w:rsidRDefault="00434F77" w:rsidP="00434F77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34F77" w:rsidRDefault="00434F77" w:rsidP="00434F77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434F77" w:rsidRDefault="00434F77" w:rsidP="00434F77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Izmjeni Programa održavanja javnoprometnih površina, javnih objekata, javne rasvjete, te izvanrednog održavanja nerazvrstanih cesta na području </w:t>
      </w:r>
    </w:p>
    <w:p w:rsidR="00434F77" w:rsidRDefault="00434F77" w:rsidP="00434F77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Grada Zagreba u 2017.</w:t>
      </w:r>
    </w:p>
    <w:p w:rsidR="00434F77" w:rsidRDefault="00434F77" w:rsidP="00434F77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4F77" w:rsidRDefault="00434F77" w:rsidP="00434F77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4F77" w:rsidRPr="00A75A27" w:rsidRDefault="00434F77" w:rsidP="00061199">
      <w:pPr>
        <w:pStyle w:val="ListParagraph"/>
        <w:numPr>
          <w:ilvl w:val="0"/>
          <w:numId w:val="5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75A27">
        <w:rPr>
          <w:rFonts w:ascii="Times New Roman" w:hAnsi="Times New Roman" w:cs="Times New Roman"/>
          <w:sz w:val="24"/>
          <w:szCs w:val="24"/>
        </w:rPr>
        <w:t xml:space="preserve">Vijeće Gradske četvrti Gornji grad – Medveščak daje pozitivno  mišljenje o Izmjeni Programa održavanja javnoprometnih površina, javnih objekata, javne rasvjete, te izvanrednog održavanja nerazvrstanih cesta na području Grada Zagreba u 2017. </w:t>
      </w:r>
    </w:p>
    <w:p w:rsidR="00434F77" w:rsidRDefault="00434F77" w:rsidP="00434F77">
      <w:pPr>
        <w:pStyle w:val="ListParagraph"/>
        <w:spacing w:after="0" w:line="20" w:lineRule="atLeast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434F77" w:rsidRDefault="00434F77" w:rsidP="00061199">
      <w:pPr>
        <w:pStyle w:val="ListParagraph"/>
        <w:numPr>
          <w:ilvl w:val="0"/>
          <w:numId w:val="5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20BA">
        <w:rPr>
          <w:rFonts w:ascii="Times New Roman" w:hAnsi="Times New Roman" w:cs="Times New Roman"/>
          <w:sz w:val="24"/>
          <w:szCs w:val="24"/>
        </w:rPr>
        <w:t>Ovaj će zaključak biti dostavljen Gradskom uredu za mjesnu samoupravu i Gradskom uredu za prostorno uređenje, izgradnju Grada, graditeljstvo, komunalne poslove i promet</w:t>
      </w:r>
      <w:r>
        <w:rPr>
          <w:rFonts w:ascii="Times New Roman" w:hAnsi="Times New Roman" w:cs="Times New Roman"/>
          <w:sz w:val="24"/>
          <w:szCs w:val="24"/>
        </w:rPr>
        <w:t xml:space="preserve"> Sektoru za građenje i održavanje komunalne infrastrukture i Sektoru za ceste.</w:t>
      </w:r>
      <w:r w:rsidRPr="002020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F77" w:rsidRDefault="00434F77" w:rsidP="00434F77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5135F2" w:rsidRPr="00CC143B" w:rsidRDefault="005135F2" w:rsidP="005135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</w:pPr>
      <w:r w:rsidRPr="005135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  <w:t xml:space="preserve">Ad.2. </w:t>
      </w:r>
      <w:r w:rsidRPr="00CC143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  <w:t xml:space="preserve">Izmjene Programa gradnje  objekata i uređaja komunalne infrastrukture na području Grada Zagreba u 2017.  </w:t>
      </w:r>
    </w:p>
    <w:p w:rsidR="00CC143B" w:rsidRDefault="00CC143B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143B" w:rsidRDefault="005135F2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4B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L. Bogdan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obrazlaže točku dnevnog reda te daje riječ predsjednici Odbora za male komunalne aktivnosti M. Marinović koja obrazlaže Izmjene Programa gradnje objekata i uređaja komunalne infrastrukture na području Grada Zagreba u 2017. </w:t>
      </w:r>
    </w:p>
    <w:p w:rsidR="00CC143B" w:rsidRDefault="005135F2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Nakon rasprave  u kojoj su sudjelovali V. Toth, L. Bogdan, M. Džajo, T. Pažur  (primjedbe su bile najviše oko smanj</w:t>
      </w:r>
      <w:r w:rsidR="008F4B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enja sredstava za park Ribnjak 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uređenja arkada na groblju  Mirogoj) s glasovima:</w:t>
      </w:r>
    </w:p>
    <w:p w:rsidR="005135F2" w:rsidRDefault="005135F2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                             6</w:t>
      </w:r>
    </w:p>
    <w:p w:rsidR="005135F2" w:rsidRDefault="005135F2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PROTIV                    5</w:t>
      </w:r>
    </w:p>
    <w:p w:rsidR="005135F2" w:rsidRDefault="005135F2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SUZDRŽANI            2</w:t>
      </w:r>
    </w:p>
    <w:p w:rsidR="005135F2" w:rsidRDefault="005135F2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donesen je </w:t>
      </w:r>
    </w:p>
    <w:p w:rsidR="00CC143B" w:rsidRDefault="005135F2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F96485" w:rsidRDefault="00F96485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6485" w:rsidRDefault="00F96485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6485" w:rsidRDefault="00F96485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6485" w:rsidRDefault="00F96485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6485" w:rsidRDefault="00F96485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770F" w:rsidRDefault="0047770F" w:rsidP="0047770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47770F" w:rsidRDefault="0047770F" w:rsidP="0047770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Izmjeni Programa gradnje objekata i uređaja komunalne infrastrukture na području Grada Zagreba u 2017.  </w:t>
      </w:r>
    </w:p>
    <w:p w:rsidR="0047770F" w:rsidRDefault="0047770F" w:rsidP="0047770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70F" w:rsidRDefault="0047770F" w:rsidP="00061199">
      <w:pPr>
        <w:pStyle w:val="ListParagraph"/>
        <w:numPr>
          <w:ilvl w:val="0"/>
          <w:numId w:val="6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433EF">
        <w:rPr>
          <w:rFonts w:ascii="Times New Roman" w:hAnsi="Times New Roman" w:cs="Times New Roman"/>
          <w:sz w:val="24"/>
          <w:szCs w:val="24"/>
        </w:rPr>
        <w:t xml:space="preserve">Vijeće Gradske četvrti Gornji grad – Medveščak daje </w:t>
      </w:r>
      <w:r>
        <w:rPr>
          <w:rFonts w:ascii="Times New Roman" w:hAnsi="Times New Roman" w:cs="Times New Roman"/>
          <w:sz w:val="24"/>
          <w:szCs w:val="24"/>
        </w:rPr>
        <w:t>negativno</w:t>
      </w:r>
      <w:r w:rsidRPr="00B433EF">
        <w:rPr>
          <w:rFonts w:ascii="Times New Roman" w:hAnsi="Times New Roman" w:cs="Times New Roman"/>
          <w:sz w:val="24"/>
          <w:szCs w:val="24"/>
        </w:rPr>
        <w:t xml:space="preserve">  mišljenje o Izmjeni Programa </w:t>
      </w:r>
      <w:r>
        <w:rPr>
          <w:rFonts w:ascii="Times New Roman" w:hAnsi="Times New Roman" w:cs="Times New Roman"/>
          <w:sz w:val="24"/>
          <w:szCs w:val="24"/>
        </w:rPr>
        <w:t xml:space="preserve">gradnje objekata i uređaja komunalne infrastrukture </w:t>
      </w:r>
      <w:r w:rsidRPr="00B433EF">
        <w:rPr>
          <w:rFonts w:ascii="Times New Roman" w:hAnsi="Times New Roman" w:cs="Times New Roman"/>
          <w:sz w:val="24"/>
          <w:szCs w:val="24"/>
        </w:rPr>
        <w:t xml:space="preserve">na pdručju Grada Zagreba u 2017. </w:t>
      </w:r>
    </w:p>
    <w:p w:rsidR="0047770F" w:rsidRPr="00B433EF" w:rsidRDefault="0047770F" w:rsidP="0047770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7770F" w:rsidRDefault="0047770F" w:rsidP="00061199">
      <w:pPr>
        <w:pStyle w:val="ListParagraph"/>
        <w:numPr>
          <w:ilvl w:val="0"/>
          <w:numId w:val="6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020BA">
        <w:rPr>
          <w:rFonts w:ascii="Times New Roman" w:hAnsi="Times New Roman" w:cs="Times New Roman"/>
          <w:sz w:val="24"/>
          <w:szCs w:val="24"/>
        </w:rPr>
        <w:t>Ovaj će zaključak biti dostavljen Gradskom uredu za mjesnu samoupravu i Gradskom uredu za prostorno uređenje, izgradnju Grada, graditeljstvo, komunalne poslove i promet</w:t>
      </w:r>
      <w:r>
        <w:rPr>
          <w:rFonts w:ascii="Times New Roman" w:hAnsi="Times New Roman" w:cs="Times New Roman"/>
          <w:sz w:val="24"/>
          <w:szCs w:val="24"/>
        </w:rPr>
        <w:t xml:space="preserve"> Sektoru za građenje i održavanje komunalne infrastrukture i Sektoru za ceste.</w:t>
      </w:r>
      <w:r w:rsidRPr="002020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770F" w:rsidRDefault="0047770F" w:rsidP="008274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47770F" w:rsidRPr="00CC143B" w:rsidRDefault="0047770F" w:rsidP="0047770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Ad.3. </w:t>
      </w:r>
      <w:r w:rsidRPr="00CC143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  <w:t xml:space="preserve">Godišnji izvještaj o izvršenju Financijskog plana Gradske četvrti Gornji grad – Medveščak za 2016. </w:t>
      </w:r>
    </w:p>
    <w:p w:rsidR="00673252" w:rsidRDefault="00673252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770F" w:rsidRDefault="0047770F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4B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L. Bogdan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točku dnevnog reda te otvara raspravu.</w:t>
      </w:r>
    </w:p>
    <w:p w:rsidR="0047770F" w:rsidRDefault="0047770F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Rasprave nema te je s glasovima:</w:t>
      </w:r>
    </w:p>
    <w:p w:rsidR="0047770F" w:rsidRDefault="0047770F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                              12</w:t>
      </w:r>
    </w:p>
    <w:p w:rsidR="0047770F" w:rsidRDefault="0047770F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PROTIV                       1</w:t>
      </w:r>
    </w:p>
    <w:p w:rsidR="0047770F" w:rsidRDefault="0047770F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donesen </w:t>
      </w:r>
    </w:p>
    <w:p w:rsidR="0047770F" w:rsidRDefault="0047770F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9340" w:type="dxa"/>
        <w:tblLook w:val="04A0" w:firstRow="1" w:lastRow="0" w:firstColumn="1" w:lastColumn="0" w:noHBand="0" w:noVBand="1"/>
      </w:tblPr>
      <w:tblGrid>
        <w:gridCol w:w="788"/>
        <w:gridCol w:w="3224"/>
        <w:gridCol w:w="1180"/>
        <w:gridCol w:w="1271"/>
        <w:gridCol w:w="1180"/>
        <w:gridCol w:w="1180"/>
        <w:gridCol w:w="952"/>
      </w:tblGrid>
      <w:tr w:rsidR="0047770F" w:rsidRPr="0047770F" w:rsidTr="0047770F">
        <w:trPr>
          <w:trHeight w:val="255"/>
        </w:trPr>
        <w:tc>
          <w:tcPr>
            <w:tcW w:w="9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GODIŠNJI IZVJEŠTAJ O IZVRŠENJU FINANCIJSKOG PLANA</w:t>
            </w:r>
          </w:p>
        </w:tc>
      </w:tr>
      <w:tr w:rsidR="0047770F" w:rsidRPr="0047770F" w:rsidTr="0047770F">
        <w:trPr>
          <w:trHeight w:val="255"/>
        </w:trPr>
        <w:tc>
          <w:tcPr>
            <w:tcW w:w="9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 xml:space="preserve">Gradske četvrti Gornji grad - Medveščak za 2016. </w:t>
            </w:r>
          </w:p>
        </w:tc>
      </w:tr>
      <w:tr w:rsidR="0047770F" w:rsidRPr="0047770F" w:rsidTr="0047770F">
        <w:trPr>
          <w:trHeight w:val="255"/>
        </w:trPr>
        <w:tc>
          <w:tcPr>
            <w:tcW w:w="934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Članak 1.</w:t>
            </w:r>
          </w:p>
        </w:tc>
      </w:tr>
      <w:tr w:rsidR="0047770F" w:rsidRPr="0047770F" w:rsidTr="0047770F">
        <w:trPr>
          <w:trHeight w:val="255"/>
        </w:trPr>
        <w:tc>
          <w:tcPr>
            <w:tcW w:w="934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47770F" w:rsidRPr="0047770F" w:rsidTr="0047770F">
        <w:trPr>
          <w:trHeight w:val="255"/>
        </w:trPr>
        <w:tc>
          <w:tcPr>
            <w:tcW w:w="9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47770F" w:rsidRPr="0047770F" w:rsidTr="0047770F">
        <w:trPr>
          <w:trHeight w:val="255"/>
        </w:trPr>
        <w:tc>
          <w:tcPr>
            <w:tcW w:w="9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Godišnji izvještaj o izvršenju Financijskog plana Gradske četvrti Gornji grad - Medveščak za 2016. sadrži:</w:t>
            </w:r>
          </w:p>
        </w:tc>
      </w:tr>
      <w:tr w:rsidR="0047770F" w:rsidRPr="0047770F" w:rsidTr="0047770F">
        <w:trPr>
          <w:trHeight w:val="255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 </w:t>
            </w:r>
          </w:p>
        </w:tc>
      </w:tr>
      <w:tr w:rsidR="0047770F" w:rsidRPr="0047770F" w:rsidTr="0047770F">
        <w:trPr>
          <w:trHeight w:val="82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Broj ek. klasifik.</w:t>
            </w:r>
          </w:p>
        </w:tc>
        <w:tc>
          <w:tcPr>
            <w:tcW w:w="3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OSNOVNA I POTANJA NAMJENA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Izvršenje prethodne godine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Plan za 2016.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Ostvareno prihoda za 2016.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Ostvareno rashoda za 2016.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Indeks (6/4*100)</w:t>
            </w:r>
          </w:p>
        </w:tc>
      </w:tr>
      <w:tr w:rsidR="0047770F" w:rsidRPr="0047770F" w:rsidTr="0047770F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7</w:t>
            </w:r>
          </w:p>
        </w:tc>
      </w:tr>
      <w:tr w:rsidR="0047770F" w:rsidRPr="0047770F" w:rsidTr="0047770F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RASHODI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5.633.998,29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10.671.935,00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9.210.445,95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9.210.445,95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86,31</w:t>
            </w:r>
          </w:p>
        </w:tc>
      </w:tr>
      <w:tr w:rsidR="0047770F" w:rsidRPr="0047770F" w:rsidTr="0047770F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5.311.139,93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9.940.594,00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8.891.441,56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8.891.441,56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89,45</w:t>
            </w:r>
          </w:p>
        </w:tc>
      </w:tr>
      <w:tr w:rsidR="0047770F" w:rsidRPr="0047770F" w:rsidTr="0047770F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5.311.139,93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9.940.594,00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8.891.441,56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8.891.441,56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89,45</w:t>
            </w:r>
          </w:p>
        </w:tc>
      </w:tr>
      <w:tr w:rsidR="0047770F" w:rsidRPr="0047770F" w:rsidTr="0047770F">
        <w:trPr>
          <w:trHeight w:val="31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4.066.985,06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8.411.594,00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7.558.850,86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7.558.850,86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89,86</w:t>
            </w:r>
          </w:p>
        </w:tc>
      </w:tr>
      <w:tr w:rsidR="0047770F" w:rsidRPr="0047770F" w:rsidTr="0047770F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Usluge tekućeg i investicijskog održavanja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4.034.878,64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8.361.594,00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7.514.170,00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7.514.170,00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89,87</w:t>
            </w:r>
          </w:p>
        </w:tc>
      </w:tr>
      <w:tr w:rsidR="0047770F" w:rsidRPr="0047770F" w:rsidTr="0047770F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3237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Intelektualne i osobne usluge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32.106,42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44.680,86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44.680,86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89,36</w:t>
            </w:r>
          </w:p>
        </w:tc>
      </w:tr>
      <w:tr w:rsidR="0047770F" w:rsidRPr="0047770F" w:rsidTr="0047770F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1.244.154,87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1.529.000,00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1.332.590,70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1.332.590,70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87,15</w:t>
            </w:r>
          </w:p>
        </w:tc>
      </w:tr>
      <w:tr w:rsidR="0047770F" w:rsidRPr="0047770F" w:rsidTr="0047770F">
        <w:trPr>
          <w:trHeight w:val="49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3291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Naknade za rad predstavničkih i izvršnih tijela, povjerenstava i slično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1.176.011,07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1.422.000,00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1.269.928,50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1.269.928,50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89,31</w:t>
            </w:r>
          </w:p>
        </w:tc>
      </w:tr>
      <w:tr w:rsidR="0047770F" w:rsidRPr="0047770F" w:rsidTr="0047770F">
        <w:trPr>
          <w:trHeight w:val="37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3299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68.143,80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107.000,00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62.662,20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62.662,20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58,56</w:t>
            </w:r>
          </w:p>
        </w:tc>
      </w:tr>
      <w:tr w:rsidR="0047770F" w:rsidRPr="0047770F" w:rsidTr="0047770F">
        <w:trPr>
          <w:trHeight w:val="52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322.858,36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731.341,00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319.004,39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319.004,39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43,62</w:t>
            </w:r>
          </w:p>
        </w:tc>
      </w:tr>
      <w:tr w:rsidR="0047770F" w:rsidRPr="0047770F" w:rsidTr="0047770F">
        <w:trPr>
          <w:trHeight w:val="52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322.858,36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731.341,00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319.004,39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319.004,39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43,62</w:t>
            </w:r>
          </w:p>
        </w:tc>
      </w:tr>
      <w:tr w:rsidR="0047770F" w:rsidRPr="0047770F" w:rsidTr="0047770F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Građevinski objekti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315.113,36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695.341,00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296.379,39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296.379,39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42,62</w:t>
            </w:r>
          </w:p>
        </w:tc>
      </w:tr>
      <w:tr w:rsidR="0047770F" w:rsidRPr="0047770F" w:rsidTr="0047770F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4214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Ostali građevinski objekti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315.113,36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695.341,00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296.379,39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296.379,39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42,62</w:t>
            </w:r>
          </w:p>
        </w:tc>
      </w:tr>
      <w:tr w:rsidR="0047770F" w:rsidRPr="0047770F" w:rsidTr="0047770F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Uredska oprema i namještaj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7.745,00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36.000,00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22.625,00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22.625,00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62,85</w:t>
            </w:r>
          </w:p>
        </w:tc>
      </w:tr>
      <w:tr w:rsidR="0047770F" w:rsidRPr="0047770F" w:rsidTr="0047770F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4221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Uredska oprema i namještaj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7.745,00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36.000,00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22.625,00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22.625,00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62,85</w:t>
            </w:r>
          </w:p>
        </w:tc>
      </w:tr>
      <w:tr w:rsidR="0047770F" w:rsidRPr="0047770F" w:rsidTr="0047770F">
        <w:trPr>
          <w:trHeight w:val="255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70F" w:rsidRPr="0047770F" w:rsidRDefault="0047770F" w:rsidP="004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70F" w:rsidRPr="0047770F" w:rsidRDefault="0047770F" w:rsidP="004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70F" w:rsidRPr="0047770F" w:rsidRDefault="0047770F" w:rsidP="004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770F" w:rsidRPr="0047770F" w:rsidTr="0047770F">
        <w:trPr>
          <w:trHeight w:val="255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70F" w:rsidRPr="0047770F" w:rsidRDefault="0047770F" w:rsidP="00477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70F" w:rsidRPr="0047770F" w:rsidRDefault="0047770F" w:rsidP="004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70F" w:rsidRPr="0047770F" w:rsidRDefault="0047770F" w:rsidP="004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70F" w:rsidRPr="0047770F" w:rsidRDefault="0047770F" w:rsidP="004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70F" w:rsidRPr="0047770F" w:rsidRDefault="0047770F" w:rsidP="004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70F" w:rsidRPr="0047770F" w:rsidRDefault="0047770F" w:rsidP="004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70F" w:rsidRPr="0047770F" w:rsidRDefault="0047770F" w:rsidP="004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770F" w:rsidRPr="0047770F" w:rsidTr="0047770F">
        <w:trPr>
          <w:trHeight w:val="255"/>
        </w:trPr>
        <w:tc>
          <w:tcPr>
            <w:tcW w:w="9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Članak 2.</w:t>
            </w:r>
          </w:p>
        </w:tc>
      </w:tr>
      <w:tr w:rsidR="0047770F" w:rsidRPr="0047770F" w:rsidTr="0047770F">
        <w:trPr>
          <w:trHeight w:val="255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770F" w:rsidRPr="0047770F" w:rsidTr="0047770F">
        <w:trPr>
          <w:trHeight w:val="255"/>
        </w:trPr>
        <w:tc>
          <w:tcPr>
            <w:tcW w:w="9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47770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Ovaj će Godišnji izvještaj biti objavljen u Službenom glasniku Grada Zagreba.</w:t>
            </w:r>
          </w:p>
        </w:tc>
      </w:tr>
      <w:tr w:rsidR="0047770F" w:rsidRPr="0047770F" w:rsidTr="0047770F">
        <w:trPr>
          <w:trHeight w:val="255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70F" w:rsidRPr="0047770F" w:rsidRDefault="0047770F" w:rsidP="00477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70F" w:rsidRPr="0047770F" w:rsidRDefault="0047770F" w:rsidP="004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70F" w:rsidRPr="0047770F" w:rsidRDefault="0047770F" w:rsidP="004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70F" w:rsidRPr="0047770F" w:rsidRDefault="0047770F" w:rsidP="004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70F" w:rsidRPr="0047770F" w:rsidRDefault="0047770F" w:rsidP="004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70F" w:rsidRPr="0047770F" w:rsidRDefault="0047770F" w:rsidP="004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70F" w:rsidRPr="0047770F" w:rsidRDefault="0047770F" w:rsidP="004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:rsidR="0047770F" w:rsidRDefault="0047770F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71015" w:rsidRPr="00CC143B" w:rsidRDefault="00171015" w:rsidP="001710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</w:pPr>
      <w:r w:rsidRPr="0017101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  <w:t xml:space="preserve">Ad.4. </w:t>
      </w:r>
      <w:r w:rsidRPr="00CC143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  <w:t xml:space="preserve">Prijedlog lokacija za postavljanje javnih satova na području Gradske četvrti Gornji grad – Medveščak </w:t>
      </w:r>
    </w:p>
    <w:p w:rsidR="0047770F" w:rsidRDefault="0047770F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770F" w:rsidRDefault="00171015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4B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L. Bogdan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točku dnevnog reda te otvara raspravu.</w:t>
      </w:r>
    </w:p>
    <w:p w:rsidR="00171015" w:rsidRDefault="00171015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Nakon rasprave u kojoj su sudjelovali T. Oreški, D. Pečkaj Vuković, T. Holjevac, M. Herman, V. Toth</w:t>
      </w:r>
      <w:r w:rsidR="00AE1C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D. Bosak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glasovima :</w:t>
      </w:r>
    </w:p>
    <w:p w:rsidR="00171015" w:rsidRDefault="00171015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                       </w:t>
      </w:r>
      <w:r w:rsidR="00AE1CB2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</w:p>
    <w:p w:rsidR="00171015" w:rsidRDefault="00171015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PROTIV</w:t>
      </w:r>
      <w:r w:rsidR="00AE1C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12</w:t>
      </w:r>
    </w:p>
    <w:p w:rsidR="00AE1CB2" w:rsidRDefault="00AE1CB2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SUZDRŽANI       1</w:t>
      </w:r>
    </w:p>
    <w:p w:rsidR="00B6126F" w:rsidRPr="000A0A64" w:rsidRDefault="00AE1CB2" w:rsidP="00B61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donesen je </w:t>
      </w:r>
    </w:p>
    <w:p w:rsidR="00B6126F" w:rsidRDefault="00B6126F" w:rsidP="00B6126F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6126F" w:rsidRPr="000A0A64" w:rsidRDefault="00B6126F" w:rsidP="00B6126F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6126F" w:rsidRDefault="00B6126F" w:rsidP="00B6126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B6126F" w:rsidRDefault="00B6126F" w:rsidP="00B6126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postavljanju javnih satova</w:t>
      </w:r>
    </w:p>
    <w:p w:rsidR="00B6126F" w:rsidRDefault="00B6126F" w:rsidP="00B6126F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126F" w:rsidRDefault="00B6126F" w:rsidP="00B6126F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126F" w:rsidRPr="009E0C93" w:rsidRDefault="00B6126F" w:rsidP="00B6126F">
      <w:pPr>
        <w:pStyle w:val="ListParagraph"/>
        <w:numPr>
          <w:ilvl w:val="0"/>
          <w:numId w:val="13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E0C93">
        <w:rPr>
          <w:rFonts w:ascii="Times New Roman" w:hAnsi="Times New Roman" w:cs="Times New Roman"/>
          <w:sz w:val="24"/>
          <w:szCs w:val="24"/>
        </w:rPr>
        <w:t xml:space="preserve">Vijeće Gradske četvrti Gornji grad – Medveščak odustaje od ranije predloženih  lokacija za postavljaje javnih satova na području Gradske četvrti.   </w:t>
      </w:r>
    </w:p>
    <w:p w:rsidR="00B6126F" w:rsidRPr="00577A39" w:rsidRDefault="00B6126F" w:rsidP="00B6126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6126F" w:rsidRDefault="00B6126F" w:rsidP="00B6126F">
      <w:pPr>
        <w:pStyle w:val="ListParagraph"/>
        <w:numPr>
          <w:ilvl w:val="0"/>
          <w:numId w:val="13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77A39">
        <w:rPr>
          <w:rFonts w:ascii="Times New Roman" w:hAnsi="Times New Roman" w:cs="Times New Roman"/>
          <w:sz w:val="24"/>
          <w:szCs w:val="24"/>
        </w:rPr>
        <w:t xml:space="preserve">Ovaj će zaključak biti dostavljen </w:t>
      </w:r>
      <w:r>
        <w:rPr>
          <w:rFonts w:ascii="Times New Roman" w:hAnsi="Times New Roman" w:cs="Times New Roman"/>
          <w:sz w:val="24"/>
          <w:szCs w:val="24"/>
        </w:rPr>
        <w:t>Gradskom uredu za mje</w:t>
      </w:r>
      <w:r w:rsidRPr="00577A3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577A39">
        <w:rPr>
          <w:rFonts w:ascii="Times New Roman" w:hAnsi="Times New Roman" w:cs="Times New Roman"/>
          <w:sz w:val="24"/>
          <w:szCs w:val="24"/>
        </w:rPr>
        <w:t>u samoupravu na daljnje</w:t>
      </w:r>
    </w:p>
    <w:p w:rsidR="00B6126F" w:rsidRPr="00577A39" w:rsidRDefault="00B6126F" w:rsidP="00B6126F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7A39">
        <w:rPr>
          <w:rFonts w:ascii="Times New Roman" w:hAnsi="Times New Roman" w:cs="Times New Roman"/>
          <w:sz w:val="24"/>
          <w:szCs w:val="24"/>
        </w:rPr>
        <w:t xml:space="preserve">postupanje.  </w:t>
      </w:r>
    </w:p>
    <w:p w:rsidR="00B6126F" w:rsidRDefault="00B6126F" w:rsidP="00B6126F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47770F" w:rsidRDefault="0047770F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351BB" w:rsidRPr="007351BB" w:rsidRDefault="007351BB" w:rsidP="007351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</w:pPr>
      <w:r w:rsidRPr="007351B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  <w:t>Ad.5. Uklanjanje kanti za papir  kod Kazališta „Mala scena“, Medveščak 2</w:t>
      </w:r>
    </w:p>
    <w:p w:rsidR="0047770F" w:rsidRDefault="0047770F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770F" w:rsidRDefault="007351BB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4B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L. Bogdan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točku dnevnog reda te predlaže da podržimo zahtjev Vijeća Mjesnog odbora Medveščak.</w:t>
      </w:r>
    </w:p>
    <w:p w:rsidR="007351BB" w:rsidRDefault="007351BB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4B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D. Bosak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predlaže da se ubuduće ako postoji mogu</w:t>
      </w:r>
      <w:r w:rsidR="00B6126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ćnost uz zahtjev tj. zaključak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8F4B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privitku dostavi i fotografija s čime su suglasni ostali vijećnici.</w:t>
      </w:r>
    </w:p>
    <w:p w:rsidR="007351BB" w:rsidRDefault="007351BB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 glasovima: ZA</w:t>
      </w:r>
      <w:r w:rsidR="00F54E1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</w:t>
      </w:r>
      <w:r w:rsidR="008F4B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54E1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13</w:t>
      </w:r>
    </w:p>
    <w:p w:rsidR="007351BB" w:rsidRDefault="007351BB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PROTIV</w:t>
      </w:r>
      <w:r w:rsidR="00F54E1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0</w:t>
      </w:r>
    </w:p>
    <w:p w:rsidR="00F54E12" w:rsidRDefault="00F54E12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SUZDRŽANI            0</w:t>
      </w:r>
    </w:p>
    <w:p w:rsidR="00F54E12" w:rsidRDefault="00F54E12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donesen je </w:t>
      </w:r>
    </w:p>
    <w:p w:rsidR="0047770F" w:rsidRDefault="0047770F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54E12" w:rsidRDefault="00F54E12" w:rsidP="00F54E12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F54E12" w:rsidRDefault="00F54E12" w:rsidP="00F54E12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uklanjanju kanti za papir</w:t>
      </w:r>
    </w:p>
    <w:p w:rsidR="00F54E12" w:rsidRDefault="00F54E12" w:rsidP="00F54E12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4E12" w:rsidRDefault="00F54E12" w:rsidP="00F54E12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4E12" w:rsidRDefault="00F54E12" w:rsidP="00061199">
      <w:pPr>
        <w:pStyle w:val="ListParagraph"/>
        <w:numPr>
          <w:ilvl w:val="0"/>
          <w:numId w:val="8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E6088">
        <w:rPr>
          <w:rFonts w:ascii="Times New Roman" w:hAnsi="Times New Roman" w:cs="Times New Roman"/>
          <w:sz w:val="24"/>
          <w:szCs w:val="24"/>
        </w:rPr>
        <w:t xml:space="preserve">Vijeće Gradske četvrti Gornji grad – Medveščak </w:t>
      </w:r>
      <w:r>
        <w:rPr>
          <w:rFonts w:ascii="Times New Roman" w:hAnsi="Times New Roman" w:cs="Times New Roman"/>
          <w:sz w:val="24"/>
          <w:szCs w:val="24"/>
        </w:rPr>
        <w:t xml:space="preserve">podržava Zaključak </w:t>
      </w:r>
      <w:r w:rsidRPr="00FE608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Vijeća Mjesnog odbora Medveščak  kojim traži uklanjanje kanti za papir kod Kazališta Mala scena, Medveščak 2  (prislonjene na zid zgrade).  </w:t>
      </w:r>
    </w:p>
    <w:p w:rsidR="00F54E12" w:rsidRDefault="00F54E12" w:rsidP="00F54E12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7770F" w:rsidRPr="00F96485" w:rsidRDefault="00F54E12" w:rsidP="00F96485">
      <w:pPr>
        <w:pStyle w:val="ListParagraph"/>
        <w:numPr>
          <w:ilvl w:val="0"/>
          <w:numId w:val="8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E3827">
        <w:rPr>
          <w:rFonts w:ascii="Times New Roman" w:hAnsi="Times New Roman" w:cs="Times New Roman"/>
          <w:sz w:val="24"/>
          <w:szCs w:val="24"/>
        </w:rPr>
        <w:t>Ovaj će zaključak biti dostavljen Zagrebačkom holdingu d.o.o. Podružnica Čistoća</w:t>
      </w:r>
      <w:r>
        <w:rPr>
          <w:rFonts w:ascii="Times New Roman" w:hAnsi="Times New Roman" w:cs="Times New Roman"/>
          <w:sz w:val="24"/>
          <w:szCs w:val="24"/>
        </w:rPr>
        <w:t xml:space="preserve"> na daljnje  postupanje. </w:t>
      </w:r>
    </w:p>
    <w:p w:rsidR="00297F3E" w:rsidRPr="00297F3E" w:rsidRDefault="00297F3E" w:rsidP="00297F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</w:pPr>
      <w:r w:rsidRPr="00297F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  <w:t>Ad.6. Izmjena voznog reda na autobusnoj liniji 238 Kaptol- Kozjak</w:t>
      </w:r>
    </w:p>
    <w:p w:rsidR="0047770F" w:rsidRDefault="0047770F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73252" w:rsidRDefault="00297F3E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L. Bogdan obrazlaže točku dnevnog reda te otvara raspravu.</w:t>
      </w:r>
    </w:p>
    <w:p w:rsidR="00297F3E" w:rsidRDefault="00297F3E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Rasprave nema te je s glasovima:</w:t>
      </w:r>
    </w:p>
    <w:p w:rsidR="00297F3E" w:rsidRDefault="00297F3E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                              13</w:t>
      </w:r>
    </w:p>
    <w:p w:rsidR="00297F3E" w:rsidRDefault="00297F3E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PROTIV                       0</w:t>
      </w:r>
    </w:p>
    <w:p w:rsidR="00297F3E" w:rsidRDefault="00297F3E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SUZDRŽANI               0</w:t>
      </w:r>
    </w:p>
    <w:p w:rsidR="00297F3E" w:rsidRDefault="00297F3E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donesen </w:t>
      </w:r>
    </w:p>
    <w:p w:rsidR="00F54E12" w:rsidRDefault="00F54E12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7F3E" w:rsidRDefault="00297F3E" w:rsidP="00297F3E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297F3E" w:rsidRDefault="00297F3E" w:rsidP="00297F3E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izmjeni voznog reda na autobusnoj liniji 238 Kaptol – Kozjak </w:t>
      </w:r>
    </w:p>
    <w:p w:rsidR="00297F3E" w:rsidRDefault="00297F3E" w:rsidP="00297F3E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F3E" w:rsidRDefault="00297F3E" w:rsidP="00297F3E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F3E" w:rsidRDefault="00297F3E" w:rsidP="00061199">
      <w:pPr>
        <w:pStyle w:val="ListParagraph"/>
        <w:numPr>
          <w:ilvl w:val="0"/>
          <w:numId w:val="9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5E3A">
        <w:rPr>
          <w:rFonts w:ascii="Times New Roman" w:hAnsi="Times New Roman" w:cs="Times New Roman"/>
          <w:sz w:val="24"/>
          <w:szCs w:val="24"/>
        </w:rPr>
        <w:t xml:space="preserve">Vijeće Gradske četvrti Gornji grad – Medveščak suglasno je s prijedlogom  Zagrebačkog holdinga d.o.o. o izmjeni voznog reda na autobusnoj liniji 238 Kaptol – Kozjak  radnim danom sa 19:00 na 19:10 sati. </w:t>
      </w:r>
    </w:p>
    <w:p w:rsidR="00297F3E" w:rsidRPr="00F65E3A" w:rsidRDefault="00297F3E" w:rsidP="00297F3E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97F3E" w:rsidRDefault="00297F3E" w:rsidP="00061199">
      <w:pPr>
        <w:pStyle w:val="ListParagraph"/>
        <w:numPr>
          <w:ilvl w:val="0"/>
          <w:numId w:val="9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će zaključak biti dostavljen Gradskom uredu za mjesnu samoupravu i Zagrebačkom holdingu d.o.o. Podružnica Zagrebački električni tramvaj.</w:t>
      </w:r>
    </w:p>
    <w:p w:rsidR="00297F3E" w:rsidRPr="002929CE" w:rsidRDefault="00297F3E" w:rsidP="00297F3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297F3E" w:rsidRPr="00297F3E" w:rsidRDefault="00297F3E" w:rsidP="00297F3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</w:pPr>
      <w:r w:rsidRPr="00297F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  <w:t>Ad.7. Predlaganje kandidata za suce porotnike Općinskog kaznenog suda u Zagrebu</w:t>
      </w:r>
    </w:p>
    <w:p w:rsidR="00297F3E" w:rsidRDefault="00297F3E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54E12" w:rsidRDefault="00297F3E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4B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L. Bogdan</w:t>
      </w:r>
      <w:r w:rsidR="008F4B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točku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dnevnog reda te otvara raspravu.</w:t>
      </w:r>
    </w:p>
    <w:p w:rsidR="00297F3E" w:rsidRDefault="00297F3E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Nakon kraće rasprave u kojoj su sudjelovali M. Herman, T. Holjevac, D. Bosak s glasovima:</w:t>
      </w:r>
    </w:p>
    <w:p w:rsidR="00297F3E" w:rsidRDefault="00297F3E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</w:t>
      </w:r>
      <w:r w:rsidR="00B6126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13</w:t>
      </w:r>
    </w:p>
    <w:p w:rsidR="00297F3E" w:rsidRDefault="00297F3E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PROTIV</w:t>
      </w:r>
      <w:r w:rsidR="00B6126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0</w:t>
      </w:r>
    </w:p>
    <w:p w:rsidR="00297F3E" w:rsidRDefault="00297F3E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SUZDRŽANI </w:t>
      </w:r>
      <w:r w:rsidR="00B6126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0</w:t>
      </w:r>
    </w:p>
    <w:p w:rsidR="00297F3E" w:rsidRDefault="00297F3E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donesen je </w:t>
      </w:r>
    </w:p>
    <w:p w:rsidR="00297F3E" w:rsidRDefault="00297F3E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54E12" w:rsidRPr="00297F3E" w:rsidRDefault="00297F3E" w:rsidP="00297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97F3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F54E12" w:rsidRDefault="00F54E12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54E12" w:rsidRDefault="00F54E12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54E12" w:rsidRDefault="00B6126F" w:rsidP="00B6126F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Gornji grad – Medveščak suglasno je s prijedlogom Općinskog kaznenog suda u Zagrebu da se produži mandat sucima porotnicima kojima mandat ističe u prosincu 2017. obzirom da su isti uključeni u postupke koji su u tijeku.</w:t>
      </w:r>
    </w:p>
    <w:p w:rsidR="00B6126F" w:rsidRDefault="00B6126F" w:rsidP="00B61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6126F" w:rsidRPr="00B6126F" w:rsidRDefault="00B6126F" w:rsidP="00B6126F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bit će dostavljen Gradskoj skupštini Grada Zagreba Odboru za izbor i imenovanje. </w:t>
      </w:r>
    </w:p>
    <w:p w:rsidR="00F54E12" w:rsidRDefault="00F54E12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54E12" w:rsidRDefault="00F54E12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A71BA" w:rsidRPr="007963AE" w:rsidRDefault="001A71BA" w:rsidP="008274F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297F3E" w:rsidRPr="008F4B78" w:rsidRDefault="00297F3E" w:rsidP="00297F3E">
      <w:pPr>
        <w:autoSpaceDE w:val="0"/>
        <w:autoSpaceDN w:val="0"/>
        <w:adjustRightInd w:val="0"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</w:pPr>
      <w:r w:rsidRPr="008F4B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  <w:t>Ad.8.Prijedlog zaključka o davanju mišljenja za sjednicu Skupštine Grada Zagreba po članku 86.1. Statuta Grada Zagreba</w:t>
      </w:r>
    </w:p>
    <w:p w:rsidR="00297F3E" w:rsidRPr="008F4B78" w:rsidRDefault="00297F3E" w:rsidP="00061199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5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8F4B7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hr-HR"/>
        </w:rPr>
        <w:t>Prijedlog odluke o izmjenama Odluke o ustrojstvu i djelokrugu gradskih upravnih tijela</w:t>
      </w:r>
    </w:p>
    <w:p w:rsidR="00F54E12" w:rsidRPr="008F4B78" w:rsidRDefault="00F54E12" w:rsidP="008274F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8E0416" w:rsidRPr="008F4B78" w:rsidRDefault="00297F3E" w:rsidP="008274F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8F4B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L. Bogdan</w:t>
      </w:r>
      <w:r w:rsidRPr="008F4B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obrazlaže točku dnevnog</w:t>
      </w:r>
      <w:r w:rsidR="008E0416" w:rsidRPr="008F4B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reda te otvara raspravu.</w:t>
      </w:r>
    </w:p>
    <w:p w:rsidR="00D55CD2" w:rsidRPr="008F4B78" w:rsidRDefault="00D55CD2" w:rsidP="008274F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8E0416" w:rsidRPr="008F4B78" w:rsidRDefault="008E0416" w:rsidP="008274F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8F4B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Rasprave nema te </w:t>
      </w:r>
      <w:r w:rsidR="00E04EFB" w:rsidRPr="008F4B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je </w:t>
      </w:r>
      <w:r w:rsidRPr="008F4B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s glasovima: </w:t>
      </w:r>
    </w:p>
    <w:p w:rsidR="00E9549F" w:rsidRPr="008F4B78" w:rsidRDefault="00E9549F" w:rsidP="008274F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8F4B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ZA                        8</w:t>
      </w:r>
    </w:p>
    <w:p w:rsidR="00E9549F" w:rsidRPr="008F4B78" w:rsidRDefault="00E9549F" w:rsidP="008274F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8F4B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PROTIV                2</w:t>
      </w:r>
    </w:p>
    <w:p w:rsidR="00E9549F" w:rsidRPr="008F4B78" w:rsidRDefault="00E9549F" w:rsidP="008274F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8F4B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SUZDRŽANI        3</w:t>
      </w:r>
    </w:p>
    <w:p w:rsidR="00E9549F" w:rsidRPr="008F4B78" w:rsidRDefault="00E9549F" w:rsidP="008274F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8F4B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donesen </w:t>
      </w:r>
    </w:p>
    <w:p w:rsidR="00F54E12" w:rsidRPr="008F4B78" w:rsidRDefault="00F54E12" w:rsidP="008274F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8F4B78" w:rsidRDefault="008F4B78" w:rsidP="008F4B78">
      <w:pPr>
        <w:spacing w:after="0"/>
        <w:ind w:left="1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Z A K LJ U Č A K </w:t>
      </w:r>
    </w:p>
    <w:p w:rsidR="008F4B78" w:rsidRDefault="008F4B78" w:rsidP="008F4B78">
      <w:pPr>
        <w:spacing w:after="0"/>
        <w:ind w:left="5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F4B78" w:rsidRDefault="008F4B78" w:rsidP="008F4B78">
      <w:pPr>
        <w:spacing w:after="0"/>
        <w:ind w:left="202"/>
      </w:pPr>
      <w:r>
        <w:rPr>
          <w:rFonts w:ascii="Times New Roman" w:eastAsia="Times New Roman" w:hAnsi="Times New Roman" w:cs="Times New Roman"/>
          <w:b/>
          <w:sz w:val="24"/>
        </w:rPr>
        <w:t xml:space="preserve">o davanju mišljenja na Izmjene Odluke o ustrojstvu i djelokrugu gradskih upravnih </w:t>
      </w:r>
    </w:p>
    <w:p w:rsidR="008F4B78" w:rsidRDefault="008F4B78" w:rsidP="008F4B78">
      <w:pPr>
        <w:spacing w:after="0"/>
        <w:ind w:left="10" w:right="2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tijela </w:t>
      </w:r>
    </w:p>
    <w:p w:rsidR="008F4B78" w:rsidRDefault="008F4B78" w:rsidP="008F4B78">
      <w:pPr>
        <w:spacing w:after="0"/>
        <w:ind w:left="5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F4B78" w:rsidRDefault="008F4B78" w:rsidP="008F4B78">
      <w:pPr>
        <w:spacing w:after="0"/>
        <w:ind w:left="5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F4B78" w:rsidRDefault="008F4B78" w:rsidP="008F4B78">
      <w:pPr>
        <w:spacing w:after="20"/>
        <w:ind w:left="5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F4B78" w:rsidRDefault="008F4B78" w:rsidP="008F4B78">
      <w:pPr>
        <w:numPr>
          <w:ilvl w:val="0"/>
          <w:numId w:val="15"/>
        </w:numPr>
        <w:spacing w:after="4" w:line="251" w:lineRule="auto"/>
        <w:ind w:hanging="552"/>
      </w:pPr>
      <w:r>
        <w:rPr>
          <w:rFonts w:ascii="Times New Roman" w:eastAsia="Times New Roman" w:hAnsi="Times New Roman" w:cs="Times New Roman"/>
          <w:sz w:val="24"/>
        </w:rPr>
        <w:t xml:space="preserve">Vijeće Gradske četvrti Gornji grad - Medveščak daje pozitivno mišljenje na Izmjene Odluke o ustrojstvu i djelokrugu gradskih upravnih tijela. </w:t>
      </w:r>
    </w:p>
    <w:p w:rsidR="008F4B78" w:rsidRDefault="008F4B78" w:rsidP="008F4B78">
      <w:pPr>
        <w:spacing w:after="5"/>
        <w:ind w:left="6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F4B78" w:rsidRPr="00D55CD2" w:rsidRDefault="008F4B78" w:rsidP="008F4B78">
      <w:pPr>
        <w:numPr>
          <w:ilvl w:val="0"/>
          <w:numId w:val="15"/>
        </w:numPr>
        <w:spacing w:after="0" w:line="240" w:lineRule="auto"/>
        <w:ind w:hanging="552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D55CD2">
        <w:rPr>
          <w:rFonts w:ascii="Times New Roman" w:eastAsia="Times New Roman" w:hAnsi="Times New Roman" w:cs="Times New Roman"/>
          <w:sz w:val="24"/>
        </w:rPr>
        <w:t xml:space="preserve">Ovaj će zaključak biti upućen Stručnoj službi gradonačelnika. </w:t>
      </w:r>
    </w:p>
    <w:p w:rsidR="008F4B78" w:rsidRDefault="008F4B78" w:rsidP="008F4B7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E9549F" w:rsidRPr="007963AE" w:rsidRDefault="00E9549F" w:rsidP="00484BA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E9549F" w:rsidRPr="008F4B78" w:rsidRDefault="008F4B78" w:rsidP="008F4B78">
      <w:pPr>
        <w:autoSpaceDE w:val="0"/>
        <w:autoSpaceDN w:val="0"/>
        <w:adjustRightInd w:val="0"/>
        <w:spacing w:after="0" w:line="25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8F4B78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hr-HR"/>
        </w:rPr>
        <w:t>b)</w:t>
      </w:r>
      <w:r w:rsidR="00E9549F" w:rsidRPr="008F4B78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hr-HR"/>
        </w:rPr>
        <w:t>Zaključak o izmjeni Prijedloga izmjena Programa radova kapitalnih ulaganja u objekte za društvene djelatnosti u Gradu Zagrebu u 2017.</w:t>
      </w:r>
      <w:r w:rsidR="00E9549F" w:rsidRPr="008F4B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 xml:space="preserve"> </w:t>
      </w:r>
    </w:p>
    <w:p w:rsidR="00E9549F" w:rsidRPr="008F4B78" w:rsidRDefault="00E9549F" w:rsidP="00484B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8F4B78" w:rsidRPr="008F4B78" w:rsidRDefault="008E0416" w:rsidP="00484B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8F4B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L. Bogdan</w:t>
      </w:r>
      <w:r w:rsidRPr="008F4B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obrazlaže točku dnevnog reda te otvara raspravu u kojoj sudjeluju M. Herman, V. Toth i N. Marković. </w:t>
      </w:r>
    </w:p>
    <w:p w:rsidR="008E0416" w:rsidRPr="008F4B78" w:rsidRDefault="008E0416" w:rsidP="00484B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8F4B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S glasovima:</w:t>
      </w:r>
    </w:p>
    <w:p w:rsidR="008E0416" w:rsidRPr="008F4B78" w:rsidRDefault="008E0416" w:rsidP="00484B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8F4B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ZA                            6</w:t>
      </w:r>
    </w:p>
    <w:p w:rsidR="008E0416" w:rsidRPr="008F4B78" w:rsidRDefault="008E0416" w:rsidP="00484B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8F4B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PROTIV                   5</w:t>
      </w:r>
    </w:p>
    <w:p w:rsidR="008E0416" w:rsidRPr="008F4B78" w:rsidRDefault="008E0416" w:rsidP="00484B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8F4B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SUZDRŽANI           2</w:t>
      </w:r>
    </w:p>
    <w:p w:rsidR="008E0416" w:rsidRPr="008F4B78" w:rsidRDefault="008E0416" w:rsidP="00484B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8F4B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donesen je </w:t>
      </w:r>
    </w:p>
    <w:p w:rsidR="008E0416" w:rsidRPr="008F4B78" w:rsidRDefault="008E0416" w:rsidP="00484B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8E0416" w:rsidRPr="008F4B78" w:rsidRDefault="008E0416" w:rsidP="008E0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  <w:r w:rsidRPr="008F4B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ZAKLJUČAK</w:t>
      </w:r>
    </w:p>
    <w:p w:rsidR="00D55CD2" w:rsidRDefault="00D55CD2" w:rsidP="008E0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D55CD2" w:rsidRPr="00D55CD2" w:rsidRDefault="00D55CD2" w:rsidP="00D55CD2">
      <w:pPr>
        <w:spacing w:after="1" w:line="257" w:lineRule="auto"/>
        <w:ind w:left="975" w:hanging="581"/>
        <w:rPr>
          <w:rFonts w:ascii="Calibri" w:eastAsia="Calibri" w:hAnsi="Calibri" w:cs="Calibri"/>
          <w:color w:val="000000"/>
          <w:lang w:eastAsia="hr-HR"/>
        </w:rPr>
      </w:pPr>
      <w:r w:rsidRPr="00D55CD2"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  <w:t xml:space="preserve">o davanju mišljenja na Izmjena Prijedloga izmjena Programa radova kapitalnih ulaganja u objekte za društvene djelatnosti u Gradu Zagrebu u 2017. </w:t>
      </w:r>
    </w:p>
    <w:p w:rsidR="00D55CD2" w:rsidRPr="00D55CD2" w:rsidRDefault="00D55CD2" w:rsidP="00D55CD2">
      <w:pPr>
        <w:spacing w:after="0"/>
        <w:ind w:left="59"/>
        <w:jc w:val="center"/>
        <w:rPr>
          <w:rFonts w:ascii="Calibri" w:eastAsia="Calibri" w:hAnsi="Calibri" w:cs="Calibri"/>
          <w:color w:val="000000"/>
          <w:lang w:eastAsia="hr-HR"/>
        </w:rPr>
      </w:pPr>
      <w:r w:rsidRPr="00D55CD2"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  <w:t xml:space="preserve"> </w:t>
      </w:r>
    </w:p>
    <w:p w:rsidR="00D55CD2" w:rsidRPr="00D55CD2" w:rsidRDefault="00D55CD2" w:rsidP="00D55CD2">
      <w:pPr>
        <w:spacing w:after="0"/>
        <w:ind w:left="59"/>
        <w:jc w:val="center"/>
        <w:rPr>
          <w:rFonts w:ascii="Calibri" w:eastAsia="Calibri" w:hAnsi="Calibri" w:cs="Calibri"/>
          <w:color w:val="000000"/>
          <w:lang w:eastAsia="hr-HR"/>
        </w:rPr>
      </w:pPr>
      <w:r w:rsidRPr="00D55CD2"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  <w:t xml:space="preserve"> </w:t>
      </w:r>
    </w:p>
    <w:p w:rsidR="00D55CD2" w:rsidRPr="00D55CD2" w:rsidRDefault="00D55CD2" w:rsidP="00D55CD2">
      <w:pPr>
        <w:spacing w:after="20"/>
        <w:ind w:left="59"/>
        <w:jc w:val="center"/>
        <w:rPr>
          <w:rFonts w:ascii="Calibri" w:eastAsia="Calibri" w:hAnsi="Calibri" w:cs="Calibri"/>
          <w:color w:val="000000"/>
          <w:lang w:eastAsia="hr-HR"/>
        </w:rPr>
      </w:pPr>
      <w:r w:rsidRPr="00D55CD2"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  <w:t xml:space="preserve"> </w:t>
      </w:r>
    </w:p>
    <w:p w:rsidR="00D55CD2" w:rsidRPr="00D55CD2" w:rsidRDefault="00D55CD2" w:rsidP="00D55CD2">
      <w:pPr>
        <w:numPr>
          <w:ilvl w:val="0"/>
          <w:numId w:val="16"/>
        </w:numPr>
        <w:spacing w:after="5" w:line="250" w:lineRule="auto"/>
        <w:ind w:hanging="552"/>
        <w:rPr>
          <w:rFonts w:ascii="Calibri" w:eastAsia="Calibri" w:hAnsi="Calibri" w:cs="Calibri"/>
          <w:color w:val="000000"/>
          <w:lang w:eastAsia="hr-HR"/>
        </w:rPr>
      </w:pPr>
      <w:r w:rsidRPr="00D55CD2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Vijeće Gradske četvrti Gornji grad - Medveščak daje negativno mišljenje na Izmjena Prijedloga izmjena Programa radova kapitalnih ulaganja u objekte za društvene djelatnosti u Gradu Zagrebu u 2017.. </w:t>
      </w:r>
    </w:p>
    <w:p w:rsidR="00D55CD2" w:rsidRPr="00D55CD2" w:rsidRDefault="00D55CD2" w:rsidP="00D55CD2">
      <w:pPr>
        <w:spacing w:after="5"/>
        <w:ind w:left="660"/>
        <w:rPr>
          <w:rFonts w:ascii="Calibri" w:eastAsia="Calibri" w:hAnsi="Calibri" w:cs="Calibri"/>
          <w:color w:val="000000"/>
          <w:lang w:eastAsia="hr-HR"/>
        </w:rPr>
      </w:pPr>
      <w:r w:rsidRPr="00D55CD2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</w:t>
      </w:r>
    </w:p>
    <w:p w:rsidR="00D55CD2" w:rsidRPr="00D55CD2" w:rsidRDefault="00D55CD2" w:rsidP="00D55CD2">
      <w:pPr>
        <w:numPr>
          <w:ilvl w:val="0"/>
          <w:numId w:val="16"/>
        </w:numPr>
        <w:spacing w:after="5" w:line="250" w:lineRule="auto"/>
        <w:ind w:hanging="552"/>
        <w:rPr>
          <w:rFonts w:ascii="Calibri" w:eastAsia="Calibri" w:hAnsi="Calibri" w:cs="Calibri"/>
          <w:color w:val="000000"/>
          <w:lang w:eastAsia="hr-HR"/>
        </w:rPr>
      </w:pPr>
      <w:r w:rsidRPr="00D55CD2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Ovaj će zaključak biti upućen Stručnoj službi gradonačelnika. </w:t>
      </w:r>
    </w:p>
    <w:p w:rsidR="00D55CD2" w:rsidRDefault="00D55CD2" w:rsidP="008E0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D55CD2" w:rsidRDefault="00D55CD2" w:rsidP="00F9648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E04EFB" w:rsidRPr="00E04EFB" w:rsidRDefault="00E04EFB" w:rsidP="00E04EFB">
      <w:pPr>
        <w:autoSpaceDE w:val="0"/>
        <w:autoSpaceDN w:val="0"/>
        <w:adjustRightInd w:val="0"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</w:pPr>
      <w:r w:rsidRPr="00E04E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  <w:t>Ad.9. Korištenje sredstava s pozicije 3299 „ostali nespomenuti rashodi poslovanja“- Savez inovatora Zagreb“</w:t>
      </w:r>
    </w:p>
    <w:p w:rsidR="00E04EFB" w:rsidRDefault="00E04EFB" w:rsidP="00E04E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04EFB" w:rsidRDefault="00E04EFB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L. Bogdan obrazlaže točku dnevnog reda te otvara raspravu. </w:t>
      </w:r>
    </w:p>
    <w:p w:rsidR="00E04EFB" w:rsidRDefault="00E04EFB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Rasprave nema te je s glasovima:</w:t>
      </w:r>
    </w:p>
    <w:p w:rsidR="00E04EFB" w:rsidRDefault="00E04EFB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                            9</w:t>
      </w:r>
    </w:p>
    <w:p w:rsidR="00E04EFB" w:rsidRDefault="00E04EFB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PROTIV                   0</w:t>
      </w:r>
    </w:p>
    <w:p w:rsidR="00E04EFB" w:rsidRDefault="00E04EFB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SUZDRŽANI           4</w:t>
      </w:r>
    </w:p>
    <w:p w:rsidR="00E04EFB" w:rsidRDefault="00E04EFB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donesen </w:t>
      </w:r>
    </w:p>
    <w:p w:rsidR="00E04EFB" w:rsidRPr="00E04EFB" w:rsidRDefault="00E04EFB" w:rsidP="00E04EFB">
      <w:pPr>
        <w:rPr>
          <w:rFonts w:ascii="Times New Roman" w:hAnsi="Times New Roman" w:cs="Times New Roman"/>
          <w:sz w:val="24"/>
          <w:szCs w:val="24"/>
        </w:rPr>
      </w:pPr>
    </w:p>
    <w:p w:rsidR="00E04EFB" w:rsidRPr="00E04EFB" w:rsidRDefault="00E04EFB" w:rsidP="00E04E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EFB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E04EFB" w:rsidRPr="00E04EFB" w:rsidRDefault="00E04EFB" w:rsidP="00E04E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EFB">
        <w:rPr>
          <w:rFonts w:ascii="Times New Roman" w:hAnsi="Times New Roman" w:cs="Times New Roman"/>
          <w:b/>
          <w:sz w:val="24"/>
          <w:szCs w:val="24"/>
        </w:rPr>
        <w:t>o dodjeli sredstava – ostali nespomenuti rashodi -</w:t>
      </w:r>
    </w:p>
    <w:p w:rsidR="00E04EFB" w:rsidRDefault="00E04EFB" w:rsidP="00E04E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EFB">
        <w:rPr>
          <w:rFonts w:ascii="Times New Roman" w:hAnsi="Times New Roman" w:cs="Times New Roman"/>
          <w:b/>
          <w:sz w:val="24"/>
          <w:szCs w:val="24"/>
        </w:rPr>
        <w:t>SAVEZ INOVATORA ZAGREB</w:t>
      </w:r>
    </w:p>
    <w:p w:rsidR="00E04EFB" w:rsidRPr="00E04EFB" w:rsidRDefault="00E04EFB" w:rsidP="00E04E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4EFB" w:rsidRPr="00E04EFB" w:rsidRDefault="00E04EFB" w:rsidP="0006119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EFB">
        <w:rPr>
          <w:rFonts w:ascii="Times New Roman" w:hAnsi="Times New Roman" w:cs="Times New Roman"/>
          <w:sz w:val="24"/>
          <w:szCs w:val="24"/>
        </w:rPr>
        <w:t>Vijeće Gradske četvrti Gornji grad - Medveščak odobrava isplatu sredstava u iznosu od 5.000,00 kn iz Razdjela Proračuna Grada Zagreba 0502, Pozicija 17-3299 – Ostali  nespomenuti rashodi poslovanja Vijeća Gradske četvrti Gornji grad- Medveščak</w:t>
      </w:r>
    </w:p>
    <w:p w:rsidR="00E04EFB" w:rsidRPr="00E04EFB" w:rsidRDefault="00E04EFB" w:rsidP="00E04EFB">
      <w:pPr>
        <w:ind w:left="240"/>
        <w:jc w:val="both"/>
        <w:rPr>
          <w:rFonts w:ascii="Times New Roman" w:hAnsi="Times New Roman" w:cs="Times New Roman"/>
          <w:sz w:val="24"/>
          <w:szCs w:val="24"/>
        </w:rPr>
      </w:pPr>
    </w:p>
    <w:p w:rsidR="00E04EFB" w:rsidRPr="00E04EFB" w:rsidRDefault="00E04EFB" w:rsidP="0006119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EFB">
        <w:rPr>
          <w:rFonts w:ascii="Times New Roman" w:hAnsi="Times New Roman" w:cs="Times New Roman"/>
          <w:sz w:val="24"/>
          <w:szCs w:val="24"/>
        </w:rPr>
        <w:t>Sredstva se namjenjuju za prijevoz autobusom Zagreb – Osijek –Zagreb.</w:t>
      </w:r>
    </w:p>
    <w:p w:rsidR="00E04EFB" w:rsidRPr="00E04EFB" w:rsidRDefault="00E04EFB" w:rsidP="00E04E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EFB" w:rsidRPr="00E04EFB" w:rsidRDefault="00E04EFB" w:rsidP="00061199">
      <w:pPr>
        <w:pStyle w:val="ListParagraph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4EFB">
        <w:rPr>
          <w:rFonts w:ascii="Times New Roman" w:hAnsi="Times New Roman" w:cs="Times New Roman"/>
          <w:sz w:val="24"/>
          <w:szCs w:val="24"/>
        </w:rPr>
        <w:t>Iznos od 5.000,00 kn s PDV-om bit će uplaćen na račun DUBRAVA BUS  Zagreb, OIB 65317317507.</w:t>
      </w:r>
    </w:p>
    <w:p w:rsidR="00E04EFB" w:rsidRPr="00E04EFB" w:rsidRDefault="00E04EFB" w:rsidP="00E04EFB">
      <w:pPr>
        <w:jc w:val="both"/>
        <w:rPr>
          <w:rFonts w:ascii="Times New Roman" w:hAnsi="Times New Roman" w:cs="Times New Roman"/>
          <w:sz w:val="24"/>
          <w:szCs w:val="24"/>
        </w:rPr>
      </w:pPr>
      <w:r w:rsidRPr="00E04E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4EFB" w:rsidRPr="00E04EFB" w:rsidRDefault="00E04EFB" w:rsidP="00E04EFB">
      <w:pPr>
        <w:jc w:val="both"/>
        <w:rPr>
          <w:rFonts w:ascii="Times New Roman" w:hAnsi="Times New Roman" w:cs="Times New Roman"/>
          <w:sz w:val="24"/>
          <w:szCs w:val="24"/>
        </w:rPr>
      </w:pPr>
      <w:r w:rsidRPr="00E04EFB">
        <w:rPr>
          <w:rFonts w:ascii="Times New Roman" w:hAnsi="Times New Roman" w:cs="Times New Roman"/>
          <w:b/>
          <w:sz w:val="24"/>
          <w:szCs w:val="24"/>
        </w:rPr>
        <w:t>4</w:t>
      </w:r>
      <w:r w:rsidRPr="00E04EFB">
        <w:rPr>
          <w:rFonts w:ascii="Times New Roman" w:hAnsi="Times New Roman" w:cs="Times New Roman"/>
          <w:sz w:val="24"/>
          <w:szCs w:val="24"/>
        </w:rPr>
        <w:t>.    Ovaj  će zaključak biti dostavljen Gradskom uredu  za mjesnu samoupravu.</w:t>
      </w:r>
    </w:p>
    <w:p w:rsidR="00E04EFB" w:rsidRPr="00E606EC" w:rsidRDefault="00E04EFB" w:rsidP="00E04EFB">
      <w:pPr>
        <w:rPr>
          <w:sz w:val="24"/>
          <w:szCs w:val="24"/>
        </w:rPr>
      </w:pPr>
    </w:p>
    <w:p w:rsidR="00B671A9" w:rsidRDefault="00B671A9" w:rsidP="00B671A9">
      <w:pPr>
        <w:autoSpaceDE w:val="0"/>
        <w:autoSpaceDN w:val="0"/>
        <w:adjustRightInd w:val="0"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</w:pPr>
      <w:r w:rsidRPr="00B671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  <w:t>Ad.10. Korištenje sredstava s pozicije 3299 „ostali nespomenuti rashodi poslovanja“- Savez inovatora Zagreb“</w:t>
      </w:r>
    </w:p>
    <w:p w:rsidR="00B671A9" w:rsidRDefault="00B671A9" w:rsidP="00B671A9">
      <w:pPr>
        <w:autoSpaceDE w:val="0"/>
        <w:autoSpaceDN w:val="0"/>
        <w:adjustRightInd w:val="0"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</w:pPr>
    </w:p>
    <w:p w:rsidR="00B671A9" w:rsidRDefault="00B671A9" w:rsidP="00B671A9">
      <w:pPr>
        <w:autoSpaceDE w:val="0"/>
        <w:autoSpaceDN w:val="0"/>
        <w:adjustRightInd w:val="0"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L. Bogdan obrazlaže točku dnevnog reda te otvara raspravu u kojoj sudjeluju:</w:t>
      </w:r>
      <w:r w:rsidR="00DA7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T. Holjevac, L. Bogdan, M. Milović, D. Bosak, M. Gazzari i D. Pečkaj Vuković. </w:t>
      </w:r>
    </w:p>
    <w:p w:rsidR="00DA721F" w:rsidRDefault="00DA721F" w:rsidP="00B671A9">
      <w:pPr>
        <w:autoSpaceDE w:val="0"/>
        <w:autoSpaceDN w:val="0"/>
        <w:adjustRightInd w:val="0"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Nakon rasprave s glasovima:</w:t>
      </w:r>
    </w:p>
    <w:p w:rsidR="00DA721F" w:rsidRDefault="00DA721F" w:rsidP="00B671A9">
      <w:pPr>
        <w:autoSpaceDE w:val="0"/>
        <w:autoSpaceDN w:val="0"/>
        <w:adjustRightInd w:val="0"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ZA                           10</w:t>
      </w:r>
    </w:p>
    <w:p w:rsidR="00DA721F" w:rsidRDefault="00DA721F" w:rsidP="00B671A9">
      <w:pPr>
        <w:autoSpaceDE w:val="0"/>
        <w:autoSpaceDN w:val="0"/>
        <w:adjustRightInd w:val="0"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PROTIV                    0</w:t>
      </w:r>
    </w:p>
    <w:p w:rsidR="00DA721F" w:rsidRDefault="00DA721F" w:rsidP="00B671A9">
      <w:pPr>
        <w:autoSpaceDE w:val="0"/>
        <w:autoSpaceDN w:val="0"/>
        <w:adjustRightInd w:val="0"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SUZDRŽANI            3</w:t>
      </w:r>
    </w:p>
    <w:p w:rsidR="00DA721F" w:rsidRPr="00B671A9" w:rsidRDefault="00DA721F" w:rsidP="00B671A9">
      <w:pPr>
        <w:autoSpaceDE w:val="0"/>
        <w:autoSpaceDN w:val="0"/>
        <w:adjustRightInd w:val="0"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donesen je </w:t>
      </w:r>
    </w:p>
    <w:p w:rsidR="00F96485" w:rsidRDefault="00F96485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A721F" w:rsidRPr="00DA721F" w:rsidRDefault="00DA721F" w:rsidP="00DA72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21F" w:rsidRPr="00DA721F" w:rsidRDefault="00DA721F" w:rsidP="00DA72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721F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DA721F" w:rsidRPr="00DA721F" w:rsidRDefault="00DA721F" w:rsidP="00DA72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721F">
        <w:rPr>
          <w:rFonts w:ascii="Times New Roman" w:hAnsi="Times New Roman" w:cs="Times New Roman"/>
          <w:b/>
          <w:sz w:val="24"/>
          <w:szCs w:val="24"/>
        </w:rPr>
        <w:t>o dodjeli sredstava – ostali nespomenuti rashodi -</w:t>
      </w:r>
    </w:p>
    <w:p w:rsidR="00DA721F" w:rsidRPr="00DA721F" w:rsidRDefault="00DA721F" w:rsidP="00DA72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721F">
        <w:rPr>
          <w:rFonts w:ascii="Times New Roman" w:hAnsi="Times New Roman" w:cs="Times New Roman"/>
          <w:b/>
          <w:sz w:val="24"/>
          <w:szCs w:val="24"/>
        </w:rPr>
        <w:t>SAVEZ INOVATORA ZAGREB</w:t>
      </w:r>
    </w:p>
    <w:p w:rsidR="00DA721F" w:rsidRPr="00DA721F" w:rsidRDefault="00DA721F" w:rsidP="00DA721F">
      <w:pPr>
        <w:rPr>
          <w:rFonts w:ascii="Times New Roman" w:hAnsi="Times New Roman" w:cs="Times New Roman"/>
          <w:b/>
          <w:sz w:val="24"/>
          <w:szCs w:val="24"/>
        </w:rPr>
      </w:pPr>
    </w:p>
    <w:p w:rsidR="00DA721F" w:rsidRPr="00DA721F" w:rsidRDefault="00DA721F" w:rsidP="00061199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21F">
        <w:rPr>
          <w:rFonts w:ascii="Times New Roman" w:hAnsi="Times New Roman" w:cs="Times New Roman"/>
          <w:sz w:val="24"/>
          <w:szCs w:val="24"/>
        </w:rPr>
        <w:t>Vijeće Gradske četvrti Gornji grad - Medveščak odobrava isplatu sredstava u iznosu od 4.440,63 kn iz Razdjela Proračuna Grada Zagreba 0502, Pozicija 17-3299 – Ostali  nespomenuti rashodi poslovanja Vijeća Gradske četvrti Gornji grad- Medveščak</w:t>
      </w:r>
    </w:p>
    <w:p w:rsidR="00DA721F" w:rsidRPr="00DA721F" w:rsidRDefault="00DA721F" w:rsidP="00DA721F">
      <w:pPr>
        <w:ind w:left="240"/>
        <w:jc w:val="both"/>
        <w:rPr>
          <w:rFonts w:ascii="Times New Roman" w:hAnsi="Times New Roman" w:cs="Times New Roman"/>
          <w:sz w:val="24"/>
          <w:szCs w:val="24"/>
        </w:rPr>
      </w:pPr>
    </w:p>
    <w:p w:rsidR="00DA721F" w:rsidRPr="00DA721F" w:rsidRDefault="00DA721F" w:rsidP="0006119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21F">
        <w:rPr>
          <w:rFonts w:ascii="Times New Roman" w:hAnsi="Times New Roman" w:cs="Times New Roman"/>
          <w:sz w:val="24"/>
          <w:szCs w:val="24"/>
        </w:rPr>
        <w:t>Sredstva se namjenjuju za  nabavu  etuia za akreditacije.</w:t>
      </w:r>
    </w:p>
    <w:p w:rsidR="00DA721F" w:rsidRPr="00DA721F" w:rsidRDefault="00DA721F" w:rsidP="00DA72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721F" w:rsidRPr="00DA721F" w:rsidRDefault="00DA721F" w:rsidP="00061199">
      <w:pPr>
        <w:pStyle w:val="ListParagraph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A721F">
        <w:rPr>
          <w:rFonts w:ascii="Times New Roman" w:hAnsi="Times New Roman" w:cs="Times New Roman"/>
          <w:sz w:val="24"/>
          <w:szCs w:val="24"/>
        </w:rPr>
        <w:t>Iznos od 4.440,63 kn s PDV-om bit će uplaćen na račun PROMO d.o.o.  Zagreb, OIB 45574928584.</w:t>
      </w:r>
    </w:p>
    <w:p w:rsidR="00DA721F" w:rsidRPr="00DA721F" w:rsidRDefault="00DA721F" w:rsidP="00DA721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A721F" w:rsidRPr="00DA721F" w:rsidRDefault="00DA721F" w:rsidP="00061199">
      <w:pPr>
        <w:pStyle w:val="ListParagraph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A721F">
        <w:rPr>
          <w:rFonts w:ascii="Times New Roman" w:hAnsi="Times New Roman" w:cs="Times New Roman"/>
          <w:sz w:val="24"/>
          <w:szCs w:val="24"/>
        </w:rPr>
        <w:t>Ovaj  će zaključak biti dostavljen Gradskom uredu  za mjesnu samoupravu.</w:t>
      </w:r>
    </w:p>
    <w:p w:rsidR="00DA721F" w:rsidRDefault="00DA721F" w:rsidP="00DA721F">
      <w:pPr>
        <w:rPr>
          <w:sz w:val="24"/>
          <w:szCs w:val="24"/>
        </w:rPr>
      </w:pPr>
    </w:p>
    <w:p w:rsidR="00DA721F" w:rsidRPr="00A259A7" w:rsidRDefault="00A259A7" w:rsidP="00DA721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259A7">
        <w:rPr>
          <w:rFonts w:ascii="Times New Roman" w:hAnsi="Times New Roman" w:cs="Times New Roman"/>
          <w:b/>
          <w:sz w:val="24"/>
          <w:szCs w:val="24"/>
          <w:u w:val="single"/>
        </w:rPr>
        <w:t>Ad.11. Pitanja, prijedlozi i obavijesti</w:t>
      </w:r>
    </w:p>
    <w:p w:rsidR="00DA721F" w:rsidRDefault="00A259A7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4B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L. Bogdan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poziva vijećnike da prisustvuju otvorenju radova u parku Grič (na e-mail će im se dostaviti pozivnica </w:t>
      </w:r>
      <w:r w:rsidR="008F4B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tj. proslijediti e-mail Ureda gradonačalnika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kojoj je </w:t>
      </w:r>
      <w:r w:rsidR="008F4B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vidljivo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točno vrijeme i lokacija). Odmah su se javili V. Toth i N. Marković</w:t>
      </w:r>
    </w:p>
    <w:p w:rsidR="00A259A7" w:rsidRDefault="00A259A7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259A7" w:rsidRDefault="00A259A7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4B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D.Pečkaj Vuković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pita postoji li mogućnost nabave projektora za potrebe održavanja sjednica. Također, dostavljen je odgovor Hrvatskih šuma na vijećničko pitanje</w:t>
      </w:r>
      <w:r w:rsidR="001A71B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259A7" w:rsidRDefault="00A259A7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259A7" w:rsidRDefault="00334A85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završena u 18.45</w:t>
      </w:r>
    </w:p>
    <w:p w:rsidR="00091726" w:rsidRDefault="00091726" w:rsidP="00091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1726" w:rsidRDefault="00091726" w:rsidP="00091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1726" w:rsidRPr="00091726" w:rsidRDefault="00091726" w:rsidP="00091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726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 w:rsidR="00F81786">
        <w:rPr>
          <w:rFonts w:ascii="Times New Roman" w:eastAsia="Times New Roman" w:hAnsi="Times New Roman" w:cs="Times New Roman"/>
          <w:sz w:val="24"/>
          <w:szCs w:val="24"/>
        </w:rPr>
        <w:t>026-02/17-001/423</w:t>
      </w:r>
    </w:p>
    <w:p w:rsidR="00F81786" w:rsidRDefault="00091726" w:rsidP="00091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726">
        <w:rPr>
          <w:rFonts w:ascii="Times New Roman" w:eastAsia="Times New Roman" w:hAnsi="Times New Roman" w:cs="Times New Roman"/>
          <w:sz w:val="24"/>
          <w:szCs w:val="24"/>
        </w:rPr>
        <w:t>URBROJ: 251-06-11/7-17-</w:t>
      </w:r>
      <w:r w:rsidR="00F81786">
        <w:rPr>
          <w:rFonts w:ascii="Times New Roman" w:eastAsia="Times New Roman" w:hAnsi="Times New Roman" w:cs="Times New Roman"/>
          <w:sz w:val="24"/>
          <w:szCs w:val="24"/>
        </w:rPr>
        <w:t>21</w:t>
      </w:r>
    </w:p>
    <w:p w:rsidR="00091726" w:rsidRDefault="00091726" w:rsidP="00091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726">
        <w:rPr>
          <w:rFonts w:ascii="Times New Roman" w:eastAsia="Times New Roman" w:hAnsi="Times New Roman" w:cs="Times New Roman"/>
          <w:sz w:val="24"/>
          <w:szCs w:val="24"/>
        </w:rPr>
        <w:t>Zagreb,</w:t>
      </w:r>
      <w:r w:rsidR="00F81786">
        <w:rPr>
          <w:rFonts w:ascii="Times New Roman" w:eastAsia="Times New Roman" w:hAnsi="Times New Roman" w:cs="Times New Roman"/>
          <w:sz w:val="24"/>
          <w:szCs w:val="24"/>
        </w:rPr>
        <w:t xml:space="preserve"> 27. studeni 2017.</w:t>
      </w:r>
    </w:p>
    <w:p w:rsidR="00091726" w:rsidRDefault="00091726" w:rsidP="00091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1726" w:rsidRPr="00091726" w:rsidRDefault="00091726" w:rsidP="00091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1726" w:rsidRPr="00091726" w:rsidRDefault="00091726" w:rsidP="00091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1726" w:rsidRPr="00091726" w:rsidRDefault="00091726" w:rsidP="00091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1726" w:rsidRPr="00091726" w:rsidRDefault="00091726" w:rsidP="00091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091726" w:rsidRPr="00091726" w:rsidRDefault="00091726" w:rsidP="00091726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</w:rPr>
      </w:pPr>
      <w:r w:rsidRPr="00091726">
        <w:rPr>
          <w:rFonts w:ascii="Times New Roman" w:eastAsia="Times New Roman" w:hAnsi="Times New Roman" w:cs="Times New Roman"/>
          <w:sz w:val="24"/>
          <w:szCs w:val="24"/>
        </w:rPr>
        <w:t xml:space="preserve">         Predsjednik Vijeća Gradske četvrti</w:t>
      </w:r>
    </w:p>
    <w:p w:rsidR="00091726" w:rsidRPr="00091726" w:rsidRDefault="00091726" w:rsidP="00091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  <w:t xml:space="preserve">     Gornji grad – Medveščak</w:t>
      </w:r>
    </w:p>
    <w:p w:rsidR="00091726" w:rsidRPr="00091726" w:rsidRDefault="00091726" w:rsidP="00091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1726" w:rsidRPr="00091726" w:rsidRDefault="00091726" w:rsidP="000917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Pr="00091726">
        <w:rPr>
          <w:rFonts w:ascii="Times New Roman" w:eastAsia="Times New Roman" w:hAnsi="Times New Roman" w:cs="Times New Roman"/>
          <w:b/>
          <w:sz w:val="24"/>
          <w:szCs w:val="24"/>
        </w:rPr>
        <w:t>Luka  Bogdan</w:t>
      </w:r>
    </w:p>
    <w:p w:rsidR="00091726" w:rsidRPr="00091726" w:rsidRDefault="00091726" w:rsidP="00091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1726" w:rsidRPr="00091726" w:rsidRDefault="00091726" w:rsidP="00091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1726" w:rsidRPr="00091726" w:rsidRDefault="00091726" w:rsidP="00091726">
      <w:pPr>
        <w:rPr>
          <w:rFonts w:ascii="Times New Roman" w:hAnsi="Times New Roman" w:cs="Times New Roman"/>
          <w:sz w:val="24"/>
          <w:szCs w:val="24"/>
        </w:rPr>
      </w:pPr>
    </w:p>
    <w:p w:rsidR="00091726" w:rsidRPr="00091726" w:rsidRDefault="00091726" w:rsidP="00091726">
      <w:pPr>
        <w:rPr>
          <w:rFonts w:ascii="Times New Roman" w:hAnsi="Times New Roman" w:cs="Times New Roman"/>
          <w:sz w:val="24"/>
          <w:szCs w:val="24"/>
        </w:rPr>
      </w:pPr>
    </w:p>
    <w:p w:rsidR="00091726" w:rsidRPr="00091726" w:rsidRDefault="00091726" w:rsidP="00091726">
      <w:pPr>
        <w:rPr>
          <w:rFonts w:ascii="Times New Roman" w:hAnsi="Times New Roman" w:cs="Times New Roman"/>
          <w:sz w:val="24"/>
          <w:szCs w:val="24"/>
        </w:rPr>
      </w:pPr>
    </w:p>
    <w:p w:rsidR="00091726" w:rsidRPr="00091726" w:rsidRDefault="00091726" w:rsidP="00091726">
      <w:pPr>
        <w:ind w:left="4248"/>
        <w:rPr>
          <w:rFonts w:ascii="Times New Roman" w:hAnsi="Times New Roman" w:cs="Times New Roman"/>
          <w:b/>
          <w:sz w:val="24"/>
          <w:szCs w:val="24"/>
        </w:rPr>
      </w:pPr>
      <w:r w:rsidRPr="00091726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091726" w:rsidRPr="00091726" w:rsidRDefault="00091726" w:rsidP="00091726">
      <w:pPr>
        <w:rPr>
          <w:rFonts w:ascii="Times New Roman" w:hAnsi="Times New Roman" w:cs="Times New Roman"/>
          <w:sz w:val="24"/>
          <w:szCs w:val="24"/>
        </w:rPr>
      </w:pPr>
    </w:p>
    <w:p w:rsidR="00091726" w:rsidRDefault="00091726" w:rsidP="00091726">
      <w:pPr>
        <w:rPr>
          <w:sz w:val="24"/>
          <w:szCs w:val="24"/>
        </w:rPr>
      </w:pPr>
    </w:p>
    <w:p w:rsidR="00091726" w:rsidRDefault="00091726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091726" w:rsidSect="00EA5AA8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6C9" w:rsidRDefault="009836C9" w:rsidP="00610418">
      <w:pPr>
        <w:spacing w:after="0" w:line="240" w:lineRule="auto"/>
      </w:pPr>
      <w:r>
        <w:separator/>
      </w:r>
    </w:p>
  </w:endnote>
  <w:endnote w:type="continuationSeparator" w:id="0">
    <w:p w:rsidR="009836C9" w:rsidRDefault="009836C9" w:rsidP="00610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924506"/>
      <w:docPartObj>
        <w:docPartGallery w:val="Page Numbers (Bottom of Page)"/>
        <w:docPartUnique/>
      </w:docPartObj>
    </w:sdtPr>
    <w:sdtEndPr/>
    <w:sdtContent>
      <w:p w:rsidR="00171015" w:rsidRDefault="0017101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1786">
          <w:rPr>
            <w:noProof/>
          </w:rPr>
          <w:t>8</w:t>
        </w:r>
        <w:r>
          <w:fldChar w:fldCharType="end"/>
        </w:r>
      </w:p>
    </w:sdtContent>
  </w:sdt>
  <w:p w:rsidR="00171015" w:rsidRDefault="001710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6C9" w:rsidRDefault="009836C9" w:rsidP="00610418">
      <w:pPr>
        <w:spacing w:after="0" w:line="240" w:lineRule="auto"/>
      </w:pPr>
      <w:r>
        <w:separator/>
      </w:r>
    </w:p>
  </w:footnote>
  <w:footnote w:type="continuationSeparator" w:id="0">
    <w:p w:rsidR="009836C9" w:rsidRDefault="009836C9" w:rsidP="00610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77BE"/>
    <w:multiLevelType w:val="hybridMultilevel"/>
    <w:tmpl w:val="080AB7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003E8"/>
    <w:multiLevelType w:val="hybridMultilevel"/>
    <w:tmpl w:val="F06E5E64"/>
    <w:lvl w:ilvl="0" w:tplc="5FE41B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7F2B0D"/>
    <w:multiLevelType w:val="hybridMultilevel"/>
    <w:tmpl w:val="AF0E60A2"/>
    <w:lvl w:ilvl="0" w:tplc="A00C7854">
      <w:start w:val="1"/>
      <w:numFmt w:val="decimal"/>
      <w:lvlText w:val="%1."/>
      <w:lvlJc w:val="left"/>
      <w:pPr>
        <w:ind w:left="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F6505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4E011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9A781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0208C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FA98E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FC6AC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92B4B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70C65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7F4739"/>
    <w:multiLevelType w:val="hybridMultilevel"/>
    <w:tmpl w:val="00ECA18A"/>
    <w:lvl w:ilvl="0" w:tplc="D4A08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15" w:hanging="360"/>
      </w:pPr>
    </w:lvl>
    <w:lvl w:ilvl="2" w:tplc="041A001B" w:tentative="1">
      <w:start w:val="1"/>
      <w:numFmt w:val="lowerRoman"/>
      <w:lvlText w:val="%3."/>
      <w:lvlJc w:val="right"/>
      <w:pPr>
        <w:ind w:left="2235" w:hanging="180"/>
      </w:pPr>
    </w:lvl>
    <w:lvl w:ilvl="3" w:tplc="041A000F" w:tentative="1">
      <w:start w:val="1"/>
      <w:numFmt w:val="decimal"/>
      <w:lvlText w:val="%4."/>
      <w:lvlJc w:val="left"/>
      <w:pPr>
        <w:ind w:left="2955" w:hanging="360"/>
      </w:pPr>
    </w:lvl>
    <w:lvl w:ilvl="4" w:tplc="041A0019" w:tentative="1">
      <w:start w:val="1"/>
      <w:numFmt w:val="lowerLetter"/>
      <w:lvlText w:val="%5."/>
      <w:lvlJc w:val="left"/>
      <w:pPr>
        <w:ind w:left="3675" w:hanging="360"/>
      </w:pPr>
    </w:lvl>
    <w:lvl w:ilvl="5" w:tplc="041A001B" w:tentative="1">
      <w:start w:val="1"/>
      <w:numFmt w:val="lowerRoman"/>
      <w:lvlText w:val="%6."/>
      <w:lvlJc w:val="right"/>
      <w:pPr>
        <w:ind w:left="4395" w:hanging="180"/>
      </w:pPr>
    </w:lvl>
    <w:lvl w:ilvl="6" w:tplc="041A000F" w:tentative="1">
      <w:start w:val="1"/>
      <w:numFmt w:val="decimal"/>
      <w:lvlText w:val="%7."/>
      <w:lvlJc w:val="left"/>
      <w:pPr>
        <w:ind w:left="5115" w:hanging="360"/>
      </w:pPr>
    </w:lvl>
    <w:lvl w:ilvl="7" w:tplc="041A0019" w:tentative="1">
      <w:start w:val="1"/>
      <w:numFmt w:val="lowerLetter"/>
      <w:lvlText w:val="%8."/>
      <w:lvlJc w:val="left"/>
      <w:pPr>
        <w:ind w:left="5835" w:hanging="360"/>
      </w:pPr>
    </w:lvl>
    <w:lvl w:ilvl="8" w:tplc="041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1A6974D8"/>
    <w:multiLevelType w:val="hybridMultilevel"/>
    <w:tmpl w:val="DB70FE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66DAC"/>
    <w:multiLevelType w:val="hybridMultilevel"/>
    <w:tmpl w:val="543857F0"/>
    <w:lvl w:ilvl="0" w:tplc="E4DEB1C8">
      <w:start w:val="1"/>
      <w:numFmt w:val="lowerLetter"/>
      <w:lvlText w:val="%1)"/>
      <w:lvlJc w:val="left"/>
      <w:pPr>
        <w:ind w:left="1145" w:hanging="360"/>
      </w:pPr>
      <w:rPr>
        <w:rFonts w:eastAsia="Calibri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65" w:hanging="360"/>
      </w:pPr>
    </w:lvl>
    <w:lvl w:ilvl="2" w:tplc="041A001B" w:tentative="1">
      <w:start w:val="1"/>
      <w:numFmt w:val="lowerRoman"/>
      <w:lvlText w:val="%3."/>
      <w:lvlJc w:val="right"/>
      <w:pPr>
        <w:ind w:left="2585" w:hanging="180"/>
      </w:pPr>
    </w:lvl>
    <w:lvl w:ilvl="3" w:tplc="041A000F" w:tentative="1">
      <w:start w:val="1"/>
      <w:numFmt w:val="decimal"/>
      <w:lvlText w:val="%4."/>
      <w:lvlJc w:val="left"/>
      <w:pPr>
        <w:ind w:left="3305" w:hanging="360"/>
      </w:pPr>
    </w:lvl>
    <w:lvl w:ilvl="4" w:tplc="041A0019" w:tentative="1">
      <w:start w:val="1"/>
      <w:numFmt w:val="lowerLetter"/>
      <w:lvlText w:val="%5."/>
      <w:lvlJc w:val="left"/>
      <w:pPr>
        <w:ind w:left="4025" w:hanging="360"/>
      </w:pPr>
    </w:lvl>
    <w:lvl w:ilvl="5" w:tplc="041A001B" w:tentative="1">
      <w:start w:val="1"/>
      <w:numFmt w:val="lowerRoman"/>
      <w:lvlText w:val="%6."/>
      <w:lvlJc w:val="right"/>
      <w:pPr>
        <w:ind w:left="4745" w:hanging="180"/>
      </w:pPr>
    </w:lvl>
    <w:lvl w:ilvl="6" w:tplc="041A000F" w:tentative="1">
      <w:start w:val="1"/>
      <w:numFmt w:val="decimal"/>
      <w:lvlText w:val="%7."/>
      <w:lvlJc w:val="left"/>
      <w:pPr>
        <w:ind w:left="5465" w:hanging="360"/>
      </w:pPr>
    </w:lvl>
    <w:lvl w:ilvl="7" w:tplc="041A0019" w:tentative="1">
      <w:start w:val="1"/>
      <w:numFmt w:val="lowerLetter"/>
      <w:lvlText w:val="%8."/>
      <w:lvlJc w:val="left"/>
      <w:pPr>
        <w:ind w:left="6185" w:hanging="360"/>
      </w:pPr>
    </w:lvl>
    <w:lvl w:ilvl="8" w:tplc="041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21C835AC"/>
    <w:multiLevelType w:val="hybridMultilevel"/>
    <w:tmpl w:val="1742C66A"/>
    <w:lvl w:ilvl="0" w:tplc="450C6A3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223338B6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274177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72C19"/>
    <w:multiLevelType w:val="hybridMultilevel"/>
    <w:tmpl w:val="873C6A62"/>
    <w:lvl w:ilvl="0" w:tplc="A282EFFE">
      <w:start w:val="1"/>
      <w:numFmt w:val="lowerLetter"/>
      <w:lvlText w:val="%1)"/>
      <w:lvlJc w:val="left"/>
      <w:pPr>
        <w:ind w:left="1505" w:hanging="360"/>
      </w:pPr>
      <w:rPr>
        <w:rFonts w:eastAsia="Calibri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2225" w:hanging="360"/>
      </w:pPr>
    </w:lvl>
    <w:lvl w:ilvl="2" w:tplc="041A001B" w:tentative="1">
      <w:start w:val="1"/>
      <w:numFmt w:val="lowerRoman"/>
      <w:lvlText w:val="%3."/>
      <w:lvlJc w:val="right"/>
      <w:pPr>
        <w:ind w:left="2945" w:hanging="180"/>
      </w:pPr>
    </w:lvl>
    <w:lvl w:ilvl="3" w:tplc="041A000F" w:tentative="1">
      <w:start w:val="1"/>
      <w:numFmt w:val="decimal"/>
      <w:lvlText w:val="%4."/>
      <w:lvlJc w:val="left"/>
      <w:pPr>
        <w:ind w:left="3665" w:hanging="360"/>
      </w:pPr>
    </w:lvl>
    <w:lvl w:ilvl="4" w:tplc="041A0019" w:tentative="1">
      <w:start w:val="1"/>
      <w:numFmt w:val="lowerLetter"/>
      <w:lvlText w:val="%5."/>
      <w:lvlJc w:val="left"/>
      <w:pPr>
        <w:ind w:left="4385" w:hanging="360"/>
      </w:pPr>
    </w:lvl>
    <w:lvl w:ilvl="5" w:tplc="041A001B" w:tentative="1">
      <w:start w:val="1"/>
      <w:numFmt w:val="lowerRoman"/>
      <w:lvlText w:val="%6."/>
      <w:lvlJc w:val="right"/>
      <w:pPr>
        <w:ind w:left="5105" w:hanging="180"/>
      </w:pPr>
    </w:lvl>
    <w:lvl w:ilvl="6" w:tplc="041A000F" w:tentative="1">
      <w:start w:val="1"/>
      <w:numFmt w:val="decimal"/>
      <w:lvlText w:val="%7."/>
      <w:lvlJc w:val="left"/>
      <w:pPr>
        <w:ind w:left="5825" w:hanging="360"/>
      </w:pPr>
    </w:lvl>
    <w:lvl w:ilvl="7" w:tplc="041A0019" w:tentative="1">
      <w:start w:val="1"/>
      <w:numFmt w:val="lowerLetter"/>
      <w:lvlText w:val="%8."/>
      <w:lvlJc w:val="left"/>
      <w:pPr>
        <w:ind w:left="6545" w:hanging="360"/>
      </w:pPr>
    </w:lvl>
    <w:lvl w:ilvl="8" w:tplc="041A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0" w15:restartNumberingAfterBreak="0">
    <w:nsid w:val="4A3932A1"/>
    <w:multiLevelType w:val="hybridMultilevel"/>
    <w:tmpl w:val="0D803628"/>
    <w:lvl w:ilvl="0" w:tplc="E7983BCA">
      <w:start w:val="1"/>
      <w:numFmt w:val="decimal"/>
      <w:lvlText w:val="%1."/>
      <w:lvlJc w:val="left"/>
      <w:pPr>
        <w:ind w:left="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CA179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0C157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CEB20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74363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88876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8E041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7C1C6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FA537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D677F27"/>
    <w:multiLevelType w:val="hybridMultilevel"/>
    <w:tmpl w:val="944813DA"/>
    <w:lvl w:ilvl="0" w:tplc="77CAF47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12" w15:restartNumberingAfterBreak="0">
    <w:nsid w:val="5D6F28A4"/>
    <w:multiLevelType w:val="hybridMultilevel"/>
    <w:tmpl w:val="25F802D8"/>
    <w:lvl w:ilvl="0" w:tplc="87CE94C8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640C6EA1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F7EED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905D97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5"/>
  </w:num>
  <w:num w:numId="5">
    <w:abstractNumId w:val="7"/>
  </w:num>
  <w:num w:numId="6">
    <w:abstractNumId w:val="15"/>
  </w:num>
  <w:num w:numId="7">
    <w:abstractNumId w:val="1"/>
  </w:num>
  <w:num w:numId="8">
    <w:abstractNumId w:val="8"/>
  </w:num>
  <w:num w:numId="9">
    <w:abstractNumId w:val="13"/>
  </w:num>
  <w:num w:numId="10">
    <w:abstractNumId w:val="9"/>
  </w:num>
  <w:num w:numId="11">
    <w:abstractNumId w:val="11"/>
  </w:num>
  <w:num w:numId="12">
    <w:abstractNumId w:val="6"/>
  </w:num>
  <w:num w:numId="13">
    <w:abstractNumId w:val="14"/>
  </w:num>
  <w:num w:numId="14">
    <w:abstractNumId w:val="4"/>
  </w:num>
  <w:num w:numId="15">
    <w:abstractNumId w:val="2"/>
  </w:num>
  <w:num w:numId="16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FF2"/>
    <w:rsid w:val="00001A53"/>
    <w:rsid w:val="00003E76"/>
    <w:rsid w:val="00004352"/>
    <w:rsid w:val="0001385E"/>
    <w:rsid w:val="000254B9"/>
    <w:rsid w:val="00025592"/>
    <w:rsid w:val="000268BD"/>
    <w:rsid w:val="00043599"/>
    <w:rsid w:val="000503D1"/>
    <w:rsid w:val="0005740B"/>
    <w:rsid w:val="00061199"/>
    <w:rsid w:val="00062361"/>
    <w:rsid w:val="000716E2"/>
    <w:rsid w:val="0008773A"/>
    <w:rsid w:val="00091726"/>
    <w:rsid w:val="0009227C"/>
    <w:rsid w:val="00093454"/>
    <w:rsid w:val="00095327"/>
    <w:rsid w:val="000A3F53"/>
    <w:rsid w:val="000B30AF"/>
    <w:rsid w:val="000B6915"/>
    <w:rsid w:val="000C4EC3"/>
    <w:rsid w:val="000C6A3D"/>
    <w:rsid w:val="000E3E2E"/>
    <w:rsid w:val="000F6844"/>
    <w:rsid w:val="00101872"/>
    <w:rsid w:val="00101973"/>
    <w:rsid w:val="00112A89"/>
    <w:rsid w:val="00113D9F"/>
    <w:rsid w:val="001148B2"/>
    <w:rsid w:val="001161F5"/>
    <w:rsid w:val="0012641E"/>
    <w:rsid w:val="00153FA4"/>
    <w:rsid w:val="00164221"/>
    <w:rsid w:val="0016435A"/>
    <w:rsid w:val="00164C25"/>
    <w:rsid w:val="001677B5"/>
    <w:rsid w:val="00171015"/>
    <w:rsid w:val="0017247A"/>
    <w:rsid w:val="001742F8"/>
    <w:rsid w:val="001759CF"/>
    <w:rsid w:val="001764D0"/>
    <w:rsid w:val="0018008F"/>
    <w:rsid w:val="00182613"/>
    <w:rsid w:val="0019055C"/>
    <w:rsid w:val="00191E64"/>
    <w:rsid w:val="00192348"/>
    <w:rsid w:val="00196146"/>
    <w:rsid w:val="001A24B9"/>
    <w:rsid w:val="001A31E6"/>
    <w:rsid w:val="001A43B1"/>
    <w:rsid w:val="001A71BA"/>
    <w:rsid w:val="001B0A01"/>
    <w:rsid w:val="001B5D2B"/>
    <w:rsid w:val="001C0685"/>
    <w:rsid w:val="001D0B23"/>
    <w:rsid w:val="001D2026"/>
    <w:rsid w:val="001E7D3B"/>
    <w:rsid w:val="001F0C86"/>
    <w:rsid w:val="00202638"/>
    <w:rsid w:val="00214B5E"/>
    <w:rsid w:val="00214B6E"/>
    <w:rsid w:val="002243A9"/>
    <w:rsid w:val="00226021"/>
    <w:rsid w:val="002316E7"/>
    <w:rsid w:val="0024668E"/>
    <w:rsid w:val="00255FAC"/>
    <w:rsid w:val="00256014"/>
    <w:rsid w:val="002620F7"/>
    <w:rsid w:val="00264425"/>
    <w:rsid w:val="00270EC2"/>
    <w:rsid w:val="002739B1"/>
    <w:rsid w:val="00276702"/>
    <w:rsid w:val="00281D98"/>
    <w:rsid w:val="00286FAD"/>
    <w:rsid w:val="00291922"/>
    <w:rsid w:val="00297F3E"/>
    <w:rsid w:val="002B1229"/>
    <w:rsid w:val="002B312F"/>
    <w:rsid w:val="002B5E4E"/>
    <w:rsid w:val="002C408A"/>
    <w:rsid w:val="002D0339"/>
    <w:rsid w:val="002D7BD6"/>
    <w:rsid w:val="002E0262"/>
    <w:rsid w:val="002E45A5"/>
    <w:rsid w:val="002E462D"/>
    <w:rsid w:val="002F39DC"/>
    <w:rsid w:val="00303C71"/>
    <w:rsid w:val="003041E4"/>
    <w:rsid w:val="00313934"/>
    <w:rsid w:val="0031467D"/>
    <w:rsid w:val="003149D4"/>
    <w:rsid w:val="00316574"/>
    <w:rsid w:val="003322A9"/>
    <w:rsid w:val="00332838"/>
    <w:rsid w:val="00334A85"/>
    <w:rsid w:val="00342F01"/>
    <w:rsid w:val="0034397B"/>
    <w:rsid w:val="00350568"/>
    <w:rsid w:val="0036313F"/>
    <w:rsid w:val="00372C8B"/>
    <w:rsid w:val="00373B3D"/>
    <w:rsid w:val="003867F9"/>
    <w:rsid w:val="00386E6A"/>
    <w:rsid w:val="00395527"/>
    <w:rsid w:val="003A2169"/>
    <w:rsid w:val="003A40B8"/>
    <w:rsid w:val="003B4591"/>
    <w:rsid w:val="003C16A9"/>
    <w:rsid w:val="003C3996"/>
    <w:rsid w:val="003D6B72"/>
    <w:rsid w:val="003E15E3"/>
    <w:rsid w:val="003E77B3"/>
    <w:rsid w:val="003F0678"/>
    <w:rsid w:val="003F073E"/>
    <w:rsid w:val="003F2CF1"/>
    <w:rsid w:val="003F778C"/>
    <w:rsid w:val="0040166E"/>
    <w:rsid w:val="004269C5"/>
    <w:rsid w:val="0043206F"/>
    <w:rsid w:val="004335F9"/>
    <w:rsid w:val="00434F77"/>
    <w:rsid w:val="004362A2"/>
    <w:rsid w:val="00440583"/>
    <w:rsid w:val="00445B40"/>
    <w:rsid w:val="0044688B"/>
    <w:rsid w:val="004503E3"/>
    <w:rsid w:val="00463D1E"/>
    <w:rsid w:val="00472B89"/>
    <w:rsid w:val="0047770F"/>
    <w:rsid w:val="004842E0"/>
    <w:rsid w:val="00484BA1"/>
    <w:rsid w:val="004869FB"/>
    <w:rsid w:val="00490B8F"/>
    <w:rsid w:val="004A0538"/>
    <w:rsid w:val="004A4330"/>
    <w:rsid w:val="004B774A"/>
    <w:rsid w:val="004C2562"/>
    <w:rsid w:val="004E2F10"/>
    <w:rsid w:val="004F0781"/>
    <w:rsid w:val="004F113A"/>
    <w:rsid w:val="00505056"/>
    <w:rsid w:val="005071A0"/>
    <w:rsid w:val="00510683"/>
    <w:rsid w:val="00511C27"/>
    <w:rsid w:val="005135F2"/>
    <w:rsid w:val="005148BF"/>
    <w:rsid w:val="005159C5"/>
    <w:rsid w:val="00534F95"/>
    <w:rsid w:val="005515FD"/>
    <w:rsid w:val="005571A1"/>
    <w:rsid w:val="00561828"/>
    <w:rsid w:val="005708A2"/>
    <w:rsid w:val="00580142"/>
    <w:rsid w:val="00597A97"/>
    <w:rsid w:val="005A2801"/>
    <w:rsid w:val="005A3A30"/>
    <w:rsid w:val="005A762B"/>
    <w:rsid w:val="005B5304"/>
    <w:rsid w:val="005B6288"/>
    <w:rsid w:val="005C09AC"/>
    <w:rsid w:val="005E099D"/>
    <w:rsid w:val="005E4E4D"/>
    <w:rsid w:val="005E6FF6"/>
    <w:rsid w:val="00600C53"/>
    <w:rsid w:val="00610418"/>
    <w:rsid w:val="00612134"/>
    <w:rsid w:val="00614EC7"/>
    <w:rsid w:val="00615AFB"/>
    <w:rsid w:val="006212FE"/>
    <w:rsid w:val="006216EC"/>
    <w:rsid w:val="006220CA"/>
    <w:rsid w:val="006341EA"/>
    <w:rsid w:val="006409E1"/>
    <w:rsid w:val="006462AA"/>
    <w:rsid w:val="006523F4"/>
    <w:rsid w:val="00655FD3"/>
    <w:rsid w:val="006577BE"/>
    <w:rsid w:val="00660D11"/>
    <w:rsid w:val="00661240"/>
    <w:rsid w:val="00672068"/>
    <w:rsid w:val="00673252"/>
    <w:rsid w:val="00674BDF"/>
    <w:rsid w:val="00694E78"/>
    <w:rsid w:val="006A3401"/>
    <w:rsid w:val="006A3FD7"/>
    <w:rsid w:val="006A6130"/>
    <w:rsid w:val="006C701A"/>
    <w:rsid w:val="006C7B65"/>
    <w:rsid w:val="006D674D"/>
    <w:rsid w:val="006E1718"/>
    <w:rsid w:val="006F35CF"/>
    <w:rsid w:val="006F3942"/>
    <w:rsid w:val="006F4073"/>
    <w:rsid w:val="006F431C"/>
    <w:rsid w:val="006F7710"/>
    <w:rsid w:val="007018A6"/>
    <w:rsid w:val="00703D39"/>
    <w:rsid w:val="0072546F"/>
    <w:rsid w:val="00725813"/>
    <w:rsid w:val="00730540"/>
    <w:rsid w:val="007351BB"/>
    <w:rsid w:val="007368DB"/>
    <w:rsid w:val="007448BD"/>
    <w:rsid w:val="00753E49"/>
    <w:rsid w:val="00756F8C"/>
    <w:rsid w:val="0077208E"/>
    <w:rsid w:val="007748A0"/>
    <w:rsid w:val="00775378"/>
    <w:rsid w:val="00777573"/>
    <w:rsid w:val="00781FD0"/>
    <w:rsid w:val="00786493"/>
    <w:rsid w:val="00786528"/>
    <w:rsid w:val="00795373"/>
    <w:rsid w:val="007963AE"/>
    <w:rsid w:val="007A0CB7"/>
    <w:rsid w:val="007A13AA"/>
    <w:rsid w:val="007A2FE0"/>
    <w:rsid w:val="007A7AAF"/>
    <w:rsid w:val="007C70E0"/>
    <w:rsid w:val="007C7E2D"/>
    <w:rsid w:val="007D1403"/>
    <w:rsid w:val="007E3E05"/>
    <w:rsid w:val="007E5144"/>
    <w:rsid w:val="007E78DE"/>
    <w:rsid w:val="007F0D8D"/>
    <w:rsid w:val="007F5C5F"/>
    <w:rsid w:val="00801352"/>
    <w:rsid w:val="00802028"/>
    <w:rsid w:val="0080368F"/>
    <w:rsid w:val="00804ABE"/>
    <w:rsid w:val="00810C7C"/>
    <w:rsid w:val="0081492E"/>
    <w:rsid w:val="00816895"/>
    <w:rsid w:val="00820C5F"/>
    <w:rsid w:val="008257EB"/>
    <w:rsid w:val="008274F9"/>
    <w:rsid w:val="00833479"/>
    <w:rsid w:val="00840DA8"/>
    <w:rsid w:val="008512AF"/>
    <w:rsid w:val="008520DB"/>
    <w:rsid w:val="00856FFE"/>
    <w:rsid w:val="00863BA1"/>
    <w:rsid w:val="00870B8A"/>
    <w:rsid w:val="00875520"/>
    <w:rsid w:val="0087621C"/>
    <w:rsid w:val="00881705"/>
    <w:rsid w:val="008938A1"/>
    <w:rsid w:val="00897AF2"/>
    <w:rsid w:val="008B0ECA"/>
    <w:rsid w:val="008B5271"/>
    <w:rsid w:val="008B6461"/>
    <w:rsid w:val="008E0416"/>
    <w:rsid w:val="008E28C8"/>
    <w:rsid w:val="008E7765"/>
    <w:rsid w:val="008F17C0"/>
    <w:rsid w:val="008F3A37"/>
    <w:rsid w:val="008F4B78"/>
    <w:rsid w:val="00901B92"/>
    <w:rsid w:val="009031A8"/>
    <w:rsid w:val="00905835"/>
    <w:rsid w:val="00915BB3"/>
    <w:rsid w:val="00915C2D"/>
    <w:rsid w:val="00941765"/>
    <w:rsid w:val="009418D5"/>
    <w:rsid w:val="0095312D"/>
    <w:rsid w:val="00956861"/>
    <w:rsid w:val="00967C15"/>
    <w:rsid w:val="00972A0A"/>
    <w:rsid w:val="009807D6"/>
    <w:rsid w:val="00980EDF"/>
    <w:rsid w:val="00982C5F"/>
    <w:rsid w:val="009836C9"/>
    <w:rsid w:val="00997FD2"/>
    <w:rsid w:val="009A0ECE"/>
    <w:rsid w:val="009A17F4"/>
    <w:rsid w:val="009A405E"/>
    <w:rsid w:val="009A75C7"/>
    <w:rsid w:val="009B7C12"/>
    <w:rsid w:val="009B7F4A"/>
    <w:rsid w:val="009D7C93"/>
    <w:rsid w:val="009E2C50"/>
    <w:rsid w:val="00A028F9"/>
    <w:rsid w:val="00A03478"/>
    <w:rsid w:val="00A06BEB"/>
    <w:rsid w:val="00A110C9"/>
    <w:rsid w:val="00A156B2"/>
    <w:rsid w:val="00A2053E"/>
    <w:rsid w:val="00A259A7"/>
    <w:rsid w:val="00A375F3"/>
    <w:rsid w:val="00A46CCA"/>
    <w:rsid w:val="00A64F0F"/>
    <w:rsid w:val="00A6545F"/>
    <w:rsid w:val="00A730DF"/>
    <w:rsid w:val="00A7311C"/>
    <w:rsid w:val="00A77ACF"/>
    <w:rsid w:val="00A84324"/>
    <w:rsid w:val="00A93A69"/>
    <w:rsid w:val="00AB17C0"/>
    <w:rsid w:val="00AB3EEB"/>
    <w:rsid w:val="00AC4D0A"/>
    <w:rsid w:val="00AC50F5"/>
    <w:rsid w:val="00AC6DED"/>
    <w:rsid w:val="00AD2346"/>
    <w:rsid w:val="00AD309F"/>
    <w:rsid w:val="00AE1CB2"/>
    <w:rsid w:val="00AE2705"/>
    <w:rsid w:val="00AE44B2"/>
    <w:rsid w:val="00AE6477"/>
    <w:rsid w:val="00B12411"/>
    <w:rsid w:val="00B17D4A"/>
    <w:rsid w:val="00B21CB1"/>
    <w:rsid w:val="00B25FE4"/>
    <w:rsid w:val="00B2684C"/>
    <w:rsid w:val="00B3733F"/>
    <w:rsid w:val="00B4055E"/>
    <w:rsid w:val="00B41E4C"/>
    <w:rsid w:val="00B529B9"/>
    <w:rsid w:val="00B54BAE"/>
    <w:rsid w:val="00B6126F"/>
    <w:rsid w:val="00B66254"/>
    <w:rsid w:val="00B671A9"/>
    <w:rsid w:val="00B728D5"/>
    <w:rsid w:val="00B90C19"/>
    <w:rsid w:val="00B96AA6"/>
    <w:rsid w:val="00BA5AE9"/>
    <w:rsid w:val="00BB6B88"/>
    <w:rsid w:val="00BD1380"/>
    <w:rsid w:val="00BD3AA6"/>
    <w:rsid w:val="00BE14E7"/>
    <w:rsid w:val="00BE612D"/>
    <w:rsid w:val="00BF030F"/>
    <w:rsid w:val="00BF421A"/>
    <w:rsid w:val="00C014F8"/>
    <w:rsid w:val="00C07209"/>
    <w:rsid w:val="00C13045"/>
    <w:rsid w:val="00C1378B"/>
    <w:rsid w:val="00C13BB4"/>
    <w:rsid w:val="00C17818"/>
    <w:rsid w:val="00C220F8"/>
    <w:rsid w:val="00C322A2"/>
    <w:rsid w:val="00C32B82"/>
    <w:rsid w:val="00C3590D"/>
    <w:rsid w:val="00C42F6F"/>
    <w:rsid w:val="00C4487B"/>
    <w:rsid w:val="00C45AA2"/>
    <w:rsid w:val="00C52FB4"/>
    <w:rsid w:val="00C55828"/>
    <w:rsid w:val="00C55AC0"/>
    <w:rsid w:val="00C66B34"/>
    <w:rsid w:val="00C80439"/>
    <w:rsid w:val="00C813FF"/>
    <w:rsid w:val="00C819BD"/>
    <w:rsid w:val="00C823BE"/>
    <w:rsid w:val="00C83695"/>
    <w:rsid w:val="00CA569D"/>
    <w:rsid w:val="00CB05DA"/>
    <w:rsid w:val="00CB1D8A"/>
    <w:rsid w:val="00CB4CD4"/>
    <w:rsid w:val="00CC143B"/>
    <w:rsid w:val="00CD2580"/>
    <w:rsid w:val="00CD3108"/>
    <w:rsid w:val="00CD372B"/>
    <w:rsid w:val="00CE3DD5"/>
    <w:rsid w:val="00CE710F"/>
    <w:rsid w:val="00CE7B43"/>
    <w:rsid w:val="00CF3B46"/>
    <w:rsid w:val="00D0468B"/>
    <w:rsid w:val="00D14457"/>
    <w:rsid w:val="00D17AD0"/>
    <w:rsid w:val="00D208D5"/>
    <w:rsid w:val="00D35A50"/>
    <w:rsid w:val="00D50392"/>
    <w:rsid w:val="00D50D73"/>
    <w:rsid w:val="00D550AC"/>
    <w:rsid w:val="00D555CE"/>
    <w:rsid w:val="00D55CD2"/>
    <w:rsid w:val="00D5713D"/>
    <w:rsid w:val="00D62220"/>
    <w:rsid w:val="00D62ADC"/>
    <w:rsid w:val="00D6671D"/>
    <w:rsid w:val="00D74BE7"/>
    <w:rsid w:val="00D87391"/>
    <w:rsid w:val="00D90881"/>
    <w:rsid w:val="00D92854"/>
    <w:rsid w:val="00D968EE"/>
    <w:rsid w:val="00DA4627"/>
    <w:rsid w:val="00DA721F"/>
    <w:rsid w:val="00DB6377"/>
    <w:rsid w:val="00DB66A8"/>
    <w:rsid w:val="00DD1619"/>
    <w:rsid w:val="00DD2433"/>
    <w:rsid w:val="00DD3355"/>
    <w:rsid w:val="00DE050F"/>
    <w:rsid w:val="00DE4DFB"/>
    <w:rsid w:val="00DE57A1"/>
    <w:rsid w:val="00DE5F90"/>
    <w:rsid w:val="00DF0CD0"/>
    <w:rsid w:val="00DF0F20"/>
    <w:rsid w:val="00DF1DE4"/>
    <w:rsid w:val="00DF3FFF"/>
    <w:rsid w:val="00DF482E"/>
    <w:rsid w:val="00DF4F1C"/>
    <w:rsid w:val="00E00810"/>
    <w:rsid w:val="00E04EFB"/>
    <w:rsid w:val="00E07871"/>
    <w:rsid w:val="00E120EE"/>
    <w:rsid w:val="00E12E50"/>
    <w:rsid w:val="00E23935"/>
    <w:rsid w:val="00E24192"/>
    <w:rsid w:val="00E36861"/>
    <w:rsid w:val="00E5157A"/>
    <w:rsid w:val="00E70FF2"/>
    <w:rsid w:val="00E769AF"/>
    <w:rsid w:val="00E8151C"/>
    <w:rsid w:val="00E81E39"/>
    <w:rsid w:val="00E85238"/>
    <w:rsid w:val="00E9549F"/>
    <w:rsid w:val="00EA28F7"/>
    <w:rsid w:val="00EA3CD4"/>
    <w:rsid w:val="00EA4E1F"/>
    <w:rsid w:val="00EA5AA8"/>
    <w:rsid w:val="00EB3717"/>
    <w:rsid w:val="00EB72E4"/>
    <w:rsid w:val="00EC4305"/>
    <w:rsid w:val="00ED4147"/>
    <w:rsid w:val="00F27C9A"/>
    <w:rsid w:val="00F32D0F"/>
    <w:rsid w:val="00F3455B"/>
    <w:rsid w:val="00F54E12"/>
    <w:rsid w:val="00F711C1"/>
    <w:rsid w:val="00F81786"/>
    <w:rsid w:val="00F82ACA"/>
    <w:rsid w:val="00F852EE"/>
    <w:rsid w:val="00F920F4"/>
    <w:rsid w:val="00F94B6F"/>
    <w:rsid w:val="00F96485"/>
    <w:rsid w:val="00F97122"/>
    <w:rsid w:val="00FA41AD"/>
    <w:rsid w:val="00FA7F2B"/>
    <w:rsid w:val="00FB5220"/>
    <w:rsid w:val="00FB5693"/>
    <w:rsid w:val="00FC0219"/>
    <w:rsid w:val="00FC1428"/>
    <w:rsid w:val="00FD096A"/>
    <w:rsid w:val="00FD1C22"/>
    <w:rsid w:val="00FD4E32"/>
    <w:rsid w:val="00FD5DDE"/>
    <w:rsid w:val="00FD7566"/>
    <w:rsid w:val="00FE2ABB"/>
    <w:rsid w:val="00FE4180"/>
    <w:rsid w:val="00FF550D"/>
    <w:rsid w:val="00FF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0E43C"/>
  <w15:docId w15:val="{9C3C7856-6C91-404E-9EB0-3B83A543C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5AA8"/>
  </w:style>
  <w:style w:type="paragraph" w:styleId="Heading1">
    <w:name w:val="heading 1"/>
    <w:basedOn w:val="Normal"/>
    <w:next w:val="Normal"/>
    <w:link w:val="Heading1Char"/>
    <w:uiPriority w:val="9"/>
    <w:qFormat/>
    <w:rsid w:val="00A731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4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0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418"/>
  </w:style>
  <w:style w:type="paragraph" w:styleId="Footer">
    <w:name w:val="footer"/>
    <w:basedOn w:val="Normal"/>
    <w:link w:val="FooterChar"/>
    <w:uiPriority w:val="99"/>
    <w:unhideWhenUsed/>
    <w:rsid w:val="00610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418"/>
  </w:style>
  <w:style w:type="character" w:customStyle="1" w:styleId="Heading1Char">
    <w:name w:val="Heading 1 Char"/>
    <w:basedOn w:val="DefaultParagraphFont"/>
    <w:link w:val="Heading1"/>
    <w:uiPriority w:val="9"/>
    <w:rsid w:val="00A731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B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F1273-4DFE-4957-92AA-9A0CCEEFB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2334</Words>
  <Characters>13310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Marko Butković</dc:creator>
  <cp:lastModifiedBy>Vesna Posavec</cp:lastModifiedBy>
  <cp:revision>3</cp:revision>
  <cp:lastPrinted>2017-09-25T07:46:00Z</cp:lastPrinted>
  <dcterms:created xsi:type="dcterms:W3CDTF">2018-01-03T13:49:00Z</dcterms:created>
  <dcterms:modified xsi:type="dcterms:W3CDTF">2018-02-05T10:38:00Z</dcterms:modified>
</cp:coreProperties>
</file>