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CE7" w:rsidRPr="00790D83" w:rsidRDefault="00585CE7" w:rsidP="00585CE7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585CE7" w:rsidRPr="00790D83" w:rsidRDefault="00585CE7" w:rsidP="00585CE7">
      <w:pPr>
        <w:jc w:val="both"/>
        <w:rPr>
          <w:b/>
        </w:rPr>
      </w:pPr>
    </w:p>
    <w:p w:rsidR="00585CE7" w:rsidRPr="00790D83" w:rsidRDefault="00585CE7" w:rsidP="00585CE7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29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8</w:t>
      </w:r>
      <w:r w:rsidRPr="00790D83">
        <w:rPr>
          <w:b/>
        </w:rPr>
        <w:t xml:space="preserve">. </w:t>
      </w:r>
      <w:r>
        <w:rPr>
          <w:b/>
        </w:rPr>
        <w:t>srpnja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585CE7" w:rsidRPr="00790D83" w:rsidRDefault="00585CE7" w:rsidP="00585CE7">
      <w:pPr>
        <w:jc w:val="both"/>
      </w:pPr>
    </w:p>
    <w:p w:rsidR="00585CE7" w:rsidRPr="00790D83" w:rsidRDefault="00585CE7" w:rsidP="00585CE7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585CE7" w:rsidRPr="00790D83" w:rsidRDefault="00585CE7" w:rsidP="00585CE7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>
        <w:t xml:space="preserve">, </w:t>
      </w:r>
      <w:r w:rsidRPr="00790D83">
        <w:t xml:space="preserve">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</w:t>
      </w:r>
      <w:r>
        <w:t>Nenad Ljubić,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</w:t>
      </w:r>
      <w:proofErr w:type="spellStart"/>
      <w:r w:rsidRPr="00790D83">
        <w:t>Majerić</w:t>
      </w:r>
      <w:proofErr w:type="spellEnd"/>
      <w:r w:rsidRPr="00790D83">
        <w:t xml:space="preserve"> dipl. ing.</w:t>
      </w:r>
    </w:p>
    <w:p w:rsidR="00585CE7" w:rsidRPr="00790D83" w:rsidRDefault="00585CE7" w:rsidP="00585CE7">
      <w:pPr>
        <w:rPr>
          <w:b/>
        </w:rPr>
      </w:pPr>
    </w:p>
    <w:p w:rsidR="00585CE7" w:rsidRPr="00790D83" w:rsidRDefault="00585CE7" w:rsidP="00585CE7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585CE7" w:rsidRDefault="00585CE7" w:rsidP="00585CE7">
      <w:pPr>
        <w:jc w:val="both"/>
      </w:pP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.</w:t>
      </w:r>
    </w:p>
    <w:p w:rsidR="00585CE7" w:rsidRPr="00790D83" w:rsidRDefault="00585CE7" w:rsidP="00585CE7">
      <w:pPr>
        <w:jc w:val="both"/>
      </w:pPr>
    </w:p>
    <w:p w:rsidR="00585CE7" w:rsidRPr="00790D83" w:rsidRDefault="00585CE7" w:rsidP="00585CE7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585CE7" w:rsidRDefault="00585CE7" w:rsidP="00585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585CE7" w:rsidRDefault="00585CE7" w:rsidP="00585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Dominik Gluhinić – predsjednik VMO Prečko</w:t>
      </w:r>
    </w:p>
    <w:p w:rsidR="00585CE7" w:rsidRDefault="00585CE7" w:rsidP="00585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585CE7" w:rsidRPr="00790D83" w:rsidRDefault="00585CE7" w:rsidP="00585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Božidarka</w:t>
      </w:r>
      <w:proofErr w:type="spellEnd"/>
      <w:r>
        <w:rPr>
          <w:rFonts w:ascii="Times New Roman" w:hAnsi="Times New Roman"/>
          <w:sz w:val="24"/>
          <w:szCs w:val="24"/>
        </w:rPr>
        <w:t xml:space="preserve"> Ciglar - viša stručna suradnica za rad tijela mjesne samouprave</w:t>
      </w:r>
    </w:p>
    <w:p w:rsidR="00585CE7" w:rsidRDefault="00585CE7" w:rsidP="00585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585CE7" w:rsidRPr="00790D83" w:rsidRDefault="00585CE7" w:rsidP="00585CE7">
      <w:pPr>
        <w:ind w:firstLine="360"/>
        <w:jc w:val="both"/>
      </w:pPr>
    </w:p>
    <w:p w:rsidR="00585CE7" w:rsidRPr="00790D83" w:rsidRDefault="00585CE7" w:rsidP="00585CE7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8</w:t>
      </w:r>
      <w:r w:rsidRPr="00790D83">
        <w:t xml:space="preserve"> od 19 članova Vijeća Gradske četvrti Trešnjevka – jug te otvara </w:t>
      </w:r>
      <w:r>
        <w:t>29</w:t>
      </w:r>
      <w:r w:rsidRPr="00790D83">
        <w:t>. sjednicu Vijeća.</w:t>
      </w:r>
    </w:p>
    <w:p w:rsidR="00585CE7" w:rsidRPr="00790D83" w:rsidRDefault="00585CE7" w:rsidP="00585CE7">
      <w:pPr>
        <w:ind w:left="720"/>
        <w:jc w:val="both"/>
      </w:pPr>
    </w:p>
    <w:p w:rsidR="00585CE7" w:rsidRPr="00790D83" w:rsidRDefault="00585CE7" w:rsidP="00585CE7">
      <w:pPr>
        <w:ind w:firstLine="360"/>
        <w:jc w:val="both"/>
      </w:pPr>
      <w:r w:rsidRPr="00790D83">
        <w:t xml:space="preserve">Predsjednica predlaže prihvaćanje zapisnika </w:t>
      </w:r>
      <w:r>
        <w:t>28</w:t>
      </w:r>
      <w:r w:rsidRPr="00790D83">
        <w:t>. sjednice Vijeća Gradske četvrti Trešnjevka – jug.</w:t>
      </w:r>
    </w:p>
    <w:p w:rsidR="00585CE7" w:rsidRPr="00790D83" w:rsidRDefault="00585CE7" w:rsidP="00585CE7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28</w:t>
      </w:r>
      <w:r w:rsidRPr="00790D83">
        <w:t xml:space="preserve">. sjednice Vijeća, održane </w:t>
      </w:r>
      <w:r>
        <w:t>18</w:t>
      </w:r>
      <w:r w:rsidRPr="00790D83">
        <w:t xml:space="preserve">. </w:t>
      </w:r>
      <w:r>
        <w:t>lipnja</w:t>
      </w:r>
      <w:r w:rsidRPr="00790D83">
        <w:t xml:space="preserve"> 201</w:t>
      </w:r>
      <w:r>
        <w:t>9</w:t>
      </w:r>
      <w:r w:rsidRPr="00790D83">
        <w:t>..</w:t>
      </w:r>
    </w:p>
    <w:p w:rsidR="00585CE7" w:rsidRPr="00790D83" w:rsidRDefault="00585CE7" w:rsidP="00585CE7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585CE7" w:rsidRDefault="00585CE7" w:rsidP="00585CE7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585CE7" w:rsidRDefault="00585CE7" w:rsidP="00585CE7">
      <w:pPr>
        <w:spacing w:before="120" w:after="120"/>
        <w:ind w:firstLine="357"/>
        <w:jc w:val="both"/>
      </w:pPr>
      <w:r w:rsidRPr="00790D83">
        <w:t>Predsjednica predlaže da se članovi Vijeća izjasne</w:t>
      </w:r>
      <w:r>
        <w:t xml:space="preserve"> ukoliko ima prijedloga za dopunu dnevnog reda.</w:t>
      </w:r>
    </w:p>
    <w:p w:rsidR="00585CE7" w:rsidRDefault="00585CE7" w:rsidP="00585CE7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 xml:space="preserve"> točaka dnevnog reda.</w:t>
      </w:r>
    </w:p>
    <w:p w:rsidR="00585CE7" w:rsidRPr="00790D83" w:rsidRDefault="00585CE7" w:rsidP="00585CE7">
      <w:pPr>
        <w:ind w:firstLine="360"/>
      </w:pPr>
      <w:r>
        <w:t>Vijeće jednoglasno</w:t>
      </w:r>
      <w:r w:rsidRPr="00790D83">
        <w:t xml:space="preserve"> prihvać</w:t>
      </w:r>
      <w:r>
        <w:t>a dnevni red koji</w:t>
      </w:r>
      <w:r w:rsidRPr="00790D83">
        <w:t xml:space="preserve"> glasi:</w:t>
      </w:r>
    </w:p>
    <w:p w:rsidR="00585CE7" w:rsidRPr="00790D83" w:rsidRDefault="00585CE7" w:rsidP="00585CE7">
      <w:pPr>
        <w:jc w:val="center"/>
        <w:rPr>
          <w:b/>
        </w:rPr>
      </w:pPr>
    </w:p>
    <w:p w:rsidR="00585CE7" w:rsidRPr="00790D83" w:rsidRDefault="00585CE7" w:rsidP="00585CE7">
      <w:pPr>
        <w:jc w:val="center"/>
        <w:rPr>
          <w:b/>
        </w:rPr>
      </w:pPr>
      <w:r>
        <w:rPr>
          <w:b/>
        </w:rPr>
        <w:t>DNEVNI RED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prijedlogu izmjene Financijskog plana Gradske četvrti Trešnjevka – jug za 2019.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Ostali nespomenuti rashodi poslovanja po zahtjevu Dječjeg vrtića Bajka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izmjenama i dopunama Plana komunalnih aktivnosti Gradske četvrti Trešnjevka – jug u 2019.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imenovanju člana Vijeća za prevenciju Gradske četvrti Trešnjevka – jug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Promjena naziva tramvajskih stajališta „</w:t>
      </w:r>
      <w:proofErr w:type="spellStart"/>
      <w:r>
        <w:rPr>
          <w:rFonts w:ascii="Times New Roman" w:hAnsi="Times New Roman"/>
          <w:sz w:val="24"/>
          <w:szCs w:val="24"/>
        </w:rPr>
        <w:t>Staglišće</w:t>
      </w:r>
      <w:proofErr w:type="spellEnd"/>
      <w:r>
        <w:rPr>
          <w:rFonts w:ascii="Times New Roman" w:hAnsi="Times New Roman"/>
          <w:sz w:val="24"/>
          <w:szCs w:val="24"/>
        </w:rPr>
        <w:t>“, „Jarun“ i „</w:t>
      </w:r>
      <w:proofErr w:type="spellStart"/>
      <w:r>
        <w:rPr>
          <w:rFonts w:ascii="Times New Roman" w:hAnsi="Times New Roman"/>
          <w:sz w:val="24"/>
          <w:szCs w:val="24"/>
        </w:rPr>
        <w:t>Rudeška</w:t>
      </w:r>
      <w:proofErr w:type="spellEnd"/>
      <w:r>
        <w:rPr>
          <w:rFonts w:ascii="Times New Roman" w:hAnsi="Times New Roman"/>
          <w:sz w:val="24"/>
          <w:szCs w:val="24"/>
        </w:rPr>
        <w:t>“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Zakup zemljišta k.č.br. 5853 k.o. Trešnjevka po zahtjevu Edija </w:t>
      </w:r>
      <w:proofErr w:type="spellStart"/>
      <w:r>
        <w:rPr>
          <w:rFonts w:ascii="Times New Roman" w:hAnsi="Times New Roman"/>
          <w:sz w:val="24"/>
          <w:szCs w:val="24"/>
        </w:rPr>
        <w:t>Šijaka</w:t>
      </w:r>
      <w:proofErr w:type="spellEnd"/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6700">
        <w:rPr>
          <w:rFonts w:ascii="Times New Roman" w:hAnsi="Times New Roman"/>
          <w:sz w:val="24"/>
          <w:szCs w:val="24"/>
        </w:rPr>
        <w:lastRenderedPageBreak/>
        <w:t xml:space="preserve">Izgradnja parkirališta između Ulice Antona Dolenca i Poljane Dragutina </w:t>
      </w:r>
      <w:proofErr w:type="spellStart"/>
      <w:r w:rsidRPr="006B6700">
        <w:rPr>
          <w:rFonts w:ascii="Times New Roman" w:hAnsi="Times New Roman"/>
          <w:sz w:val="24"/>
          <w:szCs w:val="24"/>
        </w:rPr>
        <w:t>Kalea</w:t>
      </w:r>
      <w:proofErr w:type="spellEnd"/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Davanje</w:t>
      </w:r>
      <w:r w:rsidRPr="006B6700">
        <w:rPr>
          <w:rFonts w:ascii="Times New Roman" w:hAnsi="Times New Roman"/>
          <w:sz w:val="24"/>
          <w:szCs w:val="24"/>
        </w:rPr>
        <w:t xml:space="preserve"> mišljenja na materijale dostavlj</w:t>
      </w:r>
      <w:r>
        <w:rPr>
          <w:rFonts w:ascii="Times New Roman" w:hAnsi="Times New Roman"/>
          <w:sz w:val="24"/>
          <w:szCs w:val="24"/>
        </w:rPr>
        <w:t>ene temeljem članka 86. stavka 2</w:t>
      </w:r>
      <w:r w:rsidRPr="006B6700">
        <w:rPr>
          <w:rFonts w:ascii="Times New Roman" w:hAnsi="Times New Roman"/>
          <w:sz w:val="24"/>
          <w:szCs w:val="24"/>
        </w:rPr>
        <w:t>. Statuta Grada Zagreba:</w:t>
      </w:r>
    </w:p>
    <w:p w:rsidR="00585CE7" w:rsidRDefault="00585CE7" w:rsidP="00585CE7">
      <w:pPr>
        <w:pStyle w:val="ListParagraph"/>
        <w:numPr>
          <w:ilvl w:val="0"/>
          <w:numId w:val="10"/>
        </w:numPr>
        <w:spacing w:after="0" w:line="240" w:lineRule="auto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Nacrt prijedloga odluke o izradi izmjena i dopuna Prostornog plana Grada Zagreba</w:t>
      </w:r>
    </w:p>
    <w:p w:rsidR="00585CE7" w:rsidRPr="006B6700" w:rsidRDefault="00585CE7" w:rsidP="00585CE7">
      <w:pPr>
        <w:pStyle w:val="ListParagraph"/>
        <w:numPr>
          <w:ilvl w:val="0"/>
          <w:numId w:val="10"/>
        </w:numPr>
        <w:spacing w:after="0" w:line="240" w:lineRule="auto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Nacrt prijedloga prometne studije Analiza prometne potrebe izgradnje javnih parkirališnih garaža na području Donjeg Grada s ciljem unapređenja održivog prometnog sustava Grada Zagreba</w:t>
      </w:r>
    </w:p>
    <w:p w:rsidR="00585CE7" w:rsidRDefault="00585CE7" w:rsidP="00585CE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6B6700">
        <w:rPr>
          <w:rFonts w:ascii="Times New Roman" w:hAnsi="Times New Roman"/>
          <w:sz w:val="24"/>
          <w:szCs w:val="24"/>
        </w:rPr>
        <w:t>avanj</w:t>
      </w:r>
      <w:r>
        <w:rPr>
          <w:rFonts w:ascii="Times New Roman" w:hAnsi="Times New Roman"/>
          <w:sz w:val="24"/>
          <w:szCs w:val="24"/>
        </w:rPr>
        <w:t>e</w:t>
      </w:r>
      <w:r w:rsidRPr="006B6700">
        <w:rPr>
          <w:rFonts w:ascii="Times New Roman" w:hAnsi="Times New Roman"/>
          <w:sz w:val="24"/>
          <w:szCs w:val="24"/>
        </w:rPr>
        <w:t xml:space="preserve"> mišljenja na materijale dosta</w:t>
      </w:r>
      <w:r>
        <w:rPr>
          <w:rFonts w:ascii="Times New Roman" w:hAnsi="Times New Roman"/>
          <w:sz w:val="24"/>
          <w:szCs w:val="24"/>
        </w:rPr>
        <w:t>vljene temeljem članka 86. stav</w:t>
      </w:r>
      <w:r w:rsidRPr="006B670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</w:t>
      </w:r>
      <w:r w:rsidRPr="006B6700">
        <w:rPr>
          <w:rFonts w:ascii="Times New Roman" w:hAnsi="Times New Roman"/>
          <w:sz w:val="24"/>
          <w:szCs w:val="24"/>
        </w:rPr>
        <w:t xml:space="preserve"> 1. Statuta Grada Zagreba: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Davanje suglasnosti trgovačkom društvu Zagrebački holding d.o.o. na dugoročno zaduživanje kod ERSTE&amp;STEIERMÄRKISCHE BANK d.d.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Davanje suglasnosti trgovačkom društvu Zagrebački velesajam d.o.o. na dugoročno zaduživanje kod ERSTE&amp;STEIERMÄRKISCHE BANK d.d.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Izmjene i dopune Programa javnih potreba u predškolskom odgoju i obrazovanju te skrbi o djeci rane i predškolske dobi Grada Zagreba za 2019.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 xml:space="preserve">Kupnja nekretnine - </w:t>
      </w:r>
      <w:proofErr w:type="spellStart"/>
      <w:r w:rsidRPr="00A97D6B">
        <w:rPr>
          <w:rFonts w:ascii="Times New Roman" w:hAnsi="Times New Roman"/>
          <w:bCs/>
          <w:color w:val="000000"/>
          <w:sz w:val="24"/>
          <w:szCs w:val="24"/>
        </w:rPr>
        <w:t>Tehnikagradnja</w:t>
      </w:r>
      <w:proofErr w:type="spellEnd"/>
      <w:r w:rsidRPr="00A97D6B">
        <w:rPr>
          <w:rFonts w:ascii="Times New Roman" w:hAnsi="Times New Roman"/>
          <w:bCs/>
          <w:color w:val="000000"/>
          <w:sz w:val="24"/>
          <w:szCs w:val="24"/>
        </w:rPr>
        <w:t xml:space="preserve"> d.o.o.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Objava Poziva za iskazivanje interesa radi kupnje nekretnine za smještaj teško bolesnih i umirućih osoba na području Grada Zagreba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Odluka o izmjenama i dopuni Odluke o Stipendiji Grada Zagreba za učenike koji se obrazuju za deficitarna zanimanja za potrebe obrtništva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Odluka o komunalnom redu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Odluka o osnivanju Gradskog povjerenstva Grada Zagreba za procjenu šteta od prirodnih nepogoda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Plan djelovanja Grada Zagreba u području prirodnih nepogoda za 2019.</w:t>
      </w:r>
    </w:p>
    <w:p w:rsidR="00585CE7" w:rsidRPr="00A97D6B" w:rsidRDefault="00585CE7" w:rsidP="00585C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7D6B">
        <w:rPr>
          <w:rFonts w:ascii="Times New Roman" w:hAnsi="Times New Roman"/>
          <w:bCs/>
          <w:color w:val="000000"/>
          <w:sz w:val="24"/>
          <w:szCs w:val="24"/>
        </w:rPr>
        <w:t>Prihvaćanje sklapanja Sporazuma oko pripreme projekta dogradnje Centralnog uređaja za pročišćavanje na treći stupanj (III) pročišćavanja</w:t>
      </w:r>
    </w:p>
    <w:p w:rsidR="00585CE7" w:rsidRDefault="00585CE7" w:rsidP="00585CE7">
      <w:pPr>
        <w:numPr>
          <w:ilvl w:val="0"/>
          <w:numId w:val="2"/>
        </w:numPr>
        <w:jc w:val="both"/>
      </w:pPr>
      <w:r w:rsidRPr="00BE28A4">
        <w:t>Pitanja, prijedlozi i obavijesti</w:t>
      </w:r>
    </w:p>
    <w:p w:rsidR="00585CE7" w:rsidRPr="00B3183D" w:rsidRDefault="00585CE7" w:rsidP="00585CE7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B3183D">
        <w:rPr>
          <w:b/>
          <w:u w:val="single"/>
        </w:rPr>
        <w:t>Ad. 1. Prijedlog zaključka o prijedlogu izmjene Financijskog plana Gradske četvrti Trešnjevka – jug za 2019.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17 glasova ZA i 1 SUZDRŽANIM </w:t>
      </w:r>
      <w:r w:rsidRPr="00A524AA">
        <w:t>donosi</w:t>
      </w:r>
    </w:p>
    <w:p w:rsidR="00585CE7" w:rsidRDefault="00585CE7" w:rsidP="00585CE7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585CE7" w:rsidRDefault="00585CE7" w:rsidP="00585CE7">
      <w:pPr>
        <w:numPr>
          <w:ilvl w:val="0"/>
          <w:numId w:val="12"/>
        </w:numPr>
        <w:jc w:val="both"/>
      </w:pPr>
      <w:r>
        <w:t>Vijeće Gradske četvrti Trešnjevka - jug na poziciji 3237 - intelektualne i osobne usluge za 2019. ima 36.000,00 kn.</w:t>
      </w:r>
    </w:p>
    <w:p w:rsidR="00585CE7" w:rsidRDefault="00585CE7" w:rsidP="00585CE7">
      <w:pPr>
        <w:numPr>
          <w:ilvl w:val="0"/>
          <w:numId w:val="12"/>
        </w:numPr>
        <w:tabs>
          <w:tab w:val="left" w:pos="426"/>
        </w:tabs>
        <w:jc w:val="both"/>
      </w:pPr>
      <w:r>
        <w:t>Vijeće predlaže da se pozicija 3237 - intelektualne i osobne usluge poveća sa iznosa od 36.000,00 kn na iznos od 55.000,00 kn i to na način da se smanji ili pozicija 3232 - usluge tekućeg i investicijskog održavanja ili pozicija 4214 - ostali građevinski objekti.</w:t>
      </w:r>
    </w:p>
    <w:p w:rsidR="00585CE7" w:rsidRDefault="00585CE7" w:rsidP="00585CE7">
      <w:pPr>
        <w:numPr>
          <w:ilvl w:val="0"/>
          <w:numId w:val="12"/>
        </w:numPr>
        <w:jc w:val="both"/>
      </w:pPr>
      <w:r>
        <w:t>Ovaj se zaključak dostavlja Gradskom uredu za mjesnu samoupravu na daljnje postupanje.</w:t>
      </w:r>
    </w:p>
    <w:p w:rsidR="00585CE7" w:rsidRPr="00556EE5" w:rsidRDefault="00585CE7" w:rsidP="00585CE7">
      <w:pPr>
        <w:spacing w:before="120" w:after="120"/>
        <w:jc w:val="both"/>
        <w:rPr>
          <w:b/>
          <w:u w:val="single"/>
        </w:rPr>
      </w:pPr>
      <w:r w:rsidRPr="00556EE5">
        <w:rPr>
          <w:b/>
          <w:u w:val="single"/>
        </w:rPr>
        <w:t>Ad 2. Ostali nespomenuti rashodi poslovanja po zahtjevu Dječjeg vrtića Bajka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17 glasova ZA i 1 SUZDRŽANIM </w:t>
      </w:r>
      <w:r w:rsidRPr="00A524AA">
        <w:t>donosi</w:t>
      </w:r>
    </w:p>
    <w:p w:rsidR="00585CE7" w:rsidRPr="00556EE5" w:rsidRDefault="00585CE7" w:rsidP="00585CE7">
      <w:pPr>
        <w:ind w:left="360" w:hanging="360"/>
        <w:jc w:val="center"/>
        <w:outlineLvl w:val="0"/>
        <w:rPr>
          <w:b/>
        </w:rPr>
      </w:pPr>
      <w:r w:rsidRPr="00556EE5">
        <w:rPr>
          <w:b/>
        </w:rPr>
        <w:t>Z A K LJ U Č A K</w:t>
      </w:r>
    </w:p>
    <w:p w:rsidR="00585CE7" w:rsidRPr="00556EE5" w:rsidRDefault="00585CE7" w:rsidP="00585CE7">
      <w:pPr>
        <w:ind w:left="360" w:hanging="360"/>
        <w:jc w:val="center"/>
        <w:outlineLvl w:val="0"/>
        <w:rPr>
          <w:b/>
        </w:rPr>
      </w:pPr>
      <w:r w:rsidRPr="00556EE5">
        <w:rPr>
          <w:b/>
        </w:rPr>
        <w:t>o odobrenju korištenja sredstava</w:t>
      </w:r>
    </w:p>
    <w:p w:rsidR="00585CE7" w:rsidRPr="00556EE5" w:rsidRDefault="00585CE7" w:rsidP="00585CE7">
      <w:pPr>
        <w:pStyle w:val="ListParagraph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556EE5">
        <w:rPr>
          <w:rFonts w:ascii="Times New Roman" w:hAnsi="Times New Roman"/>
          <w:sz w:val="24"/>
          <w:szCs w:val="24"/>
        </w:rPr>
        <w:lastRenderedPageBreak/>
        <w:t xml:space="preserve">Vijeće odobrava korištenje sredstava iz Razdjela Proračuna Grada Zagreba 0502 Pozicije 126-3299 „Ostali nespomenuti rashodi poslovanja“ Vijeća Gradske četvrti Trešnjevka - jug za nabavu potrošnog materijala za odgojne skupine Dječjeg vrtića Bajka – Područni objekt </w:t>
      </w:r>
      <w:proofErr w:type="spellStart"/>
      <w:r w:rsidRPr="00556EE5">
        <w:rPr>
          <w:rFonts w:ascii="Times New Roman" w:hAnsi="Times New Roman"/>
          <w:sz w:val="24"/>
          <w:szCs w:val="24"/>
        </w:rPr>
        <w:t>Vrbani</w:t>
      </w:r>
      <w:proofErr w:type="spellEnd"/>
      <w:r w:rsidRPr="00556EE5">
        <w:rPr>
          <w:rFonts w:ascii="Times New Roman" w:hAnsi="Times New Roman"/>
          <w:sz w:val="24"/>
          <w:szCs w:val="24"/>
        </w:rPr>
        <w:t xml:space="preserve"> III, prema ponudi tvrtke NAJ-DOMUS d.o.o. iz Zagreba, Bani 56/1, u iznosu do </w:t>
      </w:r>
      <w:r w:rsidRPr="00556EE5">
        <w:rPr>
          <w:rFonts w:ascii="Times New Roman" w:hAnsi="Times New Roman"/>
          <w:b/>
          <w:sz w:val="24"/>
          <w:szCs w:val="24"/>
        </w:rPr>
        <w:t>5.000,00 kuna.</w:t>
      </w:r>
    </w:p>
    <w:p w:rsidR="00585CE7" w:rsidRPr="00556EE5" w:rsidRDefault="00585CE7" w:rsidP="00585CE7">
      <w:pPr>
        <w:pStyle w:val="ListParagraph"/>
        <w:numPr>
          <w:ilvl w:val="0"/>
          <w:numId w:val="13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556EE5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585CE7" w:rsidRPr="00556EE5" w:rsidRDefault="00585CE7" w:rsidP="00585CE7">
      <w:pPr>
        <w:spacing w:before="120" w:after="120"/>
        <w:ind w:left="567" w:hanging="567"/>
        <w:jc w:val="both"/>
        <w:rPr>
          <w:b/>
          <w:u w:val="single"/>
        </w:rPr>
      </w:pPr>
      <w:r w:rsidRPr="00556EE5">
        <w:rPr>
          <w:b/>
          <w:u w:val="single"/>
        </w:rPr>
        <w:t>Ad 3. Prijedlog zaključka o izmjenama i dopunama Plana komunalnih aktivnosti Gradske četvrti Trešnjevka – jug u 2019.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 i elektroničkom poštom</w:t>
      </w:r>
      <w:r w:rsidRPr="00790D83">
        <w:t>.</w:t>
      </w:r>
      <w:r w:rsidRPr="00556EE5">
        <w:rPr>
          <w:color w:val="000000"/>
        </w:rPr>
        <w:t xml:space="preserve"> </w:t>
      </w:r>
    </w:p>
    <w:p w:rsidR="00585CE7" w:rsidRDefault="00585CE7" w:rsidP="00585CE7">
      <w:pPr>
        <w:spacing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predaje </w:t>
      </w:r>
      <w:r>
        <w:rPr>
          <w:color w:val="000000"/>
        </w:rPr>
        <w:t xml:space="preserve">riječ </w:t>
      </w:r>
      <w:proofErr w:type="spellStart"/>
      <w:r>
        <w:rPr>
          <w:color w:val="000000"/>
        </w:rPr>
        <w:t>Tonkici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Špančić</w:t>
      </w:r>
      <w:proofErr w:type="spellEnd"/>
      <w:r>
        <w:rPr>
          <w:color w:val="000000"/>
        </w:rPr>
        <w:t xml:space="preserve"> u ime Odbora za komunalne aktivnosti. Predsjednica</w:t>
      </w:r>
      <w:r w:rsidRPr="00790D83">
        <w:t xml:space="preserve"> otvara raspravu</w:t>
      </w:r>
      <w:r>
        <w:t xml:space="preserve">. U raspravi sudjeluju: Ivan </w:t>
      </w:r>
      <w:proofErr w:type="spellStart"/>
      <w:r>
        <w:t>Magić</w:t>
      </w:r>
      <w:proofErr w:type="spellEnd"/>
      <w:r>
        <w:t xml:space="preserve">, Nenad Ljubić, Saša Stipić, Jasmina Zuber </w:t>
      </w:r>
      <w:proofErr w:type="spellStart"/>
      <w:r>
        <w:t>Majerić</w:t>
      </w:r>
      <w:proofErr w:type="spellEnd"/>
      <w:r>
        <w:t xml:space="preserve">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Goran </w:t>
      </w:r>
      <w:proofErr w:type="spellStart"/>
      <w:r>
        <w:t>Katavić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12 glasova ZA, 1 PROTIV i 5 SUZDRŽANIH </w:t>
      </w:r>
      <w:r w:rsidRPr="00A524AA">
        <w:t>donosi</w:t>
      </w:r>
    </w:p>
    <w:tbl>
      <w:tblPr>
        <w:tblW w:w="9020" w:type="dxa"/>
        <w:tblLook w:val="04A0" w:firstRow="1" w:lastRow="0" w:firstColumn="1" w:lastColumn="0" w:noHBand="0" w:noVBand="1"/>
      </w:tblPr>
      <w:tblGrid>
        <w:gridCol w:w="1067"/>
        <w:gridCol w:w="2589"/>
        <w:gridCol w:w="1669"/>
        <w:gridCol w:w="1130"/>
        <w:gridCol w:w="1002"/>
        <w:gridCol w:w="1563"/>
      </w:tblGrid>
      <w:tr w:rsidR="00585CE7" w:rsidRPr="00556EE5" w:rsidTr="008653E8">
        <w:trPr>
          <w:trHeight w:val="12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ZAKLJUČAK</w:t>
            </w:r>
            <w:r w:rsidRPr="00556EE5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556EE5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2019.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585CE7" w:rsidRPr="00556EE5" w:rsidTr="008653E8">
        <w:trPr>
          <w:trHeight w:val="87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 Planu komunalnih aktivnosti Gradske četvrti Trešnjevka - jug u 2019. (Službeni glasnik Grada Zagreba 7/19) u članku 3. dodaju se dvije  točke koje glase: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"1. VODOOPSKRBA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1.1. NOVE AKCIJE U 2019.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585CE7" w:rsidRPr="00556EE5" w:rsidTr="008653E8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585CE7" w:rsidRPr="00556EE5" w:rsidTr="008653E8">
        <w:trPr>
          <w:trHeight w:val="34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585CE7" w:rsidRPr="00556EE5" w:rsidTr="008653E8">
        <w:trPr>
          <w:trHeight w:val="33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85CE7" w:rsidRPr="00556EE5" w:rsidTr="008653E8">
        <w:trPr>
          <w:trHeight w:val="31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2. ODVODNJA OTPADNIH VODA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2.1. NOVE AKCIJE U 2019.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585CE7" w:rsidRPr="00556EE5" w:rsidTr="008653E8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"</w:t>
            </w:r>
          </w:p>
        </w:tc>
      </w:tr>
      <w:tr w:rsidR="00585CE7" w:rsidRPr="00556EE5" w:rsidTr="008653E8">
        <w:trPr>
          <w:trHeight w:val="300"/>
        </w:trPr>
        <w:tc>
          <w:tcPr>
            <w:tcW w:w="74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Dosadašnja točka 1. postaje točka 3. JAVNOPROMETNE POVRŠINE I OBJEKTI.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74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lastRenderedPageBreak/>
              <w:t>Točka 2. koja postaje točka 4. IGRALIŠTA I ZELENE POVRŠINE mijenja se i glasi: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4.1. NOVE AKCIJE U 2019.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Našička 11 zapadno,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859.700,00</w:t>
            </w:r>
          </w:p>
        </w:tc>
      </w:tr>
      <w:tr w:rsidR="00585CE7" w:rsidRPr="00556EE5" w:rsidTr="008653E8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Našička 17 zapadno,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571.200,00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Franje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Fuisa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4 južno, sportsko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1.135.200,00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2 zapadno, park Srednjaci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uklanjanje boćališta i gradnja vježbališta za odrasle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348.600,00</w:t>
            </w:r>
          </w:p>
        </w:tc>
      </w:tr>
      <w:tr w:rsidR="00585CE7" w:rsidRPr="00556EE5" w:rsidTr="008653E8">
        <w:trPr>
          <w:trHeight w:val="103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Omiška ulica 16 do Zagrebačke avenije (kod DV Matije Gupca), zelena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povrišna</w:t>
            </w:r>
            <w:proofErr w:type="spellEnd"/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19.000,00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Omiška ulica 2-6 i 12-16, zelena površina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167.500,00</w:t>
            </w:r>
          </w:p>
        </w:tc>
      </w:tr>
      <w:tr w:rsidR="00585CE7" w:rsidRPr="00556EE5" w:rsidTr="008653E8">
        <w:trPr>
          <w:trHeight w:val="103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ceste prema Jadranskom mostu - uz sjeverni nogostup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postava klupa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38.600,00</w:t>
            </w:r>
          </w:p>
        </w:tc>
      </w:tr>
      <w:tr w:rsidR="00585CE7" w:rsidRPr="00556EE5" w:rsidTr="008653E8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Poljana Vladimira Njegovana, zelena površina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staze i zelenila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93.500,00</w:t>
            </w:r>
          </w:p>
        </w:tc>
      </w:tr>
      <w:tr w:rsidR="00585CE7" w:rsidRPr="00556EE5" w:rsidTr="008653E8">
        <w:trPr>
          <w:trHeight w:val="6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Ujevićeva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10 - 26 zapadno, zelena površina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160.000,00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7- zapadno,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810.000,00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11  zapadno,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737.700,00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Srpanjska ulica 6 istočno,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478.000,00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8 - 12,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podloge igrališta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64.750,00</w:t>
            </w:r>
          </w:p>
        </w:tc>
      </w:tr>
      <w:tr w:rsidR="00585CE7" w:rsidRPr="00556EE5" w:rsidTr="008653E8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10 - 14 sjeverno,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postavljanje ljuljački i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39.000,00</w:t>
            </w:r>
          </w:p>
        </w:tc>
      </w:tr>
      <w:tr w:rsidR="00585CE7" w:rsidRPr="00556EE5" w:rsidTr="008653E8">
        <w:trPr>
          <w:trHeight w:val="8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postavljanje nove multifunkcionalne sprave i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349.350,00</w:t>
            </w:r>
          </w:p>
        </w:tc>
      </w:tr>
      <w:tr w:rsidR="00585CE7" w:rsidRPr="00556EE5" w:rsidTr="008653E8">
        <w:trPr>
          <w:trHeight w:val="75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braće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Domany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2 istočno, dječje igralište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zamjena dotrajalih sprava i dijela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41.450,00</w:t>
            </w:r>
          </w:p>
        </w:tc>
      </w:tr>
      <w:tr w:rsidR="00585CE7" w:rsidRPr="00556EE5" w:rsidTr="008653E8">
        <w:trPr>
          <w:trHeight w:val="78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lastRenderedPageBreak/>
              <w:t>17.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cesta kod Kutnjačkog puta, park za pse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postavljanje zamjenskih sprava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107.500,00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Ulica Jarun između k.br. 24 i 28, zelena površina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43.500,00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Kuzminečka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ulica 12, DV Bajka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56EE5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ograde dvorišta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54.500,00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Lokacije 1. - 19.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82.300,00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6.201.350,00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"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Točka 3. koja postaje točka 5. PROSTORI MJESNE SAMOUPRAVE mijenja se i glasi: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5.1. NOVE AKCIJE U 2019.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721.950,00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218.100,00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elekričnu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82.750,00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48.000,00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Lokacije 1. - 5.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22.000,00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1.124.300,00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"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Točka 4. koja postaje točka 6. DRUGI JAVNI OBJEKTI I POVRŠINE mijenja se i glasi:</w:t>
            </w:r>
          </w:p>
        </w:tc>
      </w:tr>
      <w:tr w:rsidR="00585CE7" w:rsidRPr="00556EE5" w:rsidTr="008653E8">
        <w:trPr>
          <w:trHeight w:val="22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6.1. NOVE AKCIJE U 2019.</w:t>
            </w:r>
          </w:p>
        </w:tc>
      </w:tr>
      <w:tr w:rsidR="00585CE7" w:rsidRPr="00556EE5" w:rsidTr="008653E8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76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Horvati - Srednjaci, Jarun, Knežija i Prečko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troškovnik i skica uređivanja oglasnog panoa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556EE5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556EE5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uređivanje oglasnog panoa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12.600,00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98.850,00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"</w:t>
            </w:r>
          </w:p>
        </w:tc>
      </w:tr>
      <w:tr w:rsidR="00585CE7" w:rsidRPr="00556EE5" w:rsidTr="008653E8">
        <w:trPr>
          <w:trHeight w:val="300"/>
        </w:trPr>
        <w:tc>
          <w:tcPr>
            <w:tcW w:w="74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Točka 5. NERASPOREĐENA INTERVENTNA SREDSTVA briše se.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1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53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"REKAPITULACIJA</w:t>
            </w:r>
          </w:p>
        </w:tc>
      </w:tr>
      <w:tr w:rsidR="00585CE7" w:rsidRPr="00556EE5" w:rsidTr="008653E8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 xml:space="preserve">VRIJEDNOST </w:t>
            </w:r>
            <w:r w:rsidRPr="00556EE5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3.529.300,00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6.201.350,00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3.301.500,00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98.850,00</w:t>
            </w:r>
          </w:p>
        </w:tc>
      </w:tr>
      <w:tr w:rsidR="00585CE7" w:rsidRPr="00556EE5" w:rsidTr="008653E8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13.291.000,00</w:t>
            </w:r>
          </w:p>
        </w:tc>
      </w:tr>
      <w:tr w:rsidR="00585CE7" w:rsidRPr="00556EE5" w:rsidTr="008653E8">
        <w:trPr>
          <w:trHeight w:val="55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5CE7" w:rsidRPr="00556EE5" w:rsidRDefault="00585CE7" w:rsidP="008653E8">
            <w:pPr>
              <w:jc w:val="right"/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"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6EE5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585CE7" w:rsidRPr="00556EE5" w:rsidTr="008653E8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E7" w:rsidRPr="00556EE5" w:rsidRDefault="00585CE7" w:rsidP="008653E8">
            <w:pPr>
              <w:rPr>
                <w:color w:val="000000"/>
                <w:sz w:val="20"/>
                <w:szCs w:val="20"/>
              </w:rPr>
            </w:pPr>
            <w:r w:rsidRPr="00556EE5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585CE7" w:rsidRPr="0005300E" w:rsidRDefault="00585CE7" w:rsidP="00585CE7">
      <w:pPr>
        <w:spacing w:before="120" w:after="120"/>
        <w:ind w:left="709" w:hanging="709"/>
        <w:jc w:val="both"/>
        <w:rPr>
          <w:b/>
          <w:u w:val="single"/>
        </w:rPr>
      </w:pPr>
      <w:r w:rsidRPr="0005300E">
        <w:rPr>
          <w:b/>
          <w:u w:val="single"/>
        </w:rPr>
        <w:t>Ad 4. Prijedlog zaključka o imenovanju člana Vijeća za prevenciju Gradske četvrti Trešnjevka – jug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sudjeluje Danijel </w:t>
      </w:r>
      <w:proofErr w:type="spellStart"/>
      <w:r>
        <w:t>Samaržija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16 glasova ZA i 2 SUZDRŽANA </w:t>
      </w:r>
      <w:r w:rsidRPr="00A524AA">
        <w:t>donosi</w:t>
      </w:r>
    </w:p>
    <w:p w:rsidR="00585CE7" w:rsidRPr="00B31685" w:rsidRDefault="00585CE7" w:rsidP="00585CE7">
      <w:pPr>
        <w:jc w:val="center"/>
        <w:rPr>
          <w:b/>
        </w:rPr>
      </w:pPr>
      <w:r w:rsidRPr="00B31685">
        <w:rPr>
          <w:b/>
        </w:rPr>
        <w:t>o imenovanju</w:t>
      </w:r>
      <w:r>
        <w:rPr>
          <w:b/>
        </w:rPr>
        <w:t xml:space="preserve"> članice</w:t>
      </w:r>
      <w:r w:rsidRPr="00B31685">
        <w:rPr>
          <w:b/>
        </w:rPr>
        <w:t xml:space="preserve"> Vijeća za prevenciju Gradske četvrti</w:t>
      </w:r>
    </w:p>
    <w:p w:rsidR="00585CE7" w:rsidRPr="00B31685" w:rsidRDefault="00585CE7" w:rsidP="00585CE7">
      <w:pPr>
        <w:jc w:val="center"/>
        <w:rPr>
          <w:b/>
        </w:rPr>
      </w:pPr>
      <w:r w:rsidRPr="00B31685">
        <w:rPr>
          <w:b/>
        </w:rPr>
        <w:t>Trešnjevka - jug</w:t>
      </w:r>
    </w:p>
    <w:p w:rsidR="00585CE7" w:rsidRPr="00B31685" w:rsidRDefault="00585CE7" w:rsidP="00585CE7">
      <w:pPr>
        <w:numPr>
          <w:ilvl w:val="0"/>
          <w:numId w:val="14"/>
        </w:numPr>
        <w:tabs>
          <w:tab w:val="clear" w:pos="780"/>
          <w:tab w:val="num" w:pos="360"/>
        </w:tabs>
        <w:ind w:left="360"/>
        <w:jc w:val="both"/>
      </w:pP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imenuje se za članicu</w:t>
      </w:r>
      <w:r w:rsidRPr="00B31685">
        <w:t xml:space="preserve"> Vijeć</w:t>
      </w:r>
      <w:r>
        <w:t>a za prevenciju Gradske četvrti Trešnjevka – jug</w:t>
      </w:r>
      <w:r w:rsidRPr="00B31685">
        <w:t xml:space="preserve"> iz redova članova Vijeća Gradske četvrti Trešnjevka </w:t>
      </w:r>
      <w:r>
        <w:t>–</w:t>
      </w:r>
      <w:r w:rsidRPr="00B31685">
        <w:t xml:space="preserve"> jug</w:t>
      </w:r>
      <w:r>
        <w:t>.</w:t>
      </w:r>
    </w:p>
    <w:p w:rsidR="00585CE7" w:rsidRPr="00B31685" w:rsidRDefault="00585CE7" w:rsidP="00585CE7">
      <w:pPr>
        <w:numPr>
          <w:ilvl w:val="0"/>
          <w:numId w:val="14"/>
        </w:numPr>
        <w:tabs>
          <w:tab w:val="clear" w:pos="780"/>
          <w:tab w:val="num" w:pos="360"/>
        </w:tabs>
        <w:ind w:left="360"/>
        <w:jc w:val="both"/>
      </w:pPr>
      <w:r w:rsidRPr="00B31685">
        <w:t>Ovaj će zaključak biti objavljen u Službenom glasniku Grada Zagreba.</w:t>
      </w:r>
    </w:p>
    <w:p w:rsidR="00585CE7" w:rsidRPr="0005300E" w:rsidRDefault="00585CE7" w:rsidP="00585CE7">
      <w:pPr>
        <w:spacing w:before="120" w:after="120"/>
        <w:jc w:val="both"/>
        <w:rPr>
          <w:b/>
          <w:u w:val="single"/>
        </w:rPr>
      </w:pPr>
      <w:r w:rsidRPr="0005300E">
        <w:rPr>
          <w:b/>
          <w:u w:val="single"/>
        </w:rPr>
        <w:t>Ad 5. Promjena naziva tramvajskih stajališta „</w:t>
      </w:r>
      <w:proofErr w:type="spellStart"/>
      <w:r w:rsidRPr="0005300E">
        <w:rPr>
          <w:b/>
          <w:u w:val="single"/>
        </w:rPr>
        <w:t>Staglišće</w:t>
      </w:r>
      <w:proofErr w:type="spellEnd"/>
      <w:r w:rsidRPr="0005300E">
        <w:rPr>
          <w:b/>
          <w:u w:val="single"/>
        </w:rPr>
        <w:t>“, „Jarun“ i „</w:t>
      </w:r>
      <w:proofErr w:type="spellStart"/>
      <w:r w:rsidRPr="0005300E">
        <w:rPr>
          <w:b/>
          <w:u w:val="single"/>
        </w:rPr>
        <w:t>Rudeška</w:t>
      </w:r>
      <w:proofErr w:type="spellEnd"/>
      <w:r w:rsidRPr="0005300E">
        <w:rPr>
          <w:b/>
          <w:u w:val="single"/>
        </w:rPr>
        <w:t>“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Marija Brkljačić, Danijel </w:t>
      </w:r>
      <w:proofErr w:type="spellStart"/>
      <w:r>
        <w:t>Samaržija</w:t>
      </w:r>
      <w:proofErr w:type="spellEnd"/>
      <w:r>
        <w:t xml:space="preserve"> i Goran </w:t>
      </w:r>
      <w:proofErr w:type="spellStart"/>
      <w:r>
        <w:t>Katavić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16 glasova ZA i 2 SUZDRŽANA </w:t>
      </w:r>
      <w:r w:rsidRPr="00A524AA">
        <w:t>donosi</w:t>
      </w:r>
    </w:p>
    <w:p w:rsidR="00585CE7" w:rsidRPr="00284E95" w:rsidRDefault="00585CE7" w:rsidP="00585CE7">
      <w:pPr>
        <w:ind w:left="1985" w:right="1983"/>
        <w:jc w:val="center"/>
        <w:outlineLvl w:val="0"/>
        <w:rPr>
          <w:b/>
        </w:rPr>
      </w:pPr>
      <w:r w:rsidRPr="00284E95">
        <w:rPr>
          <w:b/>
        </w:rPr>
        <w:t>Z A K LJ U Č A K</w:t>
      </w:r>
    </w:p>
    <w:p w:rsidR="00585CE7" w:rsidRPr="00284E95" w:rsidRDefault="00585CE7" w:rsidP="00585CE7">
      <w:pPr>
        <w:ind w:left="1985" w:right="1983"/>
        <w:jc w:val="center"/>
        <w:rPr>
          <w:b/>
        </w:rPr>
      </w:pPr>
      <w:r w:rsidRPr="00284E95">
        <w:rPr>
          <w:b/>
        </w:rPr>
        <w:t>o prijedlogu promjene naziva tramvajskog stajališta „Jarun“</w:t>
      </w:r>
    </w:p>
    <w:p w:rsidR="00585CE7" w:rsidRPr="00284E95" w:rsidRDefault="00585CE7" w:rsidP="00585CE7">
      <w:pPr>
        <w:ind w:left="1701" w:right="1699"/>
        <w:jc w:val="center"/>
        <w:outlineLvl w:val="0"/>
        <w:rPr>
          <w:b/>
        </w:rPr>
      </w:pPr>
    </w:p>
    <w:p w:rsidR="00585CE7" w:rsidRPr="00284E95" w:rsidRDefault="00585CE7" w:rsidP="00585CE7">
      <w:pPr>
        <w:numPr>
          <w:ilvl w:val="0"/>
          <w:numId w:val="15"/>
        </w:numPr>
        <w:contextualSpacing/>
        <w:jc w:val="both"/>
      </w:pPr>
      <w:r w:rsidRPr="00284E95">
        <w:t xml:space="preserve">Vijeće Gradske četvrti Trešnjevka - jug je raspravljalo o prijedlogu potpredsjednika Vijeća Gradske četvrti Trešnjevka-jug Danijela </w:t>
      </w:r>
      <w:proofErr w:type="spellStart"/>
      <w:r w:rsidRPr="00284E95">
        <w:t>Samražije</w:t>
      </w:r>
      <w:proofErr w:type="spellEnd"/>
      <w:r w:rsidRPr="00284E95">
        <w:t xml:space="preserve"> o promjeni naziva sljedećih tramvajskih stajališta :</w:t>
      </w:r>
    </w:p>
    <w:p w:rsidR="00585CE7" w:rsidRPr="00284E95" w:rsidRDefault="00585CE7" w:rsidP="00585CE7">
      <w:pPr>
        <w:ind w:left="1416"/>
        <w:contextualSpacing/>
        <w:jc w:val="both"/>
      </w:pPr>
      <w:r w:rsidRPr="00284E95">
        <w:t>- „</w:t>
      </w:r>
      <w:proofErr w:type="spellStart"/>
      <w:r w:rsidRPr="00284E95">
        <w:t>Staglišće</w:t>
      </w:r>
      <w:proofErr w:type="spellEnd"/>
      <w:r w:rsidRPr="00284E95">
        <w:t>“ preimenovati u „Jarun“</w:t>
      </w:r>
    </w:p>
    <w:p w:rsidR="00585CE7" w:rsidRPr="00284E95" w:rsidRDefault="00585CE7" w:rsidP="00585CE7">
      <w:pPr>
        <w:ind w:left="1416"/>
        <w:contextualSpacing/>
        <w:jc w:val="both"/>
      </w:pPr>
      <w:r w:rsidRPr="00284E95">
        <w:t>- „Jarun“ preimenovati u „Hrvatskoga sokola“</w:t>
      </w:r>
    </w:p>
    <w:p w:rsidR="00585CE7" w:rsidRPr="00284E95" w:rsidRDefault="00585CE7" w:rsidP="00585CE7">
      <w:pPr>
        <w:ind w:left="1416"/>
        <w:contextualSpacing/>
        <w:jc w:val="both"/>
      </w:pPr>
      <w:r w:rsidRPr="00284E95">
        <w:t>- „</w:t>
      </w:r>
      <w:proofErr w:type="spellStart"/>
      <w:r w:rsidRPr="00284E95">
        <w:t>Rudeška</w:t>
      </w:r>
      <w:proofErr w:type="spellEnd"/>
      <w:r w:rsidRPr="00284E95">
        <w:t>“ preimenovati u „</w:t>
      </w:r>
      <w:proofErr w:type="spellStart"/>
      <w:r w:rsidRPr="00284E95">
        <w:t>Vrbani</w:t>
      </w:r>
      <w:proofErr w:type="spellEnd"/>
      <w:r w:rsidRPr="00284E95">
        <w:t>“.</w:t>
      </w:r>
    </w:p>
    <w:p w:rsidR="00585CE7" w:rsidRPr="00284E95" w:rsidRDefault="00585CE7" w:rsidP="00585CE7">
      <w:pPr>
        <w:numPr>
          <w:ilvl w:val="0"/>
          <w:numId w:val="15"/>
        </w:numPr>
        <w:contextualSpacing/>
        <w:jc w:val="both"/>
      </w:pPr>
      <w:r w:rsidRPr="00284E95">
        <w:t>Vijeće je suglasno sa prijedlogom o promjeni naziva tramvajskih stajališta.</w:t>
      </w:r>
    </w:p>
    <w:p w:rsidR="00585CE7" w:rsidRPr="00284E95" w:rsidRDefault="00585CE7" w:rsidP="00585CE7">
      <w:pPr>
        <w:numPr>
          <w:ilvl w:val="0"/>
          <w:numId w:val="15"/>
        </w:numPr>
        <w:spacing w:before="120" w:after="120"/>
        <w:jc w:val="both"/>
      </w:pPr>
      <w:r w:rsidRPr="00284E95">
        <w:t xml:space="preserve">Ovaj se zaključak dostavlja </w:t>
      </w:r>
      <w:r>
        <w:t xml:space="preserve">trgovačkom društvu Zagrebački električni tramvaj d.o.o. i </w:t>
      </w:r>
      <w:r w:rsidRPr="00284E95">
        <w:t>Gradskom uredu za mjesnu samoupravu.</w:t>
      </w:r>
    </w:p>
    <w:p w:rsidR="00585CE7" w:rsidRPr="0005300E" w:rsidRDefault="00585CE7" w:rsidP="00585CE7">
      <w:pPr>
        <w:spacing w:before="120" w:after="120"/>
        <w:ind w:firstLine="360"/>
      </w:pPr>
      <w:r w:rsidRPr="0005300E">
        <w:t>Prisutno 17 od 19 članova Vijeća.</w:t>
      </w:r>
    </w:p>
    <w:p w:rsidR="00585CE7" w:rsidRPr="0005300E" w:rsidRDefault="00585CE7" w:rsidP="00585CE7">
      <w:pPr>
        <w:spacing w:before="120" w:after="120"/>
        <w:jc w:val="both"/>
        <w:rPr>
          <w:b/>
          <w:u w:val="single"/>
        </w:rPr>
      </w:pPr>
      <w:r w:rsidRPr="0005300E">
        <w:rPr>
          <w:b/>
          <w:u w:val="single"/>
        </w:rPr>
        <w:t xml:space="preserve">Ad 6. Zakup zemljišta k.č.br. 5853 k.o. Trešnjevka po zahtjevu Edija </w:t>
      </w:r>
      <w:proofErr w:type="spellStart"/>
      <w:r w:rsidRPr="0005300E">
        <w:rPr>
          <w:b/>
          <w:u w:val="single"/>
        </w:rPr>
        <w:t>Šijaka</w:t>
      </w:r>
      <w:proofErr w:type="spellEnd"/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lastRenderedPageBreak/>
        <w:t>Predsjednica uvodno obrazlaže predmetnu točku dnevnog reda otvara raspravu</w:t>
      </w:r>
      <w:r>
        <w:t xml:space="preserve">. U raspravi sudjeluju: Tomislav </w:t>
      </w:r>
      <w:proofErr w:type="spellStart"/>
      <w:r>
        <w:t>Branđolica</w:t>
      </w:r>
      <w:proofErr w:type="spellEnd"/>
      <w:r>
        <w:t xml:space="preserve"> i Jasmina Zuber </w:t>
      </w:r>
      <w:proofErr w:type="spellStart"/>
      <w:r>
        <w:t>Majerić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14 glasova ZA i 3 SUZDRŽANA </w:t>
      </w:r>
      <w:r w:rsidRPr="00A524AA">
        <w:t>donosi</w:t>
      </w:r>
    </w:p>
    <w:p w:rsidR="00585CE7" w:rsidRPr="00F71E7A" w:rsidRDefault="00585CE7" w:rsidP="00585CE7">
      <w:pPr>
        <w:ind w:left="2340" w:right="2232"/>
        <w:jc w:val="center"/>
        <w:rPr>
          <w:b/>
        </w:rPr>
      </w:pPr>
      <w:r w:rsidRPr="00F71E7A">
        <w:rPr>
          <w:b/>
        </w:rPr>
        <w:t>Z A K LJ U Č A K</w:t>
      </w:r>
    </w:p>
    <w:p w:rsidR="00585CE7" w:rsidRPr="00F71E7A" w:rsidRDefault="00585CE7" w:rsidP="00585CE7">
      <w:pPr>
        <w:ind w:left="2340" w:right="2232"/>
        <w:jc w:val="center"/>
        <w:rPr>
          <w:b/>
        </w:rPr>
      </w:pPr>
      <w:r w:rsidRPr="00F71E7A">
        <w:rPr>
          <w:b/>
        </w:rPr>
        <w:t>o očitovanju o zakupu zemljišta oznake</w:t>
      </w:r>
    </w:p>
    <w:p w:rsidR="00585CE7" w:rsidRPr="00F71E7A" w:rsidRDefault="00585CE7" w:rsidP="00585CE7">
      <w:pPr>
        <w:ind w:left="2340" w:right="2232"/>
        <w:jc w:val="center"/>
        <w:rPr>
          <w:b/>
        </w:rPr>
      </w:pPr>
      <w:r w:rsidRPr="00F71E7A">
        <w:rPr>
          <w:b/>
        </w:rPr>
        <w:t>k.č.br. 5853 k.o. Trešnjevka</w:t>
      </w:r>
    </w:p>
    <w:p w:rsidR="00585CE7" w:rsidRPr="00F71E7A" w:rsidRDefault="00585CE7" w:rsidP="00585CE7">
      <w:pPr>
        <w:numPr>
          <w:ilvl w:val="0"/>
          <w:numId w:val="16"/>
        </w:numPr>
        <w:jc w:val="both"/>
      </w:pPr>
      <w:r w:rsidRPr="00F71E7A">
        <w:t xml:space="preserve">Gradski ured za imovinsko – pravne poslove i imovinu Grada zatražio je očitovanje Vijeća Gradske četvrti Trešnjevka - jug vezano uz zahtjev Edija </w:t>
      </w:r>
      <w:proofErr w:type="spellStart"/>
      <w:r w:rsidRPr="00F71E7A">
        <w:t>Šijaka</w:t>
      </w:r>
      <w:proofErr w:type="spellEnd"/>
      <w:r w:rsidRPr="00F71E7A">
        <w:t xml:space="preserve"> kojim se traži zakup </w:t>
      </w:r>
      <w:r>
        <w:t xml:space="preserve">dijela </w:t>
      </w:r>
      <w:r w:rsidRPr="00F71E7A">
        <w:t>neizgrađenog građevinskog zemljišta oznake k.č.br. 5853 k.o. Trešnjevka u svrhu poljoprivredne obrade.</w:t>
      </w:r>
    </w:p>
    <w:p w:rsidR="00585CE7" w:rsidRPr="00F71E7A" w:rsidRDefault="00585CE7" w:rsidP="00585CE7">
      <w:pPr>
        <w:numPr>
          <w:ilvl w:val="0"/>
          <w:numId w:val="16"/>
        </w:numPr>
        <w:ind w:right="432"/>
        <w:jc w:val="both"/>
      </w:pPr>
      <w:r w:rsidRPr="00F71E7A">
        <w:t>Vijeće je suglasno s davanjem predmetnog zemljišta u zakup.</w:t>
      </w:r>
    </w:p>
    <w:p w:rsidR="00585CE7" w:rsidRPr="00F71E7A" w:rsidRDefault="00585CE7" w:rsidP="00585CE7">
      <w:pPr>
        <w:numPr>
          <w:ilvl w:val="0"/>
          <w:numId w:val="16"/>
        </w:numPr>
        <w:jc w:val="both"/>
      </w:pPr>
      <w:r w:rsidRPr="00F71E7A">
        <w:t>Ovaj se zaključak dostavlja Gradskom uredu za imovinsko – pravne poslove i imovinu Grada te Gradskom uredu za mjesnu samoupravu.</w:t>
      </w:r>
    </w:p>
    <w:p w:rsidR="00585CE7" w:rsidRPr="006559E2" w:rsidRDefault="00585CE7" w:rsidP="00585CE7">
      <w:pPr>
        <w:spacing w:before="120" w:after="120"/>
        <w:jc w:val="both"/>
        <w:rPr>
          <w:b/>
          <w:u w:val="single"/>
        </w:rPr>
      </w:pPr>
      <w:r w:rsidRPr="006559E2">
        <w:rPr>
          <w:b/>
          <w:u w:val="single"/>
        </w:rPr>
        <w:t xml:space="preserve">Ad </w:t>
      </w:r>
      <w:r>
        <w:rPr>
          <w:b/>
          <w:u w:val="single"/>
        </w:rPr>
        <w:t>7</w:t>
      </w:r>
      <w:r w:rsidRPr="006559E2">
        <w:rPr>
          <w:b/>
          <w:u w:val="single"/>
        </w:rPr>
        <w:t xml:space="preserve">. Izgradnja parkirališta između Ulice Antona Dolenca i Poljane Dragutina </w:t>
      </w:r>
      <w:proofErr w:type="spellStart"/>
      <w:r w:rsidRPr="006559E2">
        <w:rPr>
          <w:b/>
          <w:u w:val="single"/>
        </w:rPr>
        <w:t>Kalea</w:t>
      </w:r>
      <w:proofErr w:type="spellEnd"/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Goran </w:t>
      </w:r>
      <w:proofErr w:type="spellStart"/>
      <w:r>
        <w:t>Katavić</w:t>
      </w:r>
      <w:proofErr w:type="spellEnd"/>
      <w:r>
        <w:t xml:space="preserve">, Nenad Ljubić i Jasmina Zuber </w:t>
      </w:r>
      <w:proofErr w:type="spellStart"/>
      <w:r>
        <w:t>Majerić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16 glasova ZA i 1 SUZDRŽANIM </w:t>
      </w:r>
      <w:r w:rsidRPr="00A524AA">
        <w:t>donosi</w:t>
      </w:r>
    </w:p>
    <w:p w:rsidR="00585CE7" w:rsidRPr="0018718F" w:rsidRDefault="00585CE7" w:rsidP="00585CE7">
      <w:pPr>
        <w:ind w:left="1985" w:right="1983"/>
        <w:jc w:val="center"/>
        <w:outlineLvl w:val="0"/>
        <w:rPr>
          <w:b/>
        </w:rPr>
      </w:pPr>
      <w:r w:rsidRPr="0018718F">
        <w:rPr>
          <w:b/>
        </w:rPr>
        <w:t>Z A K LJ U Č A K</w:t>
      </w:r>
    </w:p>
    <w:p w:rsidR="00585CE7" w:rsidRPr="0018718F" w:rsidRDefault="00585CE7" w:rsidP="00585CE7">
      <w:pPr>
        <w:numPr>
          <w:ilvl w:val="0"/>
          <w:numId w:val="17"/>
        </w:numPr>
        <w:spacing w:before="120" w:after="120"/>
        <w:jc w:val="both"/>
      </w:pPr>
      <w:r w:rsidRPr="0018718F">
        <w:t xml:space="preserve">Vijeće je raspravljalo o dopisu Gradskog ureda za prostorno uređenje, izgradnju Grada, graditeljstvo, komunalne poslove i promet, Sektora za ceste, KLASA: 361-02/16-02/31, URBROJ: 251-13-92-2/210-19-59 od 17. travnja 2019., kojim se traži očitovanje Vijeća vezano za dovršetak postupka ishođenja građevinske dozvole za izgradnju parkirališta južno od zgrade Poljana Dragutina </w:t>
      </w:r>
      <w:proofErr w:type="spellStart"/>
      <w:r w:rsidRPr="0018718F">
        <w:t>Kalea</w:t>
      </w:r>
      <w:proofErr w:type="spellEnd"/>
      <w:r w:rsidRPr="0018718F">
        <w:t xml:space="preserve"> 10 – 12 ili ukidanje postupka.</w:t>
      </w:r>
    </w:p>
    <w:p w:rsidR="00585CE7" w:rsidRPr="0018718F" w:rsidRDefault="00585CE7" w:rsidP="00585CE7">
      <w:pPr>
        <w:numPr>
          <w:ilvl w:val="0"/>
          <w:numId w:val="17"/>
        </w:numPr>
        <w:spacing w:before="120" w:after="120"/>
        <w:ind w:left="782" w:hanging="357"/>
        <w:jc w:val="both"/>
      </w:pPr>
      <w:r w:rsidRPr="0018718F">
        <w:t>Vijeće temeljem pismenog očitovanj</w:t>
      </w:r>
      <w:r>
        <w:t>a</w:t>
      </w:r>
      <w:r w:rsidRPr="0018718F">
        <w:t xml:space="preserve"> građana Poljane Dragutina </w:t>
      </w:r>
      <w:proofErr w:type="spellStart"/>
      <w:r w:rsidRPr="0018718F">
        <w:t>Kalea</w:t>
      </w:r>
      <w:proofErr w:type="spellEnd"/>
      <w:r w:rsidRPr="0018718F">
        <w:t xml:space="preserve"> 10 – 12</w:t>
      </w:r>
      <w:r>
        <w:t xml:space="preserve"> danog</w:t>
      </w:r>
      <w:r w:rsidRPr="0018718F">
        <w:t xml:space="preserve"> na sastanku održanom 12. lipnja 2019.,</w:t>
      </w:r>
      <w:r>
        <w:t xml:space="preserve"> kojeg je or</w:t>
      </w:r>
      <w:r w:rsidRPr="0018718F">
        <w:t>g</w:t>
      </w:r>
      <w:r>
        <w:t>a</w:t>
      </w:r>
      <w:r w:rsidRPr="0018718F">
        <w:t>niziralo Vijeće Mjesnog odbora Knežija, traži ukidanje postupka ishođenja građevinske dozvole</w:t>
      </w:r>
      <w:r w:rsidRPr="0018718F">
        <w:rPr>
          <w:color w:val="000000"/>
        </w:rPr>
        <w:t>.</w:t>
      </w:r>
    </w:p>
    <w:p w:rsidR="00585CE7" w:rsidRPr="0018718F" w:rsidRDefault="00585CE7" w:rsidP="00585CE7">
      <w:pPr>
        <w:numPr>
          <w:ilvl w:val="0"/>
          <w:numId w:val="17"/>
        </w:numPr>
        <w:jc w:val="both"/>
      </w:pPr>
      <w:r w:rsidRPr="0018718F">
        <w:t xml:space="preserve">Ovaj se zaključak dostavlja </w:t>
      </w:r>
      <w:r>
        <w:t xml:space="preserve">Gradskom uredu za prostorno uređenje, izgradnju Grada, graditeljstvo, komunalne poslove i promet, Sektoru za ceste, </w:t>
      </w:r>
      <w:r w:rsidRPr="0018718F">
        <w:t>Vijeću Mjesnog odbora Knežija i Gradskom uredu za mjesnu samoupravu.</w:t>
      </w:r>
    </w:p>
    <w:p w:rsidR="00585CE7" w:rsidRPr="006559E2" w:rsidRDefault="00585CE7" w:rsidP="00585CE7">
      <w:pPr>
        <w:spacing w:before="120" w:after="120"/>
        <w:ind w:left="567" w:hanging="567"/>
        <w:jc w:val="both"/>
        <w:rPr>
          <w:b/>
          <w:u w:val="single"/>
        </w:rPr>
      </w:pPr>
      <w:r w:rsidRPr="006559E2">
        <w:rPr>
          <w:b/>
          <w:u w:val="single"/>
        </w:rPr>
        <w:t>Ad 8. Davanje mišljenja na materijale dostavljene temeljem članka 86. stavka 2. Statuta Grada Zagreba:</w:t>
      </w:r>
    </w:p>
    <w:p w:rsidR="00585CE7" w:rsidRPr="006559E2" w:rsidRDefault="00585CE7" w:rsidP="00585CE7">
      <w:pPr>
        <w:pStyle w:val="ListParagraph"/>
        <w:numPr>
          <w:ilvl w:val="0"/>
          <w:numId w:val="18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559E2">
        <w:rPr>
          <w:rFonts w:ascii="Times New Roman" w:hAnsi="Times New Roman"/>
          <w:b/>
          <w:sz w:val="24"/>
          <w:szCs w:val="24"/>
          <w:u w:val="single"/>
        </w:rPr>
        <w:t>Nacrt prijedloga odluke o izradi izmjena i dopuna Prostornog plana Grada Zagreba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Nenad </w:t>
      </w:r>
      <w:proofErr w:type="spellStart"/>
      <w:r>
        <w:t>Klapčić</w:t>
      </w:r>
      <w:proofErr w:type="spellEnd"/>
      <w:r>
        <w:t xml:space="preserve">, Nenad Ljubić, Jasmina Zuber </w:t>
      </w:r>
      <w:proofErr w:type="spellStart"/>
      <w:r>
        <w:t>Majerić</w:t>
      </w:r>
      <w:proofErr w:type="spellEnd"/>
      <w:r>
        <w:t xml:space="preserve"> i</w:t>
      </w:r>
      <w:r w:rsidRPr="006559E2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>.</w:t>
      </w:r>
    </w:p>
    <w:p w:rsidR="00585CE7" w:rsidRDefault="00585CE7" w:rsidP="00585CE7">
      <w:pPr>
        <w:spacing w:after="120"/>
        <w:ind w:firstLine="708"/>
        <w:jc w:val="both"/>
      </w:pPr>
      <w:r>
        <w:t>Prisutno 16 od 19 članova Vijeća.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9 </w:t>
      </w:r>
      <w:proofErr w:type="spellStart"/>
      <w:r>
        <w:t>glasovaa</w:t>
      </w:r>
      <w:proofErr w:type="spellEnd"/>
      <w:r>
        <w:t xml:space="preserve"> ZA, 6 PROTIV i 1 SUZDRŽANIM </w:t>
      </w:r>
      <w:r w:rsidRPr="00A524AA">
        <w:t>donosi</w:t>
      </w:r>
    </w:p>
    <w:p w:rsidR="00585CE7" w:rsidRPr="008B7579" w:rsidRDefault="00585CE7" w:rsidP="00585CE7">
      <w:pPr>
        <w:ind w:left="1418" w:right="1416"/>
        <w:jc w:val="center"/>
        <w:rPr>
          <w:b/>
        </w:rPr>
      </w:pPr>
      <w:r w:rsidRPr="008B7579">
        <w:rPr>
          <w:b/>
        </w:rPr>
        <w:t>Z A K LJ U Č A K</w:t>
      </w:r>
    </w:p>
    <w:p w:rsidR="00585CE7" w:rsidRPr="0001503C" w:rsidRDefault="00585CE7" w:rsidP="00585CE7">
      <w:pPr>
        <w:pStyle w:val="PlainText"/>
        <w:ind w:left="1418" w:right="1416"/>
        <w:jc w:val="center"/>
        <w:rPr>
          <w:rFonts w:ascii="Times New Roman" w:hAnsi="Times New Roman"/>
          <w:b/>
          <w:sz w:val="24"/>
          <w:szCs w:val="24"/>
        </w:rPr>
      </w:pPr>
      <w:r w:rsidRPr="0001503C">
        <w:rPr>
          <w:rFonts w:ascii="Times New Roman" w:hAnsi="Times New Roman"/>
          <w:b/>
          <w:color w:val="000000"/>
          <w:sz w:val="24"/>
          <w:szCs w:val="24"/>
        </w:rPr>
        <w:t>o</w:t>
      </w:r>
      <w:r w:rsidRPr="0001503C">
        <w:rPr>
          <w:rFonts w:ascii="Times New Roman" w:hAnsi="Times New Roman"/>
          <w:b/>
          <w:sz w:val="24"/>
          <w:szCs w:val="24"/>
        </w:rPr>
        <w:t xml:space="preserve"> Nacrtu prijedloga </w:t>
      </w:r>
      <w:r w:rsidRPr="0001503C">
        <w:rPr>
          <w:rFonts w:ascii="Times New Roman" w:hAnsi="Times New Roman"/>
          <w:b/>
          <w:bCs/>
          <w:color w:val="000000"/>
          <w:sz w:val="24"/>
          <w:szCs w:val="24"/>
        </w:rPr>
        <w:t>Odluke o izradi izmjena i dopuna Prostornog plana Grada Zagreba</w:t>
      </w:r>
    </w:p>
    <w:p w:rsidR="00585CE7" w:rsidRPr="0001503C" w:rsidRDefault="00585CE7" w:rsidP="00585CE7">
      <w:pPr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color w:val="000000"/>
        </w:rPr>
      </w:pPr>
      <w:r w:rsidRPr="00A8154C">
        <w:t xml:space="preserve">Vijeće Gradske četvrti Trešnjevka – jug </w:t>
      </w:r>
      <w:r>
        <w:t xml:space="preserve">prima na znanje </w:t>
      </w:r>
      <w:r w:rsidRPr="0001503C">
        <w:rPr>
          <w:rFonts w:eastAsia="Calibri"/>
        </w:rPr>
        <w:t xml:space="preserve">Nacrt prijedloga </w:t>
      </w:r>
      <w:r w:rsidRPr="0001503C">
        <w:rPr>
          <w:bCs/>
          <w:color w:val="000000"/>
        </w:rPr>
        <w:t>Odluke o izradi izmjena i dopuna Prostornog plana Grada Zagreba</w:t>
      </w:r>
      <w:r w:rsidRPr="0001503C">
        <w:rPr>
          <w:color w:val="000000"/>
        </w:rPr>
        <w:t>.</w:t>
      </w:r>
    </w:p>
    <w:p w:rsidR="00585CE7" w:rsidRPr="00A8154C" w:rsidRDefault="00585CE7" w:rsidP="00585CE7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ind w:left="709" w:hanging="283"/>
        <w:jc w:val="both"/>
      </w:pPr>
      <w:r w:rsidRPr="00A8154C">
        <w:lastRenderedPageBreak/>
        <w:t xml:space="preserve">Ovaj zaključak bit će dostavljen </w:t>
      </w:r>
      <w:r>
        <w:t xml:space="preserve">Gradskom uredu za strategijsko planiranje i razvoj Grada, Stručnoj službi gradonačelnika i </w:t>
      </w:r>
      <w:r w:rsidRPr="00A8154C">
        <w:t>Gradskom uredu za mjes</w:t>
      </w:r>
      <w:r>
        <w:t>nu.</w:t>
      </w:r>
    </w:p>
    <w:p w:rsidR="00585CE7" w:rsidRPr="006559E2" w:rsidRDefault="00585CE7" w:rsidP="00585CE7">
      <w:pPr>
        <w:pStyle w:val="ListParagraph"/>
        <w:numPr>
          <w:ilvl w:val="0"/>
          <w:numId w:val="18"/>
        </w:numPr>
        <w:spacing w:before="120" w:after="120" w:line="240" w:lineRule="auto"/>
        <w:ind w:left="56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559E2">
        <w:rPr>
          <w:rFonts w:ascii="Times New Roman" w:hAnsi="Times New Roman"/>
          <w:b/>
          <w:sz w:val="24"/>
          <w:szCs w:val="24"/>
          <w:u w:val="single"/>
        </w:rPr>
        <w:t>Nacrt prijedloga prometne studije Analiza prometne potrebe izgradnje javnih parkirališnih garaža na području Donjeg Grada s ciljem unapređenja održivog prometnog sustava Grada Zagreba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 U raspravi sudjeluju:</w:t>
      </w:r>
      <w:r w:rsidRPr="00316705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 xml:space="preserve">, Nenad Ljubić i Tomislav </w:t>
      </w:r>
      <w:proofErr w:type="spellStart"/>
      <w:r>
        <w:t>Branđolica</w:t>
      </w:r>
      <w:proofErr w:type="spellEnd"/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9 glasova ZA i 7 PROTIV </w:t>
      </w:r>
      <w:r w:rsidRPr="00A524AA">
        <w:t>donosi</w:t>
      </w:r>
    </w:p>
    <w:p w:rsidR="00585CE7" w:rsidRPr="00316705" w:rsidRDefault="00585CE7" w:rsidP="00585CE7">
      <w:pPr>
        <w:ind w:left="1134" w:right="1133"/>
        <w:jc w:val="center"/>
        <w:rPr>
          <w:b/>
        </w:rPr>
      </w:pPr>
      <w:r w:rsidRPr="00316705">
        <w:rPr>
          <w:b/>
        </w:rPr>
        <w:t>Z A K LJ U Č A K</w:t>
      </w:r>
    </w:p>
    <w:p w:rsidR="00585CE7" w:rsidRPr="00316705" w:rsidRDefault="00585CE7" w:rsidP="00585CE7">
      <w:pPr>
        <w:pStyle w:val="ListParagraph"/>
        <w:ind w:left="1134" w:right="113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1" w:name="_Hlk13222040"/>
      <w:r w:rsidRPr="00316705">
        <w:rPr>
          <w:rFonts w:ascii="Times New Roman" w:hAnsi="Times New Roman"/>
          <w:b/>
          <w:color w:val="000000"/>
          <w:sz w:val="24"/>
          <w:szCs w:val="24"/>
        </w:rPr>
        <w:t>o Nacrtu prijedloga prometne studije Analiza prometne potrebe izgradnje javnih parkirališnih garaža na području Donjeg Grada s ciljem unapređenja održivog prometnog sustava Grada Zagreba</w:t>
      </w:r>
    </w:p>
    <w:bookmarkEnd w:id="1"/>
    <w:p w:rsidR="00585CE7" w:rsidRPr="00316705" w:rsidRDefault="00585CE7" w:rsidP="00585CE7">
      <w:pPr>
        <w:numPr>
          <w:ilvl w:val="0"/>
          <w:numId w:val="20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316705">
        <w:t xml:space="preserve">Vijeće Gradske četvrti Trešnjevka – jug prima na znanje </w:t>
      </w:r>
      <w:r w:rsidRPr="00316705">
        <w:rPr>
          <w:color w:val="000000"/>
        </w:rPr>
        <w:t>Nacrt prijedloga prometne studije Analiza prometne potrebe izgradnje javnih parkirališnih garaža na području Donjeg Grada s ciljem unapređenja održivog prometnog sustava Grada Zagreb.</w:t>
      </w:r>
    </w:p>
    <w:p w:rsidR="00585CE7" w:rsidRPr="00316705" w:rsidRDefault="00585CE7" w:rsidP="00585CE7">
      <w:pPr>
        <w:numPr>
          <w:ilvl w:val="0"/>
          <w:numId w:val="20"/>
        </w:numPr>
        <w:tabs>
          <w:tab w:val="left" w:pos="360"/>
        </w:tabs>
        <w:autoSpaceDE w:val="0"/>
        <w:autoSpaceDN w:val="0"/>
        <w:adjustRightInd w:val="0"/>
        <w:ind w:left="709"/>
        <w:jc w:val="both"/>
      </w:pPr>
      <w:r w:rsidRPr="00316705">
        <w:t>Ovaj zaključak bit će dostavljen Gradskom uredu za strategijsko planiranje i razvoj Grada, Stručnoj službi gradonačelnika i Gradskom uredu za mjesnu.</w:t>
      </w:r>
    </w:p>
    <w:p w:rsidR="00585CE7" w:rsidRDefault="00585CE7" w:rsidP="00585CE7">
      <w:pPr>
        <w:spacing w:before="120" w:after="120"/>
        <w:ind w:left="709" w:hanging="709"/>
        <w:rPr>
          <w:b/>
          <w:u w:val="single"/>
        </w:rPr>
      </w:pPr>
      <w:r w:rsidRPr="00316705">
        <w:rPr>
          <w:b/>
          <w:u w:val="single"/>
        </w:rPr>
        <w:t>Ad 9. Davanje mišljenja na materijale dostavljene temeljem članka 86. stavak 1. Statuta</w:t>
      </w:r>
      <w:r w:rsidRPr="00F0028F">
        <w:rPr>
          <w:b/>
          <w:u w:val="single"/>
        </w:rPr>
        <w:t xml:space="preserve"> Grada Zagreba:</w:t>
      </w:r>
    </w:p>
    <w:p w:rsidR="00585CE7" w:rsidRPr="00316705" w:rsidRDefault="00585CE7" w:rsidP="00585CE7">
      <w:pPr>
        <w:pStyle w:val="ListParagraph"/>
        <w:numPr>
          <w:ilvl w:val="0"/>
          <w:numId w:val="21"/>
        </w:numPr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16705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Davanje suglasnosti trgovačkom društvu Zagrebački holding d.o.o. na dugoročno zaduživanje kod ERSTE&amp;STEIERMÄRKISCHE BANK d.d.</w:t>
      </w:r>
    </w:p>
    <w:p w:rsidR="00585CE7" w:rsidRPr="00316705" w:rsidRDefault="00585CE7" w:rsidP="00585CE7">
      <w:pPr>
        <w:spacing w:before="120" w:after="120"/>
        <w:ind w:firstLine="207"/>
      </w:pPr>
      <w:r w:rsidRPr="00316705">
        <w:t>Prisutno 15 od 19 članova Vijeća.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 U raspravi sudjeluju:</w:t>
      </w:r>
      <w:r w:rsidRPr="00316705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 xml:space="preserve">, Nenad Ljubić i Jasmina Zuber </w:t>
      </w:r>
      <w:proofErr w:type="spellStart"/>
      <w:r>
        <w:t>Majerić</w:t>
      </w:r>
      <w:proofErr w:type="spellEnd"/>
      <w:r>
        <w:t>.</w:t>
      </w:r>
    </w:p>
    <w:p w:rsidR="00585CE7" w:rsidRDefault="00585CE7" w:rsidP="00585CE7">
      <w:pPr>
        <w:spacing w:before="120" w:after="120"/>
      </w:pPr>
      <w:r>
        <w:tab/>
        <w:t>Prisutno 8 od 19 članova Vijeća.</w:t>
      </w:r>
    </w:p>
    <w:p w:rsidR="00585CE7" w:rsidRPr="00316705" w:rsidRDefault="00585CE7" w:rsidP="00585CE7">
      <w:pPr>
        <w:spacing w:before="120" w:after="120"/>
      </w:pPr>
      <w:r w:rsidRPr="00316705">
        <w:tab/>
      </w:r>
      <w:r>
        <w:t>Predsjednica konstatira da nema kvoruma te određuje stanku u radu sjednice do 18:30 sati.</w:t>
      </w:r>
    </w:p>
    <w:p w:rsidR="00585CE7" w:rsidRDefault="00585CE7" w:rsidP="00585CE7">
      <w:pPr>
        <w:spacing w:before="120" w:after="120"/>
        <w:rPr>
          <w:b/>
          <w:u w:val="single"/>
        </w:rPr>
      </w:pPr>
    </w:p>
    <w:p w:rsidR="00585CE7" w:rsidRDefault="00585CE7" w:rsidP="00585CE7">
      <w:pPr>
        <w:spacing w:before="120" w:after="120"/>
      </w:pPr>
      <w:r w:rsidRPr="00316705">
        <w:t>Nastavak sjednice</w:t>
      </w:r>
    </w:p>
    <w:p w:rsidR="00585CE7" w:rsidRPr="00316705" w:rsidRDefault="00585CE7" w:rsidP="00585CE7">
      <w:pPr>
        <w:spacing w:before="120" w:after="120"/>
        <w:ind w:firstLine="708"/>
      </w:pPr>
      <w:r>
        <w:t>Prisutno 10 od 19 članova Vijeća.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7 glasova ZA i 3 SUZDRŽANA </w:t>
      </w:r>
      <w:r w:rsidRPr="00A524AA">
        <w:t>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Pr="00DE48FD" w:rsidRDefault="00585CE7" w:rsidP="00585CE7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Prijedlogu davanja suglasnosti trgovačkom društvu Zagrebački holding d.o.o. na dugoročno zaduživanje kod </w:t>
      </w:r>
      <w:r w:rsidRPr="00FD1019">
        <w:rPr>
          <w:rFonts w:ascii="Times New Roman" w:hAnsi="Times New Roman"/>
          <w:b/>
          <w:color w:val="000000"/>
          <w:sz w:val="24"/>
          <w:szCs w:val="24"/>
        </w:rPr>
        <w:t>ERSTE&amp;STEIERMÄRKISCHE BANK d.d.</w:t>
      </w:r>
    </w:p>
    <w:p w:rsidR="00585CE7" w:rsidRPr="00C10872" w:rsidRDefault="00585CE7" w:rsidP="00585CE7">
      <w:pPr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jc w:val="both"/>
      </w:pPr>
      <w:r w:rsidRPr="00530AE7">
        <w:t>Vijeće Gradske četvrti Trešnjevka – jug daje pozitivno mišljenje na</w:t>
      </w:r>
      <w:r w:rsidRPr="00C10872">
        <w:t xml:space="preserve"> </w:t>
      </w:r>
      <w:r w:rsidRPr="00FD1019">
        <w:rPr>
          <w:color w:val="000000"/>
        </w:rPr>
        <w:t>Prijedlog davanj</w:t>
      </w:r>
      <w:r>
        <w:rPr>
          <w:color w:val="000000"/>
        </w:rPr>
        <w:t>a</w:t>
      </w:r>
      <w:r w:rsidRPr="00FD1019">
        <w:rPr>
          <w:color w:val="000000"/>
        </w:rPr>
        <w:t xml:space="preserve"> suglasnosti trgovačkom dr</w:t>
      </w:r>
      <w:r>
        <w:rPr>
          <w:color w:val="000000"/>
        </w:rPr>
        <w:t xml:space="preserve">uštvu Zagrebački holding d.o.o. </w:t>
      </w:r>
      <w:r w:rsidRPr="00FD1019">
        <w:rPr>
          <w:color w:val="000000"/>
        </w:rPr>
        <w:t>na dugoročno zaduživanje kod ERSTE&amp;STEIERMÄRKISCHE BANK d.d..</w:t>
      </w:r>
    </w:p>
    <w:p w:rsidR="00585CE7" w:rsidRPr="008B7579" w:rsidRDefault="00585CE7" w:rsidP="00585CE7">
      <w:pPr>
        <w:numPr>
          <w:ilvl w:val="0"/>
          <w:numId w:val="22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585CE7" w:rsidRPr="008B7579" w:rsidRDefault="00585CE7" w:rsidP="00585CE7">
      <w:pPr>
        <w:autoSpaceDE w:val="0"/>
        <w:autoSpaceDN w:val="0"/>
        <w:adjustRightInd w:val="0"/>
        <w:ind w:firstLine="284"/>
        <w:jc w:val="both"/>
      </w:pPr>
      <w:r>
        <w:t xml:space="preserve">      </w:t>
      </w:r>
      <w:r w:rsidRPr="008B7579">
        <w:t>službi gradonačelnika.</w:t>
      </w:r>
    </w:p>
    <w:p w:rsidR="00585CE7" w:rsidRPr="00C7102F" w:rsidRDefault="00585CE7" w:rsidP="00585CE7">
      <w:pPr>
        <w:pStyle w:val="ListParagraph"/>
        <w:numPr>
          <w:ilvl w:val="0"/>
          <w:numId w:val="24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C7102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lastRenderedPageBreak/>
        <w:t>Davanje suglasnosti trgovačkom društvu Zagrebački velesajam d.o.o. na dugoročno zaduživanje kod ERSTE&amp;STEIERMÄRKISCHE BANK d.d.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uz 4 glasa ZA i 6 SUZDRŽANIH nije prihvatilo prijedlog zaključka o davanju pozitivnog mišljenja na predmetni materijal.</w:t>
      </w:r>
    </w:p>
    <w:p w:rsidR="00585CE7" w:rsidRPr="0088303B" w:rsidRDefault="00585CE7" w:rsidP="00585CE7">
      <w:pPr>
        <w:pStyle w:val="ListParagraph"/>
        <w:numPr>
          <w:ilvl w:val="0"/>
          <w:numId w:val="26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Izmjene i dopune Programa javnih potreba u predškolskom odgoju i obrazovanju te skrbi o djeci rane i predškolske dobi Grada Zagreba za 2019.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Default="00585CE7" w:rsidP="00585CE7">
      <w:pPr>
        <w:pStyle w:val="PlainText"/>
        <w:ind w:left="1134" w:right="1133"/>
        <w:jc w:val="center"/>
        <w:rPr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140198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140198">
        <w:rPr>
          <w:rFonts w:ascii="Times New Roman" w:hAnsi="Times New Roman"/>
          <w:b/>
          <w:color w:val="000000"/>
          <w:sz w:val="24"/>
          <w:szCs w:val="24"/>
        </w:rPr>
        <w:t xml:space="preserve"> izmjene Programa javnih p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otreba u predškolskom odgoju i </w:t>
      </w:r>
      <w:r w:rsidRPr="00140198">
        <w:rPr>
          <w:rFonts w:ascii="Times New Roman" w:hAnsi="Times New Roman"/>
          <w:b/>
          <w:color w:val="000000"/>
          <w:sz w:val="24"/>
          <w:szCs w:val="24"/>
        </w:rPr>
        <w:t>obrazovanju te skrbi o djeci rane i predškolske dobi Grada Zagreba za 2019.</w:t>
      </w:r>
    </w:p>
    <w:p w:rsidR="00585CE7" w:rsidRPr="00140198" w:rsidRDefault="00585CE7" w:rsidP="00585CE7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140198">
        <w:t>Vijeće Gradske četvrti Trešnjevka – jug daje pozitivno mišljenje na</w:t>
      </w:r>
      <w:r w:rsidRPr="00C10872">
        <w:t xml:space="preserve"> </w:t>
      </w:r>
      <w:r w:rsidRPr="00140198">
        <w:rPr>
          <w:rFonts w:eastAsia="Calibri"/>
          <w:color w:val="000000"/>
        </w:rPr>
        <w:t>Prijedlog izmjene Programa javnih potreba u predškolskom odgoju i obrazovanju te skrbi o djeci rane i predškolske dobi Grada Zagreba za 2019.</w:t>
      </w:r>
      <w:r>
        <w:rPr>
          <w:rFonts w:eastAsia="Calibri"/>
          <w:color w:val="000000"/>
        </w:rPr>
        <w:t>.</w:t>
      </w:r>
    </w:p>
    <w:p w:rsidR="00585CE7" w:rsidRPr="001522CA" w:rsidRDefault="00585CE7" w:rsidP="00585CE7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1522CA">
        <w:t>Ovaj zaključak bit će dostavljen Gradskom uredu za mjesnu samoupravu i Stručnoj službi gradonačelnika.</w:t>
      </w:r>
    </w:p>
    <w:p w:rsidR="00585CE7" w:rsidRPr="0088303B" w:rsidRDefault="00585CE7" w:rsidP="00585CE7">
      <w:pPr>
        <w:pStyle w:val="ListParagraph"/>
        <w:numPr>
          <w:ilvl w:val="0"/>
          <w:numId w:val="29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Kupnja nekretnine - </w:t>
      </w:r>
      <w:proofErr w:type="spellStart"/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Tehnikagradnja</w:t>
      </w:r>
      <w:proofErr w:type="spellEnd"/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d.o.o.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Pr="00A524AA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uz 4 glasa ZA i 6 SUZDRŽANIH nije prihvatilo prijedlog zaključka o davanju pozitivnog mišljenja na predmetni materijal.</w:t>
      </w:r>
    </w:p>
    <w:p w:rsidR="00585CE7" w:rsidRPr="0088303B" w:rsidRDefault="00585CE7" w:rsidP="00585CE7">
      <w:pPr>
        <w:pStyle w:val="ListParagraph"/>
        <w:numPr>
          <w:ilvl w:val="0"/>
          <w:numId w:val="31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Objava Poziva za iskazivanje interesa radi kupnje nekretnine za smještaj teško bolesnih i umirućih osoba na području Grada Zagreba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Default="00585CE7" w:rsidP="00585CE7">
      <w:pPr>
        <w:pStyle w:val="PlainText"/>
        <w:ind w:left="1134" w:right="113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 xml:space="preserve"> objav</w:t>
      </w:r>
      <w:r>
        <w:rPr>
          <w:rFonts w:ascii="Times New Roman" w:hAnsi="Times New Roman"/>
          <w:b/>
          <w:color w:val="000000"/>
          <w:sz w:val="24"/>
          <w:szCs w:val="24"/>
        </w:rPr>
        <w:t>e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 xml:space="preserve"> Poziva za iskazivanje interesa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radi kupnje 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>nekretnine za smještaj teško bolesnih i umirućih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>osoba na području Grada Zagreba</w:t>
      </w:r>
    </w:p>
    <w:p w:rsidR="00585CE7" w:rsidRDefault="00585CE7" w:rsidP="00585CE7">
      <w:pPr>
        <w:numPr>
          <w:ilvl w:val="0"/>
          <w:numId w:val="3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CC1459">
        <w:t>Vijeće Gradske četvrti Trešnjevka – jug daje pozitivno mišljenje na</w:t>
      </w:r>
      <w:r w:rsidRPr="00C10872">
        <w:t xml:space="preserve"> </w:t>
      </w:r>
      <w:r w:rsidRPr="00F606C5">
        <w:rPr>
          <w:bCs/>
          <w:color w:val="000000"/>
        </w:rPr>
        <w:t>P</w:t>
      </w:r>
      <w:r w:rsidRPr="00F606C5">
        <w:rPr>
          <w:rFonts w:eastAsia="Calibri"/>
          <w:color w:val="000000"/>
        </w:rPr>
        <w:t xml:space="preserve">rijedlog </w:t>
      </w:r>
      <w:r>
        <w:rPr>
          <w:rFonts w:eastAsia="Calibri"/>
          <w:color w:val="000000"/>
        </w:rPr>
        <w:t>objave</w:t>
      </w:r>
      <w:r w:rsidRPr="00F606C5">
        <w:rPr>
          <w:rFonts w:eastAsia="Calibri"/>
          <w:color w:val="000000"/>
        </w:rPr>
        <w:t xml:space="preserve"> Poziva za iskazivanje interesa radi kupnje nekretnine za smještaj teško bolesnih i umirućih osoba na području Grada Zagreba.</w:t>
      </w:r>
    </w:p>
    <w:p w:rsidR="00585CE7" w:rsidRPr="00084A2D" w:rsidRDefault="00585CE7" w:rsidP="00585CE7">
      <w:pPr>
        <w:numPr>
          <w:ilvl w:val="0"/>
          <w:numId w:val="3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84A2D">
        <w:t>Ovaj zaključak bit će dostavljen Gradskom uredu za mjesnu samoupravu i Stručnoj službi gradonačelnika.</w:t>
      </w:r>
    </w:p>
    <w:p w:rsidR="00585CE7" w:rsidRPr="0088303B" w:rsidRDefault="00585CE7" w:rsidP="00585CE7">
      <w:pPr>
        <w:pStyle w:val="ListParagraph"/>
        <w:numPr>
          <w:ilvl w:val="0"/>
          <w:numId w:val="34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88303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izmjenama i dopuni Odluke o Stipendiji Grada Zagreba za učenike koji se obrazuju za deficitarna zanimanja za potrebe obrtništva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lastRenderedPageBreak/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Default="00585CE7" w:rsidP="00585CE7">
      <w:pPr>
        <w:pStyle w:val="PlainText"/>
        <w:ind w:left="1134" w:right="113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BC3B9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A51A5">
        <w:rPr>
          <w:rFonts w:ascii="Times New Roman" w:hAnsi="Times New Roman"/>
          <w:b/>
          <w:color w:val="000000"/>
          <w:sz w:val="24"/>
          <w:szCs w:val="24"/>
        </w:rPr>
        <w:t>odluk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e o izmjenama i dopuni Odluke o </w:t>
      </w:r>
      <w:r w:rsidRPr="001A51A5">
        <w:rPr>
          <w:rFonts w:ascii="Times New Roman" w:hAnsi="Times New Roman"/>
          <w:b/>
          <w:color w:val="000000"/>
          <w:sz w:val="24"/>
          <w:szCs w:val="24"/>
        </w:rPr>
        <w:t>Stipendiji Grada Zagreba za učenike koji se obrazuju za deficitarna zanimanja za potrebe obrtništva</w:t>
      </w:r>
    </w:p>
    <w:p w:rsidR="00585CE7" w:rsidRDefault="00585CE7" w:rsidP="00585CE7">
      <w:pPr>
        <w:numPr>
          <w:ilvl w:val="0"/>
          <w:numId w:val="35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CC1459">
        <w:t>Vijeće Gradske četvrti Trešnjevka – jug daje pozitivno mišljenje na</w:t>
      </w:r>
      <w:r w:rsidRPr="00C10872">
        <w:t xml:space="preserve"> </w:t>
      </w:r>
      <w:r w:rsidRPr="001A51A5">
        <w:rPr>
          <w:rFonts w:eastAsia="Calibri"/>
          <w:color w:val="000000"/>
        </w:rPr>
        <w:t>Prijedlog odluke o izmjenama i dopuni Odluke o Stipendiji Grada Zagreba za učenike koji se obrazuju za deficitarna zanimanja za potrebe obrtništva.</w:t>
      </w:r>
    </w:p>
    <w:p w:rsidR="00585CE7" w:rsidRPr="008131CE" w:rsidRDefault="00585CE7" w:rsidP="00585CE7">
      <w:pPr>
        <w:numPr>
          <w:ilvl w:val="0"/>
          <w:numId w:val="35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131CE">
        <w:t>Ovaj zaključak bit će dostavljen Gradskom uredu za mjesnu samoupravu i Stručnoj službi gradonačelnika.</w:t>
      </w:r>
    </w:p>
    <w:p w:rsidR="00585CE7" w:rsidRPr="00455268" w:rsidRDefault="00585CE7" w:rsidP="00585CE7">
      <w:pPr>
        <w:pStyle w:val="ListParagraph"/>
        <w:numPr>
          <w:ilvl w:val="0"/>
          <w:numId w:val="34"/>
        </w:numPr>
        <w:spacing w:before="120" w:after="120"/>
        <w:ind w:left="567"/>
        <w:rPr>
          <w:rFonts w:ascii="Times New Roman" w:hAnsi="Times New Roman"/>
          <w:b/>
          <w:sz w:val="24"/>
          <w:szCs w:val="24"/>
          <w:u w:val="single"/>
        </w:rPr>
      </w:pPr>
      <w:r w:rsidRPr="0045526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komunalnom redu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Default="00585CE7" w:rsidP="00585CE7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6174CA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6174CA">
        <w:rPr>
          <w:rFonts w:ascii="Times New Roman" w:hAnsi="Times New Roman"/>
          <w:b/>
          <w:color w:val="000000"/>
          <w:sz w:val="24"/>
          <w:szCs w:val="24"/>
        </w:rPr>
        <w:t xml:space="preserve"> odluke o komunalnom redu</w:t>
      </w:r>
    </w:p>
    <w:p w:rsidR="00585CE7" w:rsidRDefault="00585CE7" w:rsidP="00585CE7">
      <w:pPr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6174CA">
        <w:t>Vijeće Gradske četvrti Trešnjevka – jug daje pozitivno mišljenje na</w:t>
      </w:r>
      <w:r w:rsidRPr="00C10872">
        <w:t xml:space="preserve"> </w:t>
      </w:r>
      <w:r w:rsidRPr="006174CA">
        <w:rPr>
          <w:rFonts w:eastAsia="Calibri"/>
          <w:color w:val="000000"/>
        </w:rPr>
        <w:t>Prijedlog odluke o komunalnom redu</w:t>
      </w:r>
      <w:r w:rsidRPr="006174CA">
        <w:rPr>
          <w:rFonts w:eastAsia="Calibri"/>
          <w:bCs/>
          <w:color w:val="000000"/>
        </w:rPr>
        <w:t>.</w:t>
      </w:r>
    </w:p>
    <w:p w:rsidR="00585CE7" w:rsidRPr="00461B51" w:rsidRDefault="00585CE7" w:rsidP="00585CE7">
      <w:pPr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61B51">
        <w:t>Ovaj zaključak bit će dostavljen Gradskom uredu za mjesnu samoupravu i Stručnoj službi gradonačelnika.</w:t>
      </w:r>
    </w:p>
    <w:p w:rsidR="00585CE7" w:rsidRPr="00455268" w:rsidRDefault="00585CE7" w:rsidP="00585CE7">
      <w:pPr>
        <w:pStyle w:val="ListParagraph"/>
        <w:numPr>
          <w:ilvl w:val="0"/>
          <w:numId w:val="38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5526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osnivanju Gradskog povjerenstva Grada Zagreba za procjenu šteta od prirodnih nepogoda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Default="00585CE7" w:rsidP="00585CE7">
      <w:pPr>
        <w:pStyle w:val="PlainText"/>
        <w:ind w:left="1134" w:right="113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>o</w:t>
      </w:r>
      <w:r w:rsidRPr="00A52F14">
        <w:t xml:space="preserve"> </w:t>
      </w:r>
      <w:r w:rsidRPr="00A52F14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A52F14">
        <w:rPr>
          <w:rFonts w:ascii="Times New Roman" w:hAnsi="Times New Roman"/>
          <w:b/>
          <w:color w:val="000000"/>
          <w:sz w:val="24"/>
          <w:szCs w:val="24"/>
        </w:rPr>
        <w:t xml:space="preserve"> odluke o osnivanju Gradskog povjerenstva Grada Zagreba za procjenu šteta od prirodnih nepogoda</w:t>
      </w:r>
    </w:p>
    <w:p w:rsidR="00585CE7" w:rsidRPr="006174CA" w:rsidRDefault="00585CE7" w:rsidP="00585CE7">
      <w:pPr>
        <w:numPr>
          <w:ilvl w:val="0"/>
          <w:numId w:val="39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6174CA">
        <w:t>Vijeće Gradske četvrti Trešnjevka – jug daje pozitivno mišljenje na</w:t>
      </w:r>
      <w:r w:rsidRPr="00C10872">
        <w:t xml:space="preserve"> </w:t>
      </w:r>
      <w:r w:rsidRPr="00A52F14">
        <w:rPr>
          <w:rFonts w:eastAsia="Calibri"/>
          <w:color w:val="000000"/>
        </w:rPr>
        <w:t>Prijedlog odluke o osnivanju Gradskog povjerenstva Grada Zagreba za procjenu šteta od prirodnih nepogoda.</w:t>
      </w:r>
    </w:p>
    <w:p w:rsidR="00585CE7" w:rsidRPr="008B7579" w:rsidRDefault="00585CE7" w:rsidP="00585CE7">
      <w:pPr>
        <w:numPr>
          <w:ilvl w:val="0"/>
          <w:numId w:val="39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585CE7" w:rsidRPr="008B7579" w:rsidRDefault="00585CE7" w:rsidP="00585CE7">
      <w:pPr>
        <w:autoSpaceDE w:val="0"/>
        <w:autoSpaceDN w:val="0"/>
        <w:adjustRightInd w:val="0"/>
        <w:ind w:firstLine="284"/>
        <w:jc w:val="both"/>
      </w:pPr>
      <w:r>
        <w:t xml:space="preserve">      </w:t>
      </w:r>
      <w:r w:rsidRPr="008B7579">
        <w:t>službi gradonačelnika.</w:t>
      </w:r>
    </w:p>
    <w:p w:rsidR="00585CE7" w:rsidRPr="00455268" w:rsidRDefault="00585CE7" w:rsidP="00585CE7">
      <w:pPr>
        <w:pStyle w:val="ListParagraph"/>
        <w:numPr>
          <w:ilvl w:val="0"/>
          <w:numId w:val="41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45526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Plan djelovanja Grada Zagreba u području prirodnih nepogoda za 2019.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jednoglasno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Pr="0044179A" w:rsidRDefault="00585CE7" w:rsidP="00585CE7">
      <w:pPr>
        <w:autoSpaceDE w:val="0"/>
        <w:autoSpaceDN w:val="0"/>
        <w:adjustRightInd w:val="0"/>
        <w:ind w:left="1134" w:right="1133"/>
        <w:jc w:val="center"/>
        <w:rPr>
          <w:rFonts w:eastAsia="Calibri"/>
          <w:b/>
          <w:color w:val="000000"/>
        </w:rPr>
      </w:pPr>
      <w:r w:rsidRPr="0044179A">
        <w:rPr>
          <w:b/>
          <w:color w:val="000000"/>
        </w:rPr>
        <w:t>o</w:t>
      </w:r>
      <w:r w:rsidRPr="0044179A">
        <w:rPr>
          <w:b/>
        </w:rPr>
        <w:t xml:space="preserve"> </w:t>
      </w:r>
      <w:r w:rsidRPr="0044179A">
        <w:rPr>
          <w:b/>
          <w:color w:val="000000"/>
        </w:rPr>
        <w:t>Prijedlog</w:t>
      </w:r>
      <w:r>
        <w:rPr>
          <w:b/>
          <w:color w:val="000000"/>
        </w:rPr>
        <w:t xml:space="preserve">u </w:t>
      </w:r>
      <w:r w:rsidRPr="0044179A">
        <w:rPr>
          <w:b/>
          <w:color w:val="000000"/>
        </w:rPr>
        <w:t xml:space="preserve"> plana djelovanja Grada Zagreba u području prirodnih nepogoda za 2019.</w:t>
      </w:r>
    </w:p>
    <w:p w:rsidR="00585CE7" w:rsidRDefault="00585CE7" w:rsidP="00585CE7">
      <w:pPr>
        <w:numPr>
          <w:ilvl w:val="0"/>
          <w:numId w:val="4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4179A">
        <w:t>Vijeće Gradske četvrti Trešnjevka – jug daje pozitivno mišljenje na</w:t>
      </w:r>
      <w:r w:rsidRPr="00C10872">
        <w:t xml:space="preserve"> </w:t>
      </w:r>
      <w:r w:rsidRPr="0044179A">
        <w:rPr>
          <w:color w:val="000000"/>
        </w:rPr>
        <w:t>Prijedlog plana djelovanja Grada Zagreba u području prirodnih nepogoda za 2019.</w:t>
      </w:r>
      <w:r w:rsidRPr="0044179A">
        <w:rPr>
          <w:rFonts w:eastAsia="Calibri"/>
          <w:color w:val="000000"/>
        </w:rPr>
        <w:t>.</w:t>
      </w:r>
    </w:p>
    <w:p w:rsidR="00585CE7" w:rsidRPr="00D71645" w:rsidRDefault="00585CE7" w:rsidP="00585CE7">
      <w:pPr>
        <w:numPr>
          <w:ilvl w:val="0"/>
          <w:numId w:val="4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71645">
        <w:t>Ovaj zaključak bit će dostavljen Gradskom uredu za mjesnu samoupravu i Stručnoj službi gradonačelnika.</w:t>
      </w:r>
    </w:p>
    <w:p w:rsidR="00585CE7" w:rsidRPr="00455268" w:rsidRDefault="00585CE7" w:rsidP="00585CE7">
      <w:pPr>
        <w:pStyle w:val="ListParagraph"/>
        <w:numPr>
          <w:ilvl w:val="0"/>
          <w:numId w:val="44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5526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lastRenderedPageBreak/>
        <w:t>Prihvaćanje sklapanja Sporazuma oko pripreme projekta dogradnje Centralnog uređaja za pročišćavanje na treći stupanj (III) pročišćavanja</w:t>
      </w:r>
    </w:p>
    <w:p w:rsidR="00585CE7" w:rsidRPr="00790D83" w:rsidRDefault="00585CE7" w:rsidP="00585CE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585CE7" w:rsidRDefault="00585CE7" w:rsidP="00585CE7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</w:t>
      </w:r>
    </w:p>
    <w:p w:rsidR="00585CE7" w:rsidRDefault="00585CE7" w:rsidP="00585CE7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 Vijeće uz 7 glasova ZA i 3 SUZDRŽANA donosi</w:t>
      </w:r>
    </w:p>
    <w:p w:rsidR="00585CE7" w:rsidRPr="008B7579" w:rsidRDefault="00585CE7" w:rsidP="00585CE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585CE7" w:rsidRPr="002E6694" w:rsidRDefault="00585CE7" w:rsidP="00585CE7">
      <w:pPr>
        <w:autoSpaceDE w:val="0"/>
        <w:autoSpaceDN w:val="0"/>
        <w:adjustRightInd w:val="0"/>
        <w:ind w:left="1134" w:right="1133"/>
        <w:jc w:val="center"/>
        <w:rPr>
          <w:b/>
          <w:color w:val="000000"/>
        </w:rPr>
      </w:pPr>
      <w:r w:rsidRPr="0044179A">
        <w:rPr>
          <w:b/>
          <w:color w:val="000000"/>
        </w:rPr>
        <w:t>o</w:t>
      </w:r>
      <w:r w:rsidRPr="0044179A">
        <w:rPr>
          <w:b/>
        </w:rPr>
        <w:t xml:space="preserve"> </w:t>
      </w:r>
      <w:bookmarkStart w:id="2" w:name="_Hlk12973250"/>
      <w:r w:rsidRPr="002E6694">
        <w:rPr>
          <w:b/>
          <w:color w:val="000000"/>
        </w:rPr>
        <w:t>Prijedlog</w:t>
      </w:r>
      <w:r>
        <w:rPr>
          <w:b/>
          <w:color w:val="000000"/>
        </w:rPr>
        <w:t xml:space="preserve">u </w:t>
      </w:r>
      <w:r w:rsidRPr="002E6694">
        <w:rPr>
          <w:b/>
          <w:color w:val="000000"/>
        </w:rPr>
        <w:t>sklapanj</w:t>
      </w:r>
      <w:r>
        <w:rPr>
          <w:b/>
          <w:color w:val="000000"/>
        </w:rPr>
        <w:t>a</w:t>
      </w:r>
      <w:r w:rsidRPr="002E6694">
        <w:rPr>
          <w:b/>
          <w:color w:val="000000"/>
        </w:rPr>
        <w:t xml:space="preserve"> Sporazuma o razumijevanju</w:t>
      </w:r>
      <w:r>
        <w:rPr>
          <w:b/>
          <w:color w:val="000000"/>
        </w:rPr>
        <w:t xml:space="preserve"> </w:t>
      </w:r>
      <w:r w:rsidRPr="002E6694">
        <w:rPr>
          <w:b/>
          <w:color w:val="000000"/>
        </w:rPr>
        <w:t>oko pripreme projekta dogradnje Centralnog uređaja za pročišćavanje otpadnih voda Grada Zagreba na treći stupanj (III) pročišćavanja</w:t>
      </w:r>
    </w:p>
    <w:bookmarkEnd w:id="2"/>
    <w:p w:rsidR="00585CE7" w:rsidRDefault="00585CE7" w:rsidP="00585CE7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2E6694">
        <w:t>Vijeće Gradske četvrti Trešnjevka – jug daje pozitivno mišljenje na</w:t>
      </w:r>
      <w:r w:rsidRPr="00C10872">
        <w:t xml:space="preserve"> </w:t>
      </w:r>
      <w:r w:rsidRPr="002E6694">
        <w:rPr>
          <w:color w:val="000000"/>
        </w:rPr>
        <w:t xml:space="preserve">Prijedlog </w:t>
      </w:r>
      <w:r>
        <w:rPr>
          <w:color w:val="000000"/>
        </w:rPr>
        <w:t>sklapanja</w:t>
      </w:r>
      <w:r w:rsidRPr="002E6694">
        <w:rPr>
          <w:color w:val="000000"/>
        </w:rPr>
        <w:t xml:space="preserve"> Sporazuma o razumijevanju oko pripreme projekta dogradnje </w:t>
      </w:r>
      <w:r>
        <w:rPr>
          <w:color w:val="000000"/>
        </w:rPr>
        <w:tab/>
      </w:r>
      <w:r w:rsidRPr="002E6694">
        <w:rPr>
          <w:color w:val="000000"/>
        </w:rPr>
        <w:t xml:space="preserve">Centralnog uređaja za pročišćavanje otpadnih voda Grada Zagreba na treći stupanj </w:t>
      </w:r>
      <w:r>
        <w:rPr>
          <w:color w:val="000000"/>
        </w:rPr>
        <w:tab/>
      </w:r>
      <w:r w:rsidRPr="002E6694">
        <w:rPr>
          <w:color w:val="000000"/>
        </w:rPr>
        <w:t>(III) pročišćavanja</w:t>
      </w:r>
      <w:r w:rsidRPr="002E6694">
        <w:rPr>
          <w:rFonts w:eastAsia="Calibri"/>
          <w:color w:val="000000"/>
        </w:rPr>
        <w:t>.</w:t>
      </w:r>
    </w:p>
    <w:p w:rsidR="00585CE7" w:rsidRPr="008B7579" w:rsidRDefault="00585CE7" w:rsidP="00585CE7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8B7579">
        <w:t>Ovaj zaključak bit će dostavljen Gradskom uredu za mjesnu samoupravu i Stručnoj službi gradonačelnika.</w:t>
      </w:r>
    </w:p>
    <w:p w:rsidR="00585CE7" w:rsidRPr="00790D83" w:rsidRDefault="00585CE7" w:rsidP="00585CE7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10</w:t>
      </w:r>
      <w:r w:rsidRPr="00790D83">
        <w:rPr>
          <w:b/>
          <w:u w:val="single"/>
        </w:rPr>
        <w:t>. Pitanja, prijedlozi i obavijesti</w:t>
      </w:r>
    </w:p>
    <w:p w:rsidR="00585CE7" w:rsidRDefault="00585CE7" w:rsidP="00585CE7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585CE7" w:rsidRPr="00790D83" w:rsidRDefault="00585CE7" w:rsidP="00585CE7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585CE7" w:rsidRPr="00790D83" w:rsidRDefault="00585CE7" w:rsidP="00585CE7"/>
    <w:p w:rsidR="00585CE7" w:rsidRPr="00790D83" w:rsidRDefault="00585CE7" w:rsidP="00585CE7">
      <w:r w:rsidRPr="00790D83">
        <w:t xml:space="preserve">Dovršeno u </w:t>
      </w:r>
      <w:r>
        <w:t>18</w:t>
      </w:r>
      <w:r w:rsidRPr="00790D83">
        <w:t>:</w:t>
      </w:r>
      <w:r>
        <w:t>40</w:t>
      </w:r>
      <w:r w:rsidRPr="00790D83">
        <w:t xml:space="preserve"> sati.</w:t>
      </w:r>
    </w:p>
    <w:p w:rsidR="00585CE7" w:rsidRPr="00790D83" w:rsidRDefault="00585CE7" w:rsidP="00585CE7">
      <w:pPr>
        <w:ind w:left="1134" w:right="5101" w:hanging="1134"/>
      </w:pPr>
    </w:p>
    <w:p w:rsidR="00585CE7" w:rsidRPr="00790D83" w:rsidRDefault="00585CE7" w:rsidP="00585CE7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295</w:t>
      </w:r>
    </w:p>
    <w:p w:rsidR="00585CE7" w:rsidRPr="00790D83" w:rsidRDefault="00585CE7" w:rsidP="00585CE7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7</w:t>
      </w:r>
    </w:p>
    <w:p w:rsidR="00585CE7" w:rsidRPr="00790D83" w:rsidRDefault="00585CE7" w:rsidP="00585CE7">
      <w:r w:rsidRPr="00790D83">
        <w:t xml:space="preserve">Zagreb, </w:t>
      </w:r>
      <w:r>
        <w:t>8</w:t>
      </w:r>
      <w:r w:rsidRPr="00790D83">
        <w:t xml:space="preserve">. </w:t>
      </w:r>
      <w:r>
        <w:t>srpnja</w:t>
      </w:r>
      <w:r w:rsidRPr="00790D83">
        <w:t xml:space="preserve"> 201</w:t>
      </w:r>
      <w:r>
        <w:t>9</w:t>
      </w:r>
      <w:r w:rsidRPr="00790D83">
        <w:t>.</w:t>
      </w:r>
    </w:p>
    <w:p w:rsidR="00585CE7" w:rsidRPr="00790D83" w:rsidRDefault="00585CE7" w:rsidP="00585CE7"/>
    <w:p w:rsidR="00585CE7" w:rsidRPr="00790D83" w:rsidRDefault="00585CE7" w:rsidP="00585CE7">
      <w:r>
        <w:t>Zapisnik vodil</w:t>
      </w:r>
      <w:r w:rsidRPr="00790D83">
        <w:t>a:</w:t>
      </w:r>
    </w:p>
    <w:p w:rsidR="00585CE7" w:rsidRPr="00790D83" w:rsidRDefault="00585CE7" w:rsidP="00585CE7">
      <w:r w:rsidRPr="00790D83">
        <w:t>Marijana Hrestak, dipl. ing.</w:t>
      </w:r>
    </w:p>
    <w:p w:rsidR="00585CE7" w:rsidRPr="00790D83" w:rsidRDefault="00585CE7" w:rsidP="00585CE7"/>
    <w:p w:rsidR="00585CE7" w:rsidRPr="00790D83" w:rsidRDefault="00585CE7" w:rsidP="00585CE7">
      <w:pPr>
        <w:ind w:left="5245"/>
        <w:jc w:val="center"/>
      </w:pPr>
      <w:r w:rsidRPr="00790D83">
        <w:t>Predsjednica</w:t>
      </w:r>
    </w:p>
    <w:p w:rsidR="00585CE7" w:rsidRPr="00790D83" w:rsidRDefault="00585CE7" w:rsidP="00585CE7">
      <w:pPr>
        <w:ind w:left="5245"/>
        <w:jc w:val="center"/>
      </w:pPr>
      <w:r w:rsidRPr="00790D83">
        <w:t>Vijeća Gradske četvrti</w:t>
      </w:r>
    </w:p>
    <w:p w:rsidR="00585CE7" w:rsidRPr="00790D83" w:rsidRDefault="00585CE7" w:rsidP="00585CE7">
      <w:pPr>
        <w:ind w:left="5245"/>
        <w:jc w:val="center"/>
      </w:pPr>
      <w:r w:rsidRPr="00790D83">
        <w:t>Trešnjevka - jug</w:t>
      </w:r>
    </w:p>
    <w:p w:rsidR="00585CE7" w:rsidRPr="00790D83" w:rsidRDefault="00585CE7" w:rsidP="00585CE7">
      <w:pPr>
        <w:ind w:left="5245"/>
        <w:jc w:val="center"/>
      </w:pPr>
    </w:p>
    <w:p w:rsidR="00585CE7" w:rsidRPr="00790D83" w:rsidRDefault="00585CE7" w:rsidP="00585CE7">
      <w:pPr>
        <w:ind w:left="5245"/>
        <w:jc w:val="center"/>
      </w:pPr>
      <w:r w:rsidRPr="00790D83">
        <w:t xml:space="preserve">Jasmina Zuber </w:t>
      </w:r>
      <w:proofErr w:type="spellStart"/>
      <w:r w:rsidRPr="00790D83">
        <w:t>Majerić</w:t>
      </w:r>
      <w:proofErr w:type="spellEnd"/>
      <w:r w:rsidRPr="00790D83">
        <w:t>, dipl. ing.</w:t>
      </w:r>
      <w:bookmarkEnd w:id="0"/>
    </w:p>
    <w:p w:rsidR="00321777" w:rsidRPr="00585CE7" w:rsidRDefault="00321777" w:rsidP="00585CE7">
      <w:bookmarkStart w:id="3" w:name="_GoBack"/>
      <w:bookmarkEnd w:id="3"/>
    </w:p>
    <w:sectPr w:rsidR="00321777" w:rsidRPr="00585CE7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00E" w:rsidRDefault="00585C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05300E" w:rsidRDefault="00585CE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05300E" w:rsidRDefault="00585C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00E" w:rsidRDefault="00585CE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00E" w:rsidRDefault="00585C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00E" w:rsidRDefault="00585C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00E" w:rsidRDefault="00585C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35CB9"/>
    <w:multiLevelType w:val="hybridMultilevel"/>
    <w:tmpl w:val="E3F840FE"/>
    <w:lvl w:ilvl="0" w:tplc="041A0017">
      <w:start w:val="1"/>
      <w:numFmt w:val="lowerLetter"/>
      <w:lvlText w:val="%1)"/>
      <w:lvlJc w:val="left"/>
      <w:pPr>
        <w:ind w:left="2073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D23B4F"/>
    <w:multiLevelType w:val="hybridMultilevel"/>
    <w:tmpl w:val="E9CCC326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0128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76E7F"/>
    <w:multiLevelType w:val="hybridMultilevel"/>
    <w:tmpl w:val="9EEEA0B8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073A8"/>
    <w:multiLevelType w:val="hybridMultilevel"/>
    <w:tmpl w:val="9000E93C"/>
    <w:lvl w:ilvl="0" w:tplc="272E77A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5EAD"/>
    <w:multiLevelType w:val="hybridMultilevel"/>
    <w:tmpl w:val="684493CA"/>
    <w:lvl w:ilvl="0" w:tplc="B1BCE8F4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3A94869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F429F"/>
    <w:multiLevelType w:val="hybridMultilevel"/>
    <w:tmpl w:val="562AEF0E"/>
    <w:lvl w:ilvl="0" w:tplc="55203E4C">
      <w:start w:val="1"/>
      <w:numFmt w:val="lowerLetter"/>
      <w:lvlText w:val="%1)"/>
      <w:lvlJc w:val="left"/>
      <w:pPr>
        <w:ind w:left="2073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9" w15:restartNumberingAfterBreak="0">
    <w:nsid w:val="2A0E0DEC"/>
    <w:multiLevelType w:val="hybridMultilevel"/>
    <w:tmpl w:val="B080C1AA"/>
    <w:lvl w:ilvl="0" w:tplc="B7561558">
      <w:start w:val="2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51F8"/>
    <w:multiLevelType w:val="hybridMultilevel"/>
    <w:tmpl w:val="B4500CDE"/>
    <w:lvl w:ilvl="0" w:tplc="BCC0CD10">
      <w:start w:val="3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36121"/>
    <w:multiLevelType w:val="hybridMultilevel"/>
    <w:tmpl w:val="F4364704"/>
    <w:lvl w:ilvl="0" w:tplc="349A6FD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59577B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5460E"/>
    <w:multiLevelType w:val="hybridMultilevel"/>
    <w:tmpl w:val="8E8E8268"/>
    <w:lvl w:ilvl="0" w:tplc="7CEE5D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D4AB5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2A75BD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726A4"/>
    <w:multiLevelType w:val="hybridMultilevel"/>
    <w:tmpl w:val="54DAB9B6"/>
    <w:lvl w:ilvl="0" w:tplc="B8B48980">
      <w:start w:val="9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137392"/>
    <w:multiLevelType w:val="hybridMultilevel"/>
    <w:tmpl w:val="2D4E5994"/>
    <w:lvl w:ilvl="0" w:tplc="6AC0A9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F7B0C596">
      <w:start w:val="2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  <w:b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22A256B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C1A79E6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426D8B"/>
    <w:multiLevelType w:val="hybridMultilevel"/>
    <w:tmpl w:val="64BE2688"/>
    <w:lvl w:ilvl="0" w:tplc="479A3436">
      <w:start w:val="10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00C87"/>
    <w:multiLevelType w:val="hybridMultilevel"/>
    <w:tmpl w:val="7CD68D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341980"/>
    <w:multiLevelType w:val="hybridMultilevel"/>
    <w:tmpl w:val="01A09BDC"/>
    <w:lvl w:ilvl="0" w:tplc="7E82B33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97B16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2C39B6"/>
    <w:multiLevelType w:val="hybridMultilevel"/>
    <w:tmpl w:val="510ED862"/>
    <w:lvl w:ilvl="0" w:tplc="46FA4C30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2E4F2B"/>
    <w:multiLevelType w:val="hybridMultilevel"/>
    <w:tmpl w:val="FA2649E4"/>
    <w:lvl w:ilvl="0" w:tplc="90F46C00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223AC"/>
    <w:multiLevelType w:val="hybridMultilevel"/>
    <w:tmpl w:val="64D48132"/>
    <w:lvl w:ilvl="0" w:tplc="607628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B15328"/>
    <w:multiLevelType w:val="hybridMultilevel"/>
    <w:tmpl w:val="EFF07B9A"/>
    <w:lvl w:ilvl="0" w:tplc="D3ECBF6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D7797"/>
    <w:multiLevelType w:val="hybridMultilevel"/>
    <w:tmpl w:val="6F1E5C2C"/>
    <w:lvl w:ilvl="0" w:tplc="984410A4">
      <w:start w:val="5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E617E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475BD"/>
    <w:multiLevelType w:val="hybridMultilevel"/>
    <w:tmpl w:val="2F9CC3BA"/>
    <w:lvl w:ilvl="0" w:tplc="1B2A5D88">
      <w:start w:val="4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E4481"/>
    <w:multiLevelType w:val="hybridMultilevel"/>
    <w:tmpl w:val="8B4A1136"/>
    <w:lvl w:ilvl="0" w:tplc="4AEA56F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5357BEB"/>
    <w:multiLevelType w:val="hybridMultilevel"/>
    <w:tmpl w:val="E3F840FE"/>
    <w:lvl w:ilvl="0" w:tplc="041A0017">
      <w:start w:val="1"/>
      <w:numFmt w:val="lowerLetter"/>
      <w:lvlText w:val="%1)"/>
      <w:lvlJc w:val="left"/>
      <w:pPr>
        <w:ind w:left="2073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7" w15:restartNumberingAfterBreak="0">
    <w:nsid w:val="6BAC65A5"/>
    <w:multiLevelType w:val="hybridMultilevel"/>
    <w:tmpl w:val="73A613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357D8E"/>
    <w:multiLevelType w:val="hybridMultilevel"/>
    <w:tmpl w:val="0B02D02E"/>
    <w:lvl w:ilvl="0" w:tplc="EF5C244E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FCC"/>
    <w:multiLevelType w:val="hybridMultilevel"/>
    <w:tmpl w:val="E55ECAC2"/>
    <w:lvl w:ilvl="0" w:tplc="48100310">
      <w:start w:val="6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1409E0"/>
    <w:multiLevelType w:val="hybridMultilevel"/>
    <w:tmpl w:val="FD763EBE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D75C29"/>
    <w:multiLevelType w:val="hybridMultilevel"/>
    <w:tmpl w:val="BFBC2F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544AA"/>
    <w:multiLevelType w:val="hybridMultilevel"/>
    <w:tmpl w:val="05E22BA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94B0E"/>
    <w:multiLevelType w:val="hybridMultilevel"/>
    <w:tmpl w:val="29782538"/>
    <w:lvl w:ilvl="0" w:tplc="05362738">
      <w:start w:val="8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2"/>
  </w:num>
  <w:num w:numId="3">
    <w:abstractNumId w:val="30"/>
  </w:num>
  <w:num w:numId="4">
    <w:abstractNumId w:val="28"/>
  </w:num>
  <w:num w:numId="5">
    <w:abstractNumId w:val="40"/>
  </w:num>
  <w:num w:numId="6">
    <w:abstractNumId w:val="4"/>
  </w:num>
  <w:num w:numId="7">
    <w:abstractNumId w:val="37"/>
  </w:num>
  <w:num w:numId="8">
    <w:abstractNumId w:val="2"/>
  </w:num>
  <w:num w:numId="9">
    <w:abstractNumId w:val="6"/>
  </w:num>
  <w:num w:numId="10">
    <w:abstractNumId w:val="0"/>
  </w:num>
  <w:num w:numId="11">
    <w:abstractNumId w:val="43"/>
  </w:num>
  <w:num w:numId="12">
    <w:abstractNumId w:val="22"/>
  </w:num>
  <w:num w:numId="13">
    <w:abstractNumId w:val="19"/>
  </w:num>
  <w:num w:numId="14">
    <w:abstractNumId w:val="17"/>
  </w:num>
  <w:num w:numId="15">
    <w:abstractNumId w:val="26"/>
  </w:num>
  <w:num w:numId="16">
    <w:abstractNumId w:val="1"/>
  </w:num>
  <w:num w:numId="17">
    <w:abstractNumId w:val="13"/>
  </w:num>
  <w:num w:numId="18">
    <w:abstractNumId w:val="8"/>
  </w:num>
  <w:num w:numId="19">
    <w:abstractNumId w:val="36"/>
  </w:num>
  <w:num w:numId="20">
    <w:abstractNumId w:val="27"/>
  </w:num>
  <w:num w:numId="21">
    <w:abstractNumId w:val="38"/>
  </w:num>
  <w:num w:numId="22">
    <w:abstractNumId w:val="35"/>
  </w:num>
  <w:num w:numId="23">
    <w:abstractNumId w:val="25"/>
  </w:num>
  <w:num w:numId="24">
    <w:abstractNumId w:val="9"/>
  </w:num>
  <w:num w:numId="25">
    <w:abstractNumId w:val="14"/>
  </w:num>
  <w:num w:numId="26">
    <w:abstractNumId w:val="10"/>
  </w:num>
  <w:num w:numId="27">
    <w:abstractNumId w:val="11"/>
  </w:num>
  <w:num w:numId="28">
    <w:abstractNumId w:val="3"/>
  </w:num>
  <w:num w:numId="29">
    <w:abstractNumId w:val="33"/>
  </w:num>
  <w:num w:numId="30">
    <w:abstractNumId w:val="32"/>
  </w:num>
  <w:num w:numId="31">
    <w:abstractNumId w:val="31"/>
  </w:num>
  <w:num w:numId="32">
    <w:abstractNumId w:val="29"/>
  </w:num>
  <w:num w:numId="33">
    <w:abstractNumId w:val="12"/>
  </w:num>
  <w:num w:numId="34">
    <w:abstractNumId w:val="39"/>
  </w:num>
  <w:num w:numId="35">
    <w:abstractNumId w:val="5"/>
  </w:num>
  <w:num w:numId="36">
    <w:abstractNumId w:val="20"/>
  </w:num>
  <w:num w:numId="37">
    <w:abstractNumId w:val="18"/>
  </w:num>
  <w:num w:numId="38">
    <w:abstractNumId w:val="44"/>
  </w:num>
  <w:num w:numId="39">
    <w:abstractNumId w:val="24"/>
  </w:num>
  <w:num w:numId="40">
    <w:abstractNumId w:val="7"/>
  </w:num>
  <w:num w:numId="41">
    <w:abstractNumId w:val="16"/>
  </w:num>
  <w:num w:numId="42">
    <w:abstractNumId w:val="34"/>
  </w:num>
  <w:num w:numId="43">
    <w:abstractNumId w:val="15"/>
  </w:num>
  <w:num w:numId="44">
    <w:abstractNumId w:val="21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77"/>
    <w:rsid w:val="00047C05"/>
    <w:rsid w:val="002D5213"/>
    <w:rsid w:val="00321777"/>
    <w:rsid w:val="0058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05216A-E984-42C4-B302-686998CD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5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585CE7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585CE7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585CE7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585CE7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85CE7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585CE7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585CE7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585CE7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585CE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585CE7"/>
  </w:style>
  <w:style w:type="character" w:styleId="Hyperlink">
    <w:name w:val="Hyperlink"/>
    <w:rsid w:val="00585CE7"/>
    <w:rPr>
      <w:color w:val="0000FF"/>
      <w:u w:val="single"/>
    </w:rPr>
  </w:style>
  <w:style w:type="paragraph" w:customStyle="1" w:styleId="Default">
    <w:name w:val="Default"/>
    <w:rsid w:val="00585C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585C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85CE7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585C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85CE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585C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CE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585CE7"/>
  </w:style>
  <w:style w:type="paragraph" w:styleId="BodyText">
    <w:name w:val="Body Text"/>
    <w:aliases w:val="  uvlaka 2"/>
    <w:basedOn w:val="Normal"/>
    <w:link w:val="BodyTextChar"/>
    <w:rsid w:val="00585CE7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585CE7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585CE7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585CE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585CE7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585CE7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585CE7"/>
    <w:rPr>
      <w:i/>
      <w:iCs/>
    </w:rPr>
  </w:style>
  <w:style w:type="paragraph" w:styleId="NoSpacing">
    <w:name w:val="No Spacing"/>
    <w:uiPriority w:val="1"/>
    <w:qFormat/>
    <w:rsid w:val="00585CE7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585CE7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585CE7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3586</Words>
  <Characters>20442</Characters>
  <Application>Microsoft Office Word</Application>
  <DocSecurity>0</DocSecurity>
  <Lines>170</Lines>
  <Paragraphs>47</Paragraphs>
  <ScaleCrop>false</ScaleCrop>
  <Company/>
  <LinksUpToDate>false</LinksUpToDate>
  <CharactersWithSpaces>23981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2019-07-17T12:28:00Z</dcterms:created>
  <dcterms:modified xsi:type="dcterms:W3CDTF">2019-07-17T12:28:00Z</dcterms:modified>
</cp:coreProperties>
</file>