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57DB" w:rsidRDefault="00A857DB" w:rsidP="00A857DB">
      <w:pPr>
        <w:ind w:left="1134" w:right="5101" w:hanging="1134"/>
      </w:pPr>
      <w:r>
        <w:t>KLASA:026-02/19-001/410</w:t>
      </w:r>
    </w:p>
    <w:p w:rsidR="00A857DB" w:rsidRDefault="00A857DB" w:rsidP="00A857DB">
      <w:pPr>
        <w:ind w:left="1134" w:right="5101" w:hanging="1134"/>
      </w:pPr>
      <w:r>
        <w:t>URBROJ: 251-06-11-5-19-2</w:t>
      </w:r>
    </w:p>
    <w:p w:rsidR="00A857DB" w:rsidRDefault="00A857DB" w:rsidP="00A857DB">
      <w:pPr>
        <w:rPr>
          <w:b/>
        </w:rPr>
      </w:pPr>
    </w:p>
    <w:p w:rsidR="00A857DB" w:rsidRDefault="00A857DB" w:rsidP="00A857DB">
      <w:pPr>
        <w:ind w:firstLine="708"/>
      </w:pPr>
    </w:p>
    <w:p w:rsidR="00A857DB" w:rsidRDefault="00A857DB" w:rsidP="00A857DB">
      <w:pPr>
        <w:ind w:left="540"/>
        <w:jc w:val="center"/>
        <w:rPr>
          <w:b/>
        </w:rPr>
      </w:pPr>
      <w:r>
        <w:rPr>
          <w:b/>
        </w:rPr>
        <w:t>Z A P I S N I K</w:t>
      </w:r>
    </w:p>
    <w:p w:rsidR="00A857DB" w:rsidRDefault="00A857DB" w:rsidP="00A857DB">
      <w:pPr>
        <w:jc w:val="both"/>
        <w:rPr>
          <w:b/>
        </w:rPr>
      </w:pPr>
      <w:r>
        <w:rPr>
          <w:b/>
        </w:rPr>
        <w:t xml:space="preserve">38. sjednice Vijeća Gradske četvrti Gornja Dubrava, održane 14. studenoga 2019. u Područnom  uredu Gradske uprave Dubrava, Dubrava 49, dvorana „C“ s početkom u 17,30 </w:t>
      </w:r>
    </w:p>
    <w:p w:rsidR="00A857DB" w:rsidRDefault="00A857DB" w:rsidP="00A857DB">
      <w:pPr>
        <w:rPr>
          <w:b/>
        </w:rPr>
      </w:pPr>
    </w:p>
    <w:p w:rsidR="00A857DB" w:rsidRDefault="00A857DB" w:rsidP="00A857DB">
      <w:pPr>
        <w:rPr>
          <w:b/>
        </w:rPr>
      </w:pPr>
      <w:r>
        <w:rPr>
          <w:b/>
        </w:rPr>
        <w:t>NAZOČNI ČLANOVI VIJEĆA:</w:t>
      </w:r>
    </w:p>
    <w:p w:rsidR="00A857DB" w:rsidRDefault="00A857DB" w:rsidP="00A857DB">
      <w:pPr>
        <w:numPr>
          <w:ilvl w:val="0"/>
          <w:numId w:val="1"/>
        </w:numPr>
        <w:rPr>
          <w:b/>
        </w:rPr>
      </w:pPr>
      <w:r>
        <w:rPr>
          <w:b/>
        </w:rPr>
        <w:t>JOSIP BANDUR</w:t>
      </w:r>
    </w:p>
    <w:p w:rsidR="00A857DB" w:rsidRDefault="00A857DB" w:rsidP="00A857DB">
      <w:pPr>
        <w:numPr>
          <w:ilvl w:val="0"/>
          <w:numId w:val="1"/>
        </w:numPr>
        <w:rPr>
          <w:b/>
        </w:rPr>
      </w:pPr>
      <w:r>
        <w:rPr>
          <w:b/>
        </w:rPr>
        <w:t>DAVOR GABUD</w:t>
      </w:r>
    </w:p>
    <w:p w:rsidR="00A857DB" w:rsidRDefault="00A857DB" w:rsidP="00A857DB">
      <w:pPr>
        <w:numPr>
          <w:ilvl w:val="0"/>
          <w:numId w:val="1"/>
        </w:numPr>
        <w:rPr>
          <w:b/>
        </w:rPr>
      </w:pPr>
      <w:r>
        <w:rPr>
          <w:b/>
        </w:rPr>
        <w:t>FRANJO JEDNOBRKOVIĆ</w:t>
      </w:r>
    </w:p>
    <w:p w:rsidR="00A857DB" w:rsidRDefault="00A857DB" w:rsidP="00A857DB">
      <w:pPr>
        <w:numPr>
          <w:ilvl w:val="0"/>
          <w:numId w:val="1"/>
        </w:numPr>
        <w:rPr>
          <w:b/>
        </w:rPr>
      </w:pPr>
      <w:r>
        <w:rPr>
          <w:b/>
        </w:rPr>
        <w:t xml:space="preserve">NEDA KOVAČEVIĆ </w:t>
      </w:r>
    </w:p>
    <w:p w:rsidR="00A857DB" w:rsidRDefault="00A857DB" w:rsidP="00A857DB">
      <w:pPr>
        <w:numPr>
          <w:ilvl w:val="0"/>
          <w:numId w:val="1"/>
        </w:numPr>
        <w:rPr>
          <w:b/>
        </w:rPr>
      </w:pPr>
      <w:r>
        <w:rPr>
          <w:b/>
        </w:rPr>
        <w:t>MIROSLAV KOŽUL</w:t>
      </w:r>
    </w:p>
    <w:p w:rsidR="00A857DB" w:rsidRDefault="00A857DB" w:rsidP="00A857DB">
      <w:pPr>
        <w:numPr>
          <w:ilvl w:val="0"/>
          <w:numId w:val="1"/>
        </w:numPr>
        <w:rPr>
          <w:b/>
        </w:rPr>
      </w:pPr>
      <w:r>
        <w:rPr>
          <w:b/>
        </w:rPr>
        <w:t>DARKO MAJPRUZ</w:t>
      </w:r>
    </w:p>
    <w:p w:rsidR="00A857DB" w:rsidRDefault="00A857DB" w:rsidP="00A857DB">
      <w:pPr>
        <w:numPr>
          <w:ilvl w:val="0"/>
          <w:numId w:val="1"/>
        </w:numPr>
        <w:rPr>
          <w:b/>
        </w:rPr>
      </w:pPr>
      <w:r>
        <w:rPr>
          <w:b/>
        </w:rPr>
        <w:t>ANDREJA MARCETIĆ</w:t>
      </w:r>
    </w:p>
    <w:p w:rsidR="00A857DB" w:rsidRDefault="00A857DB" w:rsidP="00A857DB">
      <w:pPr>
        <w:numPr>
          <w:ilvl w:val="0"/>
          <w:numId w:val="1"/>
        </w:numPr>
        <w:rPr>
          <w:b/>
        </w:rPr>
      </w:pPr>
      <w:r>
        <w:rPr>
          <w:b/>
        </w:rPr>
        <w:t>NEVEN MIKŠA</w:t>
      </w:r>
    </w:p>
    <w:p w:rsidR="00A857DB" w:rsidRDefault="00A857DB" w:rsidP="00A857DB">
      <w:pPr>
        <w:numPr>
          <w:ilvl w:val="0"/>
          <w:numId w:val="1"/>
        </w:numPr>
        <w:rPr>
          <w:b/>
        </w:rPr>
      </w:pPr>
      <w:r>
        <w:rPr>
          <w:b/>
        </w:rPr>
        <w:t>FRANJO NOVOSEL</w:t>
      </w:r>
    </w:p>
    <w:p w:rsidR="00A857DB" w:rsidRDefault="00A857DB" w:rsidP="00A857DB">
      <w:pPr>
        <w:numPr>
          <w:ilvl w:val="0"/>
          <w:numId w:val="1"/>
        </w:numPr>
        <w:rPr>
          <w:b/>
        </w:rPr>
      </w:pPr>
      <w:r>
        <w:rPr>
          <w:b/>
        </w:rPr>
        <w:t>DAMIR ONIŠKO</w:t>
      </w:r>
    </w:p>
    <w:p w:rsidR="00A857DB" w:rsidRDefault="00A857DB" w:rsidP="00A857DB">
      <w:pPr>
        <w:numPr>
          <w:ilvl w:val="0"/>
          <w:numId w:val="1"/>
        </w:numPr>
        <w:rPr>
          <w:b/>
        </w:rPr>
      </w:pPr>
      <w:r>
        <w:rPr>
          <w:b/>
        </w:rPr>
        <w:t>SVJETLANA PALIĆ</w:t>
      </w:r>
    </w:p>
    <w:p w:rsidR="00A857DB" w:rsidRDefault="00A857DB" w:rsidP="00A857DB">
      <w:pPr>
        <w:numPr>
          <w:ilvl w:val="0"/>
          <w:numId w:val="1"/>
        </w:numPr>
        <w:rPr>
          <w:b/>
        </w:rPr>
      </w:pPr>
      <w:r>
        <w:rPr>
          <w:b/>
        </w:rPr>
        <w:t>AVNI OSMANI</w:t>
      </w:r>
    </w:p>
    <w:p w:rsidR="00A857DB" w:rsidRDefault="00A857DB" w:rsidP="00A857DB">
      <w:pPr>
        <w:numPr>
          <w:ilvl w:val="0"/>
          <w:numId w:val="1"/>
        </w:numPr>
        <w:rPr>
          <w:b/>
        </w:rPr>
      </w:pPr>
      <w:r>
        <w:rPr>
          <w:b/>
        </w:rPr>
        <w:t>ŽELJKO PASARIČEK</w:t>
      </w:r>
    </w:p>
    <w:p w:rsidR="00A857DB" w:rsidRDefault="00A857DB" w:rsidP="00A857DB">
      <w:pPr>
        <w:numPr>
          <w:ilvl w:val="0"/>
          <w:numId w:val="1"/>
        </w:numPr>
        <w:rPr>
          <w:b/>
        </w:rPr>
      </w:pPr>
      <w:r>
        <w:rPr>
          <w:b/>
        </w:rPr>
        <w:t>DOMAGOJ PRICA</w:t>
      </w:r>
    </w:p>
    <w:p w:rsidR="00A857DB" w:rsidRDefault="00A857DB" w:rsidP="00A857DB">
      <w:pPr>
        <w:numPr>
          <w:ilvl w:val="0"/>
          <w:numId w:val="1"/>
        </w:numPr>
        <w:rPr>
          <w:b/>
        </w:rPr>
      </w:pPr>
      <w:r>
        <w:rPr>
          <w:b/>
        </w:rPr>
        <w:t>ILIJA SLIŠKO</w:t>
      </w:r>
    </w:p>
    <w:p w:rsidR="00A857DB" w:rsidRDefault="00A857DB" w:rsidP="00A857DB">
      <w:pPr>
        <w:numPr>
          <w:ilvl w:val="0"/>
          <w:numId w:val="1"/>
        </w:numPr>
        <w:rPr>
          <w:b/>
        </w:rPr>
      </w:pPr>
      <w:r>
        <w:rPr>
          <w:b/>
        </w:rPr>
        <w:t>NINOSLAV VRANJEŠ</w:t>
      </w:r>
    </w:p>
    <w:p w:rsidR="00A857DB" w:rsidRDefault="00A857DB" w:rsidP="00A857DB">
      <w:pPr>
        <w:numPr>
          <w:ilvl w:val="0"/>
          <w:numId w:val="1"/>
        </w:numPr>
        <w:rPr>
          <w:b/>
        </w:rPr>
      </w:pPr>
      <w:r>
        <w:rPr>
          <w:b/>
        </w:rPr>
        <w:t>IVAN VARAT</w:t>
      </w:r>
    </w:p>
    <w:p w:rsidR="00A857DB" w:rsidRDefault="00A857DB" w:rsidP="00A857DB">
      <w:pPr>
        <w:ind w:left="720"/>
        <w:rPr>
          <w:b/>
        </w:rPr>
      </w:pPr>
    </w:p>
    <w:p w:rsidR="00A857DB" w:rsidRDefault="00A857DB" w:rsidP="00A857DB">
      <w:pPr>
        <w:rPr>
          <w:b/>
        </w:rPr>
      </w:pPr>
      <w:r>
        <w:rPr>
          <w:b/>
        </w:rPr>
        <w:t>ODSUTNI ČLANOVI VIJEĆA:</w:t>
      </w:r>
    </w:p>
    <w:p w:rsidR="00A857DB" w:rsidRDefault="00A857DB" w:rsidP="00A857DB">
      <w:pPr>
        <w:numPr>
          <w:ilvl w:val="0"/>
          <w:numId w:val="2"/>
        </w:numPr>
        <w:rPr>
          <w:b/>
        </w:rPr>
      </w:pPr>
      <w:r>
        <w:rPr>
          <w:b/>
        </w:rPr>
        <w:t>ROBERT TUKAČ</w:t>
      </w:r>
    </w:p>
    <w:p w:rsidR="00A857DB" w:rsidRDefault="00A857DB" w:rsidP="00A857DB">
      <w:pPr>
        <w:numPr>
          <w:ilvl w:val="0"/>
          <w:numId w:val="2"/>
        </w:numPr>
        <w:rPr>
          <w:b/>
        </w:rPr>
      </w:pPr>
      <w:r>
        <w:rPr>
          <w:b/>
        </w:rPr>
        <w:t>STEVO ŽIVČIĆ</w:t>
      </w:r>
    </w:p>
    <w:p w:rsidR="00A857DB" w:rsidRDefault="00A857DB" w:rsidP="00A857DB">
      <w:pPr>
        <w:rPr>
          <w:b/>
        </w:rPr>
      </w:pPr>
    </w:p>
    <w:p w:rsidR="00A857DB" w:rsidRDefault="00A857DB" w:rsidP="00A857DB">
      <w:pPr>
        <w:rPr>
          <w:b/>
        </w:rPr>
      </w:pPr>
      <w:r>
        <w:rPr>
          <w:b/>
        </w:rPr>
        <w:t>OSTALI NAZOČNI:</w:t>
      </w:r>
    </w:p>
    <w:p w:rsidR="00A857DB" w:rsidRDefault="00A857DB" w:rsidP="00A857DB">
      <w:pPr>
        <w:tabs>
          <w:tab w:val="num" w:pos="1440"/>
        </w:tabs>
        <w:jc w:val="both"/>
      </w:pPr>
      <w:r>
        <w:t xml:space="preserve">- Helena Duspara, dipl. </w:t>
      </w:r>
      <w:proofErr w:type="spellStart"/>
      <w:r>
        <w:t>iur</w:t>
      </w:r>
      <w:proofErr w:type="spellEnd"/>
      <w:r>
        <w:t>. voditeljica Područnog odsjeka Gornja Dubrava</w:t>
      </w:r>
    </w:p>
    <w:p w:rsidR="00A857DB" w:rsidRDefault="00A857DB" w:rsidP="00A857DB">
      <w:pPr>
        <w:tabs>
          <w:tab w:val="num" w:pos="1440"/>
        </w:tabs>
        <w:jc w:val="both"/>
      </w:pPr>
      <w:r>
        <w:t xml:space="preserve">- Marijan Župan,  </w:t>
      </w:r>
    </w:p>
    <w:p w:rsidR="00A857DB" w:rsidRDefault="00A857DB" w:rsidP="00A857DB">
      <w:pPr>
        <w:tabs>
          <w:tab w:val="num" w:pos="1440"/>
        </w:tabs>
        <w:jc w:val="both"/>
      </w:pPr>
      <w:r>
        <w:t>- Marija Badanjak, viši stručni referent za rad tijela mjesne samouprave</w:t>
      </w:r>
    </w:p>
    <w:p w:rsidR="00A857DB" w:rsidRDefault="00A857DB" w:rsidP="00A857DB">
      <w:pPr>
        <w:tabs>
          <w:tab w:val="num" w:pos="1440"/>
        </w:tabs>
        <w:jc w:val="both"/>
      </w:pPr>
      <w:r>
        <w:t>- Mislav Blaić, vježbenik</w:t>
      </w:r>
    </w:p>
    <w:p w:rsidR="00A857DB" w:rsidRDefault="00A857DB" w:rsidP="00A857DB">
      <w:pPr>
        <w:rPr>
          <w:b/>
        </w:rPr>
      </w:pPr>
    </w:p>
    <w:p w:rsidR="00A857DB" w:rsidRDefault="00A857DB" w:rsidP="00A857DB">
      <w:pPr>
        <w:jc w:val="both"/>
      </w:pPr>
      <w:r>
        <w:t>Predsjednik utvrđuje prisutnost 17 od 19 članova Vijeća, što znači da Vijeće može pravovaljano odlučivati.</w:t>
      </w:r>
    </w:p>
    <w:p w:rsidR="00A857DB" w:rsidRDefault="00A857DB" w:rsidP="00A857DB">
      <w:pPr>
        <w:jc w:val="both"/>
      </w:pPr>
    </w:p>
    <w:p w:rsidR="00A857DB" w:rsidRDefault="00A857DB" w:rsidP="00A857DB">
      <w:pPr>
        <w:jc w:val="both"/>
      </w:pPr>
      <w:r>
        <w:t xml:space="preserve">Predsjednik podsjeća članove Vijeća da su uz poziv primili zapisnik 37. sjednice. Pita ima li primjedbi na navedeni zapisnik. </w:t>
      </w:r>
    </w:p>
    <w:p w:rsidR="00A857DB" w:rsidRDefault="00A857DB" w:rsidP="00A857DB">
      <w:pPr>
        <w:jc w:val="both"/>
      </w:pPr>
    </w:p>
    <w:p w:rsidR="00A857DB" w:rsidRDefault="00A857DB" w:rsidP="00A857DB">
      <w:pPr>
        <w:jc w:val="both"/>
        <w:rPr>
          <w:i/>
        </w:rPr>
      </w:pPr>
      <w:r>
        <w:t xml:space="preserve">Budući se više nitko ne javlja za riječ, zapisnik 37. sjednice  </w:t>
      </w:r>
      <w:r>
        <w:rPr>
          <w:i/>
        </w:rPr>
        <w:t xml:space="preserve">jednoglasno </w:t>
      </w:r>
      <w:r>
        <w:t>je prihvaćen.</w:t>
      </w:r>
      <w:r>
        <w:rPr>
          <w:i/>
        </w:rPr>
        <w:t xml:space="preserve"> </w:t>
      </w:r>
    </w:p>
    <w:p w:rsidR="00A857DB" w:rsidRDefault="00A857DB" w:rsidP="00A857DB">
      <w:pPr>
        <w:jc w:val="both"/>
        <w:rPr>
          <w:i/>
        </w:rPr>
      </w:pPr>
    </w:p>
    <w:p w:rsidR="00A857DB" w:rsidRDefault="00A857DB" w:rsidP="00A857DB">
      <w:pPr>
        <w:jc w:val="both"/>
        <w:rPr>
          <w:i/>
        </w:rPr>
      </w:pPr>
    </w:p>
    <w:p w:rsidR="00A857DB" w:rsidRDefault="00A857DB" w:rsidP="00A857DB">
      <w:pPr>
        <w:jc w:val="both"/>
      </w:pPr>
      <w:r>
        <w:t xml:space="preserve">Predsjednik predlaže dnevni red kao u pozivu uz osam dopunskih točki i jednu koja je zaprimljena neposredno prije sjednice: </w:t>
      </w:r>
      <w:r>
        <w:rPr>
          <w:b/>
        </w:rPr>
        <w:t>Primjedba na Prijedlog odluke o izmjenama i dopunama Odluke o</w:t>
      </w:r>
      <w:r>
        <w:t xml:space="preserve"> </w:t>
      </w:r>
      <w:r>
        <w:rPr>
          <w:b/>
        </w:rPr>
        <w:t>donošenju Generalnog urbanističkog plana grada Zagreba.</w:t>
      </w:r>
    </w:p>
    <w:p w:rsidR="00A857DB" w:rsidRDefault="00A857DB" w:rsidP="00A857DB">
      <w:pPr>
        <w:jc w:val="both"/>
        <w:rPr>
          <w:szCs w:val="20"/>
        </w:rPr>
      </w:pPr>
      <w:r>
        <w:lastRenderedPageBreak/>
        <w:t xml:space="preserve">   </w:t>
      </w:r>
    </w:p>
    <w:p w:rsidR="00A857DB" w:rsidRDefault="00A857DB" w:rsidP="00A857DB">
      <w:pPr>
        <w:outlineLvl w:val="0"/>
        <w:rPr>
          <w:b/>
          <w:sz w:val="23"/>
          <w:szCs w:val="23"/>
        </w:rPr>
      </w:pPr>
      <w:r>
        <w:rPr>
          <w:b/>
        </w:rPr>
        <w:t xml:space="preserve">   </w:t>
      </w:r>
      <w:r>
        <w:rPr>
          <w:b/>
          <w:sz w:val="23"/>
          <w:szCs w:val="23"/>
        </w:rPr>
        <w:t xml:space="preserve">                                   </w:t>
      </w:r>
    </w:p>
    <w:p w:rsidR="00A857DB" w:rsidRDefault="00A857DB" w:rsidP="00A857DB">
      <w:pPr>
        <w:outlineLvl w:val="0"/>
        <w:rPr>
          <w:b/>
          <w:sz w:val="23"/>
          <w:szCs w:val="23"/>
        </w:rPr>
      </w:pPr>
    </w:p>
    <w:p w:rsidR="00A857DB" w:rsidRDefault="00A857DB" w:rsidP="00A857DB">
      <w:pPr>
        <w:outlineLvl w:val="0"/>
        <w:rPr>
          <w:b/>
          <w:sz w:val="23"/>
          <w:szCs w:val="23"/>
        </w:rPr>
      </w:pPr>
      <w:r>
        <w:rPr>
          <w:b/>
          <w:sz w:val="23"/>
          <w:szCs w:val="23"/>
        </w:rPr>
        <w:t xml:space="preserve">                                               DOPUNA DNEVNOG REDA:</w:t>
      </w:r>
    </w:p>
    <w:p w:rsidR="00A857DB" w:rsidRDefault="00A857DB" w:rsidP="00A857DB">
      <w:pPr>
        <w:outlineLvl w:val="0"/>
        <w:rPr>
          <w:b/>
          <w:sz w:val="23"/>
          <w:szCs w:val="23"/>
        </w:rPr>
      </w:pPr>
    </w:p>
    <w:p w:rsidR="00A857DB" w:rsidRDefault="00A857DB" w:rsidP="00A857DB">
      <w:pPr>
        <w:numPr>
          <w:ilvl w:val="0"/>
          <w:numId w:val="3"/>
        </w:numPr>
        <w:outlineLvl w:val="0"/>
        <w:rPr>
          <w:b/>
          <w:sz w:val="23"/>
          <w:szCs w:val="23"/>
        </w:rPr>
      </w:pPr>
      <w:r>
        <w:rPr>
          <w:b/>
          <w:sz w:val="23"/>
          <w:szCs w:val="23"/>
        </w:rPr>
        <w:t xml:space="preserve">Prijedlog zaključka o prijedlogu gradnje vodoopskrbnog cjevovoda i javnog kanala u </w:t>
      </w:r>
      <w:proofErr w:type="spellStart"/>
      <w:r>
        <w:rPr>
          <w:b/>
          <w:sz w:val="23"/>
          <w:szCs w:val="23"/>
        </w:rPr>
        <w:t>Novoselečkom</w:t>
      </w:r>
      <w:proofErr w:type="spellEnd"/>
      <w:r>
        <w:rPr>
          <w:b/>
          <w:sz w:val="23"/>
          <w:szCs w:val="23"/>
        </w:rPr>
        <w:t xml:space="preserve"> putu od kbr.55 do ulice Lozica 30B</w:t>
      </w:r>
    </w:p>
    <w:p w:rsidR="00A857DB" w:rsidRDefault="00A857DB" w:rsidP="00A857DB">
      <w:pPr>
        <w:numPr>
          <w:ilvl w:val="0"/>
          <w:numId w:val="3"/>
        </w:numPr>
        <w:outlineLvl w:val="0"/>
        <w:rPr>
          <w:b/>
          <w:sz w:val="23"/>
          <w:szCs w:val="23"/>
        </w:rPr>
      </w:pPr>
      <w:r>
        <w:rPr>
          <w:b/>
          <w:sz w:val="23"/>
          <w:szCs w:val="23"/>
        </w:rPr>
        <w:t>Prijedlog zaključka o prijedlogu gradnje vodoopskrbnog cjevovoda i javnog kanala u Ulici Vladimira Jurčića</w:t>
      </w:r>
    </w:p>
    <w:p w:rsidR="00A857DB" w:rsidRDefault="00A857DB" w:rsidP="00A857DB">
      <w:pPr>
        <w:numPr>
          <w:ilvl w:val="0"/>
          <w:numId w:val="3"/>
        </w:numPr>
        <w:outlineLvl w:val="0"/>
        <w:rPr>
          <w:b/>
          <w:i/>
          <w:sz w:val="23"/>
          <w:szCs w:val="23"/>
        </w:rPr>
      </w:pPr>
      <w:r>
        <w:rPr>
          <w:b/>
          <w:sz w:val="23"/>
          <w:szCs w:val="23"/>
        </w:rPr>
        <w:t xml:space="preserve">Prijedlog zaključka o prijedlogu davanja na upravljanje klizališta </w:t>
      </w:r>
      <w:r>
        <w:rPr>
          <w:b/>
          <w:i/>
          <w:sz w:val="23"/>
          <w:szCs w:val="23"/>
        </w:rPr>
        <w:t>Ledena bajka</w:t>
      </w:r>
    </w:p>
    <w:p w:rsidR="00A857DB" w:rsidRDefault="00A857DB" w:rsidP="00A857DB">
      <w:pPr>
        <w:numPr>
          <w:ilvl w:val="0"/>
          <w:numId w:val="3"/>
        </w:numPr>
        <w:outlineLvl w:val="0"/>
        <w:rPr>
          <w:b/>
          <w:i/>
          <w:sz w:val="23"/>
          <w:szCs w:val="23"/>
        </w:rPr>
      </w:pPr>
      <w:r>
        <w:rPr>
          <w:b/>
          <w:sz w:val="23"/>
          <w:szCs w:val="23"/>
        </w:rPr>
        <w:t>Prijedlog zaključka o postavljanju nadstrešnice na stajalištu – okretištu autobusa u Dupcu</w:t>
      </w:r>
    </w:p>
    <w:p w:rsidR="00A857DB" w:rsidRDefault="00A857DB" w:rsidP="00A857DB">
      <w:pPr>
        <w:numPr>
          <w:ilvl w:val="0"/>
          <w:numId w:val="3"/>
        </w:numPr>
        <w:outlineLvl w:val="0"/>
        <w:rPr>
          <w:b/>
          <w:i/>
          <w:sz w:val="23"/>
          <w:szCs w:val="23"/>
        </w:rPr>
      </w:pPr>
      <w:r>
        <w:rPr>
          <w:b/>
          <w:sz w:val="23"/>
          <w:szCs w:val="23"/>
        </w:rPr>
        <w:t xml:space="preserve">Davanje mišljenja na idejno rješenje postavljanja pametnih klupa na području Grada Zagreba – </w:t>
      </w:r>
      <w:r>
        <w:rPr>
          <w:b/>
          <w:i/>
          <w:sz w:val="23"/>
          <w:szCs w:val="23"/>
        </w:rPr>
        <w:t>donošenje zaključka</w:t>
      </w:r>
    </w:p>
    <w:p w:rsidR="00A857DB" w:rsidRDefault="00A857DB" w:rsidP="00A857DB">
      <w:pPr>
        <w:numPr>
          <w:ilvl w:val="0"/>
          <w:numId w:val="3"/>
        </w:numPr>
        <w:outlineLvl w:val="0"/>
        <w:rPr>
          <w:b/>
          <w:sz w:val="23"/>
          <w:szCs w:val="23"/>
        </w:rPr>
      </w:pPr>
      <w:r>
        <w:rPr>
          <w:b/>
          <w:sz w:val="23"/>
          <w:szCs w:val="23"/>
        </w:rPr>
        <w:t>Prijedlog zaključka o organizaciji adventa na području Gradske četvrti Gornja Dubrava</w:t>
      </w:r>
    </w:p>
    <w:p w:rsidR="00A857DB" w:rsidRDefault="00A857DB" w:rsidP="00A857DB">
      <w:pPr>
        <w:numPr>
          <w:ilvl w:val="0"/>
          <w:numId w:val="3"/>
        </w:numPr>
        <w:outlineLvl w:val="0"/>
        <w:rPr>
          <w:b/>
          <w:sz w:val="23"/>
          <w:szCs w:val="23"/>
        </w:rPr>
      </w:pPr>
      <w:r>
        <w:rPr>
          <w:b/>
          <w:sz w:val="23"/>
          <w:szCs w:val="23"/>
        </w:rPr>
        <w:t>Prijedlog zaključka o odobrenju korištenja sredstava s pozicije „Ostali nespomenuti rashodi poslovanja“</w:t>
      </w:r>
    </w:p>
    <w:p w:rsidR="00A857DB" w:rsidRDefault="00A857DB" w:rsidP="00A857DB">
      <w:pPr>
        <w:numPr>
          <w:ilvl w:val="0"/>
          <w:numId w:val="3"/>
        </w:numPr>
        <w:outlineLvl w:val="0"/>
        <w:rPr>
          <w:b/>
          <w:sz w:val="23"/>
          <w:szCs w:val="23"/>
        </w:rPr>
      </w:pPr>
      <w:r>
        <w:rPr>
          <w:b/>
          <w:sz w:val="23"/>
          <w:szCs w:val="23"/>
        </w:rPr>
        <w:t xml:space="preserve">Prijedlog zaključka o davanju mišljenja na zahtjev Stjepana </w:t>
      </w:r>
      <w:proofErr w:type="spellStart"/>
      <w:r>
        <w:rPr>
          <w:b/>
          <w:sz w:val="23"/>
          <w:szCs w:val="23"/>
        </w:rPr>
        <w:t>Labaša</w:t>
      </w:r>
      <w:proofErr w:type="spellEnd"/>
      <w:r>
        <w:rPr>
          <w:b/>
          <w:sz w:val="23"/>
          <w:szCs w:val="23"/>
        </w:rPr>
        <w:t xml:space="preserve"> za dostavu pitke vode cisternama</w:t>
      </w:r>
    </w:p>
    <w:p w:rsidR="00A857DB" w:rsidRDefault="00A857DB" w:rsidP="00A857DB">
      <w:pPr>
        <w:outlineLvl w:val="0"/>
        <w:rPr>
          <w:b/>
          <w:sz w:val="23"/>
          <w:szCs w:val="23"/>
        </w:rPr>
      </w:pPr>
    </w:p>
    <w:p w:rsidR="00A857DB" w:rsidRDefault="00A857DB" w:rsidP="00A857DB">
      <w:pPr>
        <w:overflowPunct w:val="0"/>
        <w:autoSpaceDE w:val="0"/>
        <w:autoSpaceDN w:val="0"/>
        <w:adjustRightInd w:val="0"/>
        <w:outlineLvl w:val="0"/>
        <w:rPr>
          <w:b/>
        </w:rPr>
      </w:pPr>
    </w:p>
    <w:p w:rsidR="00A857DB" w:rsidRDefault="00A857DB" w:rsidP="00A857DB">
      <w:r>
        <w:t>Predsjednik pita ima li primjedbi na dnevni red ili drugačijih prijedloga.</w:t>
      </w:r>
    </w:p>
    <w:p w:rsidR="00A857DB" w:rsidRDefault="00A857DB" w:rsidP="00A857DB"/>
    <w:p w:rsidR="00A857DB" w:rsidRDefault="00A857DB" w:rsidP="00A857DB">
      <w:r>
        <w:t>Budući da se nitko ne javlja za riječ, predsjednik daje na prihvaćanje predloženi dnevni red.</w:t>
      </w:r>
    </w:p>
    <w:p w:rsidR="00A857DB" w:rsidRDefault="00A857DB" w:rsidP="00A857DB">
      <w:pPr>
        <w:pStyle w:val="Odlomakpopisa"/>
        <w:ind w:left="0"/>
        <w:rPr>
          <w:szCs w:val="24"/>
        </w:rPr>
      </w:pPr>
    </w:p>
    <w:p w:rsidR="00A857DB" w:rsidRDefault="00A857DB" w:rsidP="00A857DB">
      <w:pPr>
        <w:pStyle w:val="Odlomakpopisa"/>
        <w:ind w:left="0"/>
      </w:pPr>
      <w:r>
        <w:t xml:space="preserve">Vijeće </w:t>
      </w:r>
      <w:r>
        <w:rPr>
          <w:i/>
        </w:rPr>
        <w:t>jednoglasno</w:t>
      </w:r>
      <w:r>
        <w:t xml:space="preserve"> donosi:      </w:t>
      </w:r>
    </w:p>
    <w:p w:rsidR="00A857DB" w:rsidRDefault="00A857DB" w:rsidP="00A857DB">
      <w:pPr>
        <w:outlineLvl w:val="0"/>
        <w:rPr>
          <w:b/>
          <w:sz w:val="23"/>
          <w:szCs w:val="23"/>
        </w:rPr>
      </w:pPr>
    </w:p>
    <w:p w:rsidR="00A857DB" w:rsidRDefault="00A857DB" w:rsidP="00A857DB">
      <w:pPr>
        <w:outlineLvl w:val="0"/>
        <w:rPr>
          <w:b/>
          <w:sz w:val="23"/>
          <w:szCs w:val="23"/>
        </w:rPr>
      </w:pPr>
    </w:p>
    <w:p w:rsidR="00A857DB" w:rsidRDefault="00A857DB" w:rsidP="00A857DB">
      <w:pPr>
        <w:outlineLvl w:val="0"/>
        <w:rPr>
          <w:b/>
          <w:sz w:val="23"/>
          <w:szCs w:val="23"/>
        </w:rPr>
      </w:pPr>
    </w:p>
    <w:p w:rsidR="00A857DB" w:rsidRDefault="00A857DB" w:rsidP="00A857DB">
      <w:pPr>
        <w:outlineLvl w:val="0"/>
        <w:rPr>
          <w:b/>
          <w:sz w:val="23"/>
          <w:szCs w:val="23"/>
        </w:rPr>
      </w:pPr>
      <w:r>
        <w:rPr>
          <w:b/>
          <w:sz w:val="23"/>
          <w:szCs w:val="23"/>
        </w:rPr>
        <w:t xml:space="preserve">                                                                DNEVNI  RED:</w:t>
      </w:r>
    </w:p>
    <w:p w:rsidR="00A857DB" w:rsidRDefault="00A857DB" w:rsidP="00A857DB">
      <w:pPr>
        <w:outlineLvl w:val="0"/>
        <w:rPr>
          <w:b/>
          <w:sz w:val="23"/>
          <w:szCs w:val="23"/>
        </w:rPr>
      </w:pPr>
    </w:p>
    <w:p w:rsidR="00A857DB" w:rsidRDefault="00A857DB" w:rsidP="00A857DB">
      <w:pPr>
        <w:numPr>
          <w:ilvl w:val="0"/>
          <w:numId w:val="4"/>
        </w:numPr>
        <w:jc w:val="both"/>
        <w:outlineLvl w:val="0"/>
        <w:rPr>
          <w:b/>
          <w:sz w:val="23"/>
          <w:szCs w:val="23"/>
        </w:rPr>
      </w:pPr>
      <w:r>
        <w:rPr>
          <w:b/>
        </w:rPr>
        <w:t>Primjedba na Prijedlog odluke o izmjenama i dopunama Odluke o</w:t>
      </w:r>
      <w:r>
        <w:t xml:space="preserve"> </w:t>
      </w:r>
      <w:r>
        <w:rPr>
          <w:b/>
        </w:rPr>
        <w:t xml:space="preserve">donošenju Generalnog urbanističkog plana grada Zagreba – </w:t>
      </w:r>
      <w:r>
        <w:rPr>
          <w:b/>
          <w:i/>
        </w:rPr>
        <w:t>donošenje zaključka</w:t>
      </w:r>
    </w:p>
    <w:p w:rsidR="00A857DB" w:rsidRDefault="00A857DB" w:rsidP="00A857DB">
      <w:pPr>
        <w:numPr>
          <w:ilvl w:val="0"/>
          <w:numId w:val="4"/>
        </w:numPr>
        <w:jc w:val="both"/>
        <w:outlineLvl w:val="0"/>
        <w:rPr>
          <w:sz w:val="23"/>
          <w:szCs w:val="23"/>
        </w:rPr>
      </w:pPr>
      <w:r>
        <w:rPr>
          <w:sz w:val="23"/>
          <w:szCs w:val="23"/>
        </w:rPr>
        <w:t xml:space="preserve">Izmjena Plana komunalnih aktivnosti Gradske četvrti Gornja Dubrava u 2019.- </w:t>
      </w:r>
      <w:r>
        <w:rPr>
          <w:i/>
          <w:sz w:val="23"/>
          <w:szCs w:val="23"/>
        </w:rPr>
        <w:t>donošenje zaključka</w:t>
      </w:r>
    </w:p>
    <w:p w:rsidR="00A857DB" w:rsidRDefault="00A857DB" w:rsidP="00A857DB">
      <w:pPr>
        <w:numPr>
          <w:ilvl w:val="0"/>
          <w:numId w:val="4"/>
        </w:numPr>
        <w:jc w:val="both"/>
        <w:outlineLvl w:val="0"/>
        <w:rPr>
          <w:sz w:val="23"/>
          <w:szCs w:val="23"/>
        </w:rPr>
      </w:pPr>
      <w:r>
        <w:rPr>
          <w:sz w:val="23"/>
          <w:szCs w:val="23"/>
        </w:rPr>
        <w:t xml:space="preserve">Prijedlog zaključka o prijedlogu gradnje vodoopskrbnog cjevovoda i javnog kanala u </w:t>
      </w:r>
      <w:proofErr w:type="spellStart"/>
      <w:r>
        <w:rPr>
          <w:sz w:val="23"/>
          <w:szCs w:val="23"/>
        </w:rPr>
        <w:t>Branovečka</w:t>
      </w:r>
      <w:proofErr w:type="spellEnd"/>
      <w:r>
        <w:rPr>
          <w:sz w:val="23"/>
          <w:szCs w:val="23"/>
        </w:rPr>
        <w:t xml:space="preserve"> cesti  k.br. 156 - 174</w:t>
      </w:r>
    </w:p>
    <w:p w:rsidR="00A857DB" w:rsidRDefault="00A857DB" w:rsidP="00A857DB">
      <w:pPr>
        <w:numPr>
          <w:ilvl w:val="0"/>
          <w:numId w:val="4"/>
        </w:numPr>
        <w:outlineLvl w:val="0"/>
        <w:rPr>
          <w:b/>
          <w:sz w:val="23"/>
          <w:szCs w:val="23"/>
        </w:rPr>
      </w:pPr>
      <w:r>
        <w:rPr>
          <w:b/>
          <w:sz w:val="23"/>
          <w:szCs w:val="23"/>
        </w:rPr>
        <w:t xml:space="preserve">Prijedlog zaključka o prijedlogu gradnje vodoopskrbnog cjevovoda i javnog kanala u </w:t>
      </w:r>
      <w:proofErr w:type="spellStart"/>
      <w:r>
        <w:rPr>
          <w:b/>
          <w:sz w:val="23"/>
          <w:szCs w:val="23"/>
        </w:rPr>
        <w:t>Novoselečkom</w:t>
      </w:r>
      <w:proofErr w:type="spellEnd"/>
      <w:r>
        <w:rPr>
          <w:b/>
          <w:sz w:val="23"/>
          <w:szCs w:val="23"/>
        </w:rPr>
        <w:t xml:space="preserve"> putu od kod br.55 do ulice Lozica 30B</w:t>
      </w:r>
    </w:p>
    <w:p w:rsidR="00A857DB" w:rsidRDefault="00A857DB" w:rsidP="00A857DB">
      <w:pPr>
        <w:numPr>
          <w:ilvl w:val="0"/>
          <w:numId w:val="4"/>
        </w:numPr>
        <w:outlineLvl w:val="0"/>
        <w:rPr>
          <w:b/>
          <w:sz w:val="23"/>
          <w:szCs w:val="23"/>
        </w:rPr>
      </w:pPr>
      <w:r>
        <w:rPr>
          <w:b/>
          <w:sz w:val="23"/>
          <w:szCs w:val="23"/>
        </w:rPr>
        <w:t>Prijedlog zaključka o prijedlogu gradnje vodoopskrbnog cjevovoda i javnog kanala u Ulici Vladimira Jurčića</w:t>
      </w:r>
    </w:p>
    <w:p w:rsidR="00A857DB" w:rsidRDefault="00A857DB" w:rsidP="00A857DB">
      <w:pPr>
        <w:numPr>
          <w:ilvl w:val="0"/>
          <w:numId w:val="4"/>
        </w:numPr>
        <w:outlineLvl w:val="0"/>
        <w:rPr>
          <w:b/>
          <w:sz w:val="23"/>
          <w:szCs w:val="23"/>
        </w:rPr>
      </w:pPr>
      <w:r>
        <w:rPr>
          <w:b/>
          <w:sz w:val="23"/>
          <w:szCs w:val="23"/>
        </w:rPr>
        <w:t>Prijedlog zaključka o prijedlogu davanja na upravljanje klizališta Ledena bajka</w:t>
      </w:r>
    </w:p>
    <w:p w:rsidR="00A857DB" w:rsidRDefault="00A857DB" w:rsidP="00A857DB">
      <w:pPr>
        <w:numPr>
          <w:ilvl w:val="0"/>
          <w:numId w:val="4"/>
        </w:numPr>
        <w:outlineLvl w:val="0"/>
        <w:rPr>
          <w:b/>
          <w:i/>
          <w:sz w:val="23"/>
          <w:szCs w:val="23"/>
        </w:rPr>
      </w:pPr>
      <w:r>
        <w:rPr>
          <w:b/>
          <w:sz w:val="23"/>
          <w:szCs w:val="23"/>
        </w:rPr>
        <w:t>Prijedlog zaključka o postavljanju nadstrešnice na stajalištu – okretištu autobusa u Dupcu</w:t>
      </w:r>
    </w:p>
    <w:p w:rsidR="00A857DB" w:rsidRDefault="00A857DB" w:rsidP="00A857DB">
      <w:pPr>
        <w:numPr>
          <w:ilvl w:val="0"/>
          <w:numId w:val="4"/>
        </w:numPr>
        <w:outlineLvl w:val="0"/>
        <w:rPr>
          <w:b/>
          <w:i/>
          <w:sz w:val="23"/>
          <w:szCs w:val="23"/>
        </w:rPr>
      </w:pPr>
      <w:r>
        <w:rPr>
          <w:b/>
          <w:sz w:val="23"/>
          <w:szCs w:val="23"/>
        </w:rPr>
        <w:t xml:space="preserve">Davanje mišljenja na idejno rješenje postavljanja pametnih klupa na području Grada Zagreba – </w:t>
      </w:r>
      <w:r>
        <w:rPr>
          <w:b/>
          <w:i/>
          <w:sz w:val="23"/>
          <w:szCs w:val="23"/>
        </w:rPr>
        <w:t>donošenje zaključka</w:t>
      </w:r>
    </w:p>
    <w:p w:rsidR="00A857DB" w:rsidRDefault="00A857DB" w:rsidP="00A857DB">
      <w:pPr>
        <w:numPr>
          <w:ilvl w:val="0"/>
          <w:numId w:val="4"/>
        </w:numPr>
        <w:outlineLvl w:val="0"/>
        <w:rPr>
          <w:b/>
          <w:sz w:val="23"/>
          <w:szCs w:val="23"/>
        </w:rPr>
      </w:pPr>
      <w:r>
        <w:rPr>
          <w:b/>
          <w:sz w:val="23"/>
          <w:szCs w:val="23"/>
        </w:rPr>
        <w:t>Prijedlog zaključka o organizaciji adventa na području Gradske četvrti Gornja Dubrava</w:t>
      </w:r>
    </w:p>
    <w:p w:rsidR="00A857DB" w:rsidRDefault="00A857DB" w:rsidP="00A857DB">
      <w:pPr>
        <w:numPr>
          <w:ilvl w:val="0"/>
          <w:numId w:val="4"/>
        </w:numPr>
        <w:outlineLvl w:val="0"/>
        <w:rPr>
          <w:b/>
          <w:sz w:val="23"/>
          <w:szCs w:val="23"/>
        </w:rPr>
      </w:pPr>
      <w:r>
        <w:rPr>
          <w:b/>
          <w:sz w:val="23"/>
          <w:szCs w:val="23"/>
        </w:rPr>
        <w:t>Prijedlog zaključka o odobrenju korištenja sredstava s pozicije „Ostali nespomenuti rashodi poslovanja“</w:t>
      </w:r>
    </w:p>
    <w:p w:rsidR="00A857DB" w:rsidRDefault="00A857DB" w:rsidP="00A857DB">
      <w:pPr>
        <w:numPr>
          <w:ilvl w:val="0"/>
          <w:numId w:val="4"/>
        </w:numPr>
        <w:outlineLvl w:val="0"/>
        <w:rPr>
          <w:b/>
          <w:sz w:val="23"/>
          <w:szCs w:val="23"/>
        </w:rPr>
      </w:pPr>
      <w:r>
        <w:rPr>
          <w:b/>
          <w:sz w:val="23"/>
          <w:szCs w:val="23"/>
        </w:rPr>
        <w:lastRenderedPageBreak/>
        <w:t>Prijedlog zaključka o davanju mišljenja na zahtjev za dostavu pitke vode cisternama</w:t>
      </w:r>
    </w:p>
    <w:p w:rsidR="00A857DB" w:rsidRDefault="00A857DB" w:rsidP="00A857DB">
      <w:pPr>
        <w:numPr>
          <w:ilvl w:val="0"/>
          <w:numId w:val="4"/>
        </w:numPr>
        <w:jc w:val="both"/>
        <w:outlineLvl w:val="0"/>
        <w:rPr>
          <w:sz w:val="23"/>
          <w:szCs w:val="23"/>
        </w:rPr>
      </w:pPr>
      <w:r>
        <w:rPr>
          <w:sz w:val="23"/>
          <w:szCs w:val="23"/>
        </w:rPr>
        <w:t>Prijedlog zaključka o uvođenju interneta putem optike na područje Gradske četvrti Gornja Dubrava</w:t>
      </w:r>
    </w:p>
    <w:p w:rsidR="00A857DB" w:rsidRDefault="00A857DB" w:rsidP="00A857DB">
      <w:pPr>
        <w:numPr>
          <w:ilvl w:val="0"/>
          <w:numId w:val="4"/>
        </w:numPr>
        <w:jc w:val="both"/>
        <w:outlineLvl w:val="0"/>
        <w:rPr>
          <w:sz w:val="23"/>
          <w:szCs w:val="23"/>
        </w:rPr>
      </w:pPr>
      <w:r>
        <w:rPr>
          <w:sz w:val="23"/>
          <w:szCs w:val="23"/>
        </w:rPr>
        <w:t xml:space="preserve">Ocjena o potrebi procjene utjecaja na okoliš za zahvat uređenje vodotoka </w:t>
      </w:r>
      <w:proofErr w:type="spellStart"/>
      <w:r>
        <w:rPr>
          <w:sz w:val="23"/>
          <w:szCs w:val="23"/>
        </w:rPr>
        <w:t>Branovec</w:t>
      </w:r>
      <w:proofErr w:type="spellEnd"/>
      <w:r>
        <w:rPr>
          <w:sz w:val="23"/>
          <w:szCs w:val="23"/>
        </w:rPr>
        <w:t xml:space="preserve"> nizvodno od ulica Lazina na području Grada Zagreba - </w:t>
      </w:r>
      <w:r>
        <w:rPr>
          <w:i/>
          <w:sz w:val="23"/>
          <w:szCs w:val="23"/>
        </w:rPr>
        <w:t>donošenje zaključka</w:t>
      </w:r>
    </w:p>
    <w:p w:rsidR="00A857DB" w:rsidRDefault="00A857DB" w:rsidP="00A857DB">
      <w:pPr>
        <w:pStyle w:val="Odlomakpopisa"/>
        <w:numPr>
          <w:ilvl w:val="0"/>
          <w:numId w:val="4"/>
        </w:numPr>
        <w:contextualSpacing/>
        <w:jc w:val="both"/>
        <w:rPr>
          <w:sz w:val="23"/>
          <w:szCs w:val="23"/>
        </w:rPr>
      </w:pPr>
      <w:r>
        <w:rPr>
          <w:sz w:val="23"/>
          <w:szCs w:val="23"/>
        </w:rPr>
        <w:t>Pitanja, prijedlozi i obavijesti</w:t>
      </w:r>
    </w:p>
    <w:p w:rsidR="00A857DB" w:rsidRDefault="00A857DB" w:rsidP="00A857DB">
      <w:pPr>
        <w:rPr>
          <w:szCs w:val="20"/>
        </w:rPr>
      </w:pPr>
      <w:r>
        <w:t xml:space="preserve">                                                </w:t>
      </w:r>
    </w:p>
    <w:p w:rsidR="00A857DB" w:rsidRDefault="00A857DB" w:rsidP="00A857DB">
      <w:pPr>
        <w:rPr>
          <w:szCs w:val="20"/>
        </w:rPr>
      </w:pPr>
      <w:r>
        <w:t xml:space="preserve">                                    </w:t>
      </w:r>
      <w:r>
        <w:rPr>
          <w:szCs w:val="20"/>
        </w:rPr>
        <w:t xml:space="preserve">                                                 </w:t>
      </w:r>
    </w:p>
    <w:p w:rsidR="00A857DB" w:rsidRDefault="00A857DB" w:rsidP="00A857DB">
      <w:pPr>
        <w:outlineLvl w:val="0"/>
        <w:rPr>
          <w:b/>
          <w:sz w:val="23"/>
          <w:szCs w:val="23"/>
        </w:rPr>
      </w:pPr>
      <w:r>
        <w:rPr>
          <w:b/>
          <w:szCs w:val="20"/>
          <w:u w:val="single"/>
        </w:rPr>
        <w:t xml:space="preserve">Ad 1. </w:t>
      </w:r>
      <w:r>
        <w:rPr>
          <w:b/>
          <w:u w:val="single"/>
        </w:rPr>
        <w:t>Primjedba na Prijedlog odluke o izmjenama i dopunama Odluke o</w:t>
      </w:r>
      <w:r>
        <w:rPr>
          <w:u w:val="single"/>
        </w:rPr>
        <w:t xml:space="preserve"> </w:t>
      </w:r>
      <w:r>
        <w:rPr>
          <w:b/>
          <w:u w:val="single"/>
        </w:rPr>
        <w:t>donošenju Generalnog urbanističkog plana grada Zagreba</w:t>
      </w:r>
      <w:r>
        <w:rPr>
          <w:b/>
        </w:rPr>
        <w:t xml:space="preserve"> – </w:t>
      </w:r>
      <w:r>
        <w:rPr>
          <w:b/>
          <w:i/>
        </w:rPr>
        <w:t>donošenje zaključka</w:t>
      </w:r>
    </w:p>
    <w:p w:rsidR="00A857DB" w:rsidRDefault="00A857DB" w:rsidP="00A857DB">
      <w:pPr>
        <w:overflowPunct w:val="0"/>
        <w:autoSpaceDE w:val="0"/>
        <w:autoSpaceDN w:val="0"/>
        <w:adjustRightInd w:val="0"/>
        <w:outlineLvl w:val="0"/>
        <w:rPr>
          <w:b/>
          <w:szCs w:val="20"/>
        </w:rPr>
      </w:pPr>
    </w:p>
    <w:p w:rsidR="00A857DB" w:rsidRDefault="00A857DB" w:rsidP="00A857DB">
      <w:r>
        <w:t>Predsjednik pojašnjava  prijedlog. Otvara raspravu.</w:t>
      </w:r>
    </w:p>
    <w:p w:rsidR="00A857DB" w:rsidRDefault="00A857DB" w:rsidP="00A857DB"/>
    <w:p w:rsidR="00A857DB" w:rsidRDefault="00A857DB" w:rsidP="00A857DB">
      <w:r>
        <w:t xml:space="preserve">Budući da se nitko ne javlja za riječ, Vijeće na prijedlog predsjednika </w:t>
      </w:r>
      <w:r>
        <w:rPr>
          <w:i/>
        </w:rPr>
        <w:t xml:space="preserve">jednoglasno </w:t>
      </w:r>
      <w:r>
        <w:t>donosi</w:t>
      </w:r>
    </w:p>
    <w:p w:rsidR="00A857DB" w:rsidRDefault="00A857DB" w:rsidP="00A857DB">
      <w:pPr>
        <w:jc w:val="both"/>
        <w:rPr>
          <w:szCs w:val="20"/>
        </w:rPr>
      </w:pPr>
    </w:p>
    <w:p w:rsidR="00A857DB" w:rsidRDefault="00A857DB" w:rsidP="00A857DB">
      <w:pPr>
        <w:jc w:val="center"/>
        <w:rPr>
          <w:b/>
        </w:rPr>
      </w:pPr>
      <w:r>
        <w:rPr>
          <w:b/>
        </w:rPr>
        <w:t>Z A K L J U Č A K</w:t>
      </w:r>
    </w:p>
    <w:p w:rsidR="00A857DB" w:rsidRDefault="00A857DB" w:rsidP="00A857DB">
      <w:pPr>
        <w:ind w:left="708"/>
        <w:rPr>
          <w:b/>
        </w:rPr>
      </w:pPr>
      <w:r>
        <w:rPr>
          <w:b/>
        </w:rPr>
        <w:t xml:space="preserve">                     o  davanju mišljenja na zahtjev </w:t>
      </w:r>
      <w:proofErr w:type="spellStart"/>
      <w:r>
        <w:rPr>
          <w:b/>
        </w:rPr>
        <w:t>Nadice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Sunek</w:t>
      </w:r>
      <w:proofErr w:type="spellEnd"/>
    </w:p>
    <w:p w:rsidR="00A857DB" w:rsidRDefault="00A857DB" w:rsidP="00A857DB">
      <w:pPr>
        <w:ind w:left="708"/>
        <w:jc w:val="center"/>
        <w:rPr>
          <w:b/>
        </w:rPr>
      </w:pPr>
    </w:p>
    <w:p w:rsidR="00A857DB" w:rsidRDefault="00A857DB" w:rsidP="00A857DB">
      <w:pPr>
        <w:jc w:val="both"/>
        <w:rPr>
          <w:b/>
        </w:rPr>
      </w:pPr>
    </w:p>
    <w:p w:rsidR="00A857DB" w:rsidRDefault="00A857DB" w:rsidP="00A857DB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</w:pPr>
      <w:r>
        <w:t xml:space="preserve">Razmotren je prijedlog </w:t>
      </w:r>
      <w:proofErr w:type="spellStart"/>
      <w:r>
        <w:t>Nadice</w:t>
      </w:r>
      <w:proofErr w:type="spellEnd"/>
      <w:r>
        <w:t xml:space="preserve"> </w:t>
      </w:r>
      <w:proofErr w:type="spellStart"/>
      <w:r>
        <w:t>Sunek</w:t>
      </w:r>
      <w:proofErr w:type="spellEnd"/>
      <w:r>
        <w:t xml:space="preserve"> iz Zagreba, </w:t>
      </w:r>
      <w:proofErr w:type="spellStart"/>
      <w:r>
        <w:t>Fabijanićeva</w:t>
      </w:r>
      <w:proofErr w:type="spellEnd"/>
      <w:r>
        <w:t xml:space="preserve"> 28, za  prenamjenu zemljišta k.č.br. 8241 k.o. </w:t>
      </w:r>
      <w:proofErr w:type="spellStart"/>
      <w:r>
        <w:t>Granešina</w:t>
      </w:r>
      <w:proofErr w:type="spellEnd"/>
      <w:r>
        <w:t xml:space="preserve"> Nova, namjene Z1 javne zelene površine- javnog parka  u zonu S stambene namjene. </w:t>
      </w:r>
    </w:p>
    <w:p w:rsidR="00A857DB" w:rsidRDefault="00A857DB" w:rsidP="00A857DB">
      <w:pPr>
        <w:ind w:left="360"/>
        <w:jc w:val="both"/>
      </w:pPr>
    </w:p>
    <w:p w:rsidR="00A857DB" w:rsidRDefault="00A857DB" w:rsidP="00A857DB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</w:pPr>
      <w:r>
        <w:t>Navedeni prijedlog smatra se prihvatljivim.</w:t>
      </w:r>
    </w:p>
    <w:p w:rsidR="00A857DB" w:rsidRDefault="00A857DB" w:rsidP="00A857DB">
      <w:pPr>
        <w:pStyle w:val="Odlomakpopisa"/>
      </w:pPr>
    </w:p>
    <w:p w:rsidR="00A857DB" w:rsidRDefault="00A857DB" w:rsidP="00A857DB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</w:pPr>
      <w:r>
        <w:t>Ovaj Zaključak dostavlja se Gradskom uredu za strategijsko planiranje i razvoj Grada.</w:t>
      </w:r>
    </w:p>
    <w:p w:rsidR="00A857DB" w:rsidRDefault="00A857DB" w:rsidP="00A857DB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:rsidR="00A857DB" w:rsidRDefault="00A857DB" w:rsidP="00A857DB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:rsidR="00A857DB" w:rsidRDefault="00A857DB" w:rsidP="00A857DB">
      <w:pPr>
        <w:rPr>
          <w:b/>
        </w:rPr>
      </w:pPr>
    </w:p>
    <w:p w:rsidR="00A857DB" w:rsidRDefault="00A857DB" w:rsidP="00A857DB">
      <w:pPr>
        <w:pStyle w:val="Odlomakpopisa"/>
        <w:overflowPunct/>
        <w:autoSpaceDE/>
        <w:adjustRightInd/>
        <w:spacing w:after="160" w:line="252" w:lineRule="auto"/>
        <w:ind w:left="0"/>
        <w:contextualSpacing/>
        <w:rPr>
          <w:b/>
          <w:i/>
          <w:szCs w:val="24"/>
        </w:rPr>
      </w:pPr>
      <w:r>
        <w:rPr>
          <w:b/>
          <w:szCs w:val="24"/>
          <w:u w:val="single"/>
        </w:rPr>
        <w:t>AD 2. Izmjena Plana komunalnih aktivnosti Gradske četvrti Gornja Dubrava u 2019.-</w:t>
      </w:r>
      <w:r>
        <w:rPr>
          <w:b/>
          <w:i/>
          <w:szCs w:val="24"/>
        </w:rPr>
        <w:t>donošenje zaključka</w:t>
      </w:r>
    </w:p>
    <w:p w:rsidR="00A857DB" w:rsidRDefault="00A857DB" w:rsidP="00A857DB">
      <w:pPr>
        <w:pStyle w:val="Odlomakpopisa"/>
        <w:overflowPunct/>
        <w:autoSpaceDE/>
        <w:adjustRightInd/>
        <w:spacing w:after="160" w:line="252" w:lineRule="auto"/>
        <w:ind w:left="0"/>
        <w:contextualSpacing/>
        <w:rPr>
          <w:szCs w:val="24"/>
          <w:u w:val="single"/>
        </w:rPr>
      </w:pPr>
    </w:p>
    <w:p w:rsidR="00A857DB" w:rsidRDefault="00A857DB" w:rsidP="00A857DB">
      <w:pPr>
        <w:pStyle w:val="Odlomakpopisa"/>
        <w:overflowPunct/>
        <w:autoSpaceDE/>
        <w:adjustRightInd/>
        <w:spacing w:after="160" w:line="252" w:lineRule="auto"/>
        <w:ind w:left="0"/>
        <w:contextualSpacing/>
        <w:rPr>
          <w:szCs w:val="24"/>
        </w:rPr>
      </w:pPr>
      <w:r>
        <w:rPr>
          <w:szCs w:val="24"/>
        </w:rPr>
        <w:t xml:space="preserve">Predsjednik pojašnjava izmjenu od stavke do stavke. Napominje da se radi o radnjama više - manje. Otvara raspravu. </w:t>
      </w:r>
    </w:p>
    <w:p w:rsidR="00A857DB" w:rsidRDefault="00A857DB" w:rsidP="00A857DB">
      <w:pPr>
        <w:pStyle w:val="Odlomakpopisa"/>
        <w:overflowPunct/>
        <w:autoSpaceDE/>
        <w:adjustRightInd/>
        <w:spacing w:after="160" w:line="252" w:lineRule="auto"/>
        <w:ind w:left="0"/>
        <w:contextualSpacing/>
        <w:rPr>
          <w:b/>
          <w:szCs w:val="24"/>
        </w:rPr>
      </w:pPr>
    </w:p>
    <w:p w:rsidR="00A857DB" w:rsidRDefault="00A857DB" w:rsidP="00A857DB">
      <w:pPr>
        <w:pStyle w:val="Odlomakpopisa"/>
        <w:overflowPunct/>
        <w:autoSpaceDE/>
        <w:adjustRightInd/>
        <w:spacing w:after="160" w:line="252" w:lineRule="auto"/>
        <w:ind w:left="0"/>
        <w:contextualSpacing/>
        <w:rPr>
          <w:b/>
          <w:szCs w:val="24"/>
        </w:rPr>
      </w:pPr>
      <w:r>
        <w:rPr>
          <w:b/>
          <w:szCs w:val="24"/>
        </w:rPr>
        <w:t xml:space="preserve">U raspravi sudjeluju: D. Gabud, F. </w:t>
      </w:r>
      <w:proofErr w:type="spellStart"/>
      <w:r>
        <w:rPr>
          <w:b/>
          <w:szCs w:val="24"/>
        </w:rPr>
        <w:t>Jednobrković</w:t>
      </w:r>
      <w:proofErr w:type="spellEnd"/>
      <w:r>
        <w:rPr>
          <w:b/>
          <w:szCs w:val="24"/>
        </w:rPr>
        <w:t xml:space="preserve"> , I. </w:t>
      </w:r>
      <w:proofErr w:type="spellStart"/>
      <w:r>
        <w:rPr>
          <w:b/>
          <w:szCs w:val="24"/>
        </w:rPr>
        <w:t>Sliško</w:t>
      </w:r>
      <w:proofErr w:type="spellEnd"/>
      <w:r>
        <w:rPr>
          <w:b/>
          <w:szCs w:val="24"/>
        </w:rPr>
        <w:t xml:space="preserve">, Ž. </w:t>
      </w:r>
      <w:proofErr w:type="spellStart"/>
      <w:r>
        <w:rPr>
          <w:b/>
          <w:szCs w:val="24"/>
        </w:rPr>
        <w:t>Pasariček</w:t>
      </w:r>
      <w:proofErr w:type="spellEnd"/>
      <w:r>
        <w:rPr>
          <w:b/>
          <w:szCs w:val="24"/>
        </w:rPr>
        <w:t xml:space="preserve"> i predsjednik.</w:t>
      </w:r>
    </w:p>
    <w:p w:rsidR="00A857DB" w:rsidRDefault="00A857DB" w:rsidP="00A857DB">
      <w:pPr>
        <w:pStyle w:val="Odlomakpopisa"/>
        <w:overflowPunct/>
        <w:autoSpaceDE/>
        <w:adjustRightInd/>
        <w:spacing w:after="160" w:line="252" w:lineRule="auto"/>
        <w:ind w:left="0"/>
        <w:contextualSpacing/>
        <w:rPr>
          <w:b/>
          <w:szCs w:val="24"/>
        </w:rPr>
      </w:pPr>
    </w:p>
    <w:p w:rsidR="00A857DB" w:rsidRDefault="00A857DB" w:rsidP="00A857DB">
      <w:pPr>
        <w:pStyle w:val="Odlomakpopisa"/>
        <w:overflowPunct/>
        <w:autoSpaceDE/>
        <w:adjustRightInd/>
        <w:spacing w:after="160" w:line="252" w:lineRule="auto"/>
        <w:ind w:left="0"/>
        <w:contextualSpacing/>
        <w:rPr>
          <w:szCs w:val="24"/>
        </w:rPr>
      </w:pPr>
      <w:r>
        <w:rPr>
          <w:szCs w:val="24"/>
        </w:rPr>
        <w:t xml:space="preserve">Budući se nitko više ne javlja za riječ, Vijeće na prijedlog predsjednika </w:t>
      </w:r>
      <w:r>
        <w:rPr>
          <w:i/>
          <w:szCs w:val="24"/>
        </w:rPr>
        <w:t>jednoglasno</w:t>
      </w:r>
      <w:r>
        <w:rPr>
          <w:szCs w:val="24"/>
        </w:rPr>
        <w:t xml:space="preserve"> donosi</w:t>
      </w:r>
    </w:p>
    <w:tbl>
      <w:tblPr>
        <w:tblW w:w="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10757"/>
      </w:tblGrid>
      <w:tr w:rsidR="00A857DB" w:rsidTr="00A857DB">
        <w:trPr>
          <w:trHeight w:val="742"/>
        </w:trPr>
        <w:tc>
          <w:tcPr>
            <w:tcW w:w="10757" w:type="dxa"/>
          </w:tcPr>
          <w:p w:rsidR="00A857DB" w:rsidRDefault="00A857DB">
            <w:pPr>
              <w:rPr>
                <w:b/>
              </w:rPr>
            </w:pPr>
          </w:p>
          <w:p w:rsidR="00A857DB" w:rsidRDefault="00A857DB">
            <w:pPr>
              <w:keepNext/>
              <w:overflowPunct w:val="0"/>
              <w:autoSpaceDE w:val="0"/>
              <w:autoSpaceDN w:val="0"/>
              <w:adjustRightInd w:val="0"/>
              <w:jc w:val="center"/>
              <w:outlineLvl w:val="0"/>
              <w:rPr>
                <w:b/>
              </w:rPr>
            </w:pPr>
            <w:r>
              <w:rPr>
                <w:b/>
              </w:rPr>
              <w:t>ZAKLJUČAK O IZMJENI  PLANA KOMUNALNIH AKTIVNOSTI</w:t>
            </w:r>
          </w:p>
          <w:p w:rsidR="00A857DB" w:rsidRDefault="00A857DB">
            <w:pPr>
              <w:keepNext/>
              <w:overflowPunct w:val="0"/>
              <w:autoSpaceDE w:val="0"/>
              <w:autoSpaceDN w:val="0"/>
              <w:adjustRightInd w:val="0"/>
              <w:jc w:val="center"/>
              <w:outlineLvl w:val="0"/>
              <w:rPr>
                <w:b/>
              </w:rPr>
            </w:pPr>
            <w:r>
              <w:rPr>
                <w:b/>
              </w:rPr>
              <w:t>GRADSKE ČETVRTI GORNJA DUBRAVA U 2019.</w:t>
            </w:r>
          </w:p>
        </w:tc>
      </w:tr>
    </w:tbl>
    <w:p w:rsidR="00A857DB" w:rsidRDefault="00A857DB" w:rsidP="00A857DB">
      <w:pPr>
        <w:pStyle w:val="Odlomakpopisa"/>
        <w:overflowPunct/>
        <w:autoSpaceDE/>
        <w:adjustRightInd/>
        <w:spacing w:after="160" w:line="252" w:lineRule="auto"/>
        <w:ind w:left="0"/>
        <w:contextualSpacing/>
        <w:jc w:val="center"/>
        <w:rPr>
          <w:b/>
          <w:szCs w:val="24"/>
          <w:u w:val="single"/>
        </w:rPr>
      </w:pPr>
    </w:p>
    <w:p w:rsidR="00A857DB" w:rsidRDefault="00A857DB" w:rsidP="00A857DB">
      <w:pPr>
        <w:pStyle w:val="Odlomakpopisa"/>
        <w:overflowPunct/>
        <w:autoSpaceDE/>
        <w:adjustRightInd/>
        <w:spacing w:after="160" w:line="252" w:lineRule="auto"/>
        <w:ind w:left="0"/>
        <w:contextualSpacing/>
        <w:jc w:val="center"/>
        <w:rPr>
          <w:b/>
          <w:szCs w:val="24"/>
        </w:rPr>
      </w:pPr>
      <w:r>
        <w:rPr>
          <w:b/>
          <w:szCs w:val="24"/>
        </w:rPr>
        <w:t>(Zaključak se nalazi u privitku ovog zapisnika i njegov je sastavni dio)</w:t>
      </w:r>
    </w:p>
    <w:p w:rsidR="00A857DB" w:rsidRDefault="00A857DB" w:rsidP="00A857DB">
      <w:pPr>
        <w:overflowPunct w:val="0"/>
        <w:autoSpaceDE w:val="0"/>
        <w:autoSpaceDN w:val="0"/>
        <w:adjustRightInd w:val="0"/>
        <w:jc w:val="both"/>
        <w:rPr>
          <w:b/>
        </w:rPr>
      </w:pPr>
    </w:p>
    <w:p w:rsidR="00A857DB" w:rsidRDefault="00A857DB" w:rsidP="00A857DB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:rsidR="00A857DB" w:rsidRDefault="00A857DB" w:rsidP="00A857DB">
      <w:pPr>
        <w:jc w:val="both"/>
        <w:outlineLvl w:val="0"/>
        <w:rPr>
          <w:b/>
          <w:u w:val="single"/>
        </w:rPr>
      </w:pPr>
      <w:r>
        <w:rPr>
          <w:b/>
          <w:u w:val="single"/>
        </w:rPr>
        <w:t xml:space="preserve">Ad. 3. Prijedlog zaključka o prijedlogu gradnje vodoopskrbnog cjevovoda i javnog kanala u </w:t>
      </w:r>
      <w:proofErr w:type="spellStart"/>
      <w:r>
        <w:rPr>
          <w:b/>
          <w:u w:val="single"/>
        </w:rPr>
        <w:t>Branovečkoj</w:t>
      </w:r>
      <w:proofErr w:type="spellEnd"/>
      <w:r>
        <w:rPr>
          <w:b/>
          <w:u w:val="single"/>
        </w:rPr>
        <w:t xml:space="preserve"> cesti k.br 156_- 174</w:t>
      </w:r>
    </w:p>
    <w:p w:rsidR="00A857DB" w:rsidRDefault="00A857DB" w:rsidP="00A857DB">
      <w:pPr>
        <w:rPr>
          <w:b/>
        </w:rPr>
      </w:pPr>
    </w:p>
    <w:p w:rsidR="00A857DB" w:rsidRDefault="00A857DB" w:rsidP="00A857DB">
      <w:r>
        <w:t>Predsjednik pojašnjava  prijedlog. Otvara raspravu.</w:t>
      </w:r>
    </w:p>
    <w:p w:rsidR="00A857DB" w:rsidRDefault="00A857DB" w:rsidP="00A857DB"/>
    <w:p w:rsidR="00A857DB" w:rsidRDefault="00A857DB" w:rsidP="00A857DB">
      <w:r>
        <w:t xml:space="preserve">Budući da se nitko ne javlja za riječ, Vijeće na prijedlog predsjednika </w:t>
      </w:r>
      <w:r>
        <w:rPr>
          <w:i/>
        </w:rPr>
        <w:t xml:space="preserve">jednoglasno </w:t>
      </w:r>
      <w:r>
        <w:t>donosi</w:t>
      </w:r>
    </w:p>
    <w:p w:rsidR="00A857DB" w:rsidRDefault="00A857DB" w:rsidP="00A857DB">
      <w:pPr>
        <w:jc w:val="both"/>
      </w:pPr>
    </w:p>
    <w:p w:rsidR="00A857DB" w:rsidRDefault="00A857DB" w:rsidP="00A857DB">
      <w:pPr>
        <w:jc w:val="center"/>
        <w:rPr>
          <w:b/>
        </w:rPr>
      </w:pPr>
      <w:r>
        <w:rPr>
          <w:b/>
        </w:rPr>
        <w:t>ZAKLJUČAK</w:t>
      </w:r>
    </w:p>
    <w:p w:rsidR="00A857DB" w:rsidRDefault="00A857DB" w:rsidP="00A857DB">
      <w:pPr>
        <w:jc w:val="center"/>
        <w:rPr>
          <w:b/>
        </w:rPr>
      </w:pPr>
      <w:r>
        <w:rPr>
          <w:b/>
        </w:rPr>
        <w:t xml:space="preserve">            o prijedlogu gradnje vodoopskrbnog cjevovoda i javnog kanala</w:t>
      </w:r>
    </w:p>
    <w:p w:rsidR="00A857DB" w:rsidRDefault="00A857DB" w:rsidP="00A857DB">
      <w:pPr>
        <w:jc w:val="center"/>
        <w:rPr>
          <w:b/>
        </w:rPr>
      </w:pPr>
      <w:r>
        <w:rPr>
          <w:b/>
        </w:rPr>
        <w:t xml:space="preserve">          u </w:t>
      </w:r>
      <w:proofErr w:type="spellStart"/>
      <w:r>
        <w:rPr>
          <w:b/>
        </w:rPr>
        <w:t>Branovečkoj</w:t>
      </w:r>
      <w:proofErr w:type="spellEnd"/>
      <w:r>
        <w:rPr>
          <w:b/>
        </w:rPr>
        <w:t xml:space="preserve"> cesti  k.br. 156 - 174</w:t>
      </w:r>
    </w:p>
    <w:p w:rsidR="00A857DB" w:rsidRDefault="00A857DB" w:rsidP="00A857DB">
      <w:pPr>
        <w:jc w:val="center"/>
        <w:rPr>
          <w:b/>
        </w:rPr>
      </w:pPr>
    </w:p>
    <w:p w:rsidR="00A857DB" w:rsidRDefault="00A857DB" w:rsidP="00A857DB">
      <w:pPr>
        <w:rPr>
          <w:b/>
        </w:rPr>
      </w:pPr>
    </w:p>
    <w:p w:rsidR="00A857DB" w:rsidRDefault="00A857DB" w:rsidP="00A857DB">
      <w:pPr>
        <w:numPr>
          <w:ilvl w:val="0"/>
          <w:numId w:val="6"/>
        </w:numPr>
        <w:jc w:val="both"/>
      </w:pPr>
      <w:r>
        <w:t xml:space="preserve">Razmotrena je potreba gradnje vodoopskrbnog cjevovoda i javnog kanala u </w:t>
      </w:r>
      <w:proofErr w:type="spellStart"/>
      <w:r>
        <w:t>Branovečkoj</w:t>
      </w:r>
      <w:proofErr w:type="spellEnd"/>
      <w:r>
        <w:t xml:space="preserve"> cesti  k.br. 156 - 174.</w:t>
      </w:r>
    </w:p>
    <w:p w:rsidR="00A857DB" w:rsidRDefault="00A857DB" w:rsidP="00A857DB">
      <w:pPr>
        <w:ind w:left="1440"/>
        <w:jc w:val="both"/>
      </w:pPr>
    </w:p>
    <w:p w:rsidR="00A857DB" w:rsidRDefault="00A857DB" w:rsidP="00A857DB">
      <w:pPr>
        <w:numPr>
          <w:ilvl w:val="0"/>
          <w:numId w:val="6"/>
        </w:numPr>
        <w:jc w:val="both"/>
      </w:pPr>
      <w:r>
        <w:t>Predlaže se izrada projektne dokumentacije te gradnja vodoopskrbnog cjevovoda  i javnog kanala na navedenoj lokaciji.</w:t>
      </w:r>
    </w:p>
    <w:p w:rsidR="00A857DB" w:rsidRDefault="00A857DB" w:rsidP="00A857DB">
      <w:pPr>
        <w:ind w:left="708"/>
      </w:pPr>
    </w:p>
    <w:p w:rsidR="00A857DB" w:rsidRDefault="00A857DB" w:rsidP="00A857DB">
      <w:pPr>
        <w:numPr>
          <w:ilvl w:val="0"/>
          <w:numId w:val="6"/>
        </w:numPr>
        <w:jc w:val="both"/>
      </w:pPr>
      <w:r>
        <w:t>Ovaj zaključak bit će upućen Vodoopskrbi i odvodnji d.o.o. na daljnje postupanje.</w:t>
      </w:r>
    </w:p>
    <w:p w:rsidR="00A857DB" w:rsidRDefault="00A857DB" w:rsidP="00A857DB">
      <w:pPr>
        <w:jc w:val="both"/>
      </w:pPr>
    </w:p>
    <w:p w:rsidR="00A857DB" w:rsidRDefault="00A857DB" w:rsidP="00A857DB">
      <w:pPr>
        <w:jc w:val="both"/>
      </w:pPr>
    </w:p>
    <w:p w:rsidR="00A857DB" w:rsidRDefault="00A857DB" w:rsidP="00A857DB">
      <w:pPr>
        <w:ind w:left="360"/>
        <w:rPr>
          <w:b/>
          <w:u w:val="single"/>
        </w:rPr>
      </w:pPr>
      <w:r>
        <w:rPr>
          <w:b/>
          <w:u w:val="single"/>
        </w:rPr>
        <w:t xml:space="preserve">AD 5. Prijedlog zaključka o </w:t>
      </w:r>
      <w:proofErr w:type="spellStart"/>
      <w:r>
        <w:rPr>
          <w:b/>
          <w:u w:val="single"/>
        </w:rPr>
        <w:t>o</w:t>
      </w:r>
      <w:proofErr w:type="spellEnd"/>
      <w:r>
        <w:rPr>
          <w:b/>
          <w:u w:val="single"/>
        </w:rPr>
        <w:t xml:space="preserve"> prijedlogu gradnje vodoopskrbnog cjevovoda i javnog kanala u ulici Vladimira Jurčića</w:t>
      </w:r>
    </w:p>
    <w:p w:rsidR="00A857DB" w:rsidRDefault="00A857DB" w:rsidP="00A857DB">
      <w:pPr>
        <w:rPr>
          <w:b/>
        </w:rPr>
      </w:pPr>
    </w:p>
    <w:p w:rsidR="00A857DB" w:rsidRDefault="00A857DB" w:rsidP="00A857DB">
      <w:r>
        <w:t>Predsjednik pojašnjava  prijedlog. Otvara raspravu.</w:t>
      </w:r>
    </w:p>
    <w:p w:rsidR="00A857DB" w:rsidRDefault="00A857DB" w:rsidP="00A857DB"/>
    <w:p w:rsidR="00A857DB" w:rsidRDefault="00A857DB" w:rsidP="00A857DB">
      <w:r>
        <w:t xml:space="preserve">Budući da se nitko ne javlja za riječ, Vijeće na prijedlog predsjednika </w:t>
      </w:r>
      <w:r>
        <w:rPr>
          <w:i/>
        </w:rPr>
        <w:t xml:space="preserve">jednoglasno </w:t>
      </w:r>
      <w:r>
        <w:t>donosi</w:t>
      </w:r>
    </w:p>
    <w:p w:rsidR="00A857DB" w:rsidRDefault="00A857DB" w:rsidP="00A857DB">
      <w:pPr>
        <w:ind w:left="360"/>
      </w:pPr>
    </w:p>
    <w:p w:rsidR="00A857DB" w:rsidRDefault="00A857DB" w:rsidP="00A857DB">
      <w:pPr>
        <w:jc w:val="both"/>
      </w:pPr>
    </w:p>
    <w:p w:rsidR="00A857DB" w:rsidRDefault="00A857DB" w:rsidP="00A857DB">
      <w:pPr>
        <w:jc w:val="both"/>
      </w:pPr>
    </w:p>
    <w:p w:rsidR="00A857DB" w:rsidRDefault="00A857DB" w:rsidP="00A857DB">
      <w:pPr>
        <w:jc w:val="center"/>
        <w:rPr>
          <w:b/>
        </w:rPr>
      </w:pPr>
      <w:r>
        <w:rPr>
          <w:b/>
        </w:rPr>
        <w:t>ZAKLJUČAK</w:t>
      </w:r>
    </w:p>
    <w:p w:rsidR="00A857DB" w:rsidRDefault="00A857DB" w:rsidP="00A857DB">
      <w:pPr>
        <w:jc w:val="center"/>
        <w:rPr>
          <w:b/>
        </w:rPr>
      </w:pPr>
      <w:r>
        <w:rPr>
          <w:b/>
        </w:rPr>
        <w:t xml:space="preserve">            o prijedlogu gradnje vodoopskrbnog cjevovoda i javnog kanala </w:t>
      </w:r>
    </w:p>
    <w:p w:rsidR="00A857DB" w:rsidRDefault="00A857DB" w:rsidP="00A857DB">
      <w:pPr>
        <w:jc w:val="center"/>
        <w:rPr>
          <w:b/>
        </w:rPr>
      </w:pPr>
      <w:r>
        <w:rPr>
          <w:b/>
        </w:rPr>
        <w:t>u Ulici Vladimira Jurčića</w:t>
      </w:r>
    </w:p>
    <w:p w:rsidR="00A857DB" w:rsidRDefault="00A857DB" w:rsidP="00A857DB">
      <w:pPr>
        <w:jc w:val="center"/>
        <w:rPr>
          <w:b/>
        </w:rPr>
      </w:pPr>
      <w:r>
        <w:rPr>
          <w:b/>
        </w:rPr>
        <w:t xml:space="preserve">          </w:t>
      </w:r>
    </w:p>
    <w:p w:rsidR="00A857DB" w:rsidRDefault="00A857DB" w:rsidP="00A857DB">
      <w:pPr>
        <w:jc w:val="center"/>
        <w:rPr>
          <w:b/>
        </w:rPr>
      </w:pPr>
    </w:p>
    <w:p w:rsidR="00A857DB" w:rsidRDefault="00A857DB" w:rsidP="00A857DB">
      <w:pPr>
        <w:rPr>
          <w:b/>
        </w:rPr>
      </w:pPr>
    </w:p>
    <w:p w:rsidR="00A857DB" w:rsidRDefault="00A857DB" w:rsidP="00A857DB">
      <w:pPr>
        <w:numPr>
          <w:ilvl w:val="0"/>
          <w:numId w:val="7"/>
        </w:numPr>
        <w:jc w:val="both"/>
      </w:pPr>
      <w:r>
        <w:t>Temeljem učestalih poziva i zahtjeva građana razmotrena je potreba gradnje vodoopskrbnog cjevovoda i javnog kanala u Ulici Vladimira Jurčića.</w:t>
      </w:r>
    </w:p>
    <w:p w:rsidR="00A857DB" w:rsidRDefault="00A857DB" w:rsidP="00A857DB">
      <w:pPr>
        <w:ind w:left="1440"/>
        <w:jc w:val="both"/>
      </w:pPr>
    </w:p>
    <w:p w:rsidR="00A857DB" w:rsidRDefault="00A857DB" w:rsidP="00A857DB">
      <w:pPr>
        <w:numPr>
          <w:ilvl w:val="0"/>
          <w:numId w:val="7"/>
        </w:numPr>
        <w:jc w:val="both"/>
      </w:pPr>
      <w:r>
        <w:t>Predlaže se izrada projektne dokumentacije te gradnja vodoopskrbnog cjevovoda  i javnog kanala na navedenoj lokaciji.</w:t>
      </w:r>
    </w:p>
    <w:p w:rsidR="00A857DB" w:rsidRDefault="00A857DB" w:rsidP="00A857DB">
      <w:pPr>
        <w:ind w:left="708"/>
      </w:pPr>
    </w:p>
    <w:p w:rsidR="00A857DB" w:rsidRDefault="00A857DB" w:rsidP="00A857DB">
      <w:pPr>
        <w:numPr>
          <w:ilvl w:val="0"/>
          <w:numId w:val="7"/>
        </w:numPr>
        <w:jc w:val="both"/>
      </w:pPr>
      <w:r>
        <w:t>Ovaj zaključak bit će upućen Vodoopskrbi i odvodnji d.o.o. na daljnje postupanje.</w:t>
      </w:r>
    </w:p>
    <w:p w:rsidR="00A857DB" w:rsidRDefault="00A857DB" w:rsidP="00A857DB">
      <w:pPr>
        <w:jc w:val="both"/>
      </w:pPr>
    </w:p>
    <w:p w:rsidR="00A857DB" w:rsidRDefault="00A857DB" w:rsidP="00A857DB">
      <w:pPr>
        <w:ind w:left="360"/>
      </w:pPr>
    </w:p>
    <w:p w:rsidR="00A857DB" w:rsidRDefault="00A857DB" w:rsidP="00A857DB">
      <w:pPr>
        <w:ind w:left="360"/>
      </w:pPr>
    </w:p>
    <w:p w:rsidR="00A857DB" w:rsidRDefault="00A857DB" w:rsidP="00A857DB">
      <w:pPr>
        <w:ind w:left="360"/>
      </w:pPr>
    </w:p>
    <w:p w:rsidR="00A857DB" w:rsidRDefault="00A857DB" w:rsidP="00A857DB">
      <w:pPr>
        <w:ind w:left="360"/>
        <w:rPr>
          <w:b/>
          <w:u w:val="single"/>
        </w:rPr>
      </w:pPr>
      <w:r>
        <w:rPr>
          <w:b/>
          <w:u w:val="single"/>
        </w:rPr>
        <w:t xml:space="preserve">AD 6. Prijedlog zaključka o prijedlogu na davanje na upravljanje klizališta </w:t>
      </w:r>
      <w:r>
        <w:rPr>
          <w:b/>
          <w:i/>
          <w:u w:val="single"/>
        </w:rPr>
        <w:t>Ledena bajka</w:t>
      </w:r>
    </w:p>
    <w:p w:rsidR="00A857DB" w:rsidRDefault="00A857DB" w:rsidP="00A857DB"/>
    <w:p w:rsidR="00A857DB" w:rsidRDefault="00A857DB" w:rsidP="00A857DB">
      <w:pPr>
        <w:rPr>
          <w:b/>
        </w:rPr>
      </w:pPr>
    </w:p>
    <w:p w:rsidR="00A857DB" w:rsidRDefault="00A857DB" w:rsidP="00A857DB">
      <w:r>
        <w:t>Predsjednik pojašnjava  prijedlog. Otvara raspravu.</w:t>
      </w:r>
    </w:p>
    <w:p w:rsidR="00A857DB" w:rsidRDefault="00A857DB" w:rsidP="00A857DB"/>
    <w:p w:rsidR="00A857DB" w:rsidRDefault="00A857DB" w:rsidP="00A857DB">
      <w:r>
        <w:t xml:space="preserve">Budući da se nitko ne javlja za riječ, Vijeće na prijedlog predsjednika </w:t>
      </w:r>
      <w:r>
        <w:rPr>
          <w:i/>
        </w:rPr>
        <w:t xml:space="preserve">jednoglasno </w:t>
      </w:r>
      <w:r>
        <w:t>donosi</w:t>
      </w:r>
    </w:p>
    <w:p w:rsidR="00A857DB" w:rsidRDefault="00A857DB" w:rsidP="00A857DB">
      <w:pPr>
        <w:ind w:left="360"/>
        <w:rPr>
          <w:b/>
          <w:u w:val="single"/>
        </w:rPr>
      </w:pPr>
    </w:p>
    <w:p w:rsidR="00A857DB" w:rsidRDefault="00A857DB" w:rsidP="00A857DB">
      <w:pPr>
        <w:jc w:val="both"/>
      </w:pPr>
    </w:p>
    <w:p w:rsidR="00A857DB" w:rsidRDefault="00A857DB" w:rsidP="00A857DB">
      <w:pPr>
        <w:jc w:val="both"/>
      </w:pPr>
    </w:p>
    <w:p w:rsidR="00A857DB" w:rsidRDefault="00A857DB" w:rsidP="00A857DB">
      <w:pPr>
        <w:jc w:val="center"/>
        <w:rPr>
          <w:b/>
        </w:rPr>
      </w:pPr>
      <w:r>
        <w:rPr>
          <w:b/>
        </w:rPr>
        <w:t>ZAKLJUČAK</w:t>
      </w:r>
    </w:p>
    <w:p w:rsidR="00A857DB" w:rsidRDefault="00A857DB" w:rsidP="00A857DB">
      <w:pPr>
        <w:jc w:val="center"/>
        <w:rPr>
          <w:b/>
        </w:rPr>
      </w:pPr>
      <w:r>
        <w:rPr>
          <w:b/>
        </w:rPr>
        <w:t xml:space="preserve">o prijedlogu davanja na upravljanje klizališta </w:t>
      </w:r>
      <w:r>
        <w:rPr>
          <w:b/>
          <w:i/>
        </w:rPr>
        <w:t>Ledena bajka</w:t>
      </w:r>
    </w:p>
    <w:p w:rsidR="00A857DB" w:rsidRDefault="00A857DB" w:rsidP="00A857DB"/>
    <w:p w:rsidR="00A857DB" w:rsidRDefault="00A857DB" w:rsidP="00A857DB">
      <w:pPr>
        <w:rPr>
          <w:sz w:val="22"/>
        </w:rPr>
      </w:pPr>
    </w:p>
    <w:p w:rsidR="00A857DB" w:rsidRDefault="00A857DB" w:rsidP="00A857DB">
      <w:pPr>
        <w:numPr>
          <w:ilvl w:val="0"/>
          <w:numId w:val="8"/>
        </w:numPr>
      </w:pPr>
      <w:r>
        <w:rPr>
          <w:bCs/>
        </w:rPr>
        <w:t xml:space="preserve">Vijeće je putem Plana komunalnih aktivnosti u 2019. uredilo klizalište pod nazivom  </w:t>
      </w:r>
      <w:r>
        <w:rPr>
          <w:bCs/>
          <w:i/>
        </w:rPr>
        <w:t>Ledena bajka</w:t>
      </w:r>
      <w:r>
        <w:rPr>
          <w:bCs/>
        </w:rPr>
        <w:t xml:space="preserve"> na Sportsko rekreacijskom centru Grana - Klaka.</w:t>
      </w:r>
    </w:p>
    <w:p w:rsidR="00A857DB" w:rsidRDefault="00A857DB" w:rsidP="00A857DB">
      <w:pPr>
        <w:ind w:left="720"/>
      </w:pPr>
    </w:p>
    <w:p w:rsidR="00A857DB" w:rsidRDefault="00A857DB" w:rsidP="00A857DB">
      <w:pPr>
        <w:numPr>
          <w:ilvl w:val="0"/>
          <w:numId w:val="8"/>
        </w:numPr>
      </w:pPr>
      <w:r>
        <w:rPr>
          <w:bCs/>
        </w:rPr>
        <w:t xml:space="preserve">Predlaže se da se navedeno klizalište preda na upravljanje tvrtki VIRTUS SPORT I PROMOCIJA </w:t>
      </w:r>
      <w:proofErr w:type="spellStart"/>
      <w:r>
        <w:rPr>
          <w:bCs/>
        </w:rPr>
        <w:t>j.d.o.o</w:t>
      </w:r>
      <w:proofErr w:type="spellEnd"/>
      <w:r>
        <w:rPr>
          <w:bCs/>
        </w:rPr>
        <w:t>.</w:t>
      </w:r>
    </w:p>
    <w:p w:rsidR="00A857DB" w:rsidRDefault="00A857DB" w:rsidP="00A857DB">
      <w:pPr>
        <w:pStyle w:val="Odlomakpopisa"/>
      </w:pPr>
    </w:p>
    <w:p w:rsidR="00A857DB" w:rsidRDefault="00A857DB" w:rsidP="00A857DB">
      <w:pPr>
        <w:numPr>
          <w:ilvl w:val="0"/>
          <w:numId w:val="8"/>
        </w:numPr>
      </w:pPr>
      <w:r>
        <w:t>Ovaj zaključak dostavlja se Gradskom uredu za sport i mlade.</w:t>
      </w:r>
    </w:p>
    <w:p w:rsidR="00A857DB" w:rsidRDefault="00A857DB" w:rsidP="00A857DB">
      <w:pPr>
        <w:pStyle w:val="Odlomakpopisa"/>
      </w:pPr>
    </w:p>
    <w:p w:rsidR="00A857DB" w:rsidRDefault="00A857DB" w:rsidP="00A857DB"/>
    <w:p w:rsidR="00A857DB" w:rsidRDefault="00A857DB" w:rsidP="00A857DB">
      <w:pPr>
        <w:ind w:left="360"/>
        <w:rPr>
          <w:b/>
          <w:u w:val="single"/>
        </w:rPr>
      </w:pPr>
    </w:p>
    <w:p w:rsidR="00A857DB" w:rsidRDefault="00A857DB" w:rsidP="00A857DB">
      <w:pPr>
        <w:jc w:val="both"/>
        <w:outlineLvl w:val="0"/>
        <w:rPr>
          <w:b/>
          <w:u w:val="single"/>
        </w:rPr>
      </w:pPr>
    </w:p>
    <w:p w:rsidR="00A857DB" w:rsidRDefault="00A857DB" w:rsidP="00A857DB">
      <w:pPr>
        <w:jc w:val="both"/>
        <w:outlineLvl w:val="0"/>
        <w:rPr>
          <w:b/>
          <w:u w:val="single"/>
        </w:rPr>
      </w:pPr>
    </w:p>
    <w:p w:rsidR="00A857DB" w:rsidRDefault="00A857DB" w:rsidP="00A857DB">
      <w:pPr>
        <w:jc w:val="both"/>
        <w:outlineLvl w:val="0"/>
        <w:rPr>
          <w:b/>
          <w:u w:val="single"/>
        </w:rPr>
      </w:pPr>
      <w:r>
        <w:rPr>
          <w:b/>
          <w:u w:val="single"/>
        </w:rPr>
        <w:t>AD 7. Prijedlog zaključka o postavljanju nadstrešnice na stajalištu-okretištu autobusa u Dupcu</w:t>
      </w:r>
    </w:p>
    <w:p w:rsidR="00A857DB" w:rsidRDefault="00A857DB" w:rsidP="00A857DB">
      <w:pPr>
        <w:rPr>
          <w:b/>
        </w:rPr>
      </w:pPr>
    </w:p>
    <w:p w:rsidR="00A857DB" w:rsidRDefault="00A857DB" w:rsidP="00A857DB">
      <w:r>
        <w:t>Predsjednik pojašnjava  prijedlog. Otvara raspravu.</w:t>
      </w:r>
    </w:p>
    <w:p w:rsidR="00A857DB" w:rsidRDefault="00A857DB" w:rsidP="00A857DB"/>
    <w:p w:rsidR="00A857DB" w:rsidRDefault="00A857DB" w:rsidP="00A857DB">
      <w:r>
        <w:t xml:space="preserve">Budući da se nitko ne javlja za riječ, Vijeće na prijedlog predsjednika </w:t>
      </w:r>
      <w:r>
        <w:rPr>
          <w:i/>
        </w:rPr>
        <w:t xml:space="preserve">jednoglasno </w:t>
      </w:r>
      <w:r>
        <w:t>donosi</w:t>
      </w:r>
    </w:p>
    <w:p w:rsidR="00A857DB" w:rsidRDefault="00A857DB" w:rsidP="00A857DB">
      <w:pPr>
        <w:jc w:val="both"/>
        <w:outlineLvl w:val="0"/>
        <w:rPr>
          <w:b/>
          <w:u w:val="single"/>
        </w:rPr>
      </w:pPr>
    </w:p>
    <w:p w:rsidR="00A857DB" w:rsidRDefault="00A857DB" w:rsidP="00A857DB">
      <w:pPr>
        <w:jc w:val="both"/>
        <w:outlineLvl w:val="0"/>
        <w:rPr>
          <w:b/>
          <w:u w:val="single"/>
        </w:rPr>
      </w:pPr>
    </w:p>
    <w:p w:rsidR="00A857DB" w:rsidRDefault="00A857DB" w:rsidP="00A857DB">
      <w:pPr>
        <w:jc w:val="both"/>
      </w:pPr>
    </w:p>
    <w:p w:rsidR="00A857DB" w:rsidRDefault="00A857DB" w:rsidP="00A857DB">
      <w:pPr>
        <w:jc w:val="center"/>
        <w:rPr>
          <w:b/>
        </w:rPr>
      </w:pPr>
      <w:r>
        <w:rPr>
          <w:b/>
        </w:rPr>
        <w:t>ZAKLJUČAK</w:t>
      </w:r>
    </w:p>
    <w:p w:rsidR="00A857DB" w:rsidRDefault="00A857DB" w:rsidP="00A857DB">
      <w:pPr>
        <w:jc w:val="center"/>
        <w:rPr>
          <w:b/>
        </w:rPr>
      </w:pPr>
      <w:r>
        <w:rPr>
          <w:b/>
        </w:rPr>
        <w:t>o postavljanju nadstrešnice na stajalištu – okretištu autobusa u Dupcu</w:t>
      </w:r>
    </w:p>
    <w:p w:rsidR="00A857DB" w:rsidRDefault="00A857DB" w:rsidP="00A857DB"/>
    <w:p w:rsidR="00A857DB" w:rsidRDefault="00A857DB" w:rsidP="00A857DB">
      <w:pPr>
        <w:pStyle w:val="Odlomakpopisa"/>
        <w:ind w:left="0"/>
        <w:rPr>
          <w:szCs w:val="24"/>
        </w:rPr>
      </w:pPr>
    </w:p>
    <w:p w:rsidR="00A857DB" w:rsidRDefault="00A857DB" w:rsidP="00A857DB">
      <w:pPr>
        <w:rPr>
          <w:sz w:val="22"/>
        </w:rPr>
      </w:pPr>
    </w:p>
    <w:p w:rsidR="00A857DB" w:rsidRDefault="00A857DB" w:rsidP="00A857DB">
      <w:pPr>
        <w:numPr>
          <w:ilvl w:val="0"/>
          <w:numId w:val="9"/>
        </w:numPr>
      </w:pPr>
      <w:r>
        <w:t xml:space="preserve">Na polaznom stajalištu autobusne linije 261 </w:t>
      </w:r>
      <w:proofErr w:type="spellStart"/>
      <w:r>
        <w:t>Dubec</w:t>
      </w:r>
      <w:proofErr w:type="spellEnd"/>
      <w:r>
        <w:t xml:space="preserve"> – </w:t>
      </w:r>
      <w:proofErr w:type="spellStart"/>
      <w:r>
        <w:t>Goranec</w:t>
      </w:r>
      <w:proofErr w:type="spellEnd"/>
      <w:r>
        <w:t xml:space="preserve"> (okretište </w:t>
      </w:r>
      <w:proofErr w:type="spellStart"/>
      <w:r>
        <w:t>Dubec</w:t>
      </w:r>
      <w:proofErr w:type="spellEnd"/>
      <w:r>
        <w:t>) nalazila se nadstrešnica koja je u svibnju 2019. oštećena i uklonjena.</w:t>
      </w:r>
    </w:p>
    <w:p w:rsidR="00A857DB" w:rsidRDefault="00A857DB" w:rsidP="00A857DB">
      <w:pPr>
        <w:ind w:left="720"/>
      </w:pPr>
    </w:p>
    <w:p w:rsidR="00A857DB" w:rsidRDefault="00A857DB" w:rsidP="00A857DB">
      <w:pPr>
        <w:numPr>
          <w:ilvl w:val="0"/>
          <w:numId w:val="9"/>
        </w:numPr>
      </w:pPr>
      <w:r>
        <w:t>Traži se postavljanje (obnova uklonjene) nadstrešnice na navedenoj lokaciji.</w:t>
      </w:r>
    </w:p>
    <w:p w:rsidR="00A857DB" w:rsidRDefault="00A857DB" w:rsidP="00A857DB">
      <w:pPr>
        <w:ind w:left="720"/>
      </w:pPr>
    </w:p>
    <w:p w:rsidR="00A857DB" w:rsidRDefault="00A857DB" w:rsidP="00A857DB">
      <w:pPr>
        <w:numPr>
          <w:ilvl w:val="0"/>
          <w:numId w:val="9"/>
        </w:numPr>
      </w:pPr>
      <w:r>
        <w:t>Ovaj zaključak dostavlja se Gradskom uredu za prostorno uređenje, izgradnju Grada, graditeljstvo, komunalne poslove i promet.</w:t>
      </w:r>
    </w:p>
    <w:p w:rsidR="00A857DB" w:rsidRDefault="00A857DB" w:rsidP="00A857DB">
      <w:pPr>
        <w:overflowPunct w:val="0"/>
        <w:autoSpaceDE w:val="0"/>
        <w:autoSpaceDN w:val="0"/>
        <w:adjustRightInd w:val="0"/>
        <w:ind w:right="3852"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A857DB" w:rsidRDefault="00A857DB" w:rsidP="00A857DB">
      <w:pPr>
        <w:jc w:val="both"/>
        <w:outlineLvl w:val="0"/>
        <w:rPr>
          <w:b/>
          <w:u w:val="single"/>
        </w:rPr>
      </w:pPr>
    </w:p>
    <w:p w:rsidR="00A857DB" w:rsidRDefault="00A857DB" w:rsidP="00A857DB">
      <w:pPr>
        <w:jc w:val="both"/>
        <w:outlineLvl w:val="0"/>
        <w:rPr>
          <w:b/>
          <w:i/>
        </w:rPr>
      </w:pPr>
      <w:r>
        <w:rPr>
          <w:b/>
          <w:u w:val="single"/>
        </w:rPr>
        <w:t xml:space="preserve">AD 8. davanje mišljenja na idejno rješenje postavljanja pametnih klupa na području Grada Zagreba </w:t>
      </w:r>
      <w:r>
        <w:rPr>
          <w:b/>
        </w:rPr>
        <w:t xml:space="preserve">- </w:t>
      </w:r>
      <w:r>
        <w:rPr>
          <w:b/>
          <w:i/>
        </w:rPr>
        <w:t>donošenje zaključka</w:t>
      </w:r>
    </w:p>
    <w:p w:rsidR="00A857DB" w:rsidRDefault="00A857DB" w:rsidP="00A857DB">
      <w:pPr>
        <w:jc w:val="both"/>
        <w:outlineLvl w:val="0"/>
        <w:rPr>
          <w:b/>
          <w:i/>
        </w:rPr>
      </w:pPr>
    </w:p>
    <w:p w:rsidR="00A857DB" w:rsidRDefault="00A857DB" w:rsidP="00A857DB"/>
    <w:p w:rsidR="00A857DB" w:rsidRDefault="00A857DB" w:rsidP="00A857DB">
      <w:r>
        <w:lastRenderedPageBreak/>
        <w:t>Predsjednik pojašnjava  prijedlog. Otvara raspravu.</w:t>
      </w:r>
    </w:p>
    <w:p w:rsidR="00A857DB" w:rsidRDefault="00A857DB" w:rsidP="00A857DB"/>
    <w:p w:rsidR="00A857DB" w:rsidRDefault="00A857DB" w:rsidP="00A857DB">
      <w:r>
        <w:t xml:space="preserve">Budući da se nitko ne javlja za riječ, Vijeće na prijedlog predsjednika </w:t>
      </w:r>
      <w:r>
        <w:rPr>
          <w:i/>
        </w:rPr>
        <w:t xml:space="preserve">jednoglasno </w:t>
      </w:r>
      <w:r>
        <w:t>donosi</w:t>
      </w:r>
    </w:p>
    <w:p w:rsidR="00A857DB" w:rsidRDefault="00A857DB" w:rsidP="00A857DB"/>
    <w:p w:rsidR="00A857DB" w:rsidRDefault="00A857DB" w:rsidP="00A857DB"/>
    <w:p w:rsidR="00A857DB" w:rsidRDefault="00A857DB" w:rsidP="00A857DB">
      <w:pPr>
        <w:pStyle w:val="Odlomakpopisa"/>
        <w:ind w:left="1080"/>
        <w:jc w:val="both"/>
        <w:rPr>
          <w:b/>
          <w:szCs w:val="24"/>
        </w:rPr>
      </w:pPr>
      <w:r>
        <w:rPr>
          <w:szCs w:val="24"/>
        </w:rPr>
        <w:t xml:space="preserve">                                            </w:t>
      </w:r>
      <w:r>
        <w:rPr>
          <w:b/>
          <w:szCs w:val="24"/>
        </w:rPr>
        <w:t>ZAKLJUČAK</w:t>
      </w:r>
    </w:p>
    <w:p w:rsidR="00A857DB" w:rsidRDefault="00A857DB" w:rsidP="00A857DB">
      <w:pPr>
        <w:jc w:val="center"/>
        <w:rPr>
          <w:b/>
        </w:rPr>
      </w:pPr>
      <w:r>
        <w:rPr>
          <w:b/>
        </w:rPr>
        <w:t xml:space="preserve">o davanju mišljenja na idejno rješenje o postavljanju pametnih klupa </w:t>
      </w:r>
    </w:p>
    <w:p w:rsidR="00A857DB" w:rsidRDefault="00A857DB" w:rsidP="00A857DB">
      <w:pPr>
        <w:jc w:val="center"/>
        <w:rPr>
          <w:b/>
        </w:rPr>
      </w:pPr>
      <w:r>
        <w:rPr>
          <w:b/>
        </w:rPr>
        <w:t>na području Grada Zagreba</w:t>
      </w:r>
    </w:p>
    <w:p w:rsidR="00A857DB" w:rsidRDefault="00A857DB" w:rsidP="00A857DB">
      <w:pPr>
        <w:pStyle w:val="Odlomakpopisa"/>
        <w:ind w:left="1080"/>
        <w:jc w:val="both"/>
        <w:rPr>
          <w:szCs w:val="24"/>
        </w:rPr>
      </w:pPr>
    </w:p>
    <w:p w:rsidR="00A857DB" w:rsidRDefault="00A857DB" w:rsidP="00A857DB">
      <w:pPr>
        <w:pStyle w:val="Odlomakpopisa"/>
        <w:ind w:left="1080"/>
        <w:jc w:val="both"/>
        <w:rPr>
          <w:szCs w:val="24"/>
        </w:rPr>
      </w:pPr>
    </w:p>
    <w:p w:rsidR="00A857DB" w:rsidRDefault="00A857DB" w:rsidP="00A857DB">
      <w:pPr>
        <w:pStyle w:val="Odlomakpopisa"/>
        <w:numPr>
          <w:ilvl w:val="0"/>
          <w:numId w:val="10"/>
        </w:numPr>
        <w:overflowPunct/>
        <w:autoSpaceDE/>
        <w:adjustRightInd/>
        <w:spacing w:after="160" w:line="254" w:lineRule="auto"/>
        <w:contextualSpacing/>
        <w:jc w:val="both"/>
        <w:rPr>
          <w:szCs w:val="24"/>
        </w:rPr>
      </w:pPr>
      <w:r>
        <w:rPr>
          <w:szCs w:val="24"/>
        </w:rPr>
        <w:t xml:space="preserve">Razmotreno je idejno rješenje o postavljanju pametnih klupa na području Grada Zagreba, oznake PZ-036-2019, projektnog ureda PROMETNICE ZAGREB d.o.o. za graditeljstvo, iz Zagreba, </w:t>
      </w:r>
      <w:proofErr w:type="spellStart"/>
      <w:r>
        <w:rPr>
          <w:szCs w:val="24"/>
        </w:rPr>
        <w:t>Gundulićeve</w:t>
      </w:r>
      <w:proofErr w:type="spellEnd"/>
      <w:r>
        <w:rPr>
          <w:szCs w:val="24"/>
        </w:rPr>
        <w:t xml:space="preserve"> Dubravke 28.</w:t>
      </w:r>
    </w:p>
    <w:p w:rsidR="00A857DB" w:rsidRDefault="00A857DB" w:rsidP="00A857DB">
      <w:pPr>
        <w:jc w:val="both"/>
      </w:pPr>
    </w:p>
    <w:p w:rsidR="00A857DB" w:rsidRDefault="00A857DB" w:rsidP="00A857DB">
      <w:pPr>
        <w:pStyle w:val="Odlomakpopisa"/>
        <w:numPr>
          <w:ilvl w:val="0"/>
          <w:numId w:val="10"/>
        </w:numPr>
        <w:overflowPunct/>
        <w:autoSpaceDE/>
        <w:adjustRightInd/>
        <w:spacing w:after="160" w:line="254" w:lineRule="auto"/>
        <w:contextualSpacing/>
        <w:jc w:val="both"/>
        <w:rPr>
          <w:szCs w:val="24"/>
        </w:rPr>
      </w:pPr>
      <w:r>
        <w:rPr>
          <w:szCs w:val="24"/>
        </w:rPr>
        <w:t>Daje se pozitivno mišljenje o navedenom.</w:t>
      </w:r>
    </w:p>
    <w:p w:rsidR="00A857DB" w:rsidRDefault="00A857DB" w:rsidP="00A857DB">
      <w:pPr>
        <w:ind w:firstLine="708"/>
        <w:jc w:val="both"/>
      </w:pPr>
    </w:p>
    <w:p w:rsidR="00A857DB" w:rsidRDefault="00A857DB" w:rsidP="00A857DB">
      <w:pPr>
        <w:ind w:right="3852"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A857DB" w:rsidRDefault="00A857DB" w:rsidP="00A857DB">
      <w:pPr>
        <w:jc w:val="both"/>
        <w:outlineLvl w:val="0"/>
        <w:rPr>
          <w:b/>
          <w:u w:val="single"/>
        </w:rPr>
      </w:pPr>
    </w:p>
    <w:p w:rsidR="00A857DB" w:rsidRDefault="00A857DB" w:rsidP="00A857DB">
      <w:pPr>
        <w:jc w:val="both"/>
        <w:outlineLvl w:val="0"/>
        <w:rPr>
          <w:b/>
          <w:u w:val="single"/>
        </w:rPr>
      </w:pPr>
    </w:p>
    <w:p w:rsidR="00A857DB" w:rsidRDefault="00A857DB" w:rsidP="00A857DB">
      <w:pPr>
        <w:jc w:val="both"/>
        <w:outlineLvl w:val="0"/>
        <w:rPr>
          <w:b/>
          <w:u w:val="single"/>
        </w:rPr>
      </w:pPr>
      <w:r>
        <w:rPr>
          <w:b/>
          <w:u w:val="single"/>
        </w:rPr>
        <w:t>AD 9. Prijedlog zaključka o organizaciji adventa na području Gradske četvrti Gornja Dubrava</w:t>
      </w:r>
    </w:p>
    <w:p w:rsidR="00A857DB" w:rsidRDefault="00A857DB" w:rsidP="00A857DB">
      <w:pPr>
        <w:jc w:val="both"/>
      </w:pPr>
    </w:p>
    <w:p w:rsidR="00A857DB" w:rsidRDefault="00A857DB" w:rsidP="00A857DB"/>
    <w:p w:rsidR="00A857DB" w:rsidRDefault="00A857DB" w:rsidP="00A857DB">
      <w:r>
        <w:t>Predsjednik pojašnjava  prijedlog. Otvara raspravu.</w:t>
      </w:r>
    </w:p>
    <w:p w:rsidR="00A857DB" w:rsidRDefault="00A857DB" w:rsidP="00A857DB"/>
    <w:p w:rsidR="00A857DB" w:rsidRDefault="00A857DB" w:rsidP="00A857DB">
      <w:r>
        <w:t xml:space="preserve">Budući da se nitko ne javlja za riječ, Vijeće na prijedlog predsjednika </w:t>
      </w:r>
      <w:r>
        <w:rPr>
          <w:i/>
        </w:rPr>
        <w:t xml:space="preserve">jednoglasno </w:t>
      </w:r>
      <w:r>
        <w:t>donosi</w:t>
      </w:r>
    </w:p>
    <w:p w:rsidR="00A857DB" w:rsidRDefault="00A857DB" w:rsidP="00A857DB">
      <w:pPr>
        <w:ind w:left="708"/>
        <w:rPr>
          <w:sz w:val="28"/>
          <w:szCs w:val="28"/>
        </w:rPr>
      </w:pPr>
    </w:p>
    <w:p w:rsidR="00A857DB" w:rsidRDefault="00A857DB" w:rsidP="00A857DB">
      <w:pPr>
        <w:pStyle w:val="Odlomakpopisa"/>
        <w:ind w:left="1080"/>
        <w:jc w:val="both"/>
        <w:rPr>
          <w:b/>
          <w:szCs w:val="24"/>
        </w:rPr>
      </w:pPr>
      <w:r>
        <w:rPr>
          <w:szCs w:val="24"/>
        </w:rPr>
        <w:t xml:space="preserve">                                            </w:t>
      </w:r>
      <w:r>
        <w:rPr>
          <w:b/>
          <w:szCs w:val="24"/>
        </w:rPr>
        <w:t>ZAKLJUČAK</w:t>
      </w:r>
    </w:p>
    <w:p w:rsidR="00A857DB" w:rsidRDefault="00A857DB" w:rsidP="00A857DB">
      <w:pPr>
        <w:jc w:val="center"/>
        <w:rPr>
          <w:b/>
        </w:rPr>
      </w:pPr>
      <w:r>
        <w:rPr>
          <w:b/>
        </w:rPr>
        <w:t>o organizaciji adventa na području Gradske četvrti Gornja Dubrava</w:t>
      </w:r>
    </w:p>
    <w:p w:rsidR="00A857DB" w:rsidRDefault="00A857DB" w:rsidP="00A857DB">
      <w:pPr>
        <w:pStyle w:val="Odlomakpopisa"/>
        <w:ind w:left="1080"/>
        <w:jc w:val="both"/>
        <w:rPr>
          <w:szCs w:val="24"/>
        </w:rPr>
      </w:pPr>
    </w:p>
    <w:p w:rsidR="00A857DB" w:rsidRDefault="00A857DB" w:rsidP="00A857DB">
      <w:pPr>
        <w:pStyle w:val="Odlomakpopisa"/>
        <w:ind w:left="1080"/>
        <w:jc w:val="both"/>
        <w:rPr>
          <w:szCs w:val="24"/>
        </w:rPr>
      </w:pPr>
    </w:p>
    <w:p w:rsidR="00A857DB" w:rsidRDefault="00A857DB" w:rsidP="00A857DB">
      <w:pPr>
        <w:ind w:firstLine="708"/>
        <w:jc w:val="both"/>
      </w:pPr>
      <w:r>
        <w:t>Vijeće Gradske četvrti Gornja Dubrava je organizator Adventa u sklopu Športsko rekreacijskog centra Grana – Klaka, Aleja Blaža Jurišića, kbr. 2.</w:t>
      </w:r>
    </w:p>
    <w:p w:rsidR="00A857DB" w:rsidRDefault="00A857DB" w:rsidP="00A857DB">
      <w:pPr>
        <w:ind w:firstLine="708"/>
        <w:jc w:val="both"/>
      </w:pPr>
      <w:r>
        <w:t xml:space="preserve">Vijeće Gradske četvrti Gornja Dubrava je organizator Adventa u Parku poginulih dragovoljaca </w:t>
      </w:r>
      <w:proofErr w:type="spellStart"/>
      <w:r>
        <w:t>Trnovčice</w:t>
      </w:r>
      <w:proofErr w:type="spellEnd"/>
      <w:r>
        <w:t xml:space="preserve">, Ulica Josipa </w:t>
      </w:r>
      <w:proofErr w:type="spellStart"/>
      <w:r>
        <w:t>Stadlera</w:t>
      </w:r>
      <w:proofErr w:type="spellEnd"/>
      <w:r>
        <w:t>, kbr. 42.</w:t>
      </w:r>
    </w:p>
    <w:p w:rsidR="00A857DB" w:rsidRDefault="00A857DB" w:rsidP="00A857DB">
      <w:pPr>
        <w:jc w:val="both"/>
        <w:outlineLvl w:val="0"/>
        <w:rPr>
          <w:b/>
          <w:u w:val="single"/>
        </w:rPr>
      </w:pPr>
    </w:p>
    <w:p w:rsidR="00A857DB" w:rsidRDefault="00A857DB" w:rsidP="00A857DB">
      <w:pPr>
        <w:jc w:val="both"/>
        <w:outlineLvl w:val="0"/>
        <w:rPr>
          <w:b/>
          <w:u w:val="single"/>
        </w:rPr>
      </w:pPr>
    </w:p>
    <w:p w:rsidR="00A857DB" w:rsidRDefault="00A857DB" w:rsidP="00A857DB">
      <w:pPr>
        <w:jc w:val="both"/>
        <w:outlineLvl w:val="0"/>
        <w:rPr>
          <w:b/>
          <w:u w:val="single"/>
        </w:rPr>
      </w:pPr>
    </w:p>
    <w:p w:rsidR="00A857DB" w:rsidRDefault="00A857DB" w:rsidP="00A857DB">
      <w:pPr>
        <w:jc w:val="both"/>
        <w:outlineLvl w:val="0"/>
        <w:rPr>
          <w:b/>
          <w:u w:val="single"/>
        </w:rPr>
      </w:pPr>
      <w:r>
        <w:rPr>
          <w:b/>
          <w:u w:val="single"/>
        </w:rPr>
        <w:t>Ad. 10. Prijedlog zaključka o dodjeli sredstava s pozicije „Ostali nespomenuti rashodi poslovanja „ Gradske četvrti Gornja Dubrava2:</w:t>
      </w:r>
    </w:p>
    <w:p w:rsidR="00A857DB" w:rsidRDefault="00A857DB" w:rsidP="00A857DB">
      <w:pPr>
        <w:jc w:val="both"/>
        <w:outlineLvl w:val="0"/>
        <w:rPr>
          <w:b/>
          <w:u w:val="single"/>
        </w:rPr>
      </w:pPr>
    </w:p>
    <w:p w:rsidR="00A857DB" w:rsidRDefault="00A857DB" w:rsidP="00A857DB">
      <w:pPr>
        <w:jc w:val="both"/>
        <w:outlineLvl w:val="0"/>
        <w:rPr>
          <w:b/>
          <w:u w:val="single"/>
        </w:rPr>
      </w:pPr>
    </w:p>
    <w:p w:rsidR="00A857DB" w:rsidRDefault="00A857DB" w:rsidP="00A857DB">
      <w:pPr>
        <w:jc w:val="both"/>
      </w:pPr>
      <w:r>
        <w:t xml:space="preserve">Predsjednik pojašnjava prijedlog. </w:t>
      </w:r>
    </w:p>
    <w:p w:rsidR="00A857DB" w:rsidRDefault="00A857DB" w:rsidP="00A857DB">
      <w:pPr>
        <w:jc w:val="both"/>
        <w:rPr>
          <w:b/>
        </w:rPr>
      </w:pPr>
    </w:p>
    <w:p w:rsidR="00A857DB" w:rsidRDefault="00A857DB" w:rsidP="00A857DB">
      <w:pPr>
        <w:numPr>
          <w:ilvl w:val="0"/>
          <w:numId w:val="11"/>
        </w:numPr>
        <w:jc w:val="both"/>
        <w:rPr>
          <w:b/>
        </w:rPr>
      </w:pPr>
      <w:proofErr w:type="spellStart"/>
      <w:r>
        <w:rPr>
          <w:b/>
        </w:rPr>
        <w:t>Marcetić</w:t>
      </w:r>
      <w:proofErr w:type="spellEnd"/>
      <w:r>
        <w:rPr>
          <w:b/>
        </w:rPr>
        <w:t xml:space="preserve"> </w:t>
      </w:r>
      <w:r>
        <w:t xml:space="preserve">izvještava o radu Vijeća za prevenciju te o organizaciji znanstveno - stručne konferencije pod nazivom </w:t>
      </w:r>
      <w:r>
        <w:rPr>
          <w:i/>
        </w:rPr>
        <w:t>Modeli prevencije u zajednici,</w:t>
      </w:r>
      <w:r>
        <w:t xml:space="preserve"> Vijeća za prevenciju Gradske četvrti Gornja Dubrava koje će biti održana</w:t>
      </w:r>
      <w:r>
        <w:rPr>
          <w:b/>
        </w:rPr>
        <w:t xml:space="preserve"> 29. studenoga 2019., u 17,00 sati u Narodnom sveučilištu Dubrava.</w:t>
      </w:r>
    </w:p>
    <w:p w:rsidR="00A857DB" w:rsidRDefault="00A857DB" w:rsidP="00A857DB">
      <w:pPr>
        <w:jc w:val="both"/>
        <w:rPr>
          <w:b/>
        </w:rPr>
      </w:pPr>
    </w:p>
    <w:p w:rsidR="00A857DB" w:rsidRDefault="00A857DB" w:rsidP="00A857DB">
      <w:pPr>
        <w:ind w:left="60"/>
        <w:jc w:val="both"/>
        <w:rPr>
          <w:b/>
        </w:rPr>
      </w:pPr>
    </w:p>
    <w:p w:rsidR="00A857DB" w:rsidRDefault="00A857DB" w:rsidP="00A857DB">
      <w:pPr>
        <w:jc w:val="center"/>
        <w:rPr>
          <w:b/>
        </w:rPr>
      </w:pPr>
      <w:r>
        <w:rPr>
          <w:b/>
        </w:rPr>
        <w:t>ZAKLJUČAK</w:t>
      </w:r>
    </w:p>
    <w:p w:rsidR="00A857DB" w:rsidRDefault="00A857DB" w:rsidP="00A857DB">
      <w:pPr>
        <w:jc w:val="center"/>
        <w:rPr>
          <w:b/>
        </w:rPr>
      </w:pPr>
      <w:r>
        <w:rPr>
          <w:b/>
        </w:rPr>
        <w:t>o odobrenju korištenja sredstava</w:t>
      </w:r>
    </w:p>
    <w:p w:rsidR="00A857DB" w:rsidRDefault="00A857DB" w:rsidP="00A857DB"/>
    <w:p w:rsidR="00A857DB" w:rsidRDefault="00A857DB" w:rsidP="00A857DB">
      <w:pPr>
        <w:tabs>
          <w:tab w:val="left" w:pos="426"/>
        </w:tabs>
        <w:ind w:left="426" w:hanging="426"/>
      </w:pPr>
    </w:p>
    <w:p w:rsidR="00A857DB" w:rsidRDefault="00A857DB" w:rsidP="00A857DB">
      <w:pPr>
        <w:numPr>
          <w:ilvl w:val="0"/>
          <w:numId w:val="12"/>
        </w:numPr>
        <w:tabs>
          <w:tab w:val="left" w:pos="426"/>
        </w:tabs>
        <w:jc w:val="both"/>
      </w:pPr>
      <w:r>
        <w:t xml:space="preserve">     Odobrava se korištenje sredstava iz Razdjela Proračuna Grada Zagreba 0502, na poziciji 152-3299 „Ostali nespomenuti rashodi poslovanja“ za 2019. Vijeća Gradske četvrti Gornja Dubrava, za organizaciju dijela stručno-edukativnog programa II. Znanstveno stručne konferencije s temom Modeli prevencije u zajednici - partnerstvo znanosti i prakse u iznosu od 4.000,00 kn.</w:t>
      </w:r>
    </w:p>
    <w:p w:rsidR="00A857DB" w:rsidRDefault="00A857DB" w:rsidP="00A857DB">
      <w:pPr>
        <w:tabs>
          <w:tab w:val="left" w:pos="426"/>
        </w:tabs>
        <w:jc w:val="both"/>
      </w:pPr>
    </w:p>
    <w:p w:rsidR="00A857DB" w:rsidRDefault="00A857DB" w:rsidP="00A857DB">
      <w:pPr>
        <w:numPr>
          <w:ilvl w:val="0"/>
          <w:numId w:val="12"/>
        </w:numPr>
        <w:tabs>
          <w:tab w:val="left" w:pos="426"/>
        </w:tabs>
      </w:pPr>
      <w:r>
        <w:t xml:space="preserve">     Ovaj će zaključak  biti dostavljen Gradskom uredu za mjesnu samoupravu.</w:t>
      </w:r>
    </w:p>
    <w:p w:rsidR="00A857DB" w:rsidRDefault="00A857DB" w:rsidP="00A857DB">
      <w:pPr>
        <w:jc w:val="both"/>
        <w:outlineLvl w:val="0"/>
        <w:rPr>
          <w:b/>
        </w:rPr>
      </w:pPr>
    </w:p>
    <w:p w:rsidR="00A857DB" w:rsidRDefault="00A857DB" w:rsidP="00A857DB">
      <w:pPr>
        <w:ind w:left="360"/>
      </w:pPr>
    </w:p>
    <w:p w:rsidR="00A857DB" w:rsidRDefault="00A857DB" w:rsidP="00A857DB">
      <w:pPr>
        <w:numPr>
          <w:ilvl w:val="0"/>
          <w:numId w:val="12"/>
        </w:numPr>
        <w:tabs>
          <w:tab w:val="left" w:pos="426"/>
        </w:tabs>
        <w:rPr>
          <w:lang w:eastAsia="en-US"/>
        </w:rPr>
      </w:pPr>
      <w:r>
        <w:rPr>
          <w:lang w:eastAsia="en-US"/>
        </w:rPr>
        <w:t>Ovaj će zaključak  biti dostavljen Gradskom uredu za mjesnu samoupravu.</w:t>
      </w:r>
    </w:p>
    <w:p w:rsidR="00A857DB" w:rsidRDefault="00A857DB" w:rsidP="00A857DB">
      <w:pPr>
        <w:ind w:right="3852"/>
        <w:outlineLvl w:val="0"/>
        <w:rPr>
          <w:sz w:val="28"/>
          <w:szCs w:val="28"/>
        </w:rPr>
      </w:pPr>
      <w:r>
        <w:rPr>
          <w:sz w:val="28"/>
          <w:szCs w:val="28"/>
          <w:lang w:eastAsia="en-US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A857DB" w:rsidRDefault="00A857DB" w:rsidP="00A857DB">
      <w:pPr>
        <w:ind w:right="3852"/>
        <w:outlineLvl w:val="0"/>
        <w:rPr>
          <w:sz w:val="28"/>
          <w:szCs w:val="28"/>
        </w:rPr>
      </w:pPr>
      <w:r>
        <w:rPr>
          <w:sz w:val="28"/>
          <w:szCs w:val="28"/>
          <w:lang w:eastAsia="en-US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A857DB" w:rsidRDefault="00A857DB" w:rsidP="00A857DB">
      <w:pPr>
        <w:tabs>
          <w:tab w:val="left" w:pos="426"/>
        </w:tabs>
      </w:pPr>
    </w:p>
    <w:p w:rsidR="00A857DB" w:rsidRDefault="00A857DB" w:rsidP="00A857DB">
      <w:pPr>
        <w:ind w:left="360"/>
      </w:pPr>
    </w:p>
    <w:p w:rsidR="00A857DB" w:rsidRDefault="00A857DB" w:rsidP="00A857DB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both"/>
        <w:rPr>
          <w:b/>
          <w:szCs w:val="24"/>
          <w:u w:val="single"/>
        </w:rPr>
      </w:pPr>
    </w:p>
    <w:p w:rsidR="00A857DB" w:rsidRDefault="00A857DB" w:rsidP="00A857DB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both"/>
        <w:rPr>
          <w:b/>
          <w:szCs w:val="24"/>
          <w:u w:val="single"/>
        </w:rPr>
      </w:pPr>
      <w:r>
        <w:rPr>
          <w:b/>
          <w:szCs w:val="24"/>
          <w:u w:val="single"/>
        </w:rPr>
        <w:t xml:space="preserve">AD 11. Pitanja, prijedlozi i obavijesti </w:t>
      </w:r>
    </w:p>
    <w:p w:rsidR="00A857DB" w:rsidRDefault="00A857DB" w:rsidP="00A857DB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both"/>
        <w:rPr>
          <w:szCs w:val="24"/>
        </w:rPr>
      </w:pPr>
    </w:p>
    <w:p w:rsidR="00A857DB" w:rsidRDefault="00A857DB" w:rsidP="00A857DB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both"/>
        <w:rPr>
          <w:szCs w:val="24"/>
        </w:rPr>
      </w:pPr>
      <w:r>
        <w:rPr>
          <w:szCs w:val="24"/>
        </w:rPr>
        <w:t xml:space="preserve">Predsjednik izvještava članove Vijeća o aktualnostima  i događanjima vezano za Gradsku četvrt Gornja Dubrava u proteklom razdoblju. </w:t>
      </w:r>
    </w:p>
    <w:p w:rsidR="00A857DB" w:rsidRDefault="00A857DB" w:rsidP="00A857DB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both"/>
        <w:rPr>
          <w:szCs w:val="24"/>
        </w:rPr>
      </w:pPr>
    </w:p>
    <w:p w:rsidR="00A857DB" w:rsidRDefault="00A857DB" w:rsidP="00A857DB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both"/>
        <w:rPr>
          <w:szCs w:val="24"/>
        </w:rPr>
      </w:pPr>
      <w:r>
        <w:rPr>
          <w:szCs w:val="24"/>
        </w:rPr>
        <w:t>Predsjednik obavještava prisutne s obilježavanjem Dana sjećanja na Vukovar koji će se održati u nedjelju u 17. studenoga s kolonom koja kreće od Spomenika palim braniteljima kod KC Dubrava, a nadalje Kapucinskom ulicom i misom u Crkvi s. Mihaela i procesijom Vukovarskom ulicom te paljenjem svijeća do Osnovne škole I. Mažuranića gdje će se održati prigodni program.</w:t>
      </w:r>
    </w:p>
    <w:p w:rsidR="00A857DB" w:rsidRDefault="00A857DB" w:rsidP="00A857DB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both"/>
        <w:rPr>
          <w:szCs w:val="24"/>
        </w:rPr>
      </w:pPr>
    </w:p>
    <w:p w:rsidR="00A857DB" w:rsidRDefault="00A857DB" w:rsidP="00A857DB">
      <w:pPr>
        <w:pStyle w:val="Odlomakpopisa"/>
        <w:numPr>
          <w:ilvl w:val="0"/>
          <w:numId w:val="13"/>
        </w:numPr>
        <w:overflowPunct/>
        <w:autoSpaceDE/>
        <w:adjustRightInd/>
        <w:spacing w:after="160" w:line="254" w:lineRule="auto"/>
        <w:contextualSpacing/>
        <w:jc w:val="both"/>
        <w:rPr>
          <w:szCs w:val="24"/>
        </w:rPr>
      </w:pPr>
      <w:proofErr w:type="spellStart"/>
      <w:r>
        <w:rPr>
          <w:b/>
          <w:szCs w:val="24"/>
        </w:rPr>
        <w:t>Sliško</w:t>
      </w:r>
      <w:proofErr w:type="spellEnd"/>
      <w:r>
        <w:rPr>
          <w:szCs w:val="24"/>
        </w:rPr>
        <w:t xml:space="preserve"> predlaže da se svijeće kod Spomenika hrvatskih branitelja polažu ne jedanput godišnje već svaki mjesec i da Vijeće za to osigura odgovarajuća sredstva.</w:t>
      </w:r>
    </w:p>
    <w:p w:rsidR="00A857DB" w:rsidRDefault="00A857DB" w:rsidP="00A857DB">
      <w:pPr>
        <w:pStyle w:val="Odlomakpopisa"/>
        <w:overflowPunct/>
        <w:autoSpaceDE/>
        <w:adjustRightInd/>
        <w:spacing w:after="160" w:line="254" w:lineRule="auto"/>
        <w:contextualSpacing/>
        <w:jc w:val="both"/>
        <w:rPr>
          <w:szCs w:val="24"/>
        </w:rPr>
      </w:pPr>
    </w:p>
    <w:p w:rsidR="00A857DB" w:rsidRDefault="00A857DB" w:rsidP="00A857DB">
      <w:pPr>
        <w:pStyle w:val="Odlomakpopisa"/>
        <w:overflowPunct/>
        <w:autoSpaceDE/>
        <w:adjustRightInd/>
        <w:spacing w:after="160" w:line="254" w:lineRule="auto"/>
        <w:contextualSpacing/>
        <w:jc w:val="both"/>
        <w:rPr>
          <w:szCs w:val="24"/>
        </w:rPr>
      </w:pPr>
      <w:bookmarkStart w:id="0" w:name="_Hlk25137051"/>
      <w:r>
        <w:rPr>
          <w:b/>
          <w:szCs w:val="24"/>
        </w:rPr>
        <w:t xml:space="preserve">F. </w:t>
      </w:r>
      <w:proofErr w:type="spellStart"/>
      <w:r>
        <w:rPr>
          <w:b/>
          <w:szCs w:val="24"/>
        </w:rPr>
        <w:t>Jednobrković</w:t>
      </w:r>
      <w:proofErr w:type="spellEnd"/>
      <w:r>
        <w:rPr>
          <w:szCs w:val="24"/>
        </w:rPr>
        <w:t xml:space="preserve"> pojašnjava problem uspornika prometa na kojem traži novo projektiranje na raskrižju ulica A. </w:t>
      </w:r>
      <w:proofErr w:type="spellStart"/>
      <w:r>
        <w:rPr>
          <w:szCs w:val="24"/>
        </w:rPr>
        <w:t>Nuića</w:t>
      </w:r>
      <w:proofErr w:type="spellEnd"/>
      <w:r>
        <w:rPr>
          <w:szCs w:val="24"/>
        </w:rPr>
        <w:t xml:space="preserve"> i </w:t>
      </w:r>
      <w:proofErr w:type="spellStart"/>
      <w:r>
        <w:rPr>
          <w:szCs w:val="24"/>
        </w:rPr>
        <w:t>Dubečke</w:t>
      </w:r>
      <w:proofErr w:type="spellEnd"/>
      <w:r>
        <w:rPr>
          <w:szCs w:val="24"/>
        </w:rPr>
        <w:t xml:space="preserve"> ulice.</w:t>
      </w:r>
    </w:p>
    <w:bookmarkEnd w:id="0"/>
    <w:p w:rsidR="00A857DB" w:rsidRDefault="00A857DB" w:rsidP="00A857DB">
      <w:pPr>
        <w:pStyle w:val="Odlomakpopisa"/>
        <w:overflowPunct/>
        <w:autoSpaceDE/>
        <w:adjustRightInd/>
        <w:spacing w:after="160" w:line="254" w:lineRule="auto"/>
        <w:contextualSpacing/>
        <w:jc w:val="both"/>
        <w:rPr>
          <w:b/>
          <w:szCs w:val="24"/>
        </w:rPr>
      </w:pPr>
    </w:p>
    <w:p w:rsidR="00A857DB" w:rsidRDefault="00A857DB" w:rsidP="00A857DB">
      <w:pPr>
        <w:pStyle w:val="Odlomakpopisa"/>
        <w:overflowPunct/>
        <w:autoSpaceDE/>
        <w:adjustRightInd/>
        <w:spacing w:after="160" w:line="254" w:lineRule="auto"/>
        <w:contextualSpacing/>
        <w:jc w:val="both"/>
        <w:rPr>
          <w:szCs w:val="24"/>
        </w:rPr>
      </w:pPr>
      <w:r>
        <w:rPr>
          <w:b/>
          <w:szCs w:val="24"/>
        </w:rPr>
        <w:t>F. Novosel</w:t>
      </w:r>
      <w:r>
        <w:rPr>
          <w:szCs w:val="24"/>
        </w:rPr>
        <w:t xml:space="preserve"> upozorava da opet stoje radovi na gradnji Dječjeg vrtića </w:t>
      </w:r>
      <w:proofErr w:type="spellStart"/>
      <w:r>
        <w:rPr>
          <w:szCs w:val="24"/>
        </w:rPr>
        <w:t>Čučerje</w:t>
      </w:r>
      <w:proofErr w:type="spellEnd"/>
      <w:r>
        <w:rPr>
          <w:szCs w:val="24"/>
        </w:rPr>
        <w:t>.</w:t>
      </w:r>
    </w:p>
    <w:p w:rsidR="00A857DB" w:rsidRDefault="00A857DB" w:rsidP="00A857DB">
      <w:pPr>
        <w:pStyle w:val="Odlomakpopisa"/>
        <w:overflowPunct/>
        <w:autoSpaceDE/>
        <w:adjustRightInd/>
        <w:spacing w:after="160" w:line="254" w:lineRule="auto"/>
        <w:contextualSpacing/>
        <w:jc w:val="both"/>
        <w:rPr>
          <w:szCs w:val="24"/>
        </w:rPr>
      </w:pPr>
    </w:p>
    <w:p w:rsidR="00A857DB" w:rsidRDefault="00A857DB" w:rsidP="00A857DB">
      <w:pPr>
        <w:pStyle w:val="Odlomakpopisa"/>
        <w:overflowPunct/>
        <w:autoSpaceDE/>
        <w:adjustRightInd/>
        <w:spacing w:after="160" w:line="254" w:lineRule="auto"/>
        <w:ind w:left="1416" w:hanging="708"/>
        <w:contextualSpacing/>
        <w:jc w:val="both"/>
        <w:rPr>
          <w:szCs w:val="24"/>
        </w:rPr>
      </w:pPr>
      <w:bookmarkStart w:id="1" w:name="_Hlk25137176"/>
      <w:r>
        <w:rPr>
          <w:szCs w:val="24"/>
        </w:rPr>
        <w:t xml:space="preserve">Nadalje predsjednik pojašnjava problem promjena imena </w:t>
      </w:r>
      <w:proofErr w:type="spellStart"/>
      <w:r>
        <w:rPr>
          <w:szCs w:val="24"/>
        </w:rPr>
        <w:t>Kosica</w:t>
      </w:r>
      <w:proofErr w:type="spellEnd"/>
      <w:r>
        <w:rPr>
          <w:szCs w:val="24"/>
        </w:rPr>
        <w:t xml:space="preserve"> i iznosi da se treba zatražiti  da se ime </w:t>
      </w:r>
      <w:proofErr w:type="spellStart"/>
      <w:r>
        <w:rPr>
          <w:szCs w:val="24"/>
        </w:rPr>
        <w:t>Kosica</w:t>
      </w:r>
      <w:proofErr w:type="spellEnd"/>
      <w:r>
        <w:rPr>
          <w:szCs w:val="24"/>
        </w:rPr>
        <w:t xml:space="preserve">  uvrsti u Fond imena.</w:t>
      </w:r>
    </w:p>
    <w:bookmarkEnd w:id="1"/>
    <w:p w:rsidR="00A857DB" w:rsidRDefault="00A857DB" w:rsidP="00A857DB">
      <w:pPr>
        <w:pStyle w:val="Odlomakpopisa"/>
        <w:overflowPunct/>
        <w:autoSpaceDE/>
        <w:adjustRightInd/>
        <w:spacing w:after="160" w:line="254" w:lineRule="auto"/>
        <w:contextualSpacing/>
        <w:jc w:val="both"/>
        <w:rPr>
          <w:b/>
          <w:szCs w:val="24"/>
        </w:rPr>
      </w:pPr>
    </w:p>
    <w:p w:rsidR="00A857DB" w:rsidRDefault="00A857DB" w:rsidP="00A857DB">
      <w:pPr>
        <w:pStyle w:val="Odlomakpopisa"/>
        <w:numPr>
          <w:ilvl w:val="0"/>
          <w:numId w:val="14"/>
        </w:numPr>
        <w:overflowPunct/>
        <w:autoSpaceDE/>
        <w:adjustRightInd/>
        <w:spacing w:after="160" w:line="254" w:lineRule="auto"/>
        <w:contextualSpacing/>
        <w:jc w:val="both"/>
        <w:rPr>
          <w:szCs w:val="24"/>
        </w:rPr>
      </w:pPr>
      <w:proofErr w:type="spellStart"/>
      <w:r>
        <w:rPr>
          <w:b/>
          <w:szCs w:val="24"/>
        </w:rPr>
        <w:t>Sliško</w:t>
      </w:r>
      <w:proofErr w:type="spellEnd"/>
      <w:r>
        <w:rPr>
          <w:b/>
          <w:szCs w:val="24"/>
        </w:rPr>
        <w:t xml:space="preserve"> </w:t>
      </w:r>
      <w:r>
        <w:rPr>
          <w:szCs w:val="24"/>
        </w:rPr>
        <w:t xml:space="preserve">predlaže da novoformirana ulica </w:t>
      </w:r>
      <w:proofErr w:type="spellStart"/>
      <w:r>
        <w:rPr>
          <w:szCs w:val="24"/>
        </w:rPr>
        <w:t>Branovec</w:t>
      </w:r>
      <w:proofErr w:type="spellEnd"/>
      <w:r>
        <w:rPr>
          <w:szCs w:val="24"/>
        </w:rPr>
        <w:t xml:space="preserve"> II. imenuje po hrvatskom</w:t>
      </w:r>
      <w:r>
        <w:rPr>
          <w:b/>
          <w:szCs w:val="24"/>
        </w:rPr>
        <w:t xml:space="preserve"> </w:t>
      </w:r>
      <w:r>
        <w:rPr>
          <w:szCs w:val="24"/>
        </w:rPr>
        <w:t>branitelju.</w:t>
      </w:r>
    </w:p>
    <w:p w:rsidR="00A857DB" w:rsidRDefault="00A857DB" w:rsidP="00A857DB">
      <w:pPr>
        <w:pStyle w:val="Odlomakpopisa"/>
        <w:overflowPunct/>
        <w:autoSpaceDE/>
        <w:adjustRightInd/>
        <w:spacing w:after="160" w:line="254" w:lineRule="auto"/>
        <w:ind w:left="0"/>
        <w:contextualSpacing/>
        <w:jc w:val="both"/>
        <w:rPr>
          <w:szCs w:val="24"/>
        </w:rPr>
      </w:pPr>
    </w:p>
    <w:p w:rsidR="00A857DB" w:rsidRDefault="00A857DB" w:rsidP="00A857DB">
      <w:pPr>
        <w:pStyle w:val="Odlomakpopisa"/>
        <w:overflowPunct/>
        <w:autoSpaceDE/>
        <w:adjustRightInd/>
        <w:spacing w:after="160" w:line="254" w:lineRule="auto"/>
        <w:contextualSpacing/>
        <w:jc w:val="both"/>
        <w:rPr>
          <w:szCs w:val="24"/>
        </w:rPr>
      </w:pPr>
    </w:p>
    <w:p w:rsidR="00A857DB" w:rsidRDefault="00A857DB" w:rsidP="00A857DB">
      <w:pPr>
        <w:pStyle w:val="Odlomakpopisa"/>
        <w:overflowPunct/>
        <w:autoSpaceDE/>
        <w:adjustRightInd/>
        <w:spacing w:after="160" w:line="254" w:lineRule="auto"/>
        <w:contextualSpacing/>
        <w:jc w:val="both"/>
        <w:rPr>
          <w:szCs w:val="24"/>
        </w:rPr>
      </w:pPr>
    </w:p>
    <w:p w:rsidR="00A857DB" w:rsidRDefault="00A857DB" w:rsidP="00A857DB">
      <w:pPr>
        <w:pStyle w:val="Odlomakpopisa"/>
        <w:overflowPunct/>
        <w:autoSpaceDE/>
        <w:adjustRightInd/>
        <w:spacing w:after="160" w:line="254" w:lineRule="auto"/>
        <w:ind w:left="0"/>
        <w:contextualSpacing/>
        <w:rPr>
          <w:szCs w:val="24"/>
        </w:rPr>
      </w:pPr>
      <w:r>
        <w:rPr>
          <w:szCs w:val="24"/>
        </w:rPr>
        <w:lastRenderedPageBreak/>
        <w:t>Dovršeno: 19,25 sati</w:t>
      </w:r>
    </w:p>
    <w:p w:rsidR="00A857DB" w:rsidRDefault="00A857DB" w:rsidP="00A857DB">
      <w:pPr>
        <w:pStyle w:val="Odlomakpopisa"/>
        <w:overflowPunct/>
        <w:autoSpaceDE/>
        <w:adjustRightInd/>
        <w:spacing w:after="160" w:line="254" w:lineRule="auto"/>
        <w:ind w:left="0"/>
        <w:contextualSpacing/>
        <w:rPr>
          <w:szCs w:val="24"/>
        </w:rPr>
      </w:pPr>
      <w:r>
        <w:rPr>
          <w:szCs w:val="24"/>
        </w:rPr>
        <w:t>Sastavila:                                                                                                  Predsjednik</w:t>
      </w:r>
    </w:p>
    <w:p w:rsidR="00A857DB" w:rsidRDefault="00A857DB" w:rsidP="00A857DB">
      <w:pPr>
        <w:pStyle w:val="Odlomakpopisa"/>
        <w:overflowPunct/>
        <w:autoSpaceDE/>
        <w:adjustRightInd/>
        <w:spacing w:after="160" w:line="254" w:lineRule="auto"/>
        <w:ind w:left="0"/>
        <w:contextualSpacing/>
        <w:rPr>
          <w:szCs w:val="24"/>
        </w:rPr>
      </w:pPr>
      <w:r>
        <w:rPr>
          <w:szCs w:val="24"/>
        </w:rPr>
        <w:t>Marija Badanjak                                                                              Vijeća Gradske četvrti</w:t>
      </w:r>
    </w:p>
    <w:p w:rsidR="00A857DB" w:rsidRDefault="00A857DB" w:rsidP="00A857DB">
      <w:pPr>
        <w:pStyle w:val="Odlomakpopisa"/>
        <w:overflowPunct/>
        <w:autoSpaceDE/>
        <w:adjustRightInd/>
        <w:spacing w:after="160" w:line="254" w:lineRule="auto"/>
        <w:ind w:left="720"/>
        <w:contextualSpacing/>
        <w:rPr>
          <w:szCs w:val="24"/>
        </w:rPr>
      </w:pPr>
      <w:r>
        <w:rPr>
          <w:szCs w:val="24"/>
        </w:rPr>
        <w:t xml:space="preserve">                                                                                                   Gornja Dubrava</w:t>
      </w:r>
    </w:p>
    <w:p w:rsidR="00A857DB" w:rsidRDefault="00A857DB" w:rsidP="00A857DB">
      <w:pPr>
        <w:pStyle w:val="Odlomakpopisa"/>
        <w:overflowPunct/>
        <w:autoSpaceDE/>
        <w:adjustRightInd/>
        <w:spacing w:after="160" w:line="254" w:lineRule="auto"/>
        <w:ind w:left="720"/>
        <w:contextualSpacing/>
        <w:rPr>
          <w:szCs w:val="24"/>
        </w:rPr>
      </w:pPr>
    </w:p>
    <w:p w:rsidR="00A857DB" w:rsidRDefault="00A857DB" w:rsidP="00A857DB">
      <w:pPr>
        <w:pStyle w:val="Odlomakpopisa"/>
        <w:overflowPunct/>
        <w:autoSpaceDE/>
        <w:adjustRightInd/>
        <w:spacing w:after="160" w:line="254" w:lineRule="auto"/>
        <w:ind w:left="720"/>
        <w:contextualSpacing/>
        <w:rPr>
          <w:szCs w:val="24"/>
        </w:rPr>
      </w:pPr>
      <w:r>
        <w:rPr>
          <w:szCs w:val="24"/>
        </w:rPr>
        <w:t xml:space="preserve">                                                                                                     Damir </w:t>
      </w:r>
      <w:proofErr w:type="spellStart"/>
      <w:r>
        <w:rPr>
          <w:szCs w:val="24"/>
        </w:rPr>
        <w:t>Oniško</w:t>
      </w:r>
      <w:proofErr w:type="spellEnd"/>
    </w:p>
    <w:p w:rsidR="00E77731" w:rsidRPr="00A857DB" w:rsidRDefault="00E77731" w:rsidP="00A857DB">
      <w:bookmarkStart w:id="2" w:name="_GoBack"/>
      <w:bookmarkEnd w:id="2"/>
    </w:p>
    <w:sectPr w:rsidR="00E77731" w:rsidRPr="00A857DB" w:rsidSect="00E7773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064E5"/>
    <w:multiLevelType w:val="hybridMultilevel"/>
    <w:tmpl w:val="1AAE0312"/>
    <w:lvl w:ilvl="0" w:tplc="041A0013">
      <w:start w:val="1"/>
      <w:numFmt w:val="upperRoman"/>
      <w:lvlText w:val="%1."/>
      <w:lvlJc w:val="right"/>
      <w:pPr>
        <w:ind w:left="1428" w:hanging="360"/>
      </w:pPr>
    </w:lvl>
    <w:lvl w:ilvl="1" w:tplc="041A0019">
      <w:start w:val="1"/>
      <w:numFmt w:val="lowerLetter"/>
      <w:lvlText w:val="%2."/>
      <w:lvlJc w:val="left"/>
      <w:pPr>
        <w:ind w:left="2148" w:hanging="360"/>
      </w:pPr>
    </w:lvl>
    <w:lvl w:ilvl="2" w:tplc="041A001B">
      <w:start w:val="1"/>
      <w:numFmt w:val="lowerRoman"/>
      <w:lvlText w:val="%3."/>
      <w:lvlJc w:val="right"/>
      <w:pPr>
        <w:ind w:left="2868" w:hanging="180"/>
      </w:pPr>
    </w:lvl>
    <w:lvl w:ilvl="3" w:tplc="041A000F">
      <w:start w:val="1"/>
      <w:numFmt w:val="decimal"/>
      <w:lvlText w:val="%4."/>
      <w:lvlJc w:val="left"/>
      <w:pPr>
        <w:ind w:left="3588" w:hanging="360"/>
      </w:pPr>
    </w:lvl>
    <w:lvl w:ilvl="4" w:tplc="041A0019">
      <w:start w:val="1"/>
      <w:numFmt w:val="lowerLetter"/>
      <w:lvlText w:val="%5."/>
      <w:lvlJc w:val="left"/>
      <w:pPr>
        <w:ind w:left="4308" w:hanging="360"/>
      </w:pPr>
    </w:lvl>
    <w:lvl w:ilvl="5" w:tplc="041A001B">
      <w:start w:val="1"/>
      <w:numFmt w:val="lowerRoman"/>
      <w:lvlText w:val="%6."/>
      <w:lvlJc w:val="right"/>
      <w:pPr>
        <w:ind w:left="5028" w:hanging="180"/>
      </w:pPr>
    </w:lvl>
    <w:lvl w:ilvl="6" w:tplc="041A000F">
      <w:start w:val="1"/>
      <w:numFmt w:val="decimal"/>
      <w:lvlText w:val="%7."/>
      <w:lvlJc w:val="left"/>
      <w:pPr>
        <w:ind w:left="5748" w:hanging="360"/>
      </w:pPr>
    </w:lvl>
    <w:lvl w:ilvl="7" w:tplc="041A0019">
      <w:start w:val="1"/>
      <w:numFmt w:val="lowerLetter"/>
      <w:lvlText w:val="%8."/>
      <w:lvlJc w:val="left"/>
      <w:pPr>
        <w:ind w:left="6468" w:hanging="360"/>
      </w:pPr>
    </w:lvl>
    <w:lvl w:ilvl="8" w:tplc="041A001B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01BD62B6"/>
    <w:multiLevelType w:val="hybridMultilevel"/>
    <w:tmpl w:val="3210DE9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D45D45"/>
    <w:multiLevelType w:val="hybridMultilevel"/>
    <w:tmpl w:val="9584612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662887"/>
    <w:multiLevelType w:val="hybridMultilevel"/>
    <w:tmpl w:val="9A122EC2"/>
    <w:lvl w:ilvl="0" w:tplc="86584732">
      <w:start w:val="1"/>
      <w:numFmt w:val="upperRoman"/>
      <w:lvlText w:val="%1."/>
      <w:lvlJc w:val="left"/>
      <w:pPr>
        <w:ind w:left="1440" w:hanging="720"/>
      </w:pPr>
    </w:lvl>
    <w:lvl w:ilvl="1" w:tplc="041A0019">
      <w:start w:val="1"/>
      <w:numFmt w:val="lowerLetter"/>
      <w:lvlText w:val="%2."/>
      <w:lvlJc w:val="left"/>
      <w:pPr>
        <w:ind w:left="1800" w:hanging="360"/>
      </w:pPr>
    </w:lvl>
    <w:lvl w:ilvl="2" w:tplc="041A001B">
      <w:start w:val="1"/>
      <w:numFmt w:val="lowerRoman"/>
      <w:lvlText w:val="%3."/>
      <w:lvlJc w:val="right"/>
      <w:pPr>
        <w:ind w:left="2520" w:hanging="180"/>
      </w:pPr>
    </w:lvl>
    <w:lvl w:ilvl="3" w:tplc="041A000F">
      <w:start w:val="1"/>
      <w:numFmt w:val="decimal"/>
      <w:lvlText w:val="%4."/>
      <w:lvlJc w:val="left"/>
      <w:pPr>
        <w:ind w:left="3240" w:hanging="360"/>
      </w:pPr>
    </w:lvl>
    <w:lvl w:ilvl="4" w:tplc="041A0019">
      <w:start w:val="1"/>
      <w:numFmt w:val="lowerLetter"/>
      <w:lvlText w:val="%5."/>
      <w:lvlJc w:val="left"/>
      <w:pPr>
        <w:ind w:left="3960" w:hanging="360"/>
      </w:pPr>
    </w:lvl>
    <w:lvl w:ilvl="5" w:tplc="041A001B">
      <w:start w:val="1"/>
      <w:numFmt w:val="lowerRoman"/>
      <w:lvlText w:val="%6."/>
      <w:lvlJc w:val="right"/>
      <w:pPr>
        <w:ind w:left="4680" w:hanging="180"/>
      </w:pPr>
    </w:lvl>
    <w:lvl w:ilvl="6" w:tplc="041A000F">
      <w:start w:val="1"/>
      <w:numFmt w:val="decimal"/>
      <w:lvlText w:val="%7."/>
      <w:lvlJc w:val="left"/>
      <w:pPr>
        <w:ind w:left="5400" w:hanging="360"/>
      </w:pPr>
    </w:lvl>
    <w:lvl w:ilvl="7" w:tplc="041A0019">
      <w:start w:val="1"/>
      <w:numFmt w:val="lowerLetter"/>
      <w:lvlText w:val="%8."/>
      <w:lvlJc w:val="left"/>
      <w:pPr>
        <w:ind w:left="6120" w:hanging="360"/>
      </w:pPr>
    </w:lvl>
    <w:lvl w:ilvl="8" w:tplc="041A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58A7990"/>
    <w:multiLevelType w:val="hybridMultilevel"/>
    <w:tmpl w:val="DB18BA00"/>
    <w:lvl w:ilvl="0" w:tplc="23CA4D1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B0B3118"/>
    <w:multiLevelType w:val="hybridMultilevel"/>
    <w:tmpl w:val="4278644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874CAD"/>
    <w:multiLevelType w:val="hybridMultilevel"/>
    <w:tmpl w:val="FD80E532"/>
    <w:lvl w:ilvl="0" w:tplc="87CAC542">
      <w:start w:val="1"/>
      <w:numFmt w:val="upperRoman"/>
      <w:lvlText w:val="%1."/>
      <w:lvlJc w:val="left"/>
      <w:pPr>
        <w:ind w:left="1080" w:hanging="72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1C05D6"/>
    <w:multiLevelType w:val="hybridMultilevel"/>
    <w:tmpl w:val="6BE49CDC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CE3A4F"/>
    <w:multiLevelType w:val="hybridMultilevel"/>
    <w:tmpl w:val="9A122EC2"/>
    <w:lvl w:ilvl="0" w:tplc="86584732">
      <w:start w:val="1"/>
      <w:numFmt w:val="upperRoman"/>
      <w:lvlText w:val="%1."/>
      <w:lvlJc w:val="left"/>
      <w:pPr>
        <w:ind w:left="1440" w:hanging="720"/>
      </w:pPr>
    </w:lvl>
    <w:lvl w:ilvl="1" w:tplc="041A0019">
      <w:start w:val="1"/>
      <w:numFmt w:val="lowerLetter"/>
      <w:lvlText w:val="%2."/>
      <w:lvlJc w:val="left"/>
      <w:pPr>
        <w:ind w:left="1800" w:hanging="360"/>
      </w:pPr>
    </w:lvl>
    <w:lvl w:ilvl="2" w:tplc="041A001B">
      <w:start w:val="1"/>
      <w:numFmt w:val="lowerRoman"/>
      <w:lvlText w:val="%3."/>
      <w:lvlJc w:val="right"/>
      <w:pPr>
        <w:ind w:left="2520" w:hanging="180"/>
      </w:pPr>
    </w:lvl>
    <w:lvl w:ilvl="3" w:tplc="041A000F">
      <w:start w:val="1"/>
      <w:numFmt w:val="decimal"/>
      <w:lvlText w:val="%4."/>
      <w:lvlJc w:val="left"/>
      <w:pPr>
        <w:ind w:left="3240" w:hanging="360"/>
      </w:pPr>
    </w:lvl>
    <w:lvl w:ilvl="4" w:tplc="041A0019">
      <w:start w:val="1"/>
      <w:numFmt w:val="lowerLetter"/>
      <w:lvlText w:val="%5."/>
      <w:lvlJc w:val="left"/>
      <w:pPr>
        <w:ind w:left="3960" w:hanging="360"/>
      </w:pPr>
    </w:lvl>
    <w:lvl w:ilvl="5" w:tplc="041A001B">
      <w:start w:val="1"/>
      <w:numFmt w:val="lowerRoman"/>
      <w:lvlText w:val="%6."/>
      <w:lvlJc w:val="right"/>
      <w:pPr>
        <w:ind w:left="4680" w:hanging="180"/>
      </w:pPr>
    </w:lvl>
    <w:lvl w:ilvl="6" w:tplc="041A000F">
      <w:start w:val="1"/>
      <w:numFmt w:val="decimal"/>
      <w:lvlText w:val="%7."/>
      <w:lvlJc w:val="left"/>
      <w:pPr>
        <w:ind w:left="5400" w:hanging="360"/>
      </w:pPr>
    </w:lvl>
    <w:lvl w:ilvl="7" w:tplc="041A0019">
      <w:start w:val="1"/>
      <w:numFmt w:val="lowerLetter"/>
      <w:lvlText w:val="%8."/>
      <w:lvlJc w:val="left"/>
      <w:pPr>
        <w:ind w:left="6120" w:hanging="360"/>
      </w:pPr>
    </w:lvl>
    <w:lvl w:ilvl="8" w:tplc="041A001B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8FC191D"/>
    <w:multiLevelType w:val="hybridMultilevel"/>
    <w:tmpl w:val="3FDEA960"/>
    <w:lvl w:ilvl="0" w:tplc="23062694">
      <w:start w:val="1"/>
      <w:numFmt w:val="upperRoman"/>
      <w:lvlText w:val="%1."/>
      <w:lvlJc w:val="left"/>
      <w:pPr>
        <w:ind w:left="1080" w:hanging="720"/>
      </w:pPr>
      <w:rPr>
        <w:b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4E54385"/>
    <w:multiLevelType w:val="hybridMultilevel"/>
    <w:tmpl w:val="83BE9524"/>
    <w:lvl w:ilvl="0" w:tplc="0F5452B0">
      <w:start w:val="1"/>
      <w:numFmt w:val="upperLetter"/>
      <w:lvlText w:val="%1."/>
      <w:lvlJc w:val="left"/>
      <w:pPr>
        <w:ind w:left="420" w:hanging="360"/>
      </w:pPr>
    </w:lvl>
    <w:lvl w:ilvl="1" w:tplc="041A0019">
      <w:start w:val="1"/>
      <w:numFmt w:val="lowerLetter"/>
      <w:lvlText w:val="%2."/>
      <w:lvlJc w:val="left"/>
      <w:pPr>
        <w:ind w:left="1140" w:hanging="360"/>
      </w:pPr>
    </w:lvl>
    <w:lvl w:ilvl="2" w:tplc="041A001B">
      <w:start w:val="1"/>
      <w:numFmt w:val="lowerRoman"/>
      <w:lvlText w:val="%3."/>
      <w:lvlJc w:val="right"/>
      <w:pPr>
        <w:ind w:left="1860" w:hanging="180"/>
      </w:pPr>
    </w:lvl>
    <w:lvl w:ilvl="3" w:tplc="041A000F">
      <w:start w:val="1"/>
      <w:numFmt w:val="decimal"/>
      <w:lvlText w:val="%4."/>
      <w:lvlJc w:val="left"/>
      <w:pPr>
        <w:ind w:left="2580" w:hanging="360"/>
      </w:pPr>
    </w:lvl>
    <w:lvl w:ilvl="4" w:tplc="041A0019">
      <w:start w:val="1"/>
      <w:numFmt w:val="lowerLetter"/>
      <w:lvlText w:val="%5."/>
      <w:lvlJc w:val="left"/>
      <w:pPr>
        <w:ind w:left="3300" w:hanging="360"/>
      </w:pPr>
    </w:lvl>
    <w:lvl w:ilvl="5" w:tplc="041A001B">
      <w:start w:val="1"/>
      <w:numFmt w:val="lowerRoman"/>
      <w:lvlText w:val="%6."/>
      <w:lvlJc w:val="right"/>
      <w:pPr>
        <w:ind w:left="4020" w:hanging="180"/>
      </w:pPr>
    </w:lvl>
    <w:lvl w:ilvl="6" w:tplc="041A000F">
      <w:start w:val="1"/>
      <w:numFmt w:val="decimal"/>
      <w:lvlText w:val="%7."/>
      <w:lvlJc w:val="left"/>
      <w:pPr>
        <w:ind w:left="4740" w:hanging="360"/>
      </w:pPr>
    </w:lvl>
    <w:lvl w:ilvl="7" w:tplc="041A0019">
      <w:start w:val="1"/>
      <w:numFmt w:val="lowerLetter"/>
      <w:lvlText w:val="%8."/>
      <w:lvlJc w:val="left"/>
      <w:pPr>
        <w:ind w:left="5460" w:hanging="360"/>
      </w:pPr>
    </w:lvl>
    <w:lvl w:ilvl="8" w:tplc="041A001B">
      <w:start w:val="1"/>
      <w:numFmt w:val="lowerRoman"/>
      <w:lvlText w:val="%9."/>
      <w:lvlJc w:val="right"/>
      <w:pPr>
        <w:ind w:left="6180" w:hanging="180"/>
      </w:pPr>
    </w:lvl>
  </w:abstractNum>
  <w:abstractNum w:abstractNumId="11" w15:restartNumberingAfterBreak="0">
    <w:nsid w:val="5BF51891"/>
    <w:multiLevelType w:val="hybridMultilevel"/>
    <w:tmpl w:val="2CA8841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F32418"/>
    <w:multiLevelType w:val="hybridMultilevel"/>
    <w:tmpl w:val="6BE49CDC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8867A62"/>
    <w:multiLevelType w:val="hybridMultilevel"/>
    <w:tmpl w:val="A18C07D6"/>
    <w:lvl w:ilvl="0" w:tplc="3EC8DCE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28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7731"/>
    <w:rsid w:val="00A857DB"/>
    <w:rsid w:val="00B62C89"/>
    <w:rsid w:val="00E77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C16022-4025-497A-A637-D6A4E5DED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2"/>
        <w:lang w:val="hr-H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57DB"/>
    <w:rPr>
      <w:rFonts w:ascii="Times New Roman" w:eastAsia="Times New Roman" w:hAnsi="Times New Roman" w:cs="Times New Roman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E777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A857DB"/>
    <w:pPr>
      <w:overflowPunct w:val="0"/>
      <w:autoSpaceDE w:val="0"/>
      <w:autoSpaceDN w:val="0"/>
      <w:adjustRightInd w:val="0"/>
      <w:ind w:left="708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474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4162</Words>
  <Characters>23725</Characters>
  <Application>Microsoft Office Word</Application>
  <DocSecurity>0</DocSecurity>
  <Lines>197</Lines>
  <Paragraphs>55</Paragraphs>
  <ScaleCrop>false</ScaleCrop>
  <Company/>
  <LinksUpToDate>false</LinksUpToDate>
  <CharactersWithSpaces>27832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Šukunda</dc:creator>
  <cp:keywords/>
  <dc:description/>
  <cp:lastModifiedBy>Sandra Šukunda</cp:lastModifiedBy>
  <cp:revision>2</cp:revision>
  <dcterms:created xsi:type="dcterms:W3CDTF">2019-12-04T10:14:00Z</dcterms:created>
  <dcterms:modified xsi:type="dcterms:W3CDTF">2019-12-04T10:15:00Z</dcterms:modified>
</cp:coreProperties>
</file>