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C70" w:rsidRPr="00887C70" w:rsidRDefault="00887C70" w:rsidP="00887C70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lang w:eastAsia="hr-HR"/>
        </w:rPr>
      </w:pPr>
      <w:r w:rsidRPr="00887C70">
        <w:rPr>
          <w:rFonts w:ascii="Times New Roman" w:eastAsia="Times New Roman" w:hAnsi="Times New Roman" w:cs="Times New Roman"/>
          <w:b/>
          <w:lang w:eastAsia="hr-HR"/>
        </w:rPr>
        <w:t>ZAPISNIK</w:t>
      </w:r>
    </w:p>
    <w:p w:rsidR="00887C70" w:rsidRPr="00887C70" w:rsidRDefault="00887C70" w:rsidP="00887C7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lang w:eastAsia="hr-HR"/>
        </w:rPr>
      </w:pPr>
      <w:r w:rsidRPr="00887C70">
        <w:rPr>
          <w:rFonts w:ascii="Times New Roman" w:eastAsia="Times New Roman" w:hAnsi="Times New Roman" w:cs="Times New Roman"/>
          <w:b/>
          <w:lang w:eastAsia="hr-HR"/>
        </w:rPr>
        <w:t xml:space="preserve">        s 31. sjednice Vijeća Gradske četvrti Črnomerec,</w:t>
      </w:r>
    </w:p>
    <w:p w:rsidR="00887C70" w:rsidRPr="00887C70" w:rsidRDefault="00887C70" w:rsidP="00887C7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hr-HR"/>
        </w:rPr>
      </w:pPr>
      <w:r w:rsidRPr="00887C70">
        <w:rPr>
          <w:rFonts w:ascii="Times New Roman" w:eastAsia="Times New Roman" w:hAnsi="Times New Roman" w:cs="Times New Roman"/>
          <w:b/>
          <w:lang w:eastAsia="hr-HR"/>
        </w:rPr>
        <w:t xml:space="preserve">održane 30. rujna 2019. u prostorijama Područnog ureda Črnomerec, Trg                          </w:t>
      </w:r>
      <w:r w:rsidRPr="00887C70">
        <w:rPr>
          <w:rFonts w:ascii="Times New Roman" w:eastAsia="Times New Roman" w:hAnsi="Times New Roman" w:cs="Times New Roman"/>
          <w:b/>
          <w:lang w:eastAsia="hr-HR"/>
        </w:rPr>
        <w:tab/>
        <w:t xml:space="preserve">                 Francuske Republike 15/1, s početkom u 16:00 sati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u w:val="single"/>
          <w:lang w:eastAsia="hr-HR"/>
        </w:rPr>
        <w:t>Nazočni članovi Vijeća Gradske četvrti Črnomerec</w:t>
      </w:r>
      <w:r w:rsidRPr="00887C70">
        <w:rPr>
          <w:rFonts w:ascii="Times New Roman" w:eastAsia="Times New Roman" w:hAnsi="Times New Roman" w:cs="Times New Roman"/>
          <w:lang w:eastAsia="hr-HR"/>
        </w:rPr>
        <w:t xml:space="preserve">: 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 xml:space="preserve">Martin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Ljiljana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Zdravko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Banožić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Dragutin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Domes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Vlado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Crkvenac,Maja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Josip Jelić, Hana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 Tamara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Čubretović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Kolačny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Branko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Ana Marija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Siniša Ružić i Miroslav Šurbek 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u w:val="single"/>
          <w:lang w:eastAsia="hr-HR"/>
        </w:rPr>
        <w:t>Ostali nazočni:</w:t>
      </w:r>
      <w:r w:rsidRPr="00887C70">
        <w:rPr>
          <w:rFonts w:ascii="Times New Roman" w:eastAsia="Times New Roman" w:hAnsi="Times New Roman" w:cs="Times New Roman"/>
          <w:lang w:eastAsia="hr-HR"/>
        </w:rPr>
        <w:t xml:space="preserve"> Branko Ferina, potpredsjednik VMO Medvedgrad, Mirko Berić, predsjednik VMO „Bartol Kašić“, Marina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Radivoj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predsjednica VMO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Kustošija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 Centar, Goran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Jusup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stanar ulice Mandaličina 12, Alan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Perl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>, stanar ulice Šestinski vrh, Snježana Ordanić, voditeljica Područnog odsjeka Črnomerec i Natalija Vidak stručni referent za rad mjesne samouprave.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 xml:space="preserve">Sjednicu otvara Martin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>, predsjednik Vijeća Gradske četvrti Črnomerec te pozdravlja sve prisutne.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>Predsjednik konstatira da je prisutno 14 članova Vijeća, čime su stečeni uvjeti za raspravu i pravovaljano odlučivanje.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lang w:eastAsia="hr-HR"/>
        </w:rPr>
        <w:t xml:space="preserve">Predsjednik </w:t>
      </w:r>
      <w:r w:rsidRPr="00887C70">
        <w:rPr>
          <w:rFonts w:ascii="Times New Roman" w:eastAsia="Times New Roman" w:hAnsi="Times New Roman" w:cs="Times New Roman"/>
          <w:lang w:eastAsia="hr-HR"/>
        </w:rPr>
        <w:t>daje Zapisnik s 30. sjednice na glasovanje.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887C70">
        <w:rPr>
          <w:rFonts w:ascii="Times New Roman" w:eastAsia="Times New Roman" w:hAnsi="Times New Roman" w:cs="Times New Roman"/>
          <w:b/>
          <w:lang w:eastAsia="hr-HR"/>
        </w:rPr>
        <w:t>Jednoglasno usvojen Zapisnik s 30. sjednice.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887C70" w:rsidRPr="00887C70" w:rsidRDefault="00887C70" w:rsidP="00887C70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887C70">
        <w:rPr>
          <w:rFonts w:ascii="Times New Roman" w:eastAsia="Calibri" w:hAnsi="Times New Roman" w:cs="Times New Roman"/>
          <w:b/>
          <w:lang w:eastAsia="hr-HR"/>
        </w:rPr>
        <w:t xml:space="preserve">Predsjednik </w:t>
      </w:r>
      <w:r w:rsidRPr="00887C70">
        <w:rPr>
          <w:rFonts w:ascii="Times New Roman" w:eastAsia="Calibri" w:hAnsi="Times New Roman" w:cs="Times New Roman"/>
          <w:lang w:eastAsia="hr-HR"/>
        </w:rPr>
        <w:t xml:space="preserve">daje dopunu dnevnog reda te ga daje na usvajanje. </w:t>
      </w:r>
    </w:p>
    <w:p w:rsidR="00887C70" w:rsidRPr="00887C70" w:rsidRDefault="00887C70" w:rsidP="00887C70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887C70" w:rsidRPr="00887C70" w:rsidRDefault="00887C70" w:rsidP="00887C70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  <w:r w:rsidRPr="00887C70">
        <w:rPr>
          <w:rFonts w:ascii="Times New Roman" w:eastAsia="Calibri" w:hAnsi="Times New Roman" w:cs="Times New Roman"/>
          <w:b/>
          <w:lang w:eastAsia="hr-HR"/>
        </w:rPr>
        <w:t>Jednoglasno  usvojen slijedeći</w:t>
      </w:r>
    </w:p>
    <w:p w:rsidR="00887C70" w:rsidRPr="00887C70" w:rsidRDefault="00887C70" w:rsidP="00887C70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  <w:t xml:space="preserve">                 dnevni red: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887C70" w:rsidRPr="00887C70" w:rsidRDefault="00887C70" w:rsidP="00887C70">
      <w:pPr>
        <w:numPr>
          <w:ilvl w:val="0"/>
          <w:numId w:val="1"/>
        </w:numPr>
        <w:spacing w:after="0" w:line="240" w:lineRule="auto"/>
        <w:ind w:left="643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 xml:space="preserve">Prijedlog  Zaključka  o  izmjeni  Plana komunalnih aktivnosti Gradske četvrti Črnomerec u 2019.  </w:t>
      </w:r>
    </w:p>
    <w:p w:rsidR="00887C70" w:rsidRPr="00887C70" w:rsidRDefault="00887C70" w:rsidP="00887C70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 xml:space="preserve">Prijedlog uspostave nove prometne regulacije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Vrhovec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, Antunovac – donošenje zaključka </w:t>
      </w:r>
    </w:p>
    <w:p w:rsidR="00887C70" w:rsidRPr="00887C70" w:rsidRDefault="00887C70" w:rsidP="00887C70">
      <w:pPr>
        <w:numPr>
          <w:ilvl w:val="0"/>
          <w:numId w:val="1"/>
        </w:num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>Organizacija „28. obljetnice HOS-a“  sa  Udrugom Dragovoljaca Hrvatskih obrambenih snaga Grada  Zagreba – donošenje zaključka</w:t>
      </w:r>
    </w:p>
    <w:p w:rsidR="00887C70" w:rsidRPr="00887C70" w:rsidRDefault="00887C70" w:rsidP="00887C70">
      <w:pPr>
        <w:numPr>
          <w:ilvl w:val="0"/>
          <w:numId w:val="1"/>
        </w:numPr>
        <w:spacing w:after="200" w:line="276" w:lineRule="auto"/>
        <w:ind w:left="643"/>
        <w:contextualSpacing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 xml:space="preserve">Organizacija pokazne vježbe i evakuacije u Dječjem vrtiću „Petar Pan“ sa DVD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Kustošija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  – donošenje zaključka</w:t>
      </w:r>
    </w:p>
    <w:p w:rsidR="00887C70" w:rsidRPr="00887C70" w:rsidRDefault="00887C70" w:rsidP="00887C70">
      <w:pPr>
        <w:numPr>
          <w:ilvl w:val="0"/>
          <w:numId w:val="1"/>
        </w:num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 xml:space="preserve">Prijedlog prioriteta za izradu projektne dokumentacije i izgradnju vodoopskrbnog cjevovoda i odvodnje za ulice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Kustošijski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venec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 odvojak-Ulica Mire Petrina,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Kustošijanska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 ulica 346D do 346E, 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Kustošijanska</w:t>
      </w:r>
      <w:proofErr w:type="spellEnd"/>
      <w:r w:rsidRPr="00887C70">
        <w:rPr>
          <w:rFonts w:ascii="Times New Roman" w:eastAsia="Times New Roman" w:hAnsi="Times New Roman" w:cs="Times New Roman"/>
          <w:lang w:eastAsia="hr-HR"/>
        </w:rPr>
        <w:t xml:space="preserve"> ulica 135 do 139</w:t>
      </w:r>
    </w:p>
    <w:p w:rsidR="00887C70" w:rsidRPr="00887C70" w:rsidRDefault="00887C70" w:rsidP="00887C70">
      <w:pPr>
        <w:numPr>
          <w:ilvl w:val="0"/>
          <w:numId w:val="1"/>
        </w:num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 xml:space="preserve">Ulica Šestinski dol od kbr. 2 – 8C, prijedlog uspostave parkirnih mjesta,- donošenje zaključka </w:t>
      </w:r>
    </w:p>
    <w:p w:rsidR="00887C70" w:rsidRPr="00887C70" w:rsidRDefault="00887C70" w:rsidP="00887C70">
      <w:pPr>
        <w:numPr>
          <w:ilvl w:val="0"/>
          <w:numId w:val="1"/>
        </w:num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 xml:space="preserve">Ulica Šestinski dol od 13 do 23, proširenje zone naplate parkiranja – donošenje zaključka  </w:t>
      </w:r>
    </w:p>
    <w:p w:rsidR="00887C70" w:rsidRPr="00887C70" w:rsidRDefault="00887C70" w:rsidP="00887C70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>Informacije, pitanja i prijedlozi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887C70" w:rsidRPr="00887C70" w:rsidRDefault="00887C70" w:rsidP="00887C7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887C70" w:rsidRPr="00887C70" w:rsidRDefault="00887C70" w:rsidP="00887C70">
      <w:pPr>
        <w:spacing w:after="0" w:line="240" w:lineRule="auto"/>
        <w:ind w:left="643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b/>
          <w:lang w:eastAsia="hr-HR"/>
        </w:rPr>
        <w:t>Ad.1.</w:t>
      </w: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 Zaključka  o  izmjeni  Plana komunalnih aktivnosti Gradske četvrti Črnomerec u 2019.  </w:t>
      </w:r>
    </w:p>
    <w:p w:rsidR="00887C70" w:rsidRPr="00887C70" w:rsidRDefault="00887C70" w:rsidP="00887C70">
      <w:pPr>
        <w:spacing w:after="0" w:line="240" w:lineRule="auto"/>
        <w:ind w:left="64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887C70">
        <w:rPr>
          <w:rFonts w:ascii="Times New Roman" w:eastAsia="Times New Roman" w:hAnsi="Times New Roman" w:cs="Times New Roman"/>
          <w:lang w:eastAsia="hr-HR"/>
        </w:rPr>
        <w:t xml:space="preserve"> obrazlaže  izmjene u Planu komunalnih aktivnosti te otvara raspravu. Obzirom da se nitko ne javlja za riječ daje Prijedlog Zaključka na glasovanje</w:t>
      </w: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lang w:eastAsia="hr-HR"/>
        </w:rPr>
      </w:pPr>
      <w:r w:rsidRPr="00887C70">
        <w:rPr>
          <w:rFonts w:ascii="Times New Roman" w:eastAsia="Times New Roman" w:hAnsi="Times New Roman" w:cs="Times New Roman"/>
          <w:b/>
          <w:lang w:eastAsia="hr-HR"/>
        </w:rPr>
        <w:t>S 12 glasova ZA i 2 PROTIV usvoje Zaključak o izmjeni Plana komunalnih aktivnosti Gradske četvrti Črnomerec koji je prilog Zapisniku.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Ad.2.</w:t>
      </w: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uspostave nove prometne regulacije </w:t>
      </w:r>
      <w:proofErr w:type="spellStart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>Vrhovec</w:t>
      </w:r>
      <w:proofErr w:type="spellEnd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>, Antunovac – donošenje zaključka</w:t>
      </w:r>
    </w:p>
    <w:p w:rsidR="00887C70" w:rsidRPr="00887C70" w:rsidRDefault="00887C70" w:rsidP="00887C70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čita Zaključak MO Šestinski dol-</w:t>
      </w:r>
      <w:proofErr w:type="spellStart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>Vrhovec</w:t>
      </w:r>
      <w:proofErr w:type="spellEnd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te otvara raspravu.</w:t>
      </w: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>U raspravi sudjelovali: Vlado Crkvenac, Josip Jelić, Miroslav Šurbek.</w:t>
      </w: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 12 glasova ZA i 2 SUZDRŽANA usvojen slijedeći</w:t>
      </w: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Z A K LJ U Č A K</w:t>
      </w:r>
    </w:p>
    <w:p w:rsidR="00887C70" w:rsidRPr="00887C70" w:rsidRDefault="00887C70" w:rsidP="00887C7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  </w:t>
      </w:r>
      <w:r w:rsidRPr="00887C7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o</w:t>
      </w: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887C7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prijedlogu uspostave nove prometne regulacije </w:t>
      </w:r>
      <w:proofErr w:type="spellStart"/>
      <w:r w:rsidRPr="00887C7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Vrhovec</w:t>
      </w:r>
      <w:proofErr w:type="spellEnd"/>
      <w:r w:rsidRPr="00887C7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, Antunovac </w:t>
      </w: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887C70" w:rsidRPr="00887C70" w:rsidRDefault="00887C70" w:rsidP="00887C70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je raspravljalo o prijedlogu nadležnog ureda, Sektora za promet o uspostavi nove prometne regulacije u ulicama </w:t>
      </w:r>
      <w:proofErr w:type="spellStart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Antunovac i Zaključku Vijeća Mjesnog odbora Šestinski dol – </w:t>
      </w:r>
      <w:proofErr w:type="spellStart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</w:p>
    <w:p w:rsidR="00887C70" w:rsidRPr="00887C70" w:rsidRDefault="00887C70" w:rsidP="00887C70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887C70" w:rsidRPr="00887C70" w:rsidRDefault="00887C70" w:rsidP="00887C70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ne podržava Zaključak VMO Šestinski dol – </w:t>
      </w:r>
      <w:proofErr w:type="spellStart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već predlaže da se ispita mišljenje građana tog područja obzirom da se radi o promjeni prometne regulacije koja se odnosi na veći broj ulica koje čine vertikalni izlaz na Ilicu za stanare naselja </w:t>
      </w:r>
      <w:proofErr w:type="spellStart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17,15 sati na sjednicu dolazi Maja </w:t>
      </w:r>
      <w:proofErr w:type="spellStart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:rsidR="00887C70" w:rsidRPr="00887C70" w:rsidRDefault="00887C70" w:rsidP="00887C70">
      <w:pPr>
        <w:spacing w:after="0" w:line="240" w:lineRule="auto"/>
        <w:ind w:left="708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887C70" w:rsidRPr="00887C70" w:rsidRDefault="00887C70" w:rsidP="00887C70">
      <w:pPr>
        <w:spacing w:after="0" w:line="240" w:lineRule="auto"/>
        <w:ind w:left="708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887C70" w:rsidRPr="00887C70" w:rsidRDefault="00887C70" w:rsidP="00887C70">
      <w:pPr>
        <w:spacing w:after="0" w:line="240" w:lineRule="auto"/>
        <w:ind w:left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Ad.3.</w:t>
      </w: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>Organizacija „28. obljetnice HOS-a“  sa  Udrugom Dragovoljaca Hrvatskih obrambenih snaga Grada  Zagreba</w:t>
      </w: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>kratko obrazlaže traženo te otvara raspravu.</w:t>
      </w: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>Josip Jelić predlaže da se za organizaciju 28. obljetnice odobri 15.000,00 kuna.</w:t>
      </w: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</w:t>
      </w: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10 glasova ZA 4 PROTIV i 1 SUZDRŽAN usvojen slijedeći</w:t>
      </w: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o sudjelovanju u suorganizaciji obilježavanja</w:t>
      </w: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„28. obljetnice Hrvatskih obrambenih snaga“  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Vijeće prihvaća da sudjeluje u suorganizaciji obilježavanja „28. obljetnice Hrvatskih obrambenih snaga“  sa Udrugom dragovoljaca Hrvatskih obrambenih snaga Grada Zagreba.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numPr>
          <w:ilvl w:val="0"/>
          <w:numId w:val="4"/>
        </w:numPr>
        <w:tabs>
          <w:tab w:val="left" w:pos="360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odobrava korištenje sredstava iz Razdjela Proračuna Grada Zagreba 0502 Pozicije 139-3299  Vijeća Gradske četvrti Črnomerec, za potrebe obilježavanja obljetnice,  u iznosu do 15.000,00 kn.  </w:t>
      </w:r>
    </w:p>
    <w:p w:rsidR="00887C70" w:rsidRPr="00887C70" w:rsidRDefault="00887C70" w:rsidP="00887C70">
      <w:pPr>
        <w:tabs>
          <w:tab w:val="left" w:pos="36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887C70" w:rsidRPr="00887C70" w:rsidRDefault="00887C70" w:rsidP="00887C70">
      <w:pPr>
        <w:numPr>
          <w:ilvl w:val="0"/>
          <w:numId w:val="4"/>
        </w:numPr>
        <w:tabs>
          <w:tab w:val="left" w:pos="360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Ovaj se Zaključak dostavlja  Gradskom uredu za mjesnu samoupravu na postupanje.</w:t>
      </w:r>
    </w:p>
    <w:p w:rsidR="00887C70" w:rsidRPr="00887C70" w:rsidRDefault="00887C70" w:rsidP="00887C70">
      <w:pPr>
        <w:spacing w:after="0" w:line="240" w:lineRule="auto"/>
        <w:ind w:left="70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lastRenderedPageBreak/>
        <w:t>Ad.4.</w:t>
      </w: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Organizacija pokazne vježbe i evakuacije u Dječjem vrtiću „Petar Pan“ sa DVD </w:t>
      </w:r>
      <w:proofErr w:type="spellStart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Kustošija</w:t>
      </w:r>
      <w:proofErr w:type="spellEnd"/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887C70" w:rsidRPr="00887C70" w:rsidRDefault="00887C70" w:rsidP="00887C70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otvara raspravu.</w:t>
      </w:r>
    </w:p>
    <w:p w:rsidR="00887C70" w:rsidRPr="00887C70" w:rsidRDefault="00887C70" w:rsidP="00887C70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887C70" w:rsidRPr="00887C70" w:rsidRDefault="00887C70" w:rsidP="00887C70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U raspravi sudjelovali: Siniša Ružić i Miroslav Šurbek.</w:t>
      </w:r>
    </w:p>
    <w:p w:rsidR="00887C70" w:rsidRPr="00887C70" w:rsidRDefault="00887C70" w:rsidP="00887C70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13 glasova ZA i 2 SUZDRŽANA usvojen slijedeći</w:t>
      </w: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o sudjelovanju u organizaciji pokazne vježbe i evakuacije </w:t>
      </w: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 dječjem vrtiću „Petar Pan“ 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numPr>
          <w:ilvl w:val="0"/>
          <w:numId w:val="5"/>
        </w:num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prihvaća da sudjeluje u organizaciji pokazne vježbe i evakuacije u dječjem vrtiću „Petar Pan“ sa DVD </w:t>
      </w:r>
      <w:proofErr w:type="spellStart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</w:p>
    <w:p w:rsidR="00887C70" w:rsidRPr="00887C70" w:rsidRDefault="00887C70" w:rsidP="00887C7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887C70" w:rsidRPr="00887C70" w:rsidRDefault="00887C70" w:rsidP="00887C70">
      <w:pPr>
        <w:numPr>
          <w:ilvl w:val="0"/>
          <w:numId w:val="5"/>
        </w:numPr>
        <w:tabs>
          <w:tab w:val="left" w:pos="360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odobrava korištenje sredstava iz Razdjela Proračuna Grada Zagreba 0502 Pozicije 139-3299  Vijeća Gradske četvrti Črnomerec, za potrebe pokazne vježbe i evakuacije,  u iznosu do 7.000,00 kn.  </w:t>
      </w:r>
    </w:p>
    <w:p w:rsidR="00887C70" w:rsidRPr="00887C70" w:rsidRDefault="00887C70" w:rsidP="00887C70">
      <w:pPr>
        <w:tabs>
          <w:tab w:val="left" w:pos="36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887C70" w:rsidRPr="00887C70" w:rsidRDefault="00887C70" w:rsidP="00887C70">
      <w:pPr>
        <w:numPr>
          <w:ilvl w:val="0"/>
          <w:numId w:val="5"/>
        </w:numPr>
        <w:tabs>
          <w:tab w:val="left" w:pos="360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Ovaj se Zaključak dostavlja  Gradskom uredu za mjesnu samoupravu na postupanje.</w:t>
      </w:r>
    </w:p>
    <w:p w:rsidR="00887C70" w:rsidRPr="00887C70" w:rsidRDefault="00887C70" w:rsidP="00887C70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Ad.5.</w:t>
      </w: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prioriteta za izradu projektne dokumentacije i izgradnju vodoopskrbnog cjevovoda i odvodnje za ulice </w:t>
      </w:r>
      <w:proofErr w:type="spellStart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Kustošijski</w:t>
      </w:r>
      <w:proofErr w:type="spellEnd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</w:t>
      </w:r>
      <w:proofErr w:type="spellStart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>venec</w:t>
      </w:r>
      <w:proofErr w:type="spellEnd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odvojak-Ulica Mire Petrina, </w:t>
      </w:r>
      <w:proofErr w:type="spellStart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Kustošijanska</w:t>
      </w:r>
      <w:proofErr w:type="spellEnd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ulica 346D do 346E,  </w:t>
      </w:r>
      <w:proofErr w:type="spellStart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Kustošijanska</w:t>
      </w:r>
      <w:proofErr w:type="spellEnd"/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ulica 135 do 139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čita prijedlog Zaključka te otvara raspravu. Obzirom da se nitko ne javlja za riječ predsjednik daje prijedlog Zaključka na glasovanje.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prijedlogu prioriteta izgradnje vodoopskrbe i odvodnje za  2020.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Vijeće traži da Vodoopskrba i odvodnja d.o.o.  u svoj program  za 2020.  uvrsti:  </w:t>
      </w:r>
    </w:p>
    <w:p w:rsidR="00887C70" w:rsidRPr="00887C70" w:rsidRDefault="00887C70" w:rsidP="00887C70">
      <w:pPr>
        <w:spacing w:after="0" w:line="240" w:lineRule="auto"/>
        <w:ind w:left="1686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</w:pPr>
      <w:r w:rsidRPr="00887C7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  <w:t xml:space="preserve">za izradu projektne dokumentacije i gradnju vodoopskrbnog cjevovoda slijedeće ulice: </w:t>
      </w:r>
    </w:p>
    <w:p w:rsidR="00887C70" w:rsidRPr="00887C70" w:rsidRDefault="00887C70" w:rsidP="00887C70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Kustošijski</w:t>
      </w:r>
      <w:proofErr w:type="spellEnd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proofErr w:type="spellStart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venec</w:t>
      </w:r>
      <w:proofErr w:type="spellEnd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odvojak – ulica Mire Petrina </w:t>
      </w:r>
    </w:p>
    <w:p w:rsidR="00887C70" w:rsidRPr="00887C70" w:rsidRDefault="00887C70" w:rsidP="00887C70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ulica od kbr. 135 do 139 </w:t>
      </w:r>
    </w:p>
    <w:p w:rsidR="00887C70" w:rsidRPr="00887C70" w:rsidRDefault="00887C70" w:rsidP="00887C7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</w:pPr>
      <w:r w:rsidRPr="00887C7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    </w:t>
      </w:r>
      <w:r w:rsidRPr="00887C7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  <w:t xml:space="preserve">za  izradu projektne dokumentacije i gradnju odvodnje slijedeće ulice: </w:t>
      </w:r>
    </w:p>
    <w:p w:rsidR="00887C70" w:rsidRPr="00887C70" w:rsidRDefault="00887C70" w:rsidP="00887C70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ulica od kbr. 346D do 346E </w:t>
      </w:r>
    </w:p>
    <w:p w:rsidR="00887C70" w:rsidRPr="00887C70" w:rsidRDefault="00887C70" w:rsidP="00887C70">
      <w:pPr>
        <w:spacing w:after="0" w:line="240" w:lineRule="auto"/>
        <w:ind w:left="204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887C70" w:rsidRPr="00887C70" w:rsidRDefault="00887C70" w:rsidP="00887C70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Ovaj Zaključak dostavit će se </w:t>
      </w:r>
      <w:bookmarkStart w:id="0" w:name="OLE_LINK15"/>
      <w:bookmarkStart w:id="1" w:name="OLE_LINK14"/>
      <w:bookmarkStart w:id="2" w:name="OLE_LINK11"/>
      <w:bookmarkStart w:id="3" w:name="OLE_LINK10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Vodoopskrbi i odvodnji d.o.o. na daljnje       </w:t>
      </w:r>
    </w:p>
    <w:p w:rsidR="00887C70" w:rsidRPr="00887C70" w:rsidRDefault="00887C70" w:rsidP="00887C7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  postupanje.   </w:t>
      </w:r>
      <w:bookmarkEnd w:id="0"/>
      <w:bookmarkEnd w:id="1"/>
      <w:bookmarkEnd w:id="2"/>
      <w:bookmarkEnd w:id="3"/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ab/>
        <w:t>Ad. 6.</w:t>
      </w: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Ulica Šestinski dol od kbr. 2 – 8C, prijedlog uspostave parkirnih mjesta 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Obzirom da se nitko ne javlja za riječ daje prijedlog Zaključka na glasovanje.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mišljenu na prijedlog uspostave uzdužnih parkirnih mjesta</w:t>
      </w: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 ulici Šestinski dol  2 – 8C </w:t>
      </w: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razmotrilo dopis  Gradskog ureda za prostorno uređenje, izgradnju Grada, graditeljstvo, komunalne poslove i promet  o prijedlogu uspostavi uzdužnih parkirnih mjesta u ulici Šestinski dol 2 -8C.  </w:t>
      </w:r>
    </w:p>
    <w:p w:rsidR="00887C70" w:rsidRPr="00887C70" w:rsidRDefault="00887C70" w:rsidP="00887C70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887C70" w:rsidRPr="00887C70" w:rsidRDefault="00887C70" w:rsidP="00887C70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daje pozitivno mišljenje na uspostavi uzdužnih parkirnih mjesta u ulici Šestinski dol 2 -8C.  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promet, Sektoru za promet na daljnje postupanje. </w:t>
      </w:r>
    </w:p>
    <w:p w:rsidR="00887C70" w:rsidRPr="00887C70" w:rsidRDefault="00887C70" w:rsidP="00887C7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Ad.7.</w:t>
      </w: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Šestinski dol od 13 do 23, proširenje zone naplate parkiranja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čita prijedlog Zaključka te otvara raspravu.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Tomislav </w:t>
      </w:r>
      <w:proofErr w:type="spellStart"/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Josip Jelić.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daje prijedlog Zaključka na glasovanje.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Z A K LJ U Č A K</w:t>
      </w:r>
    </w:p>
    <w:p w:rsidR="00887C70" w:rsidRPr="00887C70" w:rsidRDefault="00887C70" w:rsidP="00887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o prijedlogu uvođenja naplate parkiranja u ulici Šestinski dol 13 -23 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numPr>
          <w:ilvl w:val="0"/>
          <w:numId w:val="3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zahtjevu Marije Vrhovski i Zaključku Vijeća Mjesnog odbora Šestinski dol – </w:t>
      </w:r>
      <w:proofErr w:type="spellStart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 uvođenju naplate parkiranja u ulici Šestinski dol 13 – 23. </w:t>
      </w:r>
    </w:p>
    <w:p w:rsidR="00887C70" w:rsidRPr="00887C70" w:rsidRDefault="00887C70" w:rsidP="00887C70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887C70" w:rsidRPr="00887C70" w:rsidRDefault="00887C70" w:rsidP="00887C70">
      <w:pPr>
        <w:numPr>
          <w:ilvl w:val="0"/>
          <w:numId w:val="3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prijedlog da se ulica Šestinski dol 13 -23  uvrsti u zonu naplate parkiranja.  </w:t>
      </w:r>
    </w:p>
    <w:p w:rsidR="00887C70" w:rsidRPr="00887C70" w:rsidRDefault="00887C70" w:rsidP="00887C7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887C70" w:rsidRPr="00887C70" w:rsidRDefault="00887C70" w:rsidP="00887C70">
      <w:pPr>
        <w:numPr>
          <w:ilvl w:val="0"/>
          <w:numId w:val="3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prostorno uređenje, izgradnju Grada, graditeljstvo, komunalne poslove i promet, Sektoru za promet.  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887C70" w:rsidRPr="00887C70" w:rsidRDefault="00887C70" w:rsidP="00887C7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887C70" w:rsidRPr="00887C70" w:rsidRDefault="00887C70" w:rsidP="00887C7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87C7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Ad.8</w:t>
      </w:r>
      <w:r w:rsidRPr="00887C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  <w:r w:rsidRPr="00887C70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nitko ne javlja za riječ predsjednik zatvara sjednicu.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Sjednica je završila u 17.30 sati.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87C70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  <w:t xml:space="preserve">        Predsjednik Vijeća </w:t>
      </w:r>
    </w:p>
    <w:p w:rsidR="00887C70" w:rsidRPr="00887C70" w:rsidRDefault="00887C70" w:rsidP="00887C7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  </w:t>
      </w:r>
      <w:r w:rsidRPr="00887C70">
        <w:rPr>
          <w:rFonts w:ascii="Times New Roman" w:eastAsia="Times New Roman" w:hAnsi="Times New Roman" w:cs="Times New Roman"/>
          <w:lang w:eastAsia="hr-HR"/>
        </w:rPr>
        <w:tab/>
        <w:t xml:space="preserve">             Gradske četvrti Črnomerec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  <w:t xml:space="preserve">         Martin </w:t>
      </w:r>
      <w:proofErr w:type="spellStart"/>
      <w:r w:rsidRPr="00887C70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>KLASA: 026-02/19-001/360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 xml:space="preserve">URBROJ: 251-06-11-3-19-3 </w:t>
      </w:r>
    </w:p>
    <w:p w:rsidR="00887C70" w:rsidRPr="00887C70" w:rsidRDefault="00887C70" w:rsidP="00887C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887C70">
        <w:rPr>
          <w:rFonts w:ascii="Times New Roman" w:eastAsia="Times New Roman" w:hAnsi="Times New Roman" w:cs="Times New Roman"/>
          <w:lang w:eastAsia="hr-HR"/>
        </w:rPr>
        <w:t>Zagreb, 30. rujna 2019.</w:t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  <w:r w:rsidRPr="00887C70">
        <w:rPr>
          <w:rFonts w:ascii="Times New Roman" w:eastAsia="Times New Roman" w:hAnsi="Times New Roman" w:cs="Times New Roman"/>
          <w:lang w:eastAsia="hr-HR"/>
        </w:rPr>
        <w:tab/>
      </w:r>
    </w:p>
    <w:p w:rsidR="00916EF0" w:rsidRPr="00887C70" w:rsidRDefault="00916EF0" w:rsidP="00887C70">
      <w:bookmarkStart w:id="4" w:name="_GoBack"/>
      <w:bookmarkEnd w:id="4"/>
    </w:p>
    <w:sectPr w:rsidR="00916EF0" w:rsidRPr="00887C70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9B2" w:rsidRDefault="00887C70">
    <w:pPr>
      <w:pStyle w:val="Footer"/>
      <w:jc w:val="right"/>
    </w:pPr>
    <w:r>
      <w:fldChar w:fldCharType="begin"/>
    </w:r>
    <w:r>
      <w:instrText xml:space="preserve">PAGE   </w:instrText>
    </w:r>
    <w:r>
      <w:instrText>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5879B2" w:rsidRDefault="00887C7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41E1C"/>
    <w:multiLevelType w:val="hybridMultilevel"/>
    <w:tmpl w:val="5748D7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20196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C1614C1"/>
    <w:multiLevelType w:val="hybridMultilevel"/>
    <w:tmpl w:val="5748D7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F71883"/>
    <w:multiLevelType w:val="hybridMultilevel"/>
    <w:tmpl w:val="78F0ED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366746"/>
    <w:multiLevelType w:val="hybridMultilevel"/>
    <w:tmpl w:val="475CEFE2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9A0111"/>
    <w:multiLevelType w:val="hybridMultilevel"/>
    <w:tmpl w:val="2FA0729C"/>
    <w:lvl w:ilvl="0" w:tplc="636CB048">
      <w:start w:val="2"/>
      <w:numFmt w:val="bullet"/>
      <w:lvlText w:val="-"/>
      <w:lvlJc w:val="left"/>
      <w:pPr>
        <w:ind w:left="204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7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06" w:hanging="360"/>
      </w:pPr>
      <w:rPr>
        <w:rFonts w:ascii="Wingdings" w:hAnsi="Wingdings" w:hint="default"/>
      </w:rPr>
    </w:lvl>
  </w:abstractNum>
  <w:abstractNum w:abstractNumId="6" w15:restartNumberingAfterBreak="0">
    <w:nsid w:val="65E71123"/>
    <w:multiLevelType w:val="hybridMultilevel"/>
    <w:tmpl w:val="A13C2960"/>
    <w:lvl w:ilvl="0" w:tplc="EDE6344C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B872E8A"/>
    <w:multiLevelType w:val="hybridMultilevel"/>
    <w:tmpl w:val="0DD86062"/>
    <w:lvl w:ilvl="0" w:tplc="71B0E7A8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EF0"/>
    <w:rsid w:val="00887C70"/>
    <w:rsid w:val="00916EF0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1116E"/>
  <w15:chartTrackingRefBased/>
  <w15:docId w15:val="{E66D45B8-554B-4121-BB32-EEDE2DC53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887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7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1258</Words>
  <Characters>7173</Characters>
  <Application>Microsoft Office Word</Application>
  <DocSecurity>0</DocSecurity>
  <Lines>59</Lines>
  <Paragraphs>16</Paragraphs>
  <ScaleCrop>false</ScaleCrop>
  <Company>Grad Zagreb</Company>
  <LinksUpToDate>false</LinksUpToDate>
  <CharactersWithSpaces>8415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2019-10-11T13:37:00Z</dcterms:created>
  <dcterms:modified xsi:type="dcterms:W3CDTF">2019-10-11T13:39:00Z</dcterms:modified>
</cp:coreProperties>
</file>