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8C7" w:rsidRDefault="00D118C7" w:rsidP="00D118C7">
      <w:pPr>
        <w:jc w:val="center"/>
        <w:rPr>
          <w:b/>
        </w:rPr>
      </w:pPr>
      <w:r>
        <w:rPr>
          <w:b/>
        </w:rPr>
        <w:t>Z A P I S N I K</w:t>
      </w:r>
    </w:p>
    <w:p w:rsidR="00D118C7" w:rsidRDefault="00D118C7" w:rsidP="00D118C7">
      <w:pPr>
        <w:jc w:val="center"/>
        <w:rPr>
          <w:b/>
        </w:rPr>
      </w:pPr>
      <w:r>
        <w:rPr>
          <w:b/>
        </w:rPr>
        <w:t>21. sjednice Vijeća Gradske četvrti Donji grad</w:t>
      </w:r>
    </w:p>
    <w:p w:rsidR="00D118C7" w:rsidRDefault="00D118C7" w:rsidP="00D118C7">
      <w:pPr>
        <w:jc w:val="center"/>
        <w:rPr>
          <w:b/>
        </w:rPr>
      </w:pPr>
      <w:r>
        <w:rPr>
          <w:b/>
        </w:rPr>
        <w:t xml:space="preserve">održane 25. listopada 2018. u 17.00 sati, u zgradi Područnog ureda Centar, Zagreb, Ilica 25/I, dvorana 8 </w:t>
      </w:r>
    </w:p>
    <w:p w:rsidR="00D118C7" w:rsidRDefault="00D118C7" w:rsidP="00D118C7">
      <w:r>
        <w:tab/>
      </w:r>
    </w:p>
    <w:p w:rsidR="00D118C7" w:rsidRDefault="00D118C7" w:rsidP="00D118C7">
      <w:pPr>
        <w:jc w:val="center"/>
      </w:pPr>
    </w:p>
    <w:p w:rsidR="00D118C7" w:rsidRDefault="00D118C7" w:rsidP="00D118C7">
      <w:pPr>
        <w:jc w:val="both"/>
      </w:pPr>
      <w:r>
        <w:rPr>
          <w:u w:val="single"/>
        </w:rPr>
        <w:t>Nazočni članovi Vijeća Gradske četvrti Donji grad</w:t>
      </w:r>
      <w:r>
        <w:t>: Gordana Barberić, Dean Čizmar, Robert Faber,</w:t>
      </w:r>
      <w:r>
        <w:rPr>
          <w:color w:val="252525"/>
          <w:shd w:val="clear" w:color="auto" w:fill="FFFFFF"/>
        </w:rPr>
        <w:t xml:space="preserve"> Alen Lochert, Vilim Matula, Petar Paradžik, Vesna Roje, Tomislav Stipanović  (napustio sjednicu u 17.10), Branko Stojković, Željko Stura, Tomislav Štriga, Josip Troha,</w:t>
      </w:r>
      <w:r>
        <w:t xml:space="preserve"> Darko Domitrović ( od 17.18),  </w:t>
      </w:r>
      <w:r>
        <w:rPr>
          <w:color w:val="252525"/>
          <w:shd w:val="clear" w:color="auto" w:fill="FFFFFF"/>
        </w:rPr>
        <w:t xml:space="preserve">Marijan Oljica </w:t>
      </w:r>
    </w:p>
    <w:p w:rsidR="00D118C7" w:rsidRDefault="00D118C7" w:rsidP="00D118C7">
      <w:pPr>
        <w:jc w:val="both"/>
        <w:rPr>
          <w:color w:val="252525"/>
          <w:shd w:val="clear" w:color="auto" w:fill="FFFFFF"/>
        </w:rPr>
      </w:pPr>
    </w:p>
    <w:p w:rsidR="00D118C7" w:rsidRDefault="00D118C7" w:rsidP="00D118C7">
      <w:pPr>
        <w:jc w:val="both"/>
        <w:rPr>
          <w:color w:val="252525"/>
          <w:u w:val="single"/>
          <w:shd w:val="clear" w:color="auto" w:fill="FFFFFF"/>
        </w:rPr>
      </w:pPr>
      <w:r>
        <w:rPr>
          <w:color w:val="252525"/>
          <w:u w:val="single"/>
          <w:shd w:val="clear" w:color="auto" w:fill="FFFFFF"/>
        </w:rPr>
        <w:t>Nenazočni članovi Vijeća Gradske četvrti Donji grad:</w:t>
      </w:r>
      <w:r>
        <w:t xml:space="preserve"> Nadežda Čačinović</w:t>
      </w:r>
    </w:p>
    <w:p w:rsidR="00D118C7" w:rsidRDefault="00D118C7" w:rsidP="00D118C7">
      <w:pPr>
        <w:jc w:val="both"/>
        <w:rPr>
          <w:color w:val="252525"/>
          <w:u w:val="single"/>
          <w:shd w:val="clear" w:color="auto" w:fill="FFFFFF"/>
        </w:rPr>
      </w:pPr>
      <w:r>
        <w:rPr>
          <w:color w:val="252525"/>
          <w:shd w:val="clear" w:color="auto" w:fill="FFFFFF"/>
        </w:rPr>
        <w:t>.</w:t>
      </w:r>
    </w:p>
    <w:p w:rsidR="00D118C7" w:rsidRDefault="00D118C7" w:rsidP="00D118C7">
      <w:pPr>
        <w:jc w:val="both"/>
        <w:rPr>
          <w:color w:val="252525"/>
          <w:shd w:val="clear" w:color="auto" w:fill="FFFFFF"/>
        </w:rPr>
      </w:pPr>
    </w:p>
    <w:p w:rsidR="00D118C7" w:rsidRDefault="00D118C7" w:rsidP="00D118C7">
      <w:pPr>
        <w:jc w:val="both"/>
      </w:pPr>
      <w:r>
        <w:rPr>
          <w:u w:val="single"/>
        </w:rPr>
        <w:t>Drugi nazočni:</w:t>
      </w:r>
      <w:r>
        <w:t xml:space="preserve"> Mirella Susak Cvetković - voditeljica Odsjeka za rad Gradske četvrti, Nenad Kranjčec i Izeta Alić - djelatnici Gradskog ureda za mjesnu samoupravu.</w:t>
      </w:r>
    </w:p>
    <w:p w:rsidR="00D118C7" w:rsidRDefault="00D118C7" w:rsidP="00D118C7">
      <w:pPr>
        <w:jc w:val="both"/>
        <w:rPr>
          <w:u w:val="single"/>
        </w:rPr>
      </w:pPr>
    </w:p>
    <w:p w:rsidR="00D118C7" w:rsidRDefault="00D118C7" w:rsidP="00D118C7">
      <w:pPr>
        <w:jc w:val="both"/>
      </w:pPr>
      <w:r>
        <w:t>Predsjednik Vijeća Gradske četvrti Donji grad pozdravlja nazočne i konstatira da je na sjednici prisutno 14 od ukupno 15 članova Vijeća, čime su stečeni uvjeti za raspravu i pravovaljano odlučivanje.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both"/>
      </w:pPr>
      <w:r>
        <w:t>Gosp. Paradžik otvara raspravu o zapisniku 20. sjednice Vijeća te, bez rasprave, jednoglasno usvaja navedeni zapisnik.</w:t>
      </w:r>
    </w:p>
    <w:p w:rsidR="00D118C7" w:rsidRDefault="00D118C7" w:rsidP="00D118C7">
      <w:pPr>
        <w:jc w:val="both"/>
      </w:pPr>
      <w:r>
        <w:t xml:space="preserve">Vijeće jednoglasno usvaja sljedeći </w:t>
      </w:r>
    </w:p>
    <w:p w:rsidR="00D118C7" w:rsidRDefault="00D118C7" w:rsidP="00D118C7">
      <w:pPr>
        <w:jc w:val="both"/>
      </w:pPr>
      <w:r>
        <w:t xml:space="preserve">  </w:t>
      </w:r>
    </w:p>
    <w:p w:rsidR="00D118C7" w:rsidRDefault="00D118C7" w:rsidP="00D118C7"/>
    <w:p w:rsidR="00D118C7" w:rsidRDefault="00D118C7" w:rsidP="00D118C7">
      <w:pPr>
        <w:jc w:val="center"/>
        <w:rPr>
          <w:b/>
        </w:rPr>
      </w:pPr>
      <w:r>
        <w:rPr>
          <w:b/>
        </w:rPr>
        <w:t>DNEVNI RED:</w:t>
      </w:r>
    </w:p>
    <w:p w:rsidR="00D118C7" w:rsidRDefault="00D118C7" w:rsidP="00D118C7">
      <w:pPr>
        <w:jc w:val="center"/>
        <w:rPr>
          <w:b/>
        </w:rPr>
      </w:pPr>
    </w:p>
    <w:p w:rsidR="00D118C7" w:rsidRDefault="00D118C7" w:rsidP="00D118C7">
      <w:pPr>
        <w:jc w:val="center"/>
        <w:rPr>
          <w:b/>
        </w:rPr>
      </w:pPr>
    </w:p>
    <w:p w:rsidR="00D118C7" w:rsidRDefault="00D118C7" w:rsidP="00D118C7">
      <w:pPr>
        <w:rPr>
          <w:b/>
        </w:rPr>
      </w:pP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 xml:space="preserve">Zaključak o izmjeni Plana komunalnih aktivnosti za 2018., </w:t>
      </w:r>
      <w:r>
        <w:rPr>
          <w:i/>
        </w:rPr>
        <w:t>donošenje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 xml:space="preserve">Korištenje nespomenutih rashoda poslovanja, </w:t>
      </w:r>
      <w:r>
        <w:rPr>
          <w:i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>Prijedlozi kapitalnih ulaganja u Gradskoj četvrti Donji grad 2019. – 2021.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>Prijedlog programa za izradu Urbanističkog plana uređenja Bornina -</w:t>
      </w:r>
      <w:proofErr w:type="spellStart"/>
      <w:r>
        <w:t>Erdodyjeva</w:t>
      </w:r>
      <w:proofErr w:type="spellEnd"/>
      <w:r>
        <w:t xml:space="preserve"> - Branimirova - Domagojeva, </w:t>
      </w:r>
      <w:r>
        <w:rPr>
          <w:i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>Predlaganje kandidata za suce porotnike Općinskog kaznenog suda u Zagrebu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>Predlaganje kandidata za suce porotnike Županijskog kaznenog suda u Zagrebu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izmjenama i dopunama Proračuna Grada Zagreba za 2018., Prijedlog odluke o izmjeni odluke o izvršavanju Proračuna Grada Zagreba za 2018., izmjene i dopune programa javnih potreba po djelatnostima i izmjene i dopune programa radova,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izmjena Programa gradnje objekata i uređaja komunalne infrastrukture na području Grada Zagreba u 2018.,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izmjena Programa održavanja javnoprometnih površina, javnih objekata, javne rasvjete te izvanrednog održavanja nerazvrstanih cesta na području Grada Zagreba u 2018.,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statutarne odluke o izmjenama i dopuni Statuta Grada Zagreba,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dopunama Odluke o organizaciji i načinu naplate parkiranja,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lastRenderedPageBreak/>
        <w:t xml:space="preserve">Prijedlog zaključka o stavljanju izvan snage Zaključka o inicijativi za izmjene i dopune Uredbe o kriterijima, mjerilima i postupku za odgodu plaćanja, obročnu otplatu duga te prodaju, otpis i djelomičan otpis potraživanja te davanju suglasnosti Zagrebačkom holdingu d.o.o. i povezanim trgovačkim društvima, za odobravanje odgode plaćanja i obročne otplate duga,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vrijednosti boda komunalne naknade,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sklapanju nagodbe,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izmjenama Odluke o raspoređivanju sredstava za redovito godišnje financiranje političkih stranaka i gradskih zastupnica/zastupnika izabranih s liste grupe birača u 2018.,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promjeni sjedišta Muzeja za umjetnost i obrt,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promjeni sjedišta Hrvatskog školskog muzeja,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plana razvoja palijativne skrbi u Gradu Zagrebu,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načinu ustupanja građevinskog zemljišta za stambeno zbrinjavanje članova obitelji smrtno stradalog i nestalog hrvatskog branitelja te hrvatskog ratnog vojnog invalida iz Domovinskog rata,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u namjeri sudjelovanja u osnivanju i izgradnji hrvatskog vojnog muzeja,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kupoprodaji poslovnog prostora,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ponudi naknade za zemljište preneseno u vlasništvo Grada Zagreba, </w:t>
      </w:r>
      <w:r>
        <w:rPr>
          <w:i/>
          <w:color w:val="000000"/>
          <w:lang w:eastAsia="en-US"/>
        </w:rPr>
        <w:t>donošenje zaključka</w:t>
      </w:r>
    </w:p>
    <w:p w:rsidR="00D118C7" w:rsidRDefault="00D118C7" w:rsidP="00D118C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Pitanja i prijedlozi</w:t>
      </w:r>
    </w:p>
    <w:p w:rsidR="00D118C7" w:rsidRDefault="00D118C7" w:rsidP="00D118C7">
      <w:pPr>
        <w:jc w:val="both"/>
      </w:pPr>
      <w:r>
        <w:br/>
      </w:r>
    </w:p>
    <w:p w:rsidR="00D118C7" w:rsidRDefault="00D118C7" w:rsidP="00D118C7">
      <w:pPr>
        <w:rPr>
          <w:b/>
        </w:rPr>
      </w:pPr>
      <w:r>
        <w:rPr>
          <w:b/>
        </w:rPr>
        <w:t>Ad.1. Zaključak o izmjeni Plana komunalnih aktivnosti za 2018.,</w:t>
      </w:r>
    </w:p>
    <w:p w:rsidR="00D118C7" w:rsidRDefault="00D118C7" w:rsidP="00D118C7">
      <w:pPr>
        <w:rPr>
          <w:b/>
        </w:rPr>
      </w:pPr>
    </w:p>
    <w:p w:rsidR="00D118C7" w:rsidRDefault="00D118C7" w:rsidP="00D118C7">
      <w:r>
        <w:t xml:space="preserve">Gosp. Čizmar, predsjednik Povjerenstva za MKA i financije, napominje da je Planom MKA za 2018. planirano uređenje parka za pse ali je ta akcija neizvodiva te je rebalansom ostalo cca. 1 600 000,00 kn. Ta sredstva je trebalo preraspodijeliti te je u suradnji s „ Zagrebačkim cestama“ i „Zrinjevcem“, koji su napravili potrebne troškovnike, predloženo devet novih akcija. Novim akcijama zadržan je već doneseni Financijski plan Vijeća. </w:t>
      </w:r>
    </w:p>
    <w:p w:rsidR="00D118C7" w:rsidRDefault="00D118C7" w:rsidP="00D118C7">
      <w:r>
        <w:t>U raspravi sudjeluju gđa. Roje, gosp. Čizmar, gosp. Paradžik, gosp. Stura.</w:t>
      </w:r>
    </w:p>
    <w:p w:rsidR="00D118C7" w:rsidRDefault="00D118C7" w:rsidP="00D118C7">
      <w:r>
        <w:t>Nakon rasprave, Vijeće jednoglasno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color w:val="000000"/>
          <w:lang w:eastAsia="en-US"/>
        </w:rPr>
        <w:t xml:space="preserve">Ad.2. </w:t>
      </w:r>
      <w:r>
        <w:rPr>
          <w:b/>
        </w:rPr>
        <w:t>Korištenje nespomenutih rashoda poslovanja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>Predsjednik Vijeća upoznaje članove s zamolbama od strane škola i vrtića kojima se mogu odobriti nabavke potrebnih sredstava i opreme sa pozicije nespomenutih rashoda poslovanja.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Vijeće, bez rasprave, jednoglasno donosi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                                                  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                                                          Z A K L J U Č A K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                                 o odobrenju korištenja nespomenutih rashoda poslovanja za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l. DV „Budućnost“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2. DV “Različak“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3. DV „Vedri dani“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4. OŠ „Izidor </w:t>
      </w:r>
      <w:proofErr w:type="spellStart"/>
      <w:r>
        <w:t>Kršnjavi</w:t>
      </w:r>
      <w:proofErr w:type="spellEnd"/>
      <w:r>
        <w:t>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5. OŠ „Ivan Merz“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lastRenderedPageBreak/>
        <w:t xml:space="preserve"> 6. OŠ „Petar Zrinski“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7. OŠ „Silvije </w:t>
      </w:r>
      <w:proofErr w:type="spellStart"/>
      <w:r>
        <w:t>Strahimir</w:t>
      </w:r>
      <w:proofErr w:type="spellEnd"/>
      <w:r>
        <w:t xml:space="preserve"> Kranjčević“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8. X. gimnazija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9. XVI. gimnazija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>10. II. gimnazija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>11. Klasična gimnazija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12. Škola  </w:t>
      </w:r>
      <w:proofErr w:type="spellStart"/>
      <w:r>
        <w:t>primjenjene</w:t>
      </w:r>
      <w:proofErr w:type="spellEnd"/>
      <w:r>
        <w:t xml:space="preserve"> umjetnost i dizajna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color w:val="000000"/>
          <w:lang w:eastAsia="en-US"/>
        </w:rPr>
        <w:t>Ad.3</w:t>
      </w:r>
      <w:r>
        <w:t xml:space="preserve"> </w:t>
      </w:r>
      <w:r>
        <w:rPr>
          <w:b/>
        </w:rPr>
        <w:t>Prijedlozi kapitalnih ulaganja u Gradskoj četvrti Donji grad 2019. – 2021.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</w:pPr>
      <w:r>
        <w:t xml:space="preserve">         Gosp. Paradžik predlaže da članovi Vijeća, ukoliko imaju prijedloge kapitalnih ulaganja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</w:pPr>
      <w:r>
        <w:t xml:space="preserve">         u  Gradskoj četvrti Donji grad za naznačeni vremenski period, iste dostave voditeljici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</w:pPr>
      <w:r>
        <w:t xml:space="preserve">         Područnog odsjeka. Vijeće jednoglasno prihvaća navedeni prijedlog.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D118C7" w:rsidRDefault="00D118C7" w:rsidP="00D118C7">
      <w:pPr>
        <w:autoSpaceDE w:val="0"/>
        <w:autoSpaceDN w:val="0"/>
        <w:ind w:left="360"/>
        <w:rPr>
          <w:b/>
          <w:bCs/>
          <w:lang w:eastAsia="en-US"/>
        </w:rPr>
      </w:pPr>
    </w:p>
    <w:p w:rsidR="00D118C7" w:rsidRDefault="00D118C7" w:rsidP="00D118C7">
      <w:pPr>
        <w:rPr>
          <w:b/>
        </w:rPr>
      </w:pPr>
      <w:r>
        <w:rPr>
          <w:b/>
        </w:rPr>
        <w:t>Ad.4. Prijedlog programa za izradu Urbanističkog plana uređenja Bornina -</w:t>
      </w:r>
      <w:proofErr w:type="spellStart"/>
      <w:r>
        <w:rPr>
          <w:b/>
        </w:rPr>
        <w:t>Erdodyjeva</w:t>
      </w:r>
      <w:proofErr w:type="spellEnd"/>
      <w:r>
        <w:rPr>
          <w:b/>
        </w:rPr>
        <w:t xml:space="preserve">  </w:t>
      </w:r>
    </w:p>
    <w:p w:rsidR="00D118C7" w:rsidRDefault="00D118C7" w:rsidP="00D118C7">
      <w:pPr>
        <w:rPr>
          <w:b/>
        </w:rPr>
      </w:pPr>
      <w:r>
        <w:rPr>
          <w:b/>
        </w:rPr>
        <w:t xml:space="preserve">          –   Branimirova – Domagojeva</w:t>
      </w:r>
    </w:p>
    <w:p w:rsidR="00D118C7" w:rsidRDefault="00D118C7" w:rsidP="00D118C7">
      <w:pPr>
        <w:rPr>
          <w:b/>
        </w:rPr>
      </w:pPr>
    </w:p>
    <w:p w:rsidR="00D118C7" w:rsidRDefault="00D118C7" w:rsidP="00D118C7">
      <w:r>
        <w:t xml:space="preserve">          Gosp. Paradžik napominje da većina članova Vijeća nije uspjela otvoriti dokument koji  </w:t>
      </w:r>
    </w:p>
    <w:p w:rsidR="00D118C7" w:rsidRDefault="00D118C7" w:rsidP="00D118C7">
      <w:pPr>
        <w:jc w:val="both"/>
      </w:pPr>
      <w:r>
        <w:t xml:space="preserve">          je poslan na mail te predlaže prolongiranje donošenja zaključka i održavanje </w:t>
      </w:r>
    </w:p>
    <w:p w:rsidR="00D118C7" w:rsidRDefault="00D118C7" w:rsidP="00D118C7">
      <w:r>
        <w:t xml:space="preserve">          prezentacije kako bi se što bolje upoznali s navedenim prijedlogom.</w:t>
      </w:r>
    </w:p>
    <w:p w:rsidR="00D118C7" w:rsidRDefault="00D118C7" w:rsidP="00D118C7">
      <w:r>
        <w:t xml:space="preserve">          U raspravi sudjeluje gosp. Lochert. Vijeće jednoglasno prihvaća prijedlog predsjednika </w:t>
      </w:r>
    </w:p>
    <w:p w:rsidR="00D118C7" w:rsidRDefault="00D118C7" w:rsidP="00D118C7">
      <w:r>
        <w:t xml:space="preserve">          Vijeća.</w:t>
      </w:r>
    </w:p>
    <w:p w:rsidR="00D118C7" w:rsidRDefault="00D118C7" w:rsidP="00D118C7">
      <w:r>
        <w:t xml:space="preserve"> </w:t>
      </w:r>
    </w:p>
    <w:p w:rsidR="00D118C7" w:rsidRDefault="00D118C7" w:rsidP="00D118C7"/>
    <w:p w:rsidR="00D118C7" w:rsidRDefault="00D118C7" w:rsidP="00D118C7">
      <w:pPr>
        <w:rPr>
          <w:b/>
        </w:rPr>
      </w:pPr>
    </w:p>
    <w:p w:rsidR="00D118C7" w:rsidRDefault="00D118C7" w:rsidP="00D118C7">
      <w:pPr>
        <w:rPr>
          <w:b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Ad.5. Predlaganje kandidata za suce porotnike Općinskog kaznenog suda u Zagrebu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         Vijeće jednoglasno podržava prijedlog gđe. Barberić da se zaključak donese na 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</w:pPr>
      <w:r>
        <w:t xml:space="preserve">          sljedećoj sjednici Vijeća jer je rok za dostavu prijedloga  prosinac ove godine.</w:t>
      </w:r>
    </w:p>
    <w:p w:rsidR="00D118C7" w:rsidRDefault="00D118C7" w:rsidP="00D118C7"/>
    <w:p w:rsidR="00D118C7" w:rsidRDefault="00D118C7" w:rsidP="00D118C7">
      <w:pPr>
        <w:rPr>
          <w:b/>
        </w:rPr>
      </w:pPr>
    </w:p>
    <w:p w:rsidR="00D118C7" w:rsidRDefault="00D118C7" w:rsidP="00D118C7"/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  <w:r>
        <w:rPr>
          <w:b/>
        </w:rPr>
        <w:t>Ad.6. Predlaganje kandidata za suce porotnike Županijskog kaznenog suda u Zagrebu</w:t>
      </w:r>
    </w:p>
    <w:p w:rsidR="00D118C7" w:rsidRDefault="00D118C7" w:rsidP="00D118C7">
      <w:pPr>
        <w:rPr>
          <w:b/>
        </w:rPr>
      </w:pPr>
    </w:p>
    <w:p w:rsidR="00D118C7" w:rsidRDefault="00D118C7" w:rsidP="00D118C7">
      <w:r>
        <w:rPr>
          <w:b/>
        </w:rPr>
        <w:t xml:space="preserve">           </w:t>
      </w:r>
      <w:r>
        <w:t>Vijeće donosi isti zaključak kao za točku 5.  dnevnog reda.</w:t>
      </w:r>
    </w:p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Ad.7. </w:t>
      </w:r>
      <w:r>
        <w:rPr>
          <w:color w:val="000000"/>
          <w:lang w:eastAsia="en-US"/>
        </w:rPr>
        <w:t xml:space="preserve">Prijedlog odluke o izmjenama i dopunama Proračuna Grada Zagreba za 2018.,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Prijedlog odluke o izmjeni odluke o izvršavanju Proračuna Grada Zagreba za 2018.,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izmjene i dopune programa javnih potreba po djelatnostima i izmjene i dopune </w:t>
      </w:r>
    </w:p>
    <w:p w:rsidR="00D118C7" w:rsidRDefault="00D118C7" w:rsidP="00D118C7">
      <w:r>
        <w:rPr>
          <w:color w:val="000000"/>
          <w:lang w:eastAsia="en-US"/>
        </w:rPr>
        <w:t xml:space="preserve">          programa radova</w:t>
      </w:r>
    </w:p>
    <w:p w:rsidR="00D118C7" w:rsidRDefault="00D118C7" w:rsidP="00D118C7">
      <w:r>
        <w:t xml:space="preserve">          </w:t>
      </w:r>
    </w:p>
    <w:p w:rsidR="00D118C7" w:rsidRDefault="00D118C7" w:rsidP="00D118C7">
      <w:r>
        <w:t xml:space="preserve">          Gosp. Paradžik pojašnjava prijedlog zaključka. U raspravi sudjeluju gđa. Roje, gosp. </w:t>
      </w:r>
    </w:p>
    <w:p w:rsidR="00D118C7" w:rsidRDefault="00D118C7" w:rsidP="00D118C7">
      <w:r>
        <w:t xml:space="preserve">          Stura, gosp. Faber, gosp. Matula.</w:t>
      </w:r>
    </w:p>
    <w:p w:rsidR="00D118C7" w:rsidRDefault="00D118C7" w:rsidP="00D118C7">
      <w:r>
        <w:t xml:space="preserve">          Nakon rasprave, Vijeće većinom glasova „protiv“ ( četiri „za“- gosp. Troha, gosp.  </w:t>
      </w:r>
    </w:p>
    <w:p w:rsidR="00D118C7" w:rsidRDefault="00D118C7" w:rsidP="00D118C7">
      <w:r>
        <w:t xml:space="preserve">          Stura, gosp. Oljica, gosp. Domitrović, dva „suzdržana“- gosp. Štriga, gosp. Čizmar)   </w:t>
      </w:r>
    </w:p>
    <w:p w:rsidR="00D118C7" w:rsidRDefault="00D118C7" w:rsidP="00D118C7">
      <w:r>
        <w:lastRenderedPageBreak/>
        <w:t xml:space="preserve">          donosi 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izmjenama i dopunama Proračuna Grada Zagreba za 2018., Prijedlog odluke o izmjeni Odluke o izvršavanju Proračuna Grada Zagreba za 2018., izmjene i dopune programa javnih potreba po djelatnostima i izmjene i dopune programa radova</w:t>
      </w:r>
    </w:p>
    <w:p w:rsidR="00D118C7" w:rsidRDefault="00D118C7" w:rsidP="00D118C7"/>
    <w:p w:rsidR="00D118C7" w:rsidRDefault="00D118C7" w:rsidP="00D118C7">
      <w:pPr>
        <w:numPr>
          <w:ilvl w:val="0"/>
          <w:numId w:val="2"/>
        </w:numPr>
        <w:tabs>
          <w:tab w:val="clear" w:pos="644"/>
          <w:tab w:val="num" w:pos="720"/>
        </w:tabs>
        <w:ind w:left="720"/>
      </w:pPr>
      <w:r>
        <w:t>Vijeće Gradske četvrti Donji grad daje negativno mišljenje na Prijedlog odluke o izmjenama i dopunama Proračuna Grada Zagreba za 2018., Prijedlog odluke o izmjeni Odluke o izvršavanju Proračuna Grada Zagreba za 2018., izmjene i dopune programa javnih potreba po djelatnostima i izmjene i dopune programa radova.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2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>Ad.8.</w:t>
      </w:r>
      <w:r>
        <w:rPr>
          <w:color w:val="000000"/>
          <w:lang w:eastAsia="en-US"/>
        </w:rPr>
        <w:t xml:space="preserve"> Prijedlog izmjena Programa gradnje objekata i uređaja komunalne infrastrukture na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području Grada Zagreba u 2018.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Predsjednik Vijeća pojašnjava prijedlog izmjena navedenog Programa.</w:t>
      </w:r>
    </w:p>
    <w:p w:rsidR="00D118C7" w:rsidRDefault="00D118C7" w:rsidP="00D118C7">
      <w:r>
        <w:rPr>
          <w:color w:val="000000"/>
          <w:lang w:eastAsia="en-US"/>
        </w:rPr>
        <w:t xml:space="preserve">          Vijeće, bez rasprave, većinom glasova „protiv“ ( četiri „za“</w:t>
      </w:r>
      <w:r>
        <w:t xml:space="preserve">- gosp. Troha, gosp.       </w:t>
      </w:r>
    </w:p>
    <w:p w:rsidR="00D118C7" w:rsidRDefault="00D118C7" w:rsidP="00D118C7">
      <w:r>
        <w:t xml:space="preserve">          Stura, gosp. Oljica, gosp. Domitrović, dva „suzdržana“- gosp. Štriga, gosp. Čizmar) </w:t>
      </w:r>
    </w:p>
    <w:p w:rsidR="00D118C7" w:rsidRDefault="00D118C7" w:rsidP="00D118C7">
      <w:pPr>
        <w:rPr>
          <w:color w:val="000000"/>
          <w:lang w:eastAsia="en-US"/>
        </w:rPr>
      </w:pPr>
      <w:r>
        <w:t xml:space="preserve">         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izmjena Programa gradnje objekata i uređaja komunalne infrastrukture na području Grada Zagreba u 2018</w:t>
      </w:r>
    </w:p>
    <w:p w:rsidR="00D118C7" w:rsidRDefault="00D118C7" w:rsidP="00D118C7"/>
    <w:p w:rsidR="00D118C7" w:rsidRDefault="00D118C7" w:rsidP="00D118C7">
      <w:pPr>
        <w:numPr>
          <w:ilvl w:val="0"/>
          <w:numId w:val="3"/>
        </w:numPr>
      </w:pPr>
      <w:r>
        <w:t>Vijeće Gradske četvrti Donji grad daje negativno mišljenje na Prijedlog izmjena Programa gradnje objekata i uređaja komunalne infrastrukture na području Grada Zagreba u 2018.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4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Ad.9. </w:t>
      </w:r>
      <w:r>
        <w:rPr>
          <w:color w:val="000000"/>
          <w:lang w:eastAsia="en-US"/>
        </w:rPr>
        <w:t xml:space="preserve">Prijedlog izmjena Programa održavanja javnoprometnih površina, javnih objekata,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javne rasvjete te izvanrednog održavanja nerazvrstanih cesta na području Grada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Zagreba u 2018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Gosp. Paradžik upoznaje članove Vijeća s predloženim izmjenama navedenog </w:t>
      </w:r>
    </w:p>
    <w:p w:rsidR="00D118C7" w:rsidRDefault="00D118C7" w:rsidP="00D118C7">
      <w:pPr>
        <w:jc w:val="both"/>
      </w:pPr>
      <w:r>
        <w:rPr>
          <w:color w:val="000000"/>
          <w:lang w:eastAsia="en-US"/>
        </w:rPr>
        <w:t xml:space="preserve">          Programa. Vijeće, većinom glasova „protiv“( četiri „za“</w:t>
      </w:r>
      <w:r>
        <w:t xml:space="preserve">- gosp. Troha, gosp.       </w:t>
      </w:r>
    </w:p>
    <w:p w:rsidR="00D118C7" w:rsidRDefault="00D118C7" w:rsidP="00D118C7">
      <w:pPr>
        <w:rPr>
          <w:color w:val="000000"/>
          <w:lang w:eastAsia="en-US"/>
        </w:rPr>
      </w:pPr>
      <w:r>
        <w:t xml:space="preserve">          Stura, gosp. Oljica, gosp. Domitrović, jedan „suzdržan“- gosp. Štriga) donosi</w:t>
      </w:r>
    </w:p>
    <w:p w:rsidR="00D118C7" w:rsidRDefault="00D118C7" w:rsidP="00D118C7"/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lastRenderedPageBreak/>
        <w:t xml:space="preserve">o davanju mišljenja na Prijedlog </w:t>
      </w:r>
      <w:r>
        <w:rPr>
          <w:b/>
          <w:color w:val="000000"/>
          <w:lang w:eastAsia="en-US"/>
        </w:rPr>
        <w:t>izmjena Programa održavanja javnoprometnih površina, javnih objekata, javne rasvjete te izvanrednog održavanja nerazvrstanih cesta na području Grada Zagreba u 2018.</w:t>
      </w:r>
    </w:p>
    <w:p w:rsidR="00D118C7" w:rsidRDefault="00D118C7" w:rsidP="00D118C7"/>
    <w:p w:rsidR="00D118C7" w:rsidRDefault="00D118C7" w:rsidP="00D118C7">
      <w:pPr>
        <w:numPr>
          <w:ilvl w:val="0"/>
          <w:numId w:val="5"/>
        </w:numPr>
      </w:pPr>
      <w:r>
        <w:t>Vijeće Gradske četvrti Donji grad daje negativno mišljenje na Prijedlog izmjena Programa gradnje objekata i uređaja komunalne infrastrukture na području Grada Zagreba u 2018.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5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Ad.10. </w:t>
      </w:r>
      <w:r>
        <w:rPr>
          <w:color w:val="000000"/>
          <w:lang w:eastAsia="en-US"/>
        </w:rPr>
        <w:t>Prijedlog statutarne odluke o izmjenama i dopuni Statuta Grada Zagreba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U raspravi sudjeluju gosp. Faber, gosp. Štriga, gosp. Matula.</w:t>
      </w:r>
    </w:p>
    <w:p w:rsidR="00D118C7" w:rsidRDefault="00D118C7" w:rsidP="00D118C7">
      <w:pPr>
        <w:jc w:val="both"/>
      </w:pPr>
      <w:r>
        <w:rPr>
          <w:color w:val="000000"/>
          <w:lang w:eastAsia="en-US"/>
        </w:rPr>
        <w:t xml:space="preserve">           Nakon rasprave i glasanja ( četiri „za“</w:t>
      </w:r>
      <w:r>
        <w:t xml:space="preserve">- gosp. Troha, gosp.  Stura, gosp. Oljica </w:t>
      </w:r>
    </w:p>
    <w:p w:rsidR="00D118C7" w:rsidRDefault="00D118C7" w:rsidP="00D118C7">
      <w:pPr>
        <w:jc w:val="both"/>
      </w:pPr>
      <w:r>
        <w:t xml:space="preserve">           gosp. Domitrović, tri  „suzdržana“- gosp. Lochert, gđa. Barberić, gosp. Čizmar, ostali </w:t>
      </w:r>
    </w:p>
    <w:p w:rsidR="00D118C7" w:rsidRDefault="00D118C7" w:rsidP="00D118C7">
      <w:pPr>
        <w:jc w:val="both"/>
      </w:pPr>
      <w:r>
        <w:t xml:space="preserve">          „protiv“ )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statutarne odluke o izmjenama i dopuni Statuta Grada Zagreba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numPr>
          <w:ilvl w:val="0"/>
          <w:numId w:val="6"/>
        </w:numPr>
      </w:pPr>
      <w:r>
        <w:t>Vijeće Gradske četvrti Donji grad daje negativno mišljenje na Prijedlog statutarne odluke o izmjenama i dopuni Statuta Grada Zagreba.</w:t>
      </w:r>
    </w:p>
    <w:p w:rsidR="00D118C7" w:rsidRDefault="00D118C7" w:rsidP="00D118C7"/>
    <w:p w:rsidR="00D118C7" w:rsidRDefault="00D118C7" w:rsidP="00D118C7">
      <w:r>
        <w:t xml:space="preserve">      2.   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Ad.11. </w:t>
      </w:r>
      <w:r>
        <w:rPr>
          <w:color w:val="000000"/>
          <w:lang w:eastAsia="en-US"/>
        </w:rPr>
        <w:t>Prijedlog odluke o dopunama Odluke o organizaciji i načinu naplate parkiranja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Gosp. Paradžik pojašnjava prijedlog odluke. U raspravi sudjeluje gosp. Stojković.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Nakon rasprave, većinom glasova „za“( jedan „suzdržan“- gđa. Barberić) donosi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dopunama Odluke o organizaciji i načinu naplate parkiranja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r>
        <w:t xml:space="preserve">      l.   Vijeće Gradske četvrti Donji grad daje pozitivno mišljenje na Prijedlog odluke o  </w:t>
      </w:r>
    </w:p>
    <w:p w:rsidR="00D118C7" w:rsidRDefault="00D118C7" w:rsidP="00D118C7">
      <w:r>
        <w:t xml:space="preserve">           dopunama Odluke o organizaciji i načinu naplate parkiranja.</w:t>
      </w:r>
    </w:p>
    <w:p w:rsidR="00D118C7" w:rsidRDefault="00D118C7" w:rsidP="00D118C7">
      <w:pPr>
        <w:ind w:left="360"/>
      </w:pPr>
    </w:p>
    <w:p w:rsidR="00D118C7" w:rsidRDefault="00D118C7" w:rsidP="00D118C7">
      <w:r>
        <w:t xml:space="preserve">      2.  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Ad.12. </w:t>
      </w:r>
      <w:r>
        <w:rPr>
          <w:color w:val="000000"/>
          <w:lang w:eastAsia="en-US"/>
        </w:rPr>
        <w:t xml:space="preserve">Prijedlog zaključka o stavljanju izvan snage Zaključka o inicijativi za izmjene i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dopune Uredbe o kriterijima, mjerilima i postupku za odgodu plaćanja, obročnu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otplatu duga te prodaju, otpis i djelomičan otpis potraživanja te davanju suglasnosti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Zagrebačkom holdingu d.o.o. i povezanim trgovačkim društvima, za odobravanje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odgode plaćanja i obročne otplate duga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Gosp. Paradžik pojašnjava  navedeni prijedlog.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Vijeće, bez rasprave, jednoglasno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/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7"/>
        </w:numPr>
      </w:pPr>
      <w:r>
        <w:t>Vijeće Gradske četvrti Donji grad daje pozitivno mišljenje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</w:r>
    </w:p>
    <w:p w:rsidR="00D118C7" w:rsidRDefault="00D118C7" w:rsidP="00D118C7">
      <w:pPr>
        <w:ind w:left="360"/>
      </w:pPr>
    </w:p>
    <w:p w:rsidR="00D118C7" w:rsidRDefault="00D118C7" w:rsidP="00D118C7">
      <w:r>
        <w:t xml:space="preserve">      2.  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t xml:space="preserve">Ad.13. </w:t>
      </w:r>
      <w:r>
        <w:rPr>
          <w:color w:val="000000"/>
          <w:lang w:eastAsia="en-US"/>
        </w:rPr>
        <w:t>Prijedlog odluke o vrijednosti boda komunalne naknade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Gosp. Paradžik  pojašnjava prijedlog odluke.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Vijeće, bez rasprave, većinom glasova „za“ ( tri „suzdržana“- gđa. Roje, gosp. </w:t>
      </w:r>
    </w:p>
    <w:p w:rsidR="00D118C7" w:rsidRDefault="00D118C7" w:rsidP="00D118C7">
      <w:r>
        <w:rPr>
          <w:color w:val="000000"/>
          <w:lang w:eastAsia="en-US"/>
        </w:rPr>
        <w:t xml:space="preserve">            Lochert, gđa. Barberić) donosi</w:t>
      </w:r>
    </w:p>
    <w:p w:rsidR="00D118C7" w:rsidRDefault="00D118C7" w:rsidP="00D118C7"/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vrijednosti boda komunalne naknade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8"/>
        </w:numPr>
      </w:pPr>
      <w:r>
        <w:t>Vijeće Gradske četvrti Donji grad daje pozitivno mišljenje na Prijedlog odluke o vrijednosti boda komunalne naknade.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9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  <w:r>
        <w:rPr>
          <w:b/>
        </w:rPr>
        <w:lastRenderedPageBreak/>
        <w:t xml:space="preserve">Ad.14. </w:t>
      </w:r>
      <w:r>
        <w:rPr>
          <w:color w:val="000000"/>
          <w:lang w:eastAsia="en-US"/>
        </w:rPr>
        <w:t>Prijedlog zaključka o sklapanju nagodbe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Predsjednik Vijeća upoznaje članove s prijedlogom zaključka.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Vijeće, bez rasprave, jednoglasno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sklapanju nagodbe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10"/>
        </w:numPr>
      </w:pPr>
      <w:r>
        <w:t>Vijeće Gradske četvrti Donji grad daje pozitivno mišljenje na Prijedlog zaključka o sklapanju nagodbe.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11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Ad.15.</w:t>
      </w:r>
      <w:r>
        <w:rPr>
          <w:color w:val="000000"/>
          <w:lang w:eastAsia="en-US"/>
        </w:rPr>
        <w:t xml:space="preserve"> Prijedlog odluke o izmjenama Odluke o raspoređivanju sredstava za redovito godišnje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financiranje političkih stranaka i gradskih zastupnica/zastupnika izabranih s liste grupe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birača u 2018.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Vijeće, bez rasprave, jednoglasno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izmjenama Odluke o raspoređivanju sredstava za redovito godišnje financiranje političkih stranaka i gradskih zastupnica/zastupnika izabranih s liste grupe birača u 2018.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12"/>
        </w:numPr>
      </w:pPr>
      <w:r>
        <w:t>Vijeće Gradske četvrti Donji grad daje pozitivno mišljenje na Prijedlog odluke o izmjenama Odluke o raspoređivanju sredstava za redovito godišnje financiranje političkih stranaka i gradskih zastupnica/zastupnika izabranih s liste grupe birača u 2018.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13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pStyle w:val="ListParagraph"/>
        <w:rPr>
          <w:b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Ad.16.</w:t>
      </w:r>
      <w:r>
        <w:rPr>
          <w:color w:val="000000"/>
          <w:lang w:eastAsia="en-US"/>
        </w:rPr>
        <w:t xml:space="preserve"> Prijedlog odluke o promjeni sjedišta Muzeja za umjetnost i obrt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r>
        <w:rPr>
          <w:color w:val="000000"/>
          <w:lang w:eastAsia="en-US"/>
        </w:rPr>
        <w:t xml:space="preserve">             Vijeće, bez rasprave, jednoglasno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promjeni sjedišta Muzeja za umjetnost i obrt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14"/>
        </w:numPr>
      </w:pPr>
      <w:r>
        <w:t>Vijeće Gradske četvrti Donji grad daje pozitivno mišljenje na Prijedlog odluke o promjeni sjedišta Muzeja za umjetnost i obrt.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15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rPr>
          <w:b/>
        </w:rPr>
      </w:pPr>
      <w:r>
        <w:rPr>
          <w:b/>
          <w:color w:val="000000"/>
          <w:lang w:eastAsia="en-US"/>
        </w:rPr>
        <w:t>Ad.17.</w:t>
      </w:r>
      <w:r>
        <w:rPr>
          <w:color w:val="000000"/>
          <w:lang w:eastAsia="en-US"/>
        </w:rPr>
        <w:t xml:space="preserve"> Prijedlog odluke o promjeni sjedišta Hrvatskog školskog muzeja</w:t>
      </w:r>
    </w:p>
    <w:p w:rsidR="00D118C7" w:rsidRDefault="00D118C7" w:rsidP="00D118C7">
      <w:pPr>
        <w:tabs>
          <w:tab w:val="num" w:pos="720"/>
        </w:tabs>
      </w:pPr>
    </w:p>
    <w:p w:rsidR="00D118C7" w:rsidRDefault="00D118C7" w:rsidP="00D118C7">
      <w:r>
        <w:rPr>
          <w:color w:val="000000"/>
          <w:lang w:eastAsia="en-US"/>
        </w:rPr>
        <w:t xml:space="preserve">            Vijeće, bez rasprave, jednoglasno donosi</w:t>
      </w: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promjeni sjedišta Hrvatskog školskog muzeja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16"/>
        </w:numPr>
      </w:pPr>
      <w:r>
        <w:t>Vijeće Gradske četvrti Donji grad daje pozitivno mišljenje na Prijedlog odluke o promjeni sjedišta Hrvatskog školskog muzeja.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17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Ad.18.</w:t>
      </w:r>
      <w:r>
        <w:rPr>
          <w:color w:val="000000"/>
          <w:lang w:eastAsia="en-US"/>
        </w:rPr>
        <w:t xml:space="preserve"> Prijedlog plana razvoja palijativne skrbi u Gradu Zagrebu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Nakon pojašnjenja gosp. Paradžika, u raspravi sudjeluje gđa. Roje. 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Nakon rasprave, Vijeće većinom glasova „za“ ( dva „suzdržana“- gđa. Roje, gosp.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Paradžik)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plana razvoja palijativne skrbi u Gradu Zagrebu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18"/>
        </w:numPr>
      </w:pPr>
      <w:r>
        <w:t>Vijeće Gradske četvrti Donji grad daje pozitivno mišljenje na Prijedlog plana razvoja palijativne skrbi u Gradu Zagrebu.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19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Ad.19.</w:t>
      </w:r>
      <w:r>
        <w:rPr>
          <w:color w:val="000000"/>
          <w:lang w:eastAsia="en-US"/>
        </w:rPr>
        <w:t xml:space="preserve"> Prijedlog odluke o načinu ustupanja građevinskog zemljišta za stambeno zbrinjavanje  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članova obitelji smrtno stradalog i nestalog hrvatskog branitelja te hrvatskog ratnog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vojnog invalida iz Domovinskog rata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Gosp. Paradžik pojašnjava prijedlog odluke.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Vijeće, bez rasprave, jednoglasno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b/>
        </w:rPr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načinu ustupanja građevinskog zemljišta za stambeno zbrinjavanje članova obitelji smrtno stradalog i nestalog hrvatskog branitelja te hrvatskog ratnog vojnog invalida iz Domovinskog rata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20"/>
        </w:numPr>
      </w:pPr>
      <w:r>
        <w:t>Vijeće Gradske četvrti Donji grad daje pozitivno mišljenje na Prijedlog odluke o načinu ustupanja građevinskog zemljišta za stambeno zbrinjavanje članova obitelji smrtno stradalog i nestalog hrvatskog branitelja te hrvatskog ratnog vojnog invalida iz Domovinskog rata.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21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Ad.20.</w:t>
      </w:r>
      <w:r>
        <w:rPr>
          <w:color w:val="000000"/>
          <w:lang w:eastAsia="en-US"/>
        </w:rPr>
        <w:t xml:space="preserve"> Prijedlog zaključka u namjeri sudjelovanja u osnivanju i izgradnji hrvatskog vojnog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Muzeja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Nakon pojašnjenja prijedloga zaključka, Vijeće većinom glasova „za“( dva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„suzdržana“- gđa. Barberić, gosp. Matula) donosi</w:t>
      </w:r>
    </w:p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namjeri sudjelovanja u osnivanju i izgradnji hrvatskog vojnog muzeja</w:t>
      </w:r>
    </w:p>
    <w:p w:rsidR="00D118C7" w:rsidRDefault="00D118C7" w:rsidP="00D118C7">
      <w:pPr>
        <w:ind w:left="360"/>
        <w:jc w:val="center"/>
      </w:pPr>
    </w:p>
    <w:p w:rsidR="00D118C7" w:rsidRDefault="00D118C7" w:rsidP="00D118C7">
      <w:pPr>
        <w:numPr>
          <w:ilvl w:val="0"/>
          <w:numId w:val="22"/>
        </w:numPr>
      </w:pPr>
      <w:r>
        <w:t>Vijeće Gradske četvrti Donji grad daje pozitivno mišljenje na Prijedlog zaključka o namjeri sudjelovanja u osnivanju i izgradnji hrvatskog vojnog muzeja.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23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b/>
          <w:color w:val="000000"/>
          <w:lang w:eastAsia="en-US"/>
        </w:rPr>
        <w:t>Ad.21.</w:t>
      </w:r>
      <w:r>
        <w:rPr>
          <w:color w:val="000000"/>
          <w:lang w:eastAsia="en-US"/>
        </w:rPr>
        <w:t xml:space="preserve"> Prijedlog zaključka o kupoprodaji poslovnog prostora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</w:t>
      </w: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 Vijeće, bez rasprave, jednoglasno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jc w:val="both"/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kupoprodaji poslovnog prostora</w:t>
      </w:r>
    </w:p>
    <w:p w:rsidR="00D118C7" w:rsidRDefault="00D118C7" w:rsidP="00D118C7"/>
    <w:p w:rsidR="00D118C7" w:rsidRDefault="00D118C7" w:rsidP="00D118C7">
      <w:pPr>
        <w:numPr>
          <w:ilvl w:val="0"/>
          <w:numId w:val="24"/>
        </w:numPr>
      </w:pPr>
      <w:r>
        <w:t>Vijeće Gradske četvrti Donji grad suzdržalo se od davanja mišljenja na Prijedlog zaključka o kupoprodaji poslovnog prostora.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25"/>
        </w:numPr>
      </w:pPr>
      <w:r>
        <w:t>Ovaj će zaključak biti upućen Stručnoj službi gradonačelnika.</w:t>
      </w:r>
    </w:p>
    <w:p w:rsidR="00D118C7" w:rsidRDefault="00D118C7" w:rsidP="00D118C7"/>
    <w:p w:rsidR="00D118C7" w:rsidRDefault="00D118C7" w:rsidP="00D118C7"/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b/>
          <w:color w:val="000000"/>
          <w:lang w:eastAsia="en-US"/>
        </w:rPr>
        <w:t>Ad.22.</w:t>
      </w:r>
      <w:r>
        <w:rPr>
          <w:color w:val="000000"/>
          <w:lang w:eastAsia="en-US"/>
        </w:rPr>
        <w:t xml:space="preserve"> Prijedlog zaključka o ponudi naknade za zemljište preneseno u vlasništvo Grada 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Zagreba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 Vijeće, bez rasprave, jednoglasno donosi</w:t>
      </w: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</w:p>
    <w:p w:rsidR="00D118C7" w:rsidRDefault="00D118C7" w:rsidP="00D118C7">
      <w:pPr>
        <w:rPr>
          <w:color w:val="000000"/>
          <w:lang w:eastAsia="en-US"/>
        </w:rPr>
      </w:pPr>
    </w:p>
    <w:p w:rsidR="00D118C7" w:rsidRDefault="00D118C7" w:rsidP="00D118C7">
      <w:pPr>
        <w:jc w:val="center"/>
        <w:rPr>
          <w:b/>
        </w:rPr>
      </w:pPr>
      <w:r>
        <w:rPr>
          <w:b/>
        </w:rPr>
        <w:t>Z A K LJ U Č A K</w:t>
      </w:r>
    </w:p>
    <w:p w:rsidR="00D118C7" w:rsidRDefault="00D118C7" w:rsidP="00D118C7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ponudi naknade za zemljište preneseno u vlasništvo Grada Zagreba</w:t>
      </w:r>
    </w:p>
    <w:p w:rsidR="00D118C7" w:rsidRDefault="00D118C7" w:rsidP="00D118C7"/>
    <w:p w:rsidR="00D118C7" w:rsidRDefault="00D118C7" w:rsidP="00D118C7">
      <w:pPr>
        <w:numPr>
          <w:ilvl w:val="0"/>
          <w:numId w:val="26"/>
        </w:numPr>
      </w:pPr>
      <w:r>
        <w:t>Vijeće Gradske četvrti Donji grad suzdržalo se od davanja mišljenja na Prijedlog zaključka o ponudi naknade za zemljište preneseno u vlasništvo Grada Zagreba.</w:t>
      </w:r>
    </w:p>
    <w:p w:rsidR="00D118C7" w:rsidRDefault="00D118C7" w:rsidP="00D118C7">
      <w:pPr>
        <w:ind w:left="360"/>
      </w:pPr>
    </w:p>
    <w:p w:rsidR="00D118C7" w:rsidRDefault="00D118C7" w:rsidP="00D118C7">
      <w:pPr>
        <w:numPr>
          <w:ilvl w:val="0"/>
          <w:numId w:val="27"/>
        </w:numPr>
      </w:pPr>
      <w:r>
        <w:t>Ovaj će zaključak biti upućen Stručnoj službi gradonačelnika.</w:t>
      </w:r>
    </w:p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tabs>
          <w:tab w:val="num" w:pos="720"/>
        </w:tabs>
      </w:pPr>
    </w:p>
    <w:p w:rsidR="00D118C7" w:rsidRDefault="00D118C7" w:rsidP="00D118C7">
      <w:pPr>
        <w:tabs>
          <w:tab w:val="num" w:pos="720"/>
        </w:tabs>
        <w:rPr>
          <w:b/>
        </w:rPr>
      </w:pPr>
      <w:r>
        <w:rPr>
          <w:b/>
        </w:rPr>
        <w:t>Ad.23. Pitanja i prijedlozi</w:t>
      </w:r>
    </w:p>
    <w:p w:rsidR="00D118C7" w:rsidRDefault="00D118C7" w:rsidP="00D118C7">
      <w:pPr>
        <w:tabs>
          <w:tab w:val="num" w:pos="720"/>
        </w:tabs>
        <w:rPr>
          <w:b/>
        </w:rPr>
      </w:pPr>
    </w:p>
    <w:p w:rsidR="00D118C7" w:rsidRDefault="00D118C7" w:rsidP="00D118C7">
      <w:pPr>
        <w:tabs>
          <w:tab w:val="num" w:pos="720"/>
        </w:tabs>
      </w:pPr>
      <w:r>
        <w:t xml:space="preserve">Gosp. Troha upoznaje članove Vijeća s  pripremom, organizacijom i provedbom aktivnosti pri obilježavanju Dana GČ u MO “ Pavao Šubić“, te pohvaljuje sve koji su </w:t>
      </w:r>
      <w:proofErr w:type="spellStart"/>
      <w:r>
        <w:t>pridonjeli</w:t>
      </w:r>
      <w:proofErr w:type="spellEnd"/>
      <w:r>
        <w:t xml:space="preserve"> tom događaju.</w:t>
      </w:r>
    </w:p>
    <w:p w:rsidR="00D118C7" w:rsidRDefault="00D118C7" w:rsidP="00D118C7">
      <w:pPr>
        <w:tabs>
          <w:tab w:val="num" w:pos="720"/>
        </w:tabs>
      </w:pPr>
      <w:r>
        <w:t>Gosp. Paradžik upoznaje članovi s ostalim aktivnostima organiziranim na području Donjeg grada vezano za Dan GČ te napominje da je utrošeno oko 40.000,00 kn.</w:t>
      </w:r>
    </w:p>
    <w:p w:rsidR="00D118C7" w:rsidRDefault="00D118C7" w:rsidP="00D118C7">
      <w:pPr>
        <w:tabs>
          <w:tab w:val="num" w:pos="720"/>
        </w:tabs>
      </w:pPr>
      <w:r>
        <w:t>Gosp. Paradžik napominje da je zaprimljena molba Pjevačkog zbora „Ivan pl. Zajc“ vezano za prostor u kojem isti djeluju. Ova molba će biti dostavljena svim članovima Vijeća.</w:t>
      </w:r>
    </w:p>
    <w:p w:rsidR="00D118C7" w:rsidRDefault="00D118C7" w:rsidP="00D118C7">
      <w:pPr>
        <w:tabs>
          <w:tab w:val="num" w:pos="720"/>
        </w:tabs>
      </w:pPr>
      <w:r>
        <w:t xml:space="preserve">Gđa. </w:t>
      </w:r>
      <w:proofErr w:type="spellStart"/>
      <w:r>
        <w:t>Berberić</w:t>
      </w:r>
      <w:proofErr w:type="spellEnd"/>
      <w:r>
        <w:t xml:space="preserve"> postavlja pitanje o mogućim saznanjima vezano za izgradnju trećeg kata </w:t>
      </w:r>
      <w:proofErr w:type="spellStart"/>
      <w:r>
        <w:t>OŠ“Matko</w:t>
      </w:r>
      <w:proofErr w:type="spellEnd"/>
      <w:r>
        <w:t xml:space="preserve"> Laginja“.  </w:t>
      </w:r>
    </w:p>
    <w:p w:rsidR="00D118C7" w:rsidRDefault="00D118C7" w:rsidP="00D118C7">
      <w:pPr>
        <w:tabs>
          <w:tab w:val="num" w:pos="720"/>
        </w:tabs>
        <w:rPr>
          <w:i/>
          <w:u w:val="single"/>
        </w:rPr>
      </w:pP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  <w:r>
        <w:t>Sjednica završena u 18.15 sati</w:t>
      </w:r>
    </w:p>
    <w:p w:rsidR="00D118C7" w:rsidRDefault="00D118C7" w:rsidP="00D118C7">
      <w:pPr>
        <w:tabs>
          <w:tab w:val="left" w:pos="0"/>
        </w:tabs>
        <w:autoSpaceDE w:val="0"/>
        <w:autoSpaceDN w:val="0"/>
        <w:adjustRightInd w:val="0"/>
        <w:jc w:val="both"/>
      </w:pPr>
    </w:p>
    <w:p w:rsidR="00D118C7" w:rsidRDefault="00D118C7" w:rsidP="00D118C7">
      <w:r>
        <w:t>Zapisnik vodio: Izeta Alić</w:t>
      </w:r>
    </w:p>
    <w:p w:rsidR="00D118C7" w:rsidRDefault="00D118C7" w:rsidP="00D118C7">
      <w:pPr>
        <w:rPr>
          <w:b/>
          <w:bCs/>
        </w:rPr>
      </w:pPr>
    </w:p>
    <w:p w:rsidR="00D118C7" w:rsidRDefault="00D118C7" w:rsidP="00D118C7">
      <w:r>
        <w:t>KLASA: 026-02/18-01/</w:t>
      </w:r>
    </w:p>
    <w:p w:rsidR="00D118C7" w:rsidRDefault="00D118C7" w:rsidP="00D118C7">
      <w:r>
        <w:t>URBROJ: 251-06-11-1-18-02</w:t>
      </w:r>
    </w:p>
    <w:p w:rsidR="00D118C7" w:rsidRDefault="00D118C7" w:rsidP="00D118C7">
      <w:r>
        <w:t>Zagreb, 25. listopada 2018.</w:t>
      </w:r>
    </w:p>
    <w:p w:rsidR="00D118C7" w:rsidRDefault="00D118C7" w:rsidP="00D118C7"/>
    <w:p w:rsidR="00D118C7" w:rsidRDefault="00D118C7" w:rsidP="00D118C7"/>
    <w:p w:rsidR="00D118C7" w:rsidRDefault="00D118C7" w:rsidP="00D118C7"/>
    <w:p w:rsidR="00D118C7" w:rsidRDefault="00D118C7" w:rsidP="00D118C7">
      <w:pPr>
        <w:ind w:left="3600"/>
      </w:pPr>
      <w:r>
        <w:t xml:space="preserve">                                    PREDSJEDNIK VIJEĆA</w:t>
      </w:r>
    </w:p>
    <w:p w:rsidR="00D118C7" w:rsidRDefault="00D118C7" w:rsidP="00D118C7">
      <w:pPr>
        <w:ind w:left="2880" w:firstLine="720"/>
      </w:pPr>
      <w:r>
        <w:t xml:space="preserve">                     </w:t>
      </w:r>
      <w:r>
        <w:tab/>
        <w:t xml:space="preserve">  GRADSKE ČETVRTI DONJI GRAD</w:t>
      </w:r>
    </w:p>
    <w:p w:rsidR="00D118C7" w:rsidRDefault="00D118C7" w:rsidP="00D118C7"/>
    <w:p w:rsidR="00D118C7" w:rsidRDefault="00D118C7" w:rsidP="00D118C7">
      <w:r>
        <w:t xml:space="preserve">                                                                                                mr. </w:t>
      </w:r>
      <w:proofErr w:type="spellStart"/>
      <w:r>
        <w:t>sc</w:t>
      </w:r>
      <w:proofErr w:type="spellEnd"/>
      <w:r>
        <w:t>. Petar Paradžik, prof.</w:t>
      </w:r>
      <w:r>
        <w:t xml:space="preserve">, </w:t>
      </w:r>
      <w:bookmarkStart w:id="0" w:name="_GoBack"/>
      <w:bookmarkEnd w:id="0"/>
      <w:r>
        <w:t>v.r.</w:t>
      </w:r>
    </w:p>
    <w:p w:rsidR="00D118C7" w:rsidRDefault="00D118C7" w:rsidP="00D118C7">
      <w:pPr>
        <w:ind w:left="180"/>
        <w:rPr>
          <w:b/>
          <w:bCs/>
        </w:rPr>
      </w:pPr>
    </w:p>
    <w:p w:rsidR="00D118C7" w:rsidRDefault="00D118C7" w:rsidP="00D118C7">
      <w:pPr>
        <w:ind w:left="180"/>
        <w:rPr>
          <w:b/>
          <w:bCs/>
        </w:rPr>
      </w:pPr>
    </w:p>
    <w:p w:rsidR="00D118C7" w:rsidRDefault="00D118C7" w:rsidP="00D118C7">
      <w:pPr>
        <w:ind w:left="180"/>
        <w:rPr>
          <w:b/>
          <w:bCs/>
        </w:rPr>
      </w:pPr>
    </w:p>
    <w:p w:rsidR="00D118C7" w:rsidRDefault="00D118C7" w:rsidP="00D118C7">
      <w:pPr>
        <w:ind w:left="180"/>
        <w:rPr>
          <w:b/>
          <w:bCs/>
        </w:rPr>
      </w:pPr>
    </w:p>
    <w:p w:rsidR="00D118C7" w:rsidRDefault="00D118C7" w:rsidP="00D118C7"/>
    <w:p w:rsidR="00D118C7" w:rsidRDefault="00D118C7" w:rsidP="00D118C7">
      <w:pPr>
        <w:ind w:left="6300"/>
      </w:pPr>
      <w:r>
        <w:t xml:space="preserve">   </w:t>
      </w:r>
    </w:p>
    <w:p w:rsidR="00822B9F" w:rsidRPr="00D118C7" w:rsidRDefault="00822B9F" w:rsidP="00D118C7"/>
    <w:sectPr w:rsidR="00822B9F" w:rsidRPr="00D118C7" w:rsidSect="00822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C6C"/>
    <w:multiLevelType w:val="hybridMultilevel"/>
    <w:tmpl w:val="59BC1748"/>
    <w:lvl w:ilvl="0" w:tplc="041A0019">
      <w:start w:val="12"/>
      <w:numFmt w:val="low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13C84"/>
    <w:multiLevelType w:val="hybridMultilevel"/>
    <w:tmpl w:val="90547E6A"/>
    <w:lvl w:ilvl="0" w:tplc="9B0A7A40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320EB2"/>
    <w:multiLevelType w:val="hybridMultilevel"/>
    <w:tmpl w:val="A96036EA"/>
    <w:lvl w:ilvl="0" w:tplc="3858D694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4AC77ED"/>
    <w:multiLevelType w:val="hybridMultilevel"/>
    <w:tmpl w:val="CD68920E"/>
    <w:lvl w:ilvl="0" w:tplc="552031EE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286A0F"/>
    <w:multiLevelType w:val="hybridMultilevel"/>
    <w:tmpl w:val="42AE650A"/>
    <w:lvl w:ilvl="0" w:tplc="9C423D9E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515A26"/>
    <w:multiLevelType w:val="hybridMultilevel"/>
    <w:tmpl w:val="DC203EBC"/>
    <w:lvl w:ilvl="0" w:tplc="0A42CA28">
      <w:start w:val="1"/>
      <w:numFmt w:val="decimal"/>
      <w:lvlText w:val="%1."/>
      <w:lvlJc w:val="left"/>
      <w:pPr>
        <w:ind w:left="420" w:hanging="360"/>
      </w:p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38F1AB4"/>
    <w:multiLevelType w:val="hybridMultilevel"/>
    <w:tmpl w:val="E31EA27C"/>
    <w:lvl w:ilvl="0" w:tplc="6C3CD444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AA6181"/>
    <w:multiLevelType w:val="hybridMultilevel"/>
    <w:tmpl w:val="64C4148C"/>
    <w:lvl w:ilvl="0" w:tplc="520AC59C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F642BD"/>
    <w:multiLevelType w:val="hybridMultilevel"/>
    <w:tmpl w:val="C2D05556"/>
    <w:lvl w:ilvl="0" w:tplc="DED07F36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587AC6"/>
    <w:multiLevelType w:val="hybridMultilevel"/>
    <w:tmpl w:val="F844032E"/>
    <w:lvl w:ilvl="0" w:tplc="041A000F">
      <w:start w:val="2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F0007"/>
    <w:multiLevelType w:val="hybridMultilevel"/>
    <w:tmpl w:val="0232B6E6"/>
    <w:lvl w:ilvl="0" w:tplc="06E0095A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CE57850"/>
    <w:multiLevelType w:val="hybridMultilevel"/>
    <w:tmpl w:val="7C7E7E90"/>
    <w:lvl w:ilvl="0" w:tplc="AC026F5C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7A7A56"/>
    <w:multiLevelType w:val="hybridMultilevel"/>
    <w:tmpl w:val="AC98E01E"/>
    <w:lvl w:ilvl="0" w:tplc="AE14EB76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1111DFE"/>
    <w:multiLevelType w:val="hybridMultilevel"/>
    <w:tmpl w:val="B0D0C3E2"/>
    <w:lvl w:ilvl="0" w:tplc="DFA2DADC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5BA52E9"/>
    <w:multiLevelType w:val="hybridMultilevel"/>
    <w:tmpl w:val="5A96859E"/>
    <w:lvl w:ilvl="0" w:tplc="15ACB670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B236DA0"/>
    <w:multiLevelType w:val="hybridMultilevel"/>
    <w:tmpl w:val="44480F54"/>
    <w:lvl w:ilvl="0" w:tplc="21506E80">
      <w:start w:val="1"/>
      <w:numFmt w:val="decimal"/>
      <w:lvlText w:val="%1."/>
      <w:lvlJc w:val="left"/>
      <w:pPr>
        <w:ind w:left="928" w:hanging="360"/>
      </w:pPr>
      <w:rPr>
        <w:b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41B69"/>
    <w:multiLevelType w:val="hybridMultilevel"/>
    <w:tmpl w:val="FB884A50"/>
    <w:lvl w:ilvl="0" w:tplc="657C9B72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3695C65"/>
    <w:multiLevelType w:val="hybridMultilevel"/>
    <w:tmpl w:val="37E82868"/>
    <w:lvl w:ilvl="0" w:tplc="5EC87266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8E7083C"/>
    <w:multiLevelType w:val="hybridMultilevel"/>
    <w:tmpl w:val="B49A17B8"/>
    <w:lvl w:ilvl="0" w:tplc="041A0019">
      <w:start w:val="12"/>
      <w:numFmt w:val="low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F2407"/>
    <w:multiLevelType w:val="hybridMultilevel"/>
    <w:tmpl w:val="6270E7E0"/>
    <w:lvl w:ilvl="0" w:tplc="C9DA4A64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262A2D"/>
    <w:multiLevelType w:val="hybridMultilevel"/>
    <w:tmpl w:val="D118451E"/>
    <w:lvl w:ilvl="0" w:tplc="910CEA5E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1747A27"/>
    <w:multiLevelType w:val="hybridMultilevel"/>
    <w:tmpl w:val="0A40B572"/>
    <w:lvl w:ilvl="0" w:tplc="D2E05ED8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5D02DAB"/>
    <w:multiLevelType w:val="hybridMultilevel"/>
    <w:tmpl w:val="FAE02402"/>
    <w:lvl w:ilvl="0" w:tplc="A6A6E258">
      <w:start w:val="12"/>
      <w:numFmt w:val="lowerLetter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AC30418"/>
    <w:multiLevelType w:val="hybridMultilevel"/>
    <w:tmpl w:val="385EF1C4"/>
    <w:lvl w:ilvl="0" w:tplc="B430040A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2231DF"/>
    <w:multiLevelType w:val="hybridMultilevel"/>
    <w:tmpl w:val="78C221F2"/>
    <w:lvl w:ilvl="0" w:tplc="43B4DC7E">
      <w:start w:val="2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09A0F5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1E60B4"/>
    <w:multiLevelType w:val="hybridMultilevel"/>
    <w:tmpl w:val="2064F5A8"/>
    <w:lvl w:ilvl="0" w:tplc="041A0019">
      <w:start w:val="12"/>
      <w:numFmt w:val="low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9F"/>
    <w:rsid w:val="00822B9F"/>
    <w:rsid w:val="00CC79CB"/>
    <w:rsid w:val="00D1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CBF1"/>
  <w15:chartTrackingRefBased/>
  <w15:docId w15:val="{B8BA3A45-9EC6-4E04-AAB4-07590AC1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18C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2858</Words>
  <Characters>16294</Characters>
  <Application>Microsoft Office Word</Application>
  <DocSecurity>0</DocSecurity>
  <Lines>135</Lines>
  <Paragraphs>38</Paragraphs>
  <ScaleCrop>false</ScaleCrop>
  <Company/>
  <LinksUpToDate>false</LinksUpToDate>
  <CharactersWithSpaces>19114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2019-01-25T10:49:00Z</dcterms:created>
  <dcterms:modified xsi:type="dcterms:W3CDTF">2019-01-25T10:50:00Z</dcterms:modified>
</cp:coreProperties>
</file>