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75D2" w:rsidRDefault="000A75D2" w:rsidP="000A75D2">
      <w:pPr>
        <w:spacing w:after="0" w:line="240" w:lineRule="auto"/>
        <w:jc w:val="center"/>
        <w:rPr>
          <w:rFonts w:ascii="Times New Roman" w:hAnsi="Times New Roman" w:cs="Times New Roman"/>
          <w:b/>
          <w:sz w:val="28"/>
        </w:rPr>
      </w:pPr>
      <w:r>
        <w:rPr>
          <w:rFonts w:ascii="Times New Roman" w:hAnsi="Times New Roman" w:cs="Times New Roman"/>
          <w:b/>
          <w:sz w:val="28"/>
        </w:rPr>
        <w:t>Z A P I S N I K</w:t>
      </w:r>
    </w:p>
    <w:p w:rsidR="000A75D2" w:rsidRDefault="00E71DEC" w:rsidP="000A75D2">
      <w:pPr>
        <w:spacing w:after="0" w:line="240" w:lineRule="auto"/>
        <w:jc w:val="center"/>
        <w:rPr>
          <w:rFonts w:ascii="Times New Roman" w:hAnsi="Times New Roman" w:cs="Times New Roman"/>
          <w:b/>
          <w:sz w:val="28"/>
        </w:rPr>
      </w:pPr>
      <w:r>
        <w:rPr>
          <w:rFonts w:ascii="Times New Roman" w:hAnsi="Times New Roman" w:cs="Times New Roman"/>
          <w:b/>
          <w:sz w:val="28"/>
        </w:rPr>
        <w:t>46</w:t>
      </w:r>
      <w:r w:rsidR="000A75D2">
        <w:rPr>
          <w:rFonts w:ascii="Times New Roman" w:hAnsi="Times New Roman" w:cs="Times New Roman"/>
          <w:b/>
          <w:sz w:val="28"/>
        </w:rPr>
        <w:t xml:space="preserve">. sjednice Vijeća Gradske četvrti Novi Zagreb - istok </w:t>
      </w:r>
    </w:p>
    <w:p w:rsidR="000A75D2" w:rsidRDefault="000A75D2" w:rsidP="000A75D2">
      <w:pPr>
        <w:spacing w:after="0" w:line="240" w:lineRule="auto"/>
        <w:jc w:val="center"/>
        <w:rPr>
          <w:rFonts w:ascii="Times New Roman" w:hAnsi="Times New Roman" w:cs="Times New Roman"/>
          <w:b/>
          <w:sz w:val="28"/>
        </w:rPr>
      </w:pPr>
      <w:r>
        <w:rPr>
          <w:rFonts w:ascii="Times New Roman" w:hAnsi="Times New Roman" w:cs="Times New Roman"/>
          <w:b/>
          <w:sz w:val="28"/>
        </w:rPr>
        <w:t xml:space="preserve">održane 29. </w:t>
      </w:r>
      <w:r w:rsidR="00D11E86">
        <w:rPr>
          <w:rFonts w:ascii="Times New Roman" w:hAnsi="Times New Roman" w:cs="Times New Roman"/>
          <w:b/>
          <w:sz w:val="28"/>
        </w:rPr>
        <w:t xml:space="preserve">listopada </w:t>
      </w:r>
      <w:r>
        <w:rPr>
          <w:rFonts w:ascii="Times New Roman" w:hAnsi="Times New Roman" w:cs="Times New Roman"/>
          <w:b/>
          <w:sz w:val="28"/>
        </w:rPr>
        <w:t>2020. u sjedištu Gradske četvrti Novi Zagreb - istok, Zagreb, Ulica svetog Mateja 93 s početkom u 17,00 sati</w:t>
      </w:r>
    </w:p>
    <w:p w:rsidR="000A75D2" w:rsidRDefault="000A75D2" w:rsidP="000A75D2">
      <w:pPr>
        <w:spacing w:after="0" w:line="240" w:lineRule="auto"/>
        <w:jc w:val="both"/>
        <w:rPr>
          <w:rFonts w:ascii="Times New Roman" w:hAnsi="Times New Roman" w:cs="Times New Roman"/>
          <w:sz w:val="24"/>
        </w:rPr>
      </w:pPr>
    </w:p>
    <w:p w:rsidR="000A75D2" w:rsidRDefault="000A75D2" w:rsidP="000A75D2">
      <w:pPr>
        <w:spacing w:after="0" w:line="240" w:lineRule="auto"/>
        <w:jc w:val="both"/>
        <w:rPr>
          <w:rFonts w:ascii="Times New Roman" w:hAnsi="Times New Roman" w:cs="Times New Roman"/>
          <w:sz w:val="24"/>
        </w:rPr>
      </w:pPr>
      <w:r>
        <w:rPr>
          <w:rFonts w:ascii="Times New Roman" w:hAnsi="Times New Roman" w:cs="Times New Roman"/>
          <w:sz w:val="24"/>
          <w:u w:val="single"/>
        </w:rPr>
        <w:t>Nazočni članovi Gradske četvrti Novi Zagreb - istok:</w:t>
      </w:r>
      <w:r w:rsidRPr="006731FD">
        <w:rPr>
          <w:rFonts w:ascii="Times New Roman" w:hAnsi="Times New Roman" w:cs="Times New Roman"/>
          <w:sz w:val="24"/>
        </w:rPr>
        <w:t xml:space="preserve"> </w:t>
      </w:r>
      <w:r>
        <w:rPr>
          <w:rFonts w:ascii="Times New Roman" w:hAnsi="Times New Roman" w:cs="Times New Roman"/>
          <w:sz w:val="24"/>
        </w:rPr>
        <w:t xml:space="preserve">Milenko Arapović, Darko </w:t>
      </w:r>
      <w:proofErr w:type="spellStart"/>
      <w:r>
        <w:rPr>
          <w:rFonts w:ascii="Times New Roman" w:hAnsi="Times New Roman" w:cs="Times New Roman"/>
          <w:sz w:val="24"/>
        </w:rPr>
        <w:t>Borovac</w:t>
      </w:r>
      <w:proofErr w:type="spellEnd"/>
      <w:r>
        <w:rPr>
          <w:rFonts w:ascii="Times New Roman" w:hAnsi="Times New Roman" w:cs="Times New Roman"/>
          <w:sz w:val="24"/>
        </w:rPr>
        <w:t xml:space="preserve">, Nada Bašić, Maja </w:t>
      </w:r>
      <w:proofErr w:type="spellStart"/>
      <w:r>
        <w:rPr>
          <w:rFonts w:ascii="Times New Roman" w:hAnsi="Times New Roman" w:cs="Times New Roman"/>
          <w:sz w:val="24"/>
        </w:rPr>
        <w:t>Baturić</w:t>
      </w:r>
      <w:proofErr w:type="spellEnd"/>
      <w:r>
        <w:rPr>
          <w:rFonts w:ascii="Times New Roman" w:hAnsi="Times New Roman" w:cs="Times New Roman"/>
          <w:sz w:val="24"/>
        </w:rPr>
        <w:t xml:space="preserve">, Ratko Bedeković, Igor </w:t>
      </w:r>
      <w:proofErr w:type="spellStart"/>
      <w:r>
        <w:rPr>
          <w:rFonts w:ascii="Times New Roman" w:hAnsi="Times New Roman" w:cs="Times New Roman"/>
          <w:sz w:val="24"/>
        </w:rPr>
        <w:t>Bočkaj</w:t>
      </w:r>
      <w:proofErr w:type="spellEnd"/>
      <w:r>
        <w:rPr>
          <w:rFonts w:ascii="Times New Roman" w:hAnsi="Times New Roman" w:cs="Times New Roman"/>
          <w:sz w:val="24"/>
        </w:rPr>
        <w:t xml:space="preserve">, Teodor </w:t>
      </w:r>
      <w:proofErr w:type="spellStart"/>
      <w:r>
        <w:rPr>
          <w:rFonts w:ascii="Times New Roman" w:hAnsi="Times New Roman" w:cs="Times New Roman"/>
          <w:sz w:val="24"/>
        </w:rPr>
        <w:t>Celakoski</w:t>
      </w:r>
      <w:proofErr w:type="spellEnd"/>
      <w:r>
        <w:rPr>
          <w:rFonts w:ascii="Times New Roman" w:hAnsi="Times New Roman" w:cs="Times New Roman"/>
          <w:sz w:val="24"/>
        </w:rPr>
        <w:t xml:space="preserve">, Anton Glasnović, Frane Knezović, </w:t>
      </w:r>
      <w:r w:rsidR="000B226B">
        <w:rPr>
          <w:rFonts w:ascii="Times New Roman" w:hAnsi="Times New Roman" w:cs="Times New Roman"/>
          <w:sz w:val="24"/>
        </w:rPr>
        <w:t xml:space="preserve">Nevenka Lasić, </w:t>
      </w:r>
      <w:r>
        <w:rPr>
          <w:rFonts w:ascii="Times New Roman" w:hAnsi="Times New Roman" w:cs="Times New Roman"/>
          <w:sz w:val="24"/>
        </w:rPr>
        <w:t xml:space="preserve">Dario </w:t>
      </w:r>
      <w:proofErr w:type="spellStart"/>
      <w:r>
        <w:rPr>
          <w:rFonts w:ascii="Times New Roman" w:hAnsi="Times New Roman" w:cs="Times New Roman"/>
          <w:sz w:val="24"/>
        </w:rPr>
        <w:t>Laštre</w:t>
      </w:r>
      <w:proofErr w:type="spellEnd"/>
      <w:r>
        <w:rPr>
          <w:rFonts w:ascii="Times New Roman" w:hAnsi="Times New Roman" w:cs="Times New Roman"/>
          <w:sz w:val="24"/>
        </w:rPr>
        <w:t xml:space="preserve">, Vedran </w:t>
      </w:r>
      <w:proofErr w:type="spellStart"/>
      <w:r>
        <w:rPr>
          <w:rFonts w:ascii="Times New Roman" w:hAnsi="Times New Roman" w:cs="Times New Roman"/>
          <w:sz w:val="24"/>
        </w:rPr>
        <w:t>Markoš</w:t>
      </w:r>
      <w:proofErr w:type="spellEnd"/>
      <w:r>
        <w:rPr>
          <w:rFonts w:ascii="Times New Roman" w:hAnsi="Times New Roman" w:cs="Times New Roman"/>
          <w:sz w:val="24"/>
        </w:rPr>
        <w:t xml:space="preserve">, Mirela Mikić Muha, Željka Novak, </w:t>
      </w:r>
      <w:proofErr w:type="spellStart"/>
      <w:r>
        <w:rPr>
          <w:rFonts w:ascii="Times New Roman" w:hAnsi="Times New Roman" w:cs="Times New Roman"/>
          <w:sz w:val="24"/>
        </w:rPr>
        <w:t>Ljerkica</w:t>
      </w:r>
      <w:proofErr w:type="spellEnd"/>
      <w:r>
        <w:rPr>
          <w:rFonts w:ascii="Times New Roman" w:hAnsi="Times New Roman" w:cs="Times New Roman"/>
          <w:sz w:val="24"/>
        </w:rPr>
        <w:t xml:space="preserve"> </w:t>
      </w:r>
      <w:proofErr w:type="spellStart"/>
      <w:r>
        <w:rPr>
          <w:rFonts w:ascii="Times New Roman" w:hAnsi="Times New Roman" w:cs="Times New Roman"/>
          <w:sz w:val="24"/>
        </w:rPr>
        <w:t>Perešin</w:t>
      </w:r>
      <w:proofErr w:type="spellEnd"/>
      <w:r>
        <w:rPr>
          <w:rFonts w:ascii="Times New Roman" w:hAnsi="Times New Roman" w:cs="Times New Roman"/>
          <w:sz w:val="24"/>
        </w:rPr>
        <w:t xml:space="preserve">, Zoran Rotim, </w:t>
      </w:r>
      <w:r w:rsidR="00D11E86">
        <w:rPr>
          <w:rFonts w:ascii="Times New Roman" w:hAnsi="Times New Roman" w:cs="Times New Roman"/>
          <w:sz w:val="24"/>
        </w:rPr>
        <w:t xml:space="preserve">Zvonimir Rukavina, </w:t>
      </w:r>
      <w:proofErr w:type="spellStart"/>
      <w:r>
        <w:rPr>
          <w:rFonts w:ascii="Times New Roman" w:hAnsi="Times New Roman" w:cs="Times New Roman"/>
          <w:sz w:val="24"/>
        </w:rPr>
        <w:t>Imran</w:t>
      </w:r>
      <w:proofErr w:type="spellEnd"/>
      <w:r>
        <w:rPr>
          <w:rFonts w:ascii="Times New Roman" w:hAnsi="Times New Roman" w:cs="Times New Roman"/>
          <w:sz w:val="24"/>
        </w:rPr>
        <w:t xml:space="preserve"> </w:t>
      </w:r>
      <w:proofErr w:type="spellStart"/>
      <w:r>
        <w:rPr>
          <w:rFonts w:ascii="Times New Roman" w:hAnsi="Times New Roman" w:cs="Times New Roman"/>
          <w:sz w:val="24"/>
        </w:rPr>
        <w:t>Srebreniković</w:t>
      </w:r>
      <w:proofErr w:type="spellEnd"/>
      <w:r>
        <w:rPr>
          <w:rFonts w:ascii="Times New Roman" w:hAnsi="Times New Roman" w:cs="Times New Roman"/>
          <w:sz w:val="24"/>
        </w:rPr>
        <w:t>.</w:t>
      </w:r>
    </w:p>
    <w:p w:rsidR="000A75D2" w:rsidRDefault="000A75D2" w:rsidP="000A75D2">
      <w:pPr>
        <w:spacing w:after="0" w:line="240" w:lineRule="auto"/>
        <w:jc w:val="both"/>
        <w:rPr>
          <w:rFonts w:ascii="Times New Roman" w:hAnsi="Times New Roman" w:cs="Times New Roman"/>
          <w:sz w:val="24"/>
        </w:rPr>
      </w:pPr>
    </w:p>
    <w:p w:rsidR="000A75D2" w:rsidRDefault="000A75D2" w:rsidP="000A75D2">
      <w:pPr>
        <w:spacing w:after="0" w:line="240" w:lineRule="auto"/>
        <w:jc w:val="both"/>
        <w:rPr>
          <w:rFonts w:ascii="Times New Roman" w:hAnsi="Times New Roman" w:cs="Times New Roman"/>
          <w:sz w:val="24"/>
        </w:rPr>
      </w:pPr>
      <w:r w:rsidRPr="00003EFC">
        <w:rPr>
          <w:rFonts w:ascii="Times New Roman" w:hAnsi="Times New Roman" w:cs="Times New Roman"/>
          <w:sz w:val="24"/>
          <w:u w:val="single"/>
        </w:rPr>
        <w:t>Nenazočni članovi Gradske četvrti Novi Zagreb – istok</w:t>
      </w:r>
      <w:r w:rsidRPr="00003EFC">
        <w:rPr>
          <w:rFonts w:ascii="Times New Roman" w:hAnsi="Times New Roman" w:cs="Times New Roman"/>
          <w:sz w:val="24"/>
        </w:rPr>
        <w:t xml:space="preserve">: </w:t>
      </w:r>
      <w:r w:rsidR="00D11E86">
        <w:rPr>
          <w:rFonts w:ascii="Times New Roman" w:hAnsi="Times New Roman" w:cs="Times New Roman"/>
          <w:sz w:val="24"/>
        </w:rPr>
        <w:t>Renata Bedeković.</w:t>
      </w:r>
    </w:p>
    <w:p w:rsidR="000A75D2" w:rsidRDefault="000A75D2" w:rsidP="000A75D2">
      <w:pPr>
        <w:spacing w:after="0" w:line="240" w:lineRule="auto"/>
        <w:jc w:val="both"/>
        <w:rPr>
          <w:rFonts w:ascii="Times New Roman" w:hAnsi="Times New Roman" w:cs="Times New Roman"/>
          <w:sz w:val="24"/>
          <w:u w:val="single"/>
        </w:rPr>
      </w:pPr>
    </w:p>
    <w:p w:rsidR="000A75D2" w:rsidRDefault="000A75D2" w:rsidP="000A75D2">
      <w:pPr>
        <w:spacing w:after="0" w:line="240" w:lineRule="auto"/>
        <w:jc w:val="both"/>
        <w:rPr>
          <w:rFonts w:ascii="Times New Roman" w:hAnsi="Times New Roman" w:cs="Times New Roman"/>
          <w:sz w:val="24"/>
        </w:rPr>
      </w:pPr>
      <w:r>
        <w:rPr>
          <w:rFonts w:ascii="Times New Roman" w:hAnsi="Times New Roman" w:cs="Times New Roman"/>
          <w:sz w:val="24"/>
          <w:u w:val="single"/>
        </w:rPr>
        <w:t>Nazočni iz Gradskog ureda za mjesnu samoupravu:</w:t>
      </w:r>
      <w:r>
        <w:rPr>
          <w:rFonts w:ascii="Times New Roman" w:hAnsi="Times New Roman" w:cs="Times New Roman"/>
          <w:sz w:val="24"/>
        </w:rPr>
        <w:t xml:space="preserve"> Suzana Ječ – voditeljica Područnog odsjeka Novi Zagreb – istok, Mateo Peša – viši stručni suradnik, Petar V</w:t>
      </w:r>
      <w:r w:rsidR="00D11E86">
        <w:rPr>
          <w:rFonts w:ascii="Times New Roman" w:hAnsi="Times New Roman" w:cs="Times New Roman"/>
          <w:sz w:val="24"/>
        </w:rPr>
        <w:t>ukelić – viši stručni suradnik.</w:t>
      </w:r>
    </w:p>
    <w:p w:rsidR="000A75D2" w:rsidRDefault="000A75D2" w:rsidP="000A75D2">
      <w:pPr>
        <w:spacing w:after="0" w:line="240" w:lineRule="auto"/>
        <w:jc w:val="both"/>
        <w:rPr>
          <w:rFonts w:ascii="Times New Roman" w:hAnsi="Times New Roman" w:cs="Times New Roman"/>
          <w:sz w:val="24"/>
        </w:rPr>
      </w:pPr>
    </w:p>
    <w:p w:rsidR="000A75D2" w:rsidRDefault="000A75D2" w:rsidP="000A75D2">
      <w:pPr>
        <w:spacing w:after="0" w:line="240" w:lineRule="auto"/>
        <w:jc w:val="both"/>
        <w:rPr>
          <w:rFonts w:ascii="Times New Roman" w:hAnsi="Times New Roman" w:cs="Times New Roman"/>
          <w:sz w:val="24"/>
        </w:rPr>
      </w:pPr>
      <w:r>
        <w:rPr>
          <w:rFonts w:ascii="Times New Roman" w:hAnsi="Times New Roman" w:cs="Times New Roman"/>
          <w:sz w:val="24"/>
        </w:rPr>
        <w:t xml:space="preserve">Sjednicu otvara gospodin </w:t>
      </w:r>
      <w:r w:rsidRPr="003F2AB8">
        <w:rPr>
          <w:rFonts w:ascii="Times New Roman" w:hAnsi="Times New Roman" w:cs="Times New Roman"/>
          <w:sz w:val="24"/>
        </w:rPr>
        <w:t>Milenko Arapović,</w:t>
      </w:r>
      <w:r>
        <w:rPr>
          <w:rFonts w:ascii="Times New Roman" w:hAnsi="Times New Roman" w:cs="Times New Roman"/>
          <w:sz w:val="24"/>
        </w:rPr>
        <w:t xml:space="preserve"> predsjednik Vijeća Gradske četvrti Novi Zagreb - istok i pozdravlja sve nazočne.</w:t>
      </w:r>
      <w:r w:rsidR="00F57073">
        <w:rPr>
          <w:rFonts w:ascii="Times New Roman" w:hAnsi="Times New Roman" w:cs="Times New Roman"/>
          <w:sz w:val="24"/>
        </w:rPr>
        <w:t xml:space="preserve"> </w:t>
      </w:r>
      <w:r>
        <w:rPr>
          <w:rFonts w:ascii="Times New Roman" w:hAnsi="Times New Roman" w:cs="Times New Roman"/>
          <w:sz w:val="24"/>
        </w:rPr>
        <w:t>Predsjednik konstatir</w:t>
      </w:r>
      <w:r w:rsidR="00E97BDC">
        <w:rPr>
          <w:rFonts w:ascii="Times New Roman" w:hAnsi="Times New Roman" w:cs="Times New Roman"/>
          <w:sz w:val="24"/>
        </w:rPr>
        <w:t>a da je na sjednici nazočn</w:t>
      </w:r>
      <w:r w:rsidR="00B67EC9">
        <w:rPr>
          <w:rFonts w:ascii="Times New Roman" w:hAnsi="Times New Roman" w:cs="Times New Roman"/>
          <w:sz w:val="24"/>
        </w:rPr>
        <w:t>a</w:t>
      </w:r>
      <w:r w:rsidR="00E97BDC">
        <w:rPr>
          <w:rFonts w:ascii="Times New Roman" w:hAnsi="Times New Roman" w:cs="Times New Roman"/>
          <w:sz w:val="24"/>
        </w:rPr>
        <w:t xml:space="preserve"> većina</w:t>
      </w:r>
      <w:r>
        <w:rPr>
          <w:rFonts w:ascii="Times New Roman" w:hAnsi="Times New Roman" w:cs="Times New Roman"/>
          <w:sz w:val="24"/>
        </w:rPr>
        <w:t xml:space="preserve"> članova Vijeća, čime su stečeni uvjeti za raspravu i pravovaljano odlučivanje.</w:t>
      </w:r>
    </w:p>
    <w:p w:rsidR="000A75D2" w:rsidRDefault="000A75D2" w:rsidP="000A75D2">
      <w:pPr>
        <w:spacing w:after="0" w:line="240" w:lineRule="auto"/>
        <w:jc w:val="both"/>
        <w:rPr>
          <w:rFonts w:ascii="Times New Roman" w:hAnsi="Times New Roman" w:cs="Times New Roman"/>
          <w:sz w:val="24"/>
        </w:rPr>
      </w:pPr>
    </w:p>
    <w:p w:rsidR="000A75D2" w:rsidRDefault="000A75D2" w:rsidP="000A75D2">
      <w:pPr>
        <w:spacing w:after="0" w:line="240" w:lineRule="auto"/>
        <w:jc w:val="both"/>
        <w:rPr>
          <w:rFonts w:ascii="Times New Roman" w:hAnsi="Times New Roman" w:cs="Times New Roman"/>
          <w:sz w:val="24"/>
        </w:rPr>
      </w:pPr>
      <w:r w:rsidRPr="000A75D2">
        <w:rPr>
          <w:rFonts w:ascii="Times New Roman" w:hAnsi="Times New Roman" w:cs="Times New Roman"/>
          <w:sz w:val="24"/>
        </w:rPr>
        <w:t xml:space="preserve">Prije utvrđivanja dnevnog reda, predsjednik se ispričava u ime stručne službe zbog </w:t>
      </w:r>
      <w:r w:rsidR="000B226B">
        <w:rPr>
          <w:rFonts w:ascii="Times New Roman" w:hAnsi="Times New Roman" w:cs="Times New Roman"/>
          <w:sz w:val="24"/>
        </w:rPr>
        <w:t>izostanka</w:t>
      </w:r>
      <w:r w:rsidR="00B67EC9">
        <w:rPr>
          <w:rFonts w:ascii="Times New Roman" w:hAnsi="Times New Roman" w:cs="Times New Roman"/>
          <w:sz w:val="24"/>
        </w:rPr>
        <w:t xml:space="preserve"> zapisnika s</w:t>
      </w:r>
      <w:r>
        <w:rPr>
          <w:rFonts w:ascii="Times New Roman" w:hAnsi="Times New Roman" w:cs="Times New Roman"/>
          <w:sz w:val="24"/>
        </w:rPr>
        <w:t xml:space="preserve"> prošle 45</w:t>
      </w:r>
      <w:r w:rsidR="00E97BDC">
        <w:rPr>
          <w:rFonts w:ascii="Times New Roman" w:hAnsi="Times New Roman" w:cs="Times New Roman"/>
          <w:sz w:val="24"/>
        </w:rPr>
        <w:t>. sjednice</w:t>
      </w:r>
      <w:r w:rsidR="000B226B">
        <w:rPr>
          <w:rFonts w:ascii="Times New Roman" w:hAnsi="Times New Roman" w:cs="Times New Roman"/>
          <w:sz w:val="24"/>
        </w:rPr>
        <w:t>,</w:t>
      </w:r>
      <w:r w:rsidR="00E97BDC">
        <w:rPr>
          <w:rFonts w:ascii="Times New Roman" w:hAnsi="Times New Roman" w:cs="Times New Roman"/>
          <w:sz w:val="24"/>
        </w:rPr>
        <w:t xml:space="preserve"> istaknuvši da ovih dana službenici imaju pojačan opsega posla  obzirom na zarazu. </w:t>
      </w:r>
      <w:r w:rsidRPr="000A75D2">
        <w:rPr>
          <w:rFonts w:ascii="Times New Roman" w:hAnsi="Times New Roman" w:cs="Times New Roman"/>
          <w:sz w:val="24"/>
        </w:rPr>
        <w:t>Napominje d</w:t>
      </w:r>
      <w:r w:rsidR="00B67EC9">
        <w:rPr>
          <w:rFonts w:ascii="Times New Roman" w:hAnsi="Times New Roman" w:cs="Times New Roman"/>
          <w:sz w:val="24"/>
        </w:rPr>
        <w:t>a će zapisnici</w:t>
      </w:r>
      <w:r>
        <w:rPr>
          <w:rFonts w:ascii="Times New Roman" w:hAnsi="Times New Roman" w:cs="Times New Roman"/>
          <w:sz w:val="24"/>
        </w:rPr>
        <w:t xml:space="preserve"> s 45. sjednice i aktualne 46</w:t>
      </w:r>
      <w:r w:rsidRPr="000A75D2">
        <w:rPr>
          <w:rFonts w:ascii="Times New Roman" w:hAnsi="Times New Roman" w:cs="Times New Roman"/>
          <w:sz w:val="24"/>
        </w:rPr>
        <w:t>. sjednice biti napravljeni i pripremljeni za verifikaciju u što kraćem mogućem roku.</w:t>
      </w:r>
      <w:r>
        <w:rPr>
          <w:rFonts w:ascii="Times New Roman" w:hAnsi="Times New Roman" w:cs="Times New Roman"/>
          <w:sz w:val="24"/>
        </w:rPr>
        <w:t xml:space="preserve"> Predsjednik Milenko Arapović potom je rekao da članovi stručne službe na ovoj sjednici neće biti u dvorani </w:t>
      </w:r>
      <w:r w:rsidR="004D3C86">
        <w:rPr>
          <w:rFonts w:ascii="Times New Roman" w:hAnsi="Times New Roman" w:cs="Times New Roman"/>
          <w:sz w:val="24"/>
        </w:rPr>
        <w:t>jer</w:t>
      </w:r>
      <w:r>
        <w:rPr>
          <w:rFonts w:ascii="Times New Roman" w:hAnsi="Times New Roman" w:cs="Times New Roman"/>
          <w:sz w:val="24"/>
        </w:rPr>
        <w:t xml:space="preserve"> kod jednog člana njihovog radnog kolektiva blisk</w:t>
      </w:r>
      <w:r w:rsidR="00B67EC9">
        <w:rPr>
          <w:rFonts w:ascii="Times New Roman" w:hAnsi="Times New Roman" w:cs="Times New Roman"/>
          <w:sz w:val="24"/>
        </w:rPr>
        <w:t xml:space="preserve">i članovi obitelji imaju </w:t>
      </w:r>
      <w:proofErr w:type="spellStart"/>
      <w:r w:rsidR="00B67EC9">
        <w:rPr>
          <w:rFonts w:ascii="Times New Roman" w:hAnsi="Times New Roman" w:cs="Times New Roman"/>
          <w:sz w:val="24"/>
        </w:rPr>
        <w:t>korona</w:t>
      </w:r>
      <w:r>
        <w:rPr>
          <w:rFonts w:ascii="Times New Roman" w:hAnsi="Times New Roman" w:cs="Times New Roman"/>
          <w:sz w:val="24"/>
        </w:rPr>
        <w:t>virus</w:t>
      </w:r>
      <w:proofErr w:type="spellEnd"/>
      <w:r>
        <w:rPr>
          <w:rFonts w:ascii="Times New Roman" w:hAnsi="Times New Roman" w:cs="Times New Roman"/>
          <w:sz w:val="24"/>
        </w:rPr>
        <w:t>. Prostori su dezinficirani i očišćeni prije sjednice, a predsjednik je zamolio članove Vijeća da se pridržavaju svih propisanih epidemioloških mjera.</w:t>
      </w:r>
    </w:p>
    <w:p w:rsidR="000A75D2" w:rsidRDefault="000A75D2" w:rsidP="000A75D2">
      <w:pPr>
        <w:spacing w:after="0" w:line="240" w:lineRule="auto"/>
        <w:jc w:val="both"/>
        <w:rPr>
          <w:rFonts w:ascii="Times New Roman" w:hAnsi="Times New Roman" w:cs="Times New Roman"/>
          <w:sz w:val="24"/>
        </w:rPr>
      </w:pPr>
    </w:p>
    <w:p w:rsidR="00E97BDC" w:rsidRDefault="000A75D2" w:rsidP="000A75D2">
      <w:pPr>
        <w:spacing w:after="0" w:line="240" w:lineRule="auto"/>
        <w:jc w:val="both"/>
        <w:rPr>
          <w:rFonts w:ascii="Times New Roman" w:hAnsi="Times New Roman" w:cs="Times New Roman"/>
          <w:sz w:val="24"/>
        </w:rPr>
      </w:pPr>
      <w:r w:rsidRPr="00B56BD5">
        <w:rPr>
          <w:rFonts w:ascii="Times New Roman" w:hAnsi="Times New Roman" w:cs="Times New Roman"/>
          <w:sz w:val="24"/>
        </w:rPr>
        <w:t>Predsjednik Vijeća potom je</w:t>
      </w:r>
      <w:r>
        <w:rPr>
          <w:rFonts w:ascii="Times New Roman" w:hAnsi="Times New Roman" w:cs="Times New Roman"/>
          <w:sz w:val="24"/>
        </w:rPr>
        <w:t xml:space="preserve"> iznio prijedlog </w:t>
      </w:r>
      <w:r w:rsidR="00F57073">
        <w:rPr>
          <w:rFonts w:ascii="Times New Roman" w:hAnsi="Times New Roman" w:cs="Times New Roman"/>
          <w:sz w:val="24"/>
        </w:rPr>
        <w:t>dnevnog reda 46</w:t>
      </w:r>
      <w:r w:rsidRPr="00B56BD5">
        <w:rPr>
          <w:rFonts w:ascii="Times New Roman" w:hAnsi="Times New Roman" w:cs="Times New Roman"/>
          <w:sz w:val="24"/>
        </w:rPr>
        <w:t>. sjednice Vijeća Gradske četvrti Novi Zagreb – isto</w:t>
      </w:r>
      <w:r w:rsidR="00E97BDC">
        <w:rPr>
          <w:rFonts w:ascii="Times New Roman" w:hAnsi="Times New Roman" w:cs="Times New Roman"/>
          <w:sz w:val="24"/>
        </w:rPr>
        <w:t>k.</w:t>
      </w:r>
    </w:p>
    <w:p w:rsidR="00E97BDC" w:rsidRDefault="00E97BDC" w:rsidP="000A75D2">
      <w:pPr>
        <w:spacing w:after="0" w:line="240" w:lineRule="auto"/>
        <w:jc w:val="both"/>
        <w:rPr>
          <w:rFonts w:ascii="Times New Roman" w:hAnsi="Times New Roman" w:cs="Times New Roman"/>
          <w:sz w:val="24"/>
        </w:rPr>
      </w:pPr>
      <w:r>
        <w:rPr>
          <w:rFonts w:ascii="Times New Roman" w:hAnsi="Times New Roman" w:cs="Times New Roman"/>
          <w:sz w:val="24"/>
        </w:rPr>
        <w:t xml:space="preserve">Izvijestio je </w:t>
      </w:r>
      <w:r w:rsidR="000A75D2">
        <w:rPr>
          <w:rFonts w:ascii="Times New Roman" w:hAnsi="Times New Roman" w:cs="Times New Roman"/>
          <w:sz w:val="24"/>
        </w:rPr>
        <w:t>kako je članica Vijeća Gradske četvrti Novi Zagreb – istok Mirela Mikić Muha dostavila e-pismo kojim traži nad</w:t>
      </w:r>
      <w:r>
        <w:rPr>
          <w:rFonts w:ascii="Times New Roman" w:hAnsi="Times New Roman" w:cs="Times New Roman"/>
          <w:sz w:val="24"/>
        </w:rPr>
        <w:t xml:space="preserve">opunu dnevnog reda novom točkom koja bi se osvrnula na problem poplavljivanja stambenog objekta u </w:t>
      </w:r>
      <w:proofErr w:type="spellStart"/>
      <w:r>
        <w:rPr>
          <w:rFonts w:ascii="Times New Roman" w:hAnsi="Times New Roman" w:cs="Times New Roman"/>
          <w:sz w:val="24"/>
        </w:rPr>
        <w:t>Buzinu</w:t>
      </w:r>
      <w:proofErr w:type="spellEnd"/>
      <w:r>
        <w:rPr>
          <w:rFonts w:ascii="Times New Roman" w:hAnsi="Times New Roman" w:cs="Times New Roman"/>
          <w:sz w:val="24"/>
        </w:rPr>
        <w:t>.</w:t>
      </w:r>
      <w:r w:rsidR="005F4754">
        <w:rPr>
          <w:rFonts w:ascii="Times New Roman" w:hAnsi="Times New Roman" w:cs="Times New Roman"/>
          <w:sz w:val="24"/>
        </w:rPr>
        <w:t xml:space="preserve"> Rekao je kako ga je Vijeće Mjesnog odb</w:t>
      </w:r>
      <w:r w:rsidR="00B67EC9">
        <w:rPr>
          <w:rFonts w:ascii="Times New Roman" w:hAnsi="Times New Roman" w:cs="Times New Roman"/>
          <w:sz w:val="24"/>
        </w:rPr>
        <w:t xml:space="preserve">ora </w:t>
      </w:r>
      <w:proofErr w:type="spellStart"/>
      <w:r w:rsidR="00B67EC9">
        <w:rPr>
          <w:rFonts w:ascii="Times New Roman" w:hAnsi="Times New Roman" w:cs="Times New Roman"/>
          <w:sz w:val="24"/>
        </w:rPr>
        <w:t>Buzin</w:t>
      </w:r>
      <w:proofErr w:type="spellEnd"/>
      <w:r w:rsidR="00B67EC9">
        <w:rPr>
          <w:rFonts w:ascii="Times New Roman" w:hAnsi="Times New Roman" w:cs="Times New Roman"/>
          <w:sz w:val="24"/>
        </w:rPr>
        <w:t xml:space="preserve"> u kolovozu upoznalo s</w:t>
      </w:r>
      <w:r w:rsidR="005F4754">
        <w:rPr>
          <w:rFonts w:ascii="Times New Roman" w:hAnsi="Times New Roman" w:cs="Times New Roman"/>
          <w:sz w:val="24"/>
        </w:rPr>
        <w:t xml:space="preserve"> traženjem gospođe Ane Nakić. Vijeće Mjesnog odbora </w:t>
      </w:r>
      <w:proofErr w:type="spellStart"/>
      <w:r w:rsidR="005F4754">
        <w:rPr>
          <w:rFonts w:ascii="Times New Roman" w:hAnsi="Times New Roman" w:cs="Times New Roman"/>
          <w:sz w:val="24"/>
        </w:rPr>
        <w:t>Buzin</w:t>
      </w:r>
      <w:proofErr w:type="spellEnd"/>
      <w:r w:rsidR="005F4754">
        <w:rPr>
          <w:rFonts w:ascii="Times New Roman" w:hAnsi="Times New Roman" w:cs="Times New Roman"/>
          <w:sz w:val="24"/>
        </w:rPr>
        <w:t xml:space="preserve"> donijelo je zaključak 28. kolovoza 202</w:t>
      </w:r>
      <w:r w:rsidR="00D52337">
        <w:rPr>
          <w:rFonts w:ascii="Times New Roman" w:hAnsi="Times New Roman" w:cs="Times New Roman"/>
          <w:sz w:val="24"/>
        </w:rPr>
        <w:t xml:space="preserve">0. godine po primitku žurno je </w:t>
      </w:r>
      <w:r w:rsidR="005F4754">
        <w:rPr>
          <w:rFonts w:ascii="Times New Roman" w:hAnsi="Times New Roman" w:cs="Times New Roman"/>
          <w:sz w:val="24"/>
        </w:rPr>
        <w:t>dostavio dopis prema Gradskom uredu za prostorno uređenje, izgradnju Grada, graditeljstvo, komunalne poslove i promet te prema Vodoopskrbi i odvodnji d.o.o.</w:t>
      </w:r>
      <w:r w:rsidR="00D52337">
        <w:rPr>
          <w:rFonts w:ascii="Times New Roman" w:hAnsi="Times New Roman" w:cs="Times New Roman"/>
          <w:sz w:val="24"/>
        </w:rPr>
        <w:t xml:space="preserve"> u kojem ih je upoznao s poplavljivanjem stambenih objekata i zatražio rješavanje navedene problematike. Zaprimljen je odgovor koji je dostavljen g. Ani Nakić od strane Vodoopskrbe i odvodnje d.o.o. u kojem je konstatirano da u objektu Grdenići 4 i 4A sukladno projektnim uvjetima nije predviđena izgradnja podrumskih stanova (već su oni legalizirani naknadno)</w:t>
      </w:r>
      <w:r w:rsidR="000E3464">
        <w:rPr>
          <w:rFonts w:ascii="Times New Roman" w:hAnsi="Times New Roman" w:cs="Times New Roman"/>
          <w:sz w:val="24"/>
        </w:rPr>
        <w:t xml:space="preserve"> pa tako sustav odvodnje u objektu nije prilagođen povećanim kapacitetima. Također se konstatira da su nakon očevida Vodoopskrbe i odvodnje i sastanka s oštećenima i upraviteljem zgrade, stanari upozoreni da se od povrata vode iz kanalskog sustava moraju braniti ugradnjom crpke u interni kanalski sustav. U odgovoru je ukazano i na činjenicu da su ulice u </w:t>
      </w:r>
      <w:proofErr w:type="spellStart"/>
      <w:r w:rsidR="000E3464">
        <w:rPr>
          <w:rFonts w:ascii="Times New Roman" w:hAnsi="Times New Roman" w:cs="Times New Roman"/>
          <w:sz w:val="24"/>
        </w:rPr>
        <w:t>Buzinu</w:t>
      </w:r>
      <w:proofErr w:type="spellEnd"/>
      <w:r w:rsidR="000E3464">
        <w:rPr>
          <w:rFonts w:ascii="Times New Roman" w:hAnsi="Times New Roman" w:cs="Times New Roman"/>
          <w:sz w:val="24"/>
        </w:rPr>
        <w:t xml:space="preserve"> uređene s površinskom oborinskom odvodnjom, putem slivnika priključenih na postojeću kanalsku mrežu. Ovaj problem može se riješiti isključivo izgradnjom kolektora II. paralela, a za projekt je Vodoopskrba i odvodnja d.o.o. investitor projektne dokumentacije, dok se projekt sufinancira sredstvima iz europskih </w:t>
      </w:r>
      <w:r w:rsidR="000E3464">
        <w:rPr>
          <w:rFonts w:ascii="Times New Roman" w:hAnsi="Times New Roman" w:cs="Times New Roman"/>
          <w:sz w:val="24"/>
        </w:rPr>
        <w:lastRenderedPageBreak/>
        <w:t xml:space="preserve">fondova. </w:t>
      </w:r>
      <w:r w:rsidR="00B36439">
        <w:rPr>
          <w:rFonts w:ascii="Times New Roman" w:hAnsi="Times New Roman" w:cs="Times New Roman"/>
          <w:sz w:val="24"/>
        </w:rPr>
        <w:t>Osigurana su sredstva za</w:t>
      </w:r>
      <w:r w:rsidR="00B67EC9">
        <w:rPr>
          <w:rFonts w:ascii="Times New Roman" w:hAnsi="Times New Roman" w:cs="Times New Roman"/>
          <w:sz w:val="24"/>
        </w:rPr>
        <w:t xml:space="preserve"> sustav odvodnje oborinskih voda</w:t>
      </w:r>
      <w:r w:rsidR="00B36439">
        <w:rPr>
          <w:rFonts w:ascii="Times New Roman" w:hAnsi="Times New Roman" w:cs="Times New Roman"/>
          <w:sz w:val="24"/>
        </w:rPr>
        <w:t xml:space="preserve"> koji će ići preko Odre, Hrašća, Velikog Polja i </w:t>
      </w:r>
      <w:proofErr w:type="spellStart"/>
      <w:r w:rsidR="00B36439">
        <w:rPr>
          <w:rFonts w:ascii="Times New Roman" w:hAnsi="Times New Roman" w:cs="Times New Roman"/>
          <w:sz w:val="24"/>
        </w:rPr>
        <w:t>Buzinskih</w:t>
      </w:r>
      <w:proofErr w:type="spellEnd"/>
      <w:r w:rsidR="00B36439">
        <w:rPr>
          <w:rFonts w:ascii="Times New Roman" w:hAnsi="Times New Roman" w:cs="Times New Roman"/>
          <w:sz w:val="24"/>
        </w:rPr>
        <w:t xml:space="preserve"> krča, a koji će biti na nivou šest metara ispod zemlje. </w:t>
      </w:r>
      <w:r w:rsidR="000E3464">
        <w:rPr>
          <w:rFonts w:ascii="Times New Roman" w:hAnsi="Times New Roman" w:cs="Times New Roman"/>
          <w:sz w:val="24"/>
        </w:rPr>
        <w:t xml:space="preserve">Milenko Arapović je rekao da rješavanje ovog problema višestruko prelazi mogućnosti Vijeća Gradske četvrti Novi Zagreb – istok, a što se tiče zahtjeva gospođe Mirele Mikić Muhe da svaki dopis prođe sjednicu Vijeća prije upućivanja nadležnim na rješavanje, bilo bi žalosno koliko bi se vremena izgubilo, dok je ovako od sjednice Vijeća Mjesnog odbora </w:t>
      </w:r>
      <w:proofErr w:type="spellStart"/>
      <w:r w:rsidR="000E3464">
        <w:rPr>
          <w:rFonts w:ascii="Times New Roman" w:hAnsi="Times New Roman" w:cs="Times New Roman"/>
          <w:sz w:val="24"/>
        </w:rPr>
        <w:t>Buzin</w:t>
      </w:r>
      <w:proofErr w:type="spellEnd"/>
      <w:r w:rsidR="000E3464">
        <w:rPr>
          <w:rFonts w:ascii="Times New Roman" w:hAnsi="Times New Roman" w:cs="Times New Roman"/>
          <w:sz w:val="24"/>
        </w:rPr>
        <w:t xml:space="preserve"> do traženja prema Vodoopskrbi i odvodnji d.o.o. prošlo pet dana</w:t>
      </w:r>
      <w:r w:rsidR="00B36439">
        <w:rPr>
          <w:rFonts w:ascii="Times New Roman" w:hAnsi="Times New Roman" w:cs="Times New Roman"/>
          <w:sz w:val="24"/>
        </w:rPr>
        <w:t>. Slijedom navedenog</w:t>
      </w:r>
      <w:r w:rsidR="00B67EC9">
        <w:rPr>
          <w:rFonts w:ascii="Times New Roman" w:hAnsi="Times New Roman" w:cs="Times New Roman"/>
          <w:sz w:val="24"/>
        </w:rPr>
        <w:t xml:space="preserve"> Milenko Arapović mišljenja je</w:t>
      </w:r>
      <w:r w:rsidR="00B36439">
        <w:rPr>
          <w:rFonts w:ascii="Times New Roman" w:hAnsi="Times New Roman" w:cs="Times New Roman"/>
          <w:sz w:val="24"/>
        </w:rPr>
        <w:t xml:space="preserve"> da je Vijeće Gradske četvrti Novi Zagreb – istok napravilo sve što je moguće, zatražila se pomoć i uputio se zahtjev. </w:t>
      </w:r>
    </w:p>
    <w:p w:rsidR="00B36439" w:rsidRDefault="00B36439" w:rsidP="000A75D2">
      <w:pPr>
        <w:spacing w:after="0" w:line="240" w:lineRule="auto"/>
        <w:jc w:val="both"/>
        <w:rPr>
          <w:rFonts w:ascii="Times New Roman" w:hAnsi="Times New Roman" w:cs="Times New Roman"/>
          <w:sz w:val="24"/>
        </w:rPr>
      </w:pPr>
      <w:r>
        <w:rPr>
          <w:rFonts w:ascii="Times New Roman" w:hAnsi="Times New Roman" w:cs="Times New Roman"/>
          <w:sz w:val="24"/>
        </w:rPr>
        <w:t xml:space="preserve">U daljnjoj raspravi o problemu poplavljivanja u </w:t>
      </w:r>
      <w:proofErr w:type="spellStart"/>
      <w:r>
        <w:rPr>
          <w:rFonts w:ascii="Times New Roman" w:hAnsi="Times New Roman" w:cs="Times New Roman"/>
          <w:sz w:val="24"/>
        </w:rPr>
        <w:t>Buzinu</w:t>
      </w:r>
      <w:proofErr w:type="spellEnd"/>
      <w:r>
        <w:rPr>
          <w:rFonts w:ascii="Times New Roman" w:hAnsi="Times New Roman" w:cs="Times New Roman"/>
          <w:sz w:val="24"/>
        </w:rPr>
        <w:t xml:space="preserve"> sudjelovali su Mirela Mikić Muha, Zvonim</w:t>
      </w:r>
      <w:r w:rsidR="00B67EC9">
        <w:rPr>
          <w:rFonts w:ascii="Times New Roman" w:hAnsi="Times New Roman" w:cs="Times New Roman"/>
          <w:sz w:val="24"/>
        </w:rPr>
        <w:t>ir Rukavina i Milenko Arapović. Z</w:t>
      </w:r>
      <w:r>
        <w:rPr>
          <w:rFonts w:ascii="Times New Roman" w:hAnsi="Times New Roman" w:cs="Times New Roman"/>
          <w:sz w:val="24"/>
        </w:rPr>
        <w:t>aključeno je da treba dostaviti dopis prema Vodoopskrbi i odvodnji d.o.o.</w:t>
      </w:r>
      <w:r w:rsidR="00D6018D">
        <w:rPr>
          <w:rFonts w:ascii="Times New Roman" w:hAnsi="Times New Roman" w:cs="Times New Roman"/>
          <w:sz w:val="24"/>
        </w:rPr>
        <w:t xml:space="preserve"> da svim naporima nastoje riješiti navedenu problematiku poplavljivanja u ulici Grdenići 4/4A.</w:t>
      </w:r>
    </w:p>
    <w:p w:rsidR="000A75D2" w:rsidRDefault="00123C97" w:rsidP="000A75D2">
      <w:pPr>
        <w:spacing w:after="0" w:line="240" w:lineRule="auto"/>
        <w:jc w:val="both"/>
        <w:rPr>
          <w:rFonts w:ascii="Times New Roman" w:hAnsi="Times New Roman" w:cs="Times New Roman"/>
          <w:sz w:val="24"/>
        </w:rPr>
      </w:pPr>
      <w:r w:rsidRPr="00123C97">
        <w:rPr>
          <w:rFonts w:ascii="Times New Roman" w:hAnsi="Times New Roman" w:cs="Times New Roman"/>
          <w:sz w:val="24"/>
        </w:rPr>
        <w:t>Vijeće Gradske četvrti N</w:t>
      </w:r>
      <w:r>
        <w:rPr>
          <w:rFonts w:ascii="Times New Roman" w:hAnsi="Times New Roman" w:cs="Times New Roman"/>
          <w:sz w:val="24"/>
        </w:rPr>
        <w:t xml:space="preserve">ovi Zagreb - istok jednoglasno </w:t>
      </w:r>
      <w:r w:rsidRPr="00123C97">
        <w:rPr>
          <w:rFonts w:ascii="Times New Roman" w:hAnsi="Times New Roman" w:cs="Times New Roman"/>
          <w:sz w:val="24"/>
        </w:rPr>
        <w:t>donosi sljedeći</w:t>
      </w:r>
    </w:p>
    <w:p w:rsidR="00123C97" w:rsidRDefault="00123C97" w:rsidP="000A75D2">
      <w:pPr>
        <w:spacing w:after="0" w:line="240" w:lineRule="auto"/>
        <w:jc w:val="center"/>
        <w:rPr>
          <w:rFonts w:ascii="Times New Roman" w:hAnsi="Times New Roman" w:cs="Times New Roman"/>
          <w:b/>
          <w:sz w:val="24"/>
        </w:rPr>
      </w:pPr>
    </w:p>
    <w:p w:rsidR="000A75D2" w:rsidRDefault="000A75D2" w:rsidP="000A75D2">
      <w:pPr>
        <w:spacing w:after="0" w:line="240" w:lineRule="auto"/>
        <w:jc w:val="center"/>
        <w:rPr>
          <w:rFonts w:ascii="Times New Roman" w:hAnsi="Times New Roman" w:cs="Times New Roman"/>
          <w:b/>
          <w:sz w:val="24"/>
        </w:rPr>
      </w:pPr>
      <w:r>
        <w:rPr>
          <w:rFonts w:ascii="Times New Roman" w:hAnsi="Times New Roman" w:cs="Times New Roman"/>
          <w:b/>
          <w:sz w:val="24"/>
        </w:rPr>
        <w:t>DNEVNI  RED</w:t>
      </w:r>
    </w:p>
    <w:p w:rsidR="00123C97" w:rsidRPr="00123C97" w:rsidRDefault="00123C97" w:rsidP="00123C97">
      <w:pPr>
        <w:pStyle w:val="Odlomakpopisa"/>
        <w:numPr>
          <w:ilvl w:val="0"/>
          <w:numId w:val="4"/>
        </w:numPr>
        <w:ind w:left="284"/>
        <w:rPr>
          <w:rFonts w:ascii="Times New Roman" w:hAnsi="Times New Roman" w:cs="Times New Roman"/>
          <w:sz w:val="24"/>
          <w:szCs w:val="24"/>
        </w:rPr>
      </w:pPr>
      <w:r w:rsidRPr="00123C97">
        <w:rPr>
          <w:rFonts w:ascii="Times New Roman" w:hAnsi="Times New Roman" w:cs="Times New Roman"/>
          <w:sz w:val="24"/>
          <w:szCs w:val="24"/>
        </w:rPr>
        <w:t xml:space="preserve">Prijedlog zaključka o izmjeni Plana komunalnih aktivnosti Gradske četvrti Novi Zagreb – istok za 2020., </w:t>
      </w:r>
      <w:r w:rsidRPr="00123C97">
        <w:rPr>
          <w:rFonts w:ascii="Times New Roman" w:hAnsi="Times New Roman" w:cs="Times New Roman"/>
          <w:i/>
          <w:sz w:val="24"/>
          <w:szCs w:val="24"/>
        </w:rPr>
        <w:t>donosi se</w:t>
      </w:r>
    </w:p>
    <w:p w:rsidR="00123C97" w:rsidRPr="00123C97" w:rsidRDefault="00123C97" w:rsidP="00123C97">
      <w:pPr>
        <w:pStyle w:val="Odlomakpopisa"/>
        <w:numPr>
          <w:ilvl w:val="0"/>
          <w:numId w:val="4"/>
        </w:numPr>
        <w:ind w:left="284"/>
        <w:rPr>
          <w:rFonts w:ascii="Times New Roman" w:hAnsi="Times New Roman" w:cs="Times New Roman"/>
          <w:sz w:val="24"/>
          <w:szCs w:val="24"/>
        </w:rPr>
      </w:pPr>
      <w:r w:rsidRPr="00736F1B">
        <w:rPr>
          <w:rFonts w:ascii="Times New Roman" w:hAnsi="Times New Roman" w:cs="Times New Roman"/>
          <w:sz w:val="24"/>
          <w:szCs w:val="24"/>
        </w:rPr>
        <w:t>P</w:t>
      </w:r>
      <w:r>
        <w:rPr>
          <w:rFonts w:ascii="Times New Roman" w:hAnsi="Times New Roman" w:cs="Times New Roman"/>
          <w:sz w:val="24"/>
          <w:szCs w:val="24"/>
        </w:rPr>
        <w:t>itanja, prijedlozi i obavijesti</w:t>
      </w:r>
    </w:p>
    <w:p w:rsidR="000A75D2" w:rsidRDefault="000A75D2" w:rsidP="00123C97">
      <w:pPr>
        <w:spacing w:after="0" w:line="240" w:lineRule="auto"/>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
        <w:gridCol w:w="554"/>
        <w:gridCol w:w="554"/>
        <w:gridCol w:w="554"/>
      </w:tblGrid>
      <w:tr w:rsidR="00123C97" w:rsidTr="003E4858">
        <w:tc>
          <w:tcPr>
            <w:tcW w:w="554" w:type="dxa"/>
            <w:shd w:val="clear" w:color="auto" w:fill="auto"/>
          </w:tcPr>
          <w:p w:rsidR="00123C97" w:rsidRDefault="00123C97" w:rsidP="00B36439">
            <w:pPr>
              <w:jc w:val="both"/>
              <w:rPr>
                <w:rFonts w:ascii="Times New Roman" w:hAnsi="Times New Roman" w:cs="Times New Roman"/>
                <w:sz w:val="24"/>
              </w:rPr>
            </w:pPr>
          </w:p>
        </w:tc>
        <w:tc>
          <w:tcPr>
            <w:tcW w:w="554" w:type="dxa"/>
          </w:tcPr>
          <w:p w:rsidR="00123C97" w:rsidRDefault="00123C97" w:rsidP="00B36439">
            <w:pPr>
              <w:jc w:val="both"/>
              <w:rPr>
                <w:rFonts w:ascii="Times New Roman" w:hAnsi="Times New Roman" w:cs="Times New Roman"/>
                <w:sz w:val="24"/>
              </w:rPr>
            </w:pPr>
          </w:p>
        </w:tc>
        <w:tc>
          <w:tcPr>
            <w:tcW w:w="554" w:type="dxa"/>
          </w:tcPr>
          <w:p w:rsidR="00123C97" w:rsidRDefault="00123C97" w:rsidP="00B36439">
            <w:pPr>
              <w:jc w:val="both"/>
              <w:rPr>
                <w:rFonts w:ascii="Times New Roman" w:hAnsi="Times New Roman" w:cs="Times New Roman"/>
                <w:sz w:val="24"/>
              </w:rPr>
            </w:pPr>
          </w:p>
        </w:tc>
        <w:tc>
          <w:tcPr>
            <w:tcW w:w="554" w:type="dxa"/>
          </w:tcPr>
          <w:p w:rsidR="00123C97" w:rsidRDefault="00123C97" w:rsidP="00B36439">
            <w:pPr>
              <w:jc w:val="both"/>
              <w:rPr>
                <w:rFonts w:ascii="Times New Roman" w:hAnsi="Times New Roman" w:cs="Times New Roman"/>
                <w:sz w:val="24"/>
              </w:rPr>
            </w:pPr>
          </w:p>
        </w:tc>
      </w:tr>
      <w:tr w:rsidR="00123C97" w:rsidTr="003E4858">
        <w:tc>
          <w:tcPr>
            <w:tcW w:w="554" w:type="dxa"/>
            <w:shd w:val="clear" w:color="auto" w:fill="auto"/>
          </w:tcPr>
          <w:p w:rsidR="00123C97" w:rsidRDefault="00123C97" w:rsidP="00B36439">
            <w:pPr>
              <w:jc w:val="both"/>
              <w:rPr>
                <w:rFonts w:ascii="Times New Roman" w:hAnsi="Times New Roman" w:cs="Times New Roman"/>
                <w:sz w:val="24"/>
              </w:rPr>
            </w:pPr>
          </w:p>
        </w:tc>
        <w:tc>
          <w:tcPr>
            <w:tcW w:w="554" w:type="dxa"/>
          </w:tcPr>
          <w:p w:rsidR="00123C97" w:rsidRDefault="00123C97" w:rsidP="00B36439">
            <w:pPr>
              <w:jc w:val="both"/>
              <w:rPr>
                <w:rFonts w:ascii="Times New Roman" w:hAnsi="Times New Roman" w:cs="Times New Roman"/>
                <w:sz w:val="24"/>
              </w:rPr>
            </w:pPr>
          </w:p>
        </w:tc>
        <w:tc>
          <w:tcPr>
            <w:tcW w:w="554" w:type="dxa"/>
          </w:tcPr>
          <w:p w:rsidR="00123C97" w:rsidRDefault="00123C97" w:rsidP="00B36439">
            <w:pPr>
              <w:jc w:val="both"/>
              <w:rPr>
                <w:rFonts w:ascii="Times New Roman" w:hAnsi="Times New Roman" w:cs="Times New Roman"/>
                <w:sz w:val="24"/>
              </w:rPr>
            </w:pPr>
          </w:p>
        </w:tc>
        <w:tc>
          <w:tcPr>
            <w:tcW w:w="554" w:type="dxa"/>
          </w:tcPr>
          <w:p w:rsidR="00123C97" w:rsidRDefault="00123C97" w:rsidP="00B36439">
            <w:pPr>
              <w:jc w:val="both"/>
              <w:rPr>
                <w:rFonts w:ascii="Times New Roman" w:hAnsi="Times New Roman" w:cs="Times New Roman"/>
                <w:sz w:val="24"/>
              </w:rPr>
            </w:pPr>
          </w:p>
        </w:tc>
      </w:tr>
      <w:tr w:rsidR="00123C97" w:rsidTr="003E4858">
        <w:tc>
          <w:tcPr>
            <w:tcW w:w="554" w:type="dxa"/>
            <w:shd w:val="clear" w:color="auto" w:fill="auto"/>
          </w:tcPr>
          <w:p w:rsidR="00123C97" w:rsidRDefault="00123C97" w:rsidP="00B36439">
            <w:pPr>
              <w:jc w:val="both"/>
              <w:rPr>
                <w:rFonts w:ascii="Times New Roman" w:hAnsi="Times New Roman" w:cs="Times New Roman"/>
                <w:sz w:val="24"/>
              </w:rPr>
            </w:pPr>
          </w:p>
        </w:tc>
        <w:tc>
          <w:tcPr>
            <w:tcW w:w="554" w:type="dxa"/>
          </w:tcPr>
          <w:p w:rsidR="00123C97" w:rsidRDefault="00123C97" w:rsidP="00B36439">
            <w:pPr>
              <w:jc w:val="both"/>
              <w:rPr>
                <w:rFonts w:ascii="Times New Roman" w:hAnsi="Times New Roman" w:cs="Times New Roman"/>
                <w:sz w:val="24"/>
              </w:rPr>
            </w:pPr>
          </w:p>
        </w:tc>
        <w:tc>
          <w:tcPr>
            <w:tcW w:w="554" w:type="dxa"/>
          </w:tcPr>
          <w:p w:rsidR="00123C97" w:rsidRDefault="00123C97" w:rsidP="00B36439">
            <w:pPr>
              <w:jc w:val="both"/>
              <w:rPr>
                <w:rFonts w:ascii="Times New Roman" w:hAnsi="Times New Roman" w:cs="Times New Roman"/>
                <w:sz w:val="24"/>
              </w:rPr>
            </w:pPr>
          </w:p>
        </w:tc>
        <w:tc>
          <w:tcPr>
            <w:tcW w:w="554" w:type="dxa"/>
          </w:tcPr>
          <w:p w:rsidR="00123C97" w:rsidRDefault="00123C97" w:rsidP="00B36439">
            <w:pPr>
              <w:jc w:val="both"/>
              <w:rPr>
                <w:rFonts w:ascii="Times New Roman" w:hAnsi="Times New Roman" w:cs="Times New Roman"/>
                <w:sz w:val="24"/>
              </w:rPr>
            </w:pPr>
          </w:p>
        </w:tc>
      </w:tr>
    </w:tbl>
    <w:p w:rsidR="000A75D2" w:rsidRDefault="00123C97" w:rsidP="000A75D2">
      <w:pPr>
        <w:spacing w:after="0" w:line="240" w:lineRule="auto"/>
        <w:jc w:val="both"/>
        <w:rPr>
          <w:rFonts w:ascii="Times New Roman" w:hAnsi="Times New Roman" w:cs="Times New Roman"/>
          <w:b/>
          <w:sz w:val="24"/>
        </w:rPr>
      </w:pPr>
      <w:r>
        <w:rPr>
          <w:rFonts w:ascii="Times New Roman" w:hAnsi="Times New Roman" w:cs="Times New Roman"/>
          <w:b/>
          <w:sz w:val="24"/>
        </w:rPr>
        <w:t xml:space="preserve">Ad1. </w:t>
      </w:r>
      <w:r w:rsidRPr="00123C97">
        <w:rPr>
          <w:rFonts w:ascii="Times New Roman" w:hAnsi="Times New Roman" w:cs="Times New Roman"/>
          <w:b/>
          <w:sz w:val="24"/>
        </w:rPr>
        <w:t>Prijedlog zaključka o izmjeni Plana komunalnih aktivnosti Gradske četvrti Novi Zagreb – istok za 2020., donosi se</w:t>
      </w:r>
    </w:p>
    <w:p w:rsidR="000A75D2" w:rsidRDefault="000A75D2" w:rsidP="000A75D2">
      <w:pPr>
        <w:spacing w:after="0" w:line="240" w:lineRule="auto"/>
        <w:jc w:val="both"/>
        <w:rPr>
          <w:rFonts w:ascii="Times New Roman" w:hAnsi="Times New Roman" w:cs="Times New Roman"/>
          <w:b/>
          <w:sz w:val="24"/>
        </w:rPr>
      </w:pPr>
    </w:p>
    <w:p w:rsidR="00123C97" w:rsidRDefault="000A75D2" w:rsidP="000A75D2">
      <w:pPr>
        <w:spacing w:after="0" w:line="240" w:lineRule="auto"/>
        <w:jc w:val="both"/>
        <w:rPr>
          <w:rFonts w:ascii="Times New Roman" w:hAnsi="Times New Roman" w:cs="Times New Roman"/>
          <w:sz w:val="24"/>
        </w:rPr>
      </w:pPr>
      <w:r>
        <w:rPr>
          <w:rFonts w:ascii="Times New Roman" w:hAnsi="Times New Roman" w:cs="Times New Roman"/>
          <w:sz w:val="24"/>
        </w:rPr>
        <w:t>U raspravi sudjeluju</w:t>
      </w:r>
      <w:r w:rsidRPr="00C95D02">
        <w:rPr>
          <w:rFonts w:ascii="Times New Roman" w:hAnsi="Times New Roman" w:cs="Times New Roman"/>
          <w:sz w:val="24"/>
        </w:rPr>
        <w:t>: Milenko Arapović,</w:t>
      </w:r>
      <w:r>
        <w:rPr>
          <w:rFonts w:ascii="Times New Roman" w:hAnsi="Times New Roman" w:cs="Times New Roman"/>
          <w:sz w:val="24"/>
        </w:rPr>
        <w:t xml:space="preserve"> </w:t>
      </w:r>
      <w:r w:rsidR="00123C97">
        <w:rPr>
          <w:rFonts w:ascii="Times New Roman" w:hAnsi="Times New Roman" w:cs="Times New Roman"/>
          <w:sz w:val="24"/>
        </w:rPr>
        <w:t>Zvonimir Rukavina</w:t>
      </w:r>
      <w:r w:rsidR="00AB2B52">
        <w:rPr>
          <w:rFonts w:ascii="Times New Roman" w:hAnsi="Times New Roman" w:cs="Times New Roman"/>
          <w:sz w:val="24"/>
        </w:rPr>
        <w:t xml:space="preserve">, Mirela Mikić Muha, Igor </w:t>
      </w:r>
      <w:proofErr w:type="spellStart"/>
      <w:r w:rsidR="00AB2B52">
        <w:rPr>
          <w:rFonts w:ascii="Times New Roman" w:hAnsi="Times New Roman" w:cs="Times New Roman"/>
          <w:sz w:val="24"/>
        </w:rPr>
        <w:t>Bočkaj</w:t>
      </w:r>
      <w:proofErr w:type="spellEnd"/>
      <w:r w:rsidR="00AB2B52">
        <w:rPr>
          <w:rFonts w:ascii="Times New Roman" w:hAnsi="Times New Roman" w:cs="Times New Roman"/>
          <w:sz w:val="24"/>
        </w:rPr>
        <w:t xml:space="preserve">, Frane Knezović, </w:t>
      </w:r>
    </w:p>
    <w:p w:rsidR="000A75D2" w:rsidRPr="00C95D02" w:rsidRDefault="000A75D2" w:rsidP="000A75D2">
      <w:pPr>
        <w:spacing w:after="0" w:line="240" w:lineRule="auto"/>
        <w:jc w:val="both"/>
        <w:rPr>
          <w:rFonts w:ascii="Times New Roman" w:hAnsi="Times New Roman" w:cs="Times New Roman"/>
          <w:sz w:val="24"/>
        </w:rPr>
      </w:pPr>
      <w:r w:rsidRPr="00C95D02">
        <w:rPr>
          <w:rFonts w:ascii="Times New Roman" w:hAnsi="Times New Roman" w:cs="Times New Roman"/>
          <w:sz w:val="24"/>
        </w:rPr>
        <w:t>Nakon rasprave, članovi Vijeća su glasovali te većinom glasova donijeli</w:t>
      </w:r>
    </w:p>
    <w:p w:rsidR="003E4858" w:rsidRDefault="003E4858" w:rsidP="000A75D2">
      <w:pPr>
        <w:spacing w:after="0" w:line="240" w:lineRule="auto"/>
        <w:jc w:val="both"/>
        <w:rPr>
          <w:rFonts w:ascii="Times New Roman" w:hAnsi="Times New Roman" w:cs="Times New Roman"/>
          <w:b/>
          <w:sz w:val="24"/>
        </w:rPr>
      </w:pPr>
    </w:p>
    <w:tbl>
      <w:tblPr>
        <w:tblW w:w="9020" w:type="dxa"/>
        <w:tblLook w:val="04A0" w:firstRow="1" w:lastRow="0" w:firstColumn="1" w:lastColumn="0" w:noHBand="0" w:noVBand="1"/>
      </w:tblPr>
      <w:tblGrid>
        <w:gridCol w:w="1061"/>
        <w:gridCol w:w="2232"/>
        <w:gridCol w:w="1505"/>
        <w:gridCol w:w="1064"/>
        <w:gridCol w:w="948"/>
        <w:gridCol w:w="2210"/>
      </w:tblGrid>
      <w:tr w:rsidR="003E4858" w:rsidRPr="003E4858" w:rsidTr="003E4858">
        <w:trPr>
          <w:trHeight w:val="1200"/>
        </w:trPr>
        <w:tc>
          <w:tcPr>
            <w:tcW w:w="9020" w:type="dxa"/>
            <w:gridSpan w:val="6"/>
            <w:tcBorders>
              <w:top w:val="nil"/>
              <w:left w:val="nil"/>
              <w:bottom w:val="nil"/>
              <w:right w:val="nil"/>
            </w:tcBorders>
            <w:shd w:val="clear" w:color="auto" w:fill="auto"/>
            <w:vAlign w:val="center"/>
            <w:hideMark/>
          </w:tcPr>
          <w:p w:rsidR="003E4858" w:rsidRPr="003E4858" w:rsidRDefault="003E4858" w:rsidP="003E4858">
            <w:pPr>
              <w:spacing w:after="0" w:line="240" w:lineRule="auto"/>
              <w:jc w:val="center"/>
              <w:rPr>
                <w:rFonts w:ascii="Times New Roman" w:eastAsia="Times New Roman" w:hAnsi="Times New Roman" w:cs="Times New Roman"/>
                <w:b/>
                <w:bCs/>
                <w:color w:val="000000"/>
                <w:sz w:val="24"/>
                <w:szCs w:val="24"/>
                <w:lang w:eastAsia="hr-HR"/>
              </w:rPr>
            </w:pPr>
            <w:r w:rsidRPr="003E4858">
              <w:rPr>
                <w:rFonts w:ascii="Times New Roman" w:eastAsia="Times New Roman" w:hAnsi="Times New Roman" w:cs="Times New Roman"/>
                <w:b/>
                <w:bCs/>
                <w:color w:val="000000"/>
                <w:sz w:val="24"/>
                <w:szCs w:val="24"/>
                <w:lang w:eastAsia="hr-HR"/>
              </w:rPr>
              <w:t>ZAKLJUČAK</w:t>
            </w:r>
            <w:r w:rsidRPr="003E4858">
              <w:rPr>
                <w:rFonts w:ascii="Times New Roman" w:eastAsia="Times New Roman" w:hAnsi="Times New Roman" w:cs="Times New Roman"/>
                <w:b/>
                <w:bCs/>
                <w:color w:val="000000"/>
                <w:sz w:val="24"/>
                <w:szCs w:val="24"/>
                <w:lang w:eastAsia="hr-HR"/>
              </w:rPr>
              <w:br/>
              <w:t xml:space="preserve">o izmjeni Plana komunalnih aktivnosti </w:t>
            </w:r>
            <w:r w:rsidRPr="003E4858">
              <w:rPr>
                <w:rFonts w:ascii="Times New Roman" w:eastAsia="Times New Roman" w:hAnsi="Times New Roman" w:cs="Times New Roman"/>
                <w:b/>
                <w:bCs/>
                <w:color w:val="000000"/>
                <w:sz w:val="24"/>
                <w:szCs w:val="24"/>
                <w:lang w:eastAsia="hr-HR"/>
              </w:rPr>
              <w:br/>
              <w:t>Gradske četvrti Novi Zagreb - istok u 2020.</w:t>
            </w:r>
          </w:p>
        </w:tc>
      </w:tr>
      <w:tr w:rsidR="003E4858" w:rsidRPr="003E4858" w:rsidTr="003E4858">
        <w:trPr>
          <w:trHeight w:val="300"/>
        </w:trPr>
        <w:tc>
          <w:tcPr>
            <w:tcW w:w="1061"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jc w:val="center"/>
              <w:rPr>
                <w:rFonts w:ascii="Times New Roman" w:eastAsia="Times New Roman" w:hAnsi="Times New Roman" w:cs="Times New Roman"/>
                <w:b/>
                <w:bCs/>
                <w:color w:val="000000"/>
                <w:sz w:val="20"/>
                <w:szCs w:val="20"/>
                <w:lang w:eastAsia="hr-HR"/>
              </w:rPr>
            </w:pPr>
          </w:p>
        </w:tc>
        <w:tc>
          <w:tcPr>
            <w:tcW w:w="2232"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505"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064"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948"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2210"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r>
      <w:tr w:rsidR="003E4858" w:rsidRPr="003E4858" w:rsidTr="003E4858">
        <w:trPr>
          <w:trHeight w:val="300"/>
        </w:trPr>
        <w:tc>
          <w:tcPr>
            <w:tcW w:w="9020" w:type="dxa"/>
            <w:gridSpan w:val="6"/>
            <w:tcBorders>
              <w:top w:val="nil"/>
              <w:left w:val="nil"/>
              <w:bottom w:val="nil"/>
              <w:right w:val="nil"/>
            </w:tcBorders>
            <w:shd w:val="clear" w:color="auto" w:fill="auto"/>
            <w:noWrap/>
            <w:vAlign w:val="bottom"/>
            <w:hideMark/>
          </w:tcPr>
          <w:p w:rsidR="003E4858" w:rsidRPr="003E4858" w:rsidRDefault="003E4858" w:rsidP="003E4858">
            <w:pPr>
              <w:spacing w:after="0" w:line="240" w:lineRule="auto"/>
              <w:jc w:val="center"/>
              <w:rPr>
                <w:rFonts w:ascii="Times New Roman" w:eastAsia="Times New Roman" w:hAnsi="Times New Roman" w:cs="Times New Roman"/>
                <w:b/>
                <w:bCs/>
                <w:color w:val="000000"/>
                <w:sz w:val="20"/>
                <w:szCs w:val="20"/>
                <w:lang w:eastAsia="hr-HR"/>
              </w:rPr>
            </w:pPr>
            <w:r w:rsidRPr="003E4858">
              <w:rPr>
                <w:rFonts w:ascii="Times New Roman" w:eastAsia="Times New Roman" w:hAnsi="Times New Roman" w:cs="Times New Roman"/>
                <w:b/>
                <w:bCs/>
                <w:color w:val="000000"/>
                <w:sz w:val="20"/>
                <w:szCs w:val="20"/>
                <w:lang w:eastAsia="hr-HR"/>
              </w:rPr>
              <w:t>Članak 1.</w:t>
            </w:r>
          </w:p>
        </w:tc>
      </w:tr>
      <w:tr w:rsidR="003E4858" w:rsidRPr="003E4858" w:rsidTr="003E4858">
        <w:trPr>
          <w:trHeight w:val="870"/>
        </w:trPr>
        <w:tc>
          <w:tcPr>
            <w:tcW w:w="9020" w:type="dxa"/>
            <w:gridSpan w:val="6"/>
            <w:tcBorders>
              <w:top w:val="nil"/>
              <w:left w:val="nil"/>
              <w:bottom w:val="nil"/>
              <w:right w:val="nil"/>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U Planu komunalnih aktivnosti Gradske četvrti Novi Zagreb - istok u 2020., u članku 3., u točki 1. JAVNOPROMETNE POVRŠINE I OBJEKTI, </w:t>
            </w:r>
            <w:proofErr w:type="spellStart"/>
            <w:r w:rsidRPr="003E4858">
              <w:rPr>
                <w:rFonts w:ascii="Times New Roman" w:eastAsia="Times New Roman" w:hAnsi="Times New Roman" w:cs="Times New Roman"/>
                <w:color w:val="000000"/>
                <w:sz w:val="20"/>
                <w:szCs w:val="20"/>
                <w:lang w:eastAsia="hr-HR"/>
              </w:rPr>
              <w:t>podtočka</w:t>
            </w:r>
            <w:proofErr w:type="spellEnd"/>
            <w:r w:rsidRPr="003E4858">
              <w:rPr>
                <w:rFonts w:ascii="Times New Roman" w:eastAsia="Times New Roman" w:hAnsi="Times New Roman" w:cs="Times New Roman"/>
                <w:color w:val="000000"/>
                <w:sz w:val="20"/>
                <w:szCs w:val="20"/>
                <w:lang w:eastAsia="hr-HR"/>
              </w:rPr>
              <w:t xml:space="preserve"> 1.1. NOVE AKCIJE U 2020. mijenja se i glasi:</w:t>
            </w:r>
          </w:p>
        </w:tc>
      </w:tr>
      <w:tr w:rsidR="003E4858" w:rsidRPr="003E4858" w:rsidTr="003E4858">
        <w:trPr>
          <w:trHeight w:val="300"/>
        </w:trPr>
        <w:tc>
          <w:tcPr>
            <w:tcW w:w="1061"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
        </w:tc>
        <w:tc>
          <w:tcPr>
            <w:tcW w:w="2232"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505"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064"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948"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2210"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r>
      <w:tr w:rsidR="003E4858" w:rsidRPr="003E4858" w:rsidTr="003E4858">
        <w:trPr>
          <w:trHeight w:val="300"/>
        </w:trPr>
        <w:tc>
          <w:tcPr>
            <w:tcW w:w="9020" w:type="dxa"/>
            <w:gridSpan w:val="6"/>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b/>
                <w:bCs/>
                <w:color w:val="000000"/>
                <w:sz w:val="20"/>
                <w:szCs w:val="20"/>
                <w:lang w:eastAsia="hr-HR"/>
              </w:rPr>
            </w:pPr>
            <w:r w:rsidRPr="003E4858">
              <w:rPr>
                <w:rFonts w:ascii="Times New Roman" w:eastAsia="Times New Roman" w:hAnsi="Times New Roman" w:cs="Times New Roman"/>
                <w:b/>
                <w:bCs/>
                <w:color w:val="000000"/>
                <w:sz w:val="20"/>
                <w:szCs w:val="20"/>
                <w:lang w:eastAsia="hr-HR"/>
              </w:rPr>
              <w:t>"1. JAVNOPROMETNE POVRŠINE I OBJEKTI</w:t>
            </w:r>
          </w:p>
        </w:tc>
      </w:tr>
      <w:tr w:rsidR="003E4858" w:rsidRPr="003E4858" w:rsidTr="003E4858">
        <w:trPr>
          <w:trHeight w:val="300"/>
        </w:trPr>
        <w:tc>
          <w:tcPr>
            <w:tcW w:w="9020" w:type="dxa"/>
            <w:gridSpan w:val="6"/>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1.1. NOVE AKCIJE U 2020.</w:t>
            </w:r>
          </w:p>
        </w:tc>
      </w:tr>
      <w:tr w:rsidR="003E4858" w:rsidRPr="003E4858" w:rsidTr="003E4858">
        <w:trPr>
          <w:trHeight w:val="510"/>
        </w:trPr>
        <w:tc>
          <w:tcPr>
            <w:tcW w:w="10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REDNI BROJ</w:t>
            </w:r>
          </w:p>
        </w:tc>
        <w:tc>
          <w:tcPr>
            <w:tcW w:w="2232" w:type="dxa"/>
            <w:tcBorders>
              <w:top w:val="single" w:sz="4" w:space="0" w:color="auto"/>
              <w:left w:val="nil"/>
              <w:bottom w:val="single" w:sz="4" w:space="0" w:color="auto"/>
              <w:right w:val="single" w:sz="4" w:space="0" w:color="auto"/>
            </w:tcBorders>
            <w:shd w:val="clear" w:color="auto" w:fill="auto"/>
            <w:vAlign w:val="center"/>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LOKACIJA - OBJEKT</w:t>
            </w:r>
          </w:p>
        </w:tc>
        <w:tc>
          <w:tcPr>
            <w:tcW w:w="1505" w:type="dxa"/>
            <w:tcBorders>
              <w:top w:val="single" w:sz="4" w:space="0" w:color="auto"/>
              <w:left w:val="nil"/>
              <w:bottom w:val="single" w:sz="4" w:space="0" w:color="auto"/>
              <w:right w:val="single" w:sz="4" w:space="0" w:color="auto"/>
            </w:tcBorders>
            <w:shd w:val="clear" w:color="auto" w:fill="auto"/>
            <w:vAlign w:val="center"/>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MJESNI ODBOR</w:t>
            </w:r>
          </w:p>
        </w:tc>
        <w:tc>
          <w:tcPr>
            <w:tcW w:w="2012" w:type="dxa"/>
            <w:gridSpan w:val="2"/>
            <w:tcBorders>
              <w:top w:val="single" w:sz="4" w:space="0" w:color="auto"/>
              <w:left w:val="nil"/>
              <w:bottom w:val="single" w:sz="4" w:space="0" w:color="auto"/>
              <w:right w:val="single" w:sz="4" w:space="0" w:color="auto"/>
            </w:tcBorders>
            <w:shd w:val="clear" w:color="auto" w:fill="auto"/>
            <w:vAlign w:val="center"/>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OPIS RADOVA / USLUGE / OPREME</w:t>
            </w:r>
          </w:p>
        </w:tc>
        <w:tc>
          <w:tcPr>
            <w:tcW w:w="2210" w:type="dxa"/>
            <w:tcBorders>
              <w:top w:val="single" w:sz="4" w:space="0" w:color="auto"/>
              <w:left w:val="nil"/>
              <w:bottom w:val="single" w:sz="4" w:space="0" w:color="auto"/>
              <w:right w:val="single" w:sz="4" w:space="0" w:color="auto"/>
            </w:tcBorders>
            <w:shd w:val="clear" w:color="auto" w:fill="auto"/>
            <w:vAlign w:val="center"/>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VRIJEDNOST </w:t>
            </w:r>
            <w:r w:rsidRPr="003E4858">
              <w:rPr>
                <w:rFonts w:ascii="Times New Roman" w:eastAsia="Times New Roman" w:hAnsi="Times New Roman" w:cs="Times New Roman"/>
                <w:color w:val="000000"/>
                <w:sz w:val="20"/>
                <w:szCs w:val="20"/>
                <w:lang w:eastAsia="hr-HR"/>
              </w:rPr>
              <w:br/>
              <w:t>U KUNAMA</w:t>
            </w:r>
          </w:p>
        </w:tc>
      </w:tr>
      <w:tr w:rsidR="003E4858" w:rsidRPr="003E4858" w:rsidTr="003E4858">
        <w:trPr>
          <w:trHeight w:val="510"/>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Buzin</w:t>
            </w:r>
            <w:proofErr w:type="spellEnd"/>
            <w:r w:rsidRPr="003E4858">
              <w:rPr>
                <w:rFonts w:ascii="Times New Roman" w:eastAsia="Times New Roman" w:hAnsi="Times New Roman" w:cs="Times New Roman"/>
                <w:color w:val="000000"/>
                <w:sz w:val="20"/>
                <w:szCs w:val="20"/>
                <w:lang w:eastAsia="hr-HR"/>
              </w:rPr>
              <w:t xml:space="preserve">, </w:t>
            </w:r>
            <w:proofErr w:type="spellStart"/>
            <w:r w:rsidRPr="003E4858">
              <w:rPr>
                <w:rFonts w:ascii="Times New Roman" w:eastAsia="Times New Roman" w:hAnsi="Times New Roman" w:cs="Times New Roman"/>
                <w:color w:val="000000"/>
                <w:sz w:val="20"/>
                <w:szCs w:val="20"/>
                <w:lang w:eastAsia="hr-HR"/>
              </w:rPr>
              <w:t>Cebini</w:t>
            </w:r>
            <w:proofErr w:type="spellEnd"/>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Buzin</w:t>
            </w:r>
            <w:proofErr w:type="spellEnd"/>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izrada projektne dokumentacije za izgradnju nogostupa</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20.000,00</w:t>
            </w:r>
          </w:p>
        </w:tc>
      </w:tr>
      <w:tr w:rsidR="003E4858" w:rsidRPr="003E4858" w:rsidTr="003E4858">
        <w:trPr>
          <w:trHeight w:val="750"/>
        </w:trPr>
        <w:tc>
          <w:tcPr>
            <w:tcW w:w="10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lastRenderedPageBreak/>
              <w:t>2.</w:t>
            </w:r>
          </w:p>
        </w:tc>
        <w:tc>
          <w:tcPr>
            <w:tcW w:w="223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Buzin</w:t>
            </w:r>
            <w:proofErr w:type="spellEnd"/>
            <w:r w:rsidRPr="003E4858">
              <w:rPr>
                <w:rFonts w:ascii="Times New Roman" w:eastAsia="Times New Roman" w:hAnsi="Times New Roman" w:cs="Times New Roman"/>
                <w:color w:val="000000"/>
                <w:sz w:val="20"/>
                <w:szCs w:val="20"/>
                <w:lang w:eastAsia="hr-HR"/>
              </w:rPr>
              <w:t xml:space="preserve">, </w:t>
            </w:r>
            <w:proofErr w:type="spellStart"/>
            <w:r w:rsidRPr="003E4858">
              <w:rPr>
                <w:rFonts w:ascii="Times New Roman" w:eastAsia="Times New Roman" w:hAnsi="Times New Roman" w:cs="Times New Roman"/>
                <w:color w:val="000000"/>
                <w:sz w:val="20"/>
                <w:szCs w:val="20"/>
                <w:lang w:eastAsia="hr-HR"/>
              </w:rPr>
              <w:t>Buzinska</w:t>
            </w:r>
            <w:proofErr w:type="spellEnd"/>
            <w:r w:rsidRPr="003E4858">
              <w:rPr>
                <w:rFonts w:ascii="Times New Roman" w:eastAsia="Times New Roman" w:hAnsi="Times New Roman" w:cs="Times New Roman"/>
                <w:color w:val="000000"/>
                <w:sz w:val="20"/>
                <w:szCs w:val="20"/>
                <w:lang w:eastAsia="hr-HR"/>
              </w:rPr>
              <w:t xml:space="preserve"> cesta preko puta </w:t>
            </w:r>
            <w:proofErr w:type="spellStart"/>
            <w:r w:rsidRPr="003E4858">
              <w:rPr>
                <w:rFonts w:ascii="Times New Roman" w:eastAsia="Times New Roman" w:hAnsi="Times New Roman" w:cs="Times New Roman"/>
                <w:color w:val="000000"/>
                <w:sz w:val="20"/>
                <w:szCs w:val="20"/>
                <w:lang w:eastAsia="hr-HR"/>
              </w:rPr>
              <w:t>kčbr</w:t>
            </w:r>
            <w:proofErr w:type="spellEnd"/>
            <w:r w:rsidRPr="003E4858">
              <w:rPr>
                <w:rFonts w:ascii="Times New Roman" w:eastAsia="Times New Roman" w:hAnsi="Times New Roman" w:cs="Times New Roman"/>
                <w:color w:val="000000"/>
                <w:sz w:val="20"/>
                <w:szCs w:val="20"/>
                <w:lang w:eastAsia="hr-HR"/>
              </w:rPr>
              <w:t>. 49</w:t>
            </w:r>
          </w:p>
        </w:tc>
        <w:tc>
          <w:tcPr>
            <w:tcW w:w="150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Buzin</w:t>
            </w:r>
            <w:proofErr w:type="spellEnd"/>
          </w:p>
        </w:tc>
        <w:tc>
          <w:tcPr>
            <w:tcW w:w="20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izrada projektne dokumentacije za izgradnju stajališta školskog autobusa</w:t>
            </w:r>
          </w:p>
        </w:tc>
        <w:tc>
          <w:tcPr>
            <w:tcW w:w="22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20.000,00</w:t>
            </w:r>
          </w:p>
        </w:tc>
      </w:tr>
      <w:tr w:rsidR="003E4858" w:rsidRPr="003E4858" w:rsidTr="003E4858">
        <w:trPr>
          <w:trHeight w:val="300"/>
        </w:trPr>
        <w:tc>
          <w:tcPr>
            <w:tcW w:w="10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3.</w:t>
            </w:r>
          </w:p>
        </w:tc>
        <w:tc>
          <w:tcPr>
            <w:tcW w:w="2232" w:type="dxa"/>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Buzin</w:t>
            </w:r>
            <w:proofErr w:type="spellEnd"/>
            <w:r w:rsidRPr="003E4858">
              <w:rPr>
                <w:rFonts w:ascii="Times New Roman" w:eastAsia="Times New Roman" w:hAnsi="Times New Roman" w:cs="Times New Roman"/>
                <w:color w:val="000000"/>
                <w:sz w:val="20"/>
                <w:szCs w:val="20"/>
                <w:lang w:eastAsia="hr-HR"/>
              </w:rPr>
              <w:t xml:space="preserve">, </w:t>
            </w:r>
            <w:proofErr w:type="spellStart"/>
            <w:r w:rsidRPr="003E4858">
              <w:rPr>
                <w:rFonts w:ascii="Times New Roman" w:eastAsia="Times New Roman" w:hAnsi="Times New Roman" w:cs="Times New Roman"/>
                <w:color w:val="000000"/>
                <w:sz w:val="20"/>
                <w:szCs w:val="20"/>
                <w:lang w:eastAsia="hr-HR"/>
              </w:rPr>
              <w:t>Cebini</w:t>
            </w:r>
            <w:proofErr w:type="spellEnd"/>
            <w:r w:rsidRPr="003E4858">
              <w:rPr>
                <w:rFonts w:ascii="Times New Roman" w:eastAsia="Times New Roman" w:hAnsi="Times New Roman" w:cs="Times New Roman"/>
                <w:color w:val="000000"/>
                <w:sz w:val="20"/>
                <w:szCs w:val="20"/>
                <w:lang w:eastAsia="hr-HR"/>
              </w:rPr>
              <w:t xml:space="preserve"> 19-21</w:t>
            </w:r>
          </w:p>
        </w:tc>
        <w:tc>
          <w:tcPr>
            <w:tcW w:w="1505" w:type="dxa"/>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Buzin</w:t>
            </w:r>
            <w:proofErr w:type="spellEnd"/>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uređivanje kolnika</w:t>
            </w:r>
          </w:p>
        </w:tc>
        <w:tc>
          <w:tcPr>
            <w:tcW w:w="2210" w:type="dxa"/>
            <w:tcBorders>
              <w:top w:val="single" w:sz="4" w:space="0" w:color="auto"/>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156.000,00</w:t>
            </w:r>
          </w:p>
        </w:tc>
      </w:tr>
      <w:tr w:rsidR="003E4858" w:rsidRPr="003E4858" w:rsidTr="003E4858">
        <w:trPr>
          <w:trHeight w:val="300"/>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4.</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Buzin</w:t>
            </w:r>
            <w:proofErr w:type="spellEnd"/>
            <w:r w:rsidRPr="003E4858">
              <w:rPr>
                <w:rFonts w:ascii="Times New Roman" w:eastAsia="Times New Roman" w:hAnsi="Times New Roman" w:cs="Times New Roman"/>
                <w:color w:val="000000"/>
                <w:sz w:val="20"/>
                <w:szCs w:val="20"/>
                <w:lang w:eastAsia="hr-HR"/>
              </w:rPr>
              <w:t xml:space="preserve">, </w:t>
            </w:r>
            <w:proofErr w:type="spellStart"/>
            <w:r w:rsidRPr="003E4858">
              <w:rPr>
                <w:rFonts w:ascii="Times New Roman" w:eastAsia="Times New Roman" w:hAnsi="Times New Roman" w:cs="Times New Roman"/>
                <w:color w:val="000000"/>
                <w:sz w:val="20"/>
                <w:szCs w:val="20"/>
                <w:lang w:eastAsia="hr-HR"/>
              </w:rPr>
              <w:t>Buzinski</w:t>
            </w:r>
            <w:proofErr w:type="spellEnd"/>
            <w:r w:rsidRPr="003E4858">
              <w:rPr>
                <w:rFonts w:ascii="Times New Roman" w:eastAsia="Times New Roman" w:hAnsi="Times New Roman" w:cs="Times New Roman"/>
                <w:color w:val="000000"/>
                <w:sz w:val="20"/>
                <w:szCs w:val="20"/>
                <w:lang w:eastAsia="hr-HR"/>
              </w:rPr>
              <w:t xml:space="preserve"> prilaz 17</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Buzin</w:t>
            </w:r>
            <w:proofErr w:type="spellEnd"/>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izgradnja slivnika oborinske odvodnje</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170.000,00</w:t>
            </w:r>
          </w:p>
        </w:tc>
      </w:tr>
      <w:tr w:rsidR="003E4858" w:rsidRPr="003E4858" w:rsidTr="003E4858">
        <w:trPr>
          <w:trHeight w:val="300"/>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5.</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Buzin</w:t>
            </w:r>
            <w:proofErr w:type="spellEnd"/>
            <w:r w:rsidRPr="003E4858">
              <w:rPr>
                <w:rFonts w:ascii="Times New Roman" w:eastAsia="Times New Roman" w:hAnsi="Times New Roman" w:cs="Times New Roman"/>
                <w:color w:val="000000"/>
                <w:sz w:val="20"/>
                <w:szCs w:val="20"/>
                <w:lang w:eastAsia="hr-HR"/>
              </w:rPr>
              <w:t xml:space="preserve">, </w:t>
            </w:r>
            <w:proofErr w:type="spellStart"/>
            <w:r w:rsidRPr="003E4858">
              <w:rPr>
                <w:rFonts w:ascii="Times New Roman" w:eastAsia="Times New Roman" w:hAnsi="Times New Roman" w:cs="Times New Roman"/>
                <w:color w:val="000000"/>
                <w:sz w:val="20"/>
                <w:szCs w:val="20"/>
                <w:lang w:eastAsia="hr-HR"/>
              </w:rPr>
              <w:t>Krčmarići</w:t>
            </w:r>
            <w:proofErr w:type="spellEnd"/>
            <w:r w:rsidRPr="003E4858">
              <w:rPr>
                <w:rFonts w:ascii="Times New Roman" w:eastAsia="Times New Roman" w:hAnsi="Times New Roman" w:cs="Times New Roman"/>
                <w:color w:val="000000"/>
                <w:sz w:val="20"/>
                <w:szCs w:val="20"/>
                <w:lang w:eastAsia="hr-HR"/>
              </w:rPr>
              <w:t xml:space="preserve"> 13</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Buzin</w:t>
            </w:r>
            <w:proofErr w:type="spellEnd"/>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izgradnja slivnika oborinske odvodnje</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27.000,00</w:t>
            </w:r>
          </w:p>
        </w:tc>
      </w:tr>
      <w:tr w:rsidR="003E4858" w:rsidRPr="003E4858" w:rsidTr="003E4858">
        <w:trPr>
          <w:trHeight w:val="300"/>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6.</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Čalogovićeva</w:t>
            </w:r>
            <w:proofErr w:type="spellEnd"/>
            <w:r w:rsidRPr="003E4858">
              <w:rPr>
                <w:rFonts w:ascii="Times New Roman" w:eastAsia="Times New Roman" w:hAnsi="Times New Roman" w:cs="Times New Roman"/>
                <w:color w:val="000000"/>
                <w:sz w:val="20"/>
                <w:szCs w:val="20"/>
                <w:lang w:eastAsia="hr-HR"/>
              </w:rPr>
              <w:t xml:space="preserve"> ulica 6-12</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Dugave</w:t>
            </w:r>
            <w:proofErr w:type="spellEnd"/>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uređivanje nogostupa</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364.000,00</w:t>
            </w:r>
          </w:p>
        </w:tc>
      </w:tr>
      <w:tr w:rsidR="003E4858" w:rsidRPr="003E4858" w:rsidTr="003E4858">
        <w:trPr>
          <w:trHeight w:val="780"/>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7.</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Ulica Josipa </w:t>
            </w:r>
            <w:proofErr w:type="spellStart"/>
            <w:r w:rsidRPr="003E4858">
              <w:rPr>
                <w:rFonts w:ascii="Times New Roman" w:eastAsia="Times New Roman" w:hAnsi="Times New Roman" w:cs="Times New Roman"/>
                <w:color w:val="000000"/>
                <w:sz w:val="20"/>
                <w:szCs w:val="20"/>
                <w:lang w:eastAsia="hr-HR"/>
              </w:rPr>
              <w:t>Seissla</w:t>
            </w:r>
            <w:proofErr w:type="spellEnd"/>
            <w:r w:rsidRPr="003E4858">
              <w:rPr>
                <w:rFonts w:ascii="Times New Roman" w:eastAsia="Times New Roman" w:hAnsi="Times New Roman" w:cs="Times New Roman"/>
                <w:color w:val="000000"/>
                <w:sz w:val="20"/>
                <w:szCs w:val="20"/>
                <w:lang w:eastAsia="hr-HR"/>
              </w:rPr>
              <w:t xml:space="preserve"> od Ulice Aleksandra </w:t>
            </w:r>
            <w:proofErr w:type="spellStart"/>
            <w:r w:rsidRPr="003E4858">
              <w:rPr>
                <w:rFonts w:ascii="Times New Roman" w:eastAsia="Times New Roman" w:hAnsi="Times New Roman" w:cs="Times New Roman"/>
                <w:color w:val="000000"/>
                <w:sz w:val="20"/>
                <w:szCs w:val="20"/>
                <w:lang w:eastAsia="hr-HR"/>
              </w:rPr>
              <w:t>Brdarića</w:t>
            </w:r>
            <w:proofErr w:type="spellEnd"/>
            <w:r w:rsidRPr="003E4858">
              <w:rPr>
                <w:rFonts w:ascii="Times New Roman" w:eastAsia="Times New Roman" w:hAnsi="Times New Roman" w:cs="Times New Roman"/>
                <w:color w:val="000000"/>
                <w:sz w:val="20"/>
                <w:szCs w:val="20"/>
                <w:lang w:eastAsia="hr-HR"/>
              </w:rPr>
              <w:t xml:space="preserve"> do Ulice Janka </w:t>
            </w:r>
            <w:proofErr w:type="spellStart"/>
            <w:r w:rsidRPr="003E4858">
              <w:rPr>
                <w:rFonts w:ascii="Times New Roman" w:eastAsia="Times New Roman" w:hAnsi="Times New Roman" w:cs="Times New Roman"/>
                <w:color w:val="000000"/>
                <w:sz w:val="20"/>
                <w:szCs w:val="20"/>
                <w:lang w:eastAsia="hr-HR"/>
              </w:rPr>
              <w:t>Holjca</w:t>
            </w:r>
            <w:proofErr w:type="spellEnd"/>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Hrelić</w:t>
            </w:r>
            <w:proofErr w:type="spellEnd"/>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uređivanje kolnika</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664.000,00</w:t>
            </w:r>
          </w:p>
        </w:tc>
      </w:tr>
      <w:tr w:rsidR="003E4858" w:rsidRPr="003E4858" w:rsidTr="003E4858">
        <w:trPr>
          <w:trHeight w:val="300"/>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8.</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Ulica Jurja </w:t>
            </w:r>
            <w:proofErr w:type="spellStart"/>
            <w:r w:rsidRPr="003E4858">
              <w:rPr>
                <w:rFonts w:ascii="Times New Roman" w:eastAsia="Times New Roman" w:hAnsi="Times New Roman" w:cs="Times New Roman"/>
                <w:color w:val="000000"/>
                <w:sz w:val="20"/>
                <w:szCs w:val="20"/>
                <w:lang w:eastAsia="hr-HR"/>
              </w:rPr>
              <w:t>Denzlera</w:t>
            </w:r>
            <w:proofErr w:type="spellEnd"/>
            <w:r w:rsidRPr="003E4858">
              <w:rPr>
                <w:rFonts w:ascii="Times New Roman" w:eastAsia="Times New Roman" w:hAnsi="Times New Roman" w:cs="Times New Roman"/>
                <w:color w:val="000000"/>
                <w:sz w:val="20"/>
                <w:szCs w:val="20"/>
                <w:lang w:eastAsia="hr-HR"/>
              </w:rPr>
              <w:t xml:space="preserve"> 27-41</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Hrelić</w:t>
            </w:r>
            <w:proofErr w:type="spellEnd"/>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uređivanje nogostupa</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34.000,00</w:t>
            </w:r>
          </w:p>
        </w:tc>
      </w:tr>
      <w:tr w:rsidR="003E4858" w:rsidRPr="003E4858" w:rsidTr="003E4858">
        <w:trPr>
          <w:trHeight w:val="300"/>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9.</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Jakuševec</w:t>
            </w:r>
            <w:proofErr w:type="spellEnd"/>
            <w:r w:rsidRPr="003E4858">
              <w:rPr>
                <w:rFonts w:ascii="Times New Roman" w:eastAsia="Times New Roman" w:hAnsi="Times New Roman" w:cs="Times New Roman"/>
                <w:color w:val="000000"/>
                <w:sz w:val="20"/>
                <w:szCs w:val="20"/>
                <w:lang w:eastAsia="hr-HR"/>
              </w:rPr>
              <w:t xml:space="preserve">, </w:t>
            </w:r>
            <w:proofErr w:type="spellStart"/>
            <w:r w:rsidRPr="003E4858">
              <w:rPr>
                <w:rFonts w:ascii="Times New Roman" w:eastAsia="Times New Roman" w:hAnsi="Times New Roman" w:cs="Times New Roman"/>
                <w:color w:val="000000"/>
                <w:sz w:val="20"/>
                <w:szCs w:val="20"/>
                <w:lang w:eastAsia="hr-HR"/>
              </w:rPr>
              <w:t>Tišinska</w:t>
            </w:r>
            <w:proofErr w:type="spellEnd"/>
            <w:r w:rsidRPr="003E4858">
              <w:rPr>
                <w:rFonts w:ascii="Times New Roman" w:eastAsia="Times New Roman" w:hAnsi="Times New Roman" w:cs="Times New Roman"/>
                <w:color w:val="000000"/>
                <w:sz w:val="20"/>
                <w:szCs w:val="20"/>
                <w:lang w:eastAsia="hr-HR"/>
              </w:rPr>
              <w:t xml:space="preserve"> ulica</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Jakuševec</w:t>
            </w:r>
            <w:proofErr w:type="spellEnd"/>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uređivanje nogostupa</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438.000,00</w:t>
            </w:r>
          </w:p>
        </w:tc>
      </w:tr>
      <w:tr w:rsidR="003E4858" w:rsidRPr="003E4858" w:rsidTr="003E4858">
        <w:trPr>
          <w:trHeight w:val="525"/>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10.</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Ulica Milovana Kovačevića 8-16</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Sopot</w:t>
            </w:r>
            <w:proofErr w:type="spellEnd"/>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uređivanje nogostupa</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113.000,00</w:t>
            </w:r>
          </w:p>
        </w:tc>
      </w:tr>
      <w:tr w:rsidR="003E4858" w:rsidRPr="003E4858" w:rsidTr="003E4858">
        <w:trPr>
          <w:trHeight w:val="525"/>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11.</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Ulica Huga </w:t>
            </w:r>
            <w:proofErr w:type="spellStart"/>
            <w:r w:rsidRPr="003E4858">
              <w:rPr>
                <w:rFonts w:ascii="Times New Roman" w:eastAsia="Times New Roman" w:hAnsi="Times New Roman" w:cs="Times New Roman"/>
                <w:color w:val="000000"/>
                <w:sz w:val="20"/>
                <w:szCs w:val="20"/>
                <w:lang w:eastAsia="hr-HR"/>
              </w:rPr>
              <w:t>Ehrlicha</w:t>
            </w:r>
            <w:proofErr w:type="spellEnd"/>
            <w:r w:rsidRPr="003E4858">
              <w:rPr>
                <w:rFonts w:ascii="Times New Roman" w:eastAsia="Times New Roman" w:hAnsi="Times New Roman" w:cs="Times New Roman"/>
                <w:color w:val="000000"/>
                <w:sz w:val="20"/>
                <w:szCs w:val="20"/>
                <w:lang w:eastAsia="hr-HR"/>
              </w:rPr>
              <w:t xml:space="preserve"> 5 do Ulice Ede </w:t>
            </w:r>
            <w:proofErr w:type="spellStart"/>
            <w:r w:rsidRPr="003E4858">
              <w:rPr>
                <w:rFonts w:ascii="Times New Roman" w:eastAsia="Times New Roman" w:hAnsi="Times New Roman" w:cs="Times New Roman"/>
                <w:color w:val="000000"/>
                <w:sz w:val="20"/>
                <w:szCs w:val="20"/>
                <w:lang w:eastAsia="hr-HR"/>
              </w:rPr>
              <w:t>Šena</w:t>
            </w:r>
            <w:proofErr w:type="spellEnd"/>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Sopot</w:t>
            </w:r>
            <w:proofErr w:type="spellEnd"/>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uređivanje nogostupa</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46.000,00</w:t>
            </w:r>
          </w:p>
        </w:tc>
      </w:tr>
      <w:tr w:rsidR="003E4858" w:rsidRPr="003E4858" w:rsidTr="003E4858">
        <w:trPr>
          <w:trHeight w:val="525"/>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12.</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Ulica SR Njemačke, zapadna strana</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Središće</w:t>
            </w:r>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uređivanje nogostupa</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59.000,00</w:t>
            </w:r>
          </w:p>
        </w:tc>
      </w:tr>
      <w:tr w:rsidR="003E4858" w:rsidRPr="003E4858" w:rsidTr="003E4858">
        <w:trPr>
          <w:trHeight w:val="525"/>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13.</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Ulica Brune Bušića 26 prema Perivoju Središće</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Središće</w:t>
            </w:r>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uređivanje staze</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30.000,00</w:t>
            </w:r>
          </w:p>
        </w:tc>
      </w:tr>
      <w:tr w:rsidR="003E4858" w:rsidRPr="003E4858" w:rsidTr="003E4858">
        <w:trPr>
          <w:trHeight w:val="300"/>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14.</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Ulica Božidara </w:t>
            </w:r>
            <w:proofErr w:type="spellStart"/>
            <w:r w:rsidRPr="003E4858">
              <w:rPr>
                <w:rFonts w:ascii="Times New Roman" w:eastAsia="Times New Roman" w:hAnsi="Times New Roman" w:cs="Times New Roman"/>
                <w:color w:val="000000"/>
                <w:sz w:val="20"/>
                <w:szCs w:val="20"/>
                <w:lang w:eastAsia="hr-HR"/>
              </w:rPr>
              <w:t>Magovca</w:t>
            </w:r>
            <w:proofErr w:type="spellEnd"/>
            <w:r w:rsidRPr="003E4858">
              <w:rPr>
                <w:rFonts w:ascii="Times New Roman" w:eastAsia="Times New Roman" w:hAnsi="Times New Roman" w:cs="Times New Roman"/>
                <w:color w:val="000000"/>
                <w:sz w:val="20"/>
                <w:szCs w:val="20"/>
                <w:lang w:eastAsia="hr-HR"/>
              </w:rPr>
              <w:t xml:space="preserve"> 9</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Travno</w:t>
            </w:r>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uređivanje nogostupa</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99.000,00</w:t>
            </w:r>
          </w:p>
        </w:tc>
      </w:tr>
      <w:tr w:rsidR="003E4858" w:rsidRPr="003E4858" w:rsidTr="003E4858">
        <w:trPr>
          <w:trHeight w:val="525"/>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15.</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Ulica Božidara </w:t>
            </w:r>
            <w:proofErr w:type="spellStart"/>
            <w:r w:rsidRPr="003E4858">
              <w:rPr>
                <w:rFonts w:ascii="Times New Roman" w:eastAsia="Times New Roman" w:hAnsi="Times New Roman" w:cs="Times New Roman"/>
                <w:color w:val="000000"/>
                <w:sz w:val="20"/>
                <w:szCs w:val="20"/>
                <w:lang w:eastAsia="hr-HR"/>
              </w:rPr>
              <w:t>Magovca</w:t>
            </w:r>
            <w:proofErr w:type="spellEnd"/>
            <w:r w:rsidRPr="003E4858">
              <w:rPr>
                <w:rFonts w:ascii="Times New Roman" w:eastAsia="Times New Roman" w:hAnsi="Times New Roman" w:cs="Times New Roman"/>
                <w:color w:val="000000"/>
                <w:sz w:val="20"/>
                <w:szCs w:val="20"/>
                <w:lang w:eastAsia="hr-HR"/>
              </w:rPr>
              <w:t xml:space="preserve"> </w:t>
            </w:r>
            <w:r w:rsidRPr="003E4858">
              <w:rPr>
                <w:rFonts w:ascii="Times New Roman" w:eastAsia="Times New Roman" w:hAnsi="Times New Roman" w:cs="Times New Roman"/>
                <w:color w:val="000000"/>
                <w:sz w:val="20"/>
                <w:szCs w:val="20"/>
                <w:lang w:eastAsia="hr-HR"/>
              </w:rPr>
              <w:br/>
              <w:t>44-48</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Travno</w:t>
            </w:r>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uređivanje nogostupa</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384.000,00</w:t>
            </w:r>
          </w:p>
        </w:tc>
      </w:tr>
      <w:tr w:rsidR="003E4858" w:rsidRPr="003E4858" w:rsidTr="003E4858">
        <w:trPr>
          <w:trHeight w:val="525"/>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16.</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Ulica Božidara </w:t>
            </w:r>
            <w:proofErr w:type="spellStart"/>
            <w:r w:rsidRPr="003E4858">
              <w:rPr>
                <w:rFonts w:ascii="Times New Roman" w:eastAsia="Times New Roman" w:hAnsi="Times New Roman" w:cs="Times New Roman"/>
                <w:color w:val="000000"/>
                <w:sz w:val="20"/>
                <w:szCs w:val="20"/>
                <w:lang w:eastAsia="hr-HR"/>
              </w:rPr>
              <w:t>Magovca</w:t>
            </w:r>
            <w:proofErr w:type="spellEnd"/>
            <w:r w:rsidRPr="003E4858">
              <w:rPr>
                <w:rFonts w:ascii="Times New Roman" w:eastAsia="Times New Roman" w:hAnsi="Times New Roman" w:cs="Times New Roman"/>
                <w:color w:val="000000"/>
                <w:sz w:val="20"/>
                <w:szCs w:val="20"/>
                <w:lang w:eastAsia="hr-HR"/>
              </w:rPr>
              <w:t xml:space="preserve"> </w:t>
            </w:r>
            <w:r w:rsidRPr="003E4858">
              <w:rPr>
                <w:rFonts w:ascii="Times New Roman" w:eastAsia="Times New Roman" w:hAnsi="Times New Roman" w:cs="Times New Roman"/>
                <w:color w:val="000000"/>
                <w:sz w:val="20"/>
                <w:szCs w:val="20"/>
                <w:lang w:eastAsia="hr-HR"/>
              </w:rPr>
              <w:br/>
              <w:t>149-163</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Travno</w:t>
            </w:r>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uređivanje nogostupa</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402.000,00</w:t>
            </w:r>
          </w:p>
        </w:tc>
      </w:tr>
      <w:tr w:rsidR="003E4858" w:rsidRPr="003E4858" w:rsidTr="003E4858">
        <w:trPr>
          <w:trHeight w:val="525"/>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17.</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Marjanovićev</w:t>
            </w:r>
            <w:proofErr w:type="spellEnd"/>
            <w:r w:rsidRPr="003E4858">
              <w:rPr>
                <w:rFonts w:ascii="Times New Roman" w:eastAsia="Times New Roman" w:hAnsi="Times New Roman" w:cs="Times New Roman"/>
                <w:color w:val="000000"/>
                <w:sz w:val="20"/>
                <w:szCs w:val="20"/>
                <w:lang w:eastAsia="hr-HR"/>
              </w:rPr>
              <w:t xml:space="preserve"> prilaz, sjeverna strana</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Utrine</w:t>
            </w:r>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izrada projektne dokumentacije za proširenje nogostupa</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50.000,00</w:t>
            </w:r>
          </w:p>
        </w:tc>
      </w:tr>
      <w:tr w:rsidR="003E4858" w:rsidRPr="003E4858" w:rsidTr="003E4858">
        <w:trPr>
          <w:trHeight w:val="300"/>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18.</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Šišićeva</w:t>
            </w:r>
            <w:proofErr w:type="spellEnd"/>
            <w:r w:rsidRPr="003E4858">
              <w:rPr>
                <w:rFonts w:ascii="Times New Roman" w:eastAsia="Times New Roman" w:hAnsi="Times New Roman" w:cs="Times New Roman"/>
                <w:color w:val="000000"/>
                <w:sz w:val="20"/>
                <w:szCs w:val="20"/>
                <w:lang w:eastAsia="hr-HR"/>
              </w:rPr>
              <w:t xml:space="preserve"> ulica 14-26</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Utrine</w:t>
            </w:r>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uređivanje nogostupa</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145.000,00</w:t>
            </w:r>
          </w:p>
        </w:tc>
      </w:tr>
      <w:tr w:rsidR="003E4858" w:rsidRPr="003E4858" w:rsidTr="003E4858">
        <w:trPr>
          <w:trHeight w:val="300"/>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19.</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Šišićeva</w:t>
            </w:r>
            <w:proofErr w:type="spellEnd"/>
            <w:r w:rsidRPr="003E4858">
              <w:rPr>
                <w:rFonts w:ascii="Times New Roman" w:eastAsia="Times New Roman" w:hAnsi="Times New Roman" w:cs="Times New Roman"/>
                <w:color w:val="000000"/>
                <w:sz w:val="20"/>
                <w:szCs w:val="20"/>
                <w:lang w:eastAsia="hr-HR"/>
              </w:rPr>
              <w:t xml:space="preserve"> ulica 14-26</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Utrine</w:t>
            </w:r>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uređivanje parkirališta</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153.000,00</w:t>
            </w:r>
          </w:p>
        </w:tc>
      </w:tr>
      <w:tr w:rsidR="003E4858" w:rsidRPr="003E4858" w:rsidTr="003E4858">
        <w:trPr>
          <w:trHeight w:val="525"/>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20.</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Fancevljev</w:t>
            </w:r>
            <w:proofErr w:type="spellEnd"/>
            <w:r w:rsidRPr="003E4858">
              <w:rPr>
                <w:rFonts w:ascii="Times New Roman" w:eastAsia="Times New Roman" w:hAnsi="Times New Roman" w:cs="Times New Roman"/>
                <w:color w:val="000000"/>
                <w:sz w:val="20"/>
                <w:szCs w:val="20"/>
                <w:lang w:eastAsia="hr-HR"/>
              </w:rPr>
              <w:t xml:space="preserve"> prilaz, prema Ukrajinskoj ulici</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Utrine</w:t>
            </w:r>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uređivanje nogostupa</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96.000,00</w:t>
            </w:r>
          </w:p>
        </w:tc>
      </w:tr>
      <w:tr w:rsidR="003E4858" w:rsidRPr="003E4858" w:rsidTr="003E4858">
        <w:trPr>
          <w:trHeight w:val="525"/>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21.</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Veliko Polje, </w:t>
            </w:r>
            <w:proofErr w:type="spellStart"/>
            <w:r w:rsidRPr="003E4858">
              <w:rPr>
                <w:rFonts w:ascii="Times New Roman" w:eastAsia="Times New Roman" w:hAnsi="Times New Roman" w:cs="Times New Roman"/>
                <w:sz w:val="20"/>
                <w:szCs w:val="20"/>
                <w:lang w:eastAsia="hr-HR"/>
              </w:rPr>
              <w:t>Uskopska</w:t>
            </w:r>
            <w:proofErr w:type="spellEnd"/>
            <w:r w:rsidRPr="003E4858">
              <w:rPr>
                <w:rFonts w:ascii="Times New Roman" w:eastAsia="Times New Roman" w:hAnsi="Times New Roman" w:cs="Times New Roman"/>
                <w:sz w:val="20"/>
                <w:szCs w:val="20"/>
                <w:lang w:eastAsia="hr-HR"/>
              </w:rPr>
              <w:t xml:space="preserve"> </w:t>
            </w:r>
            <w:r w:rsidRPr="003E4858">
              <w:rPr>
                <w:rFonts w:ascii="Times New Roman" w:eastAsia="Times New Roman" w:hAnsi="Times New Roman" w:cs="Times New Roman"/>
                <w:color w:val="000000"/>
                <w:sz w:val="20"/>
                <w:szCs w:val="20"/>
                <w:lang w:eastAsia="hr-HR"/>
              </w:rPr>
              <w:t>ulica</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Veliko Polje</w:t>
            </w:r>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uređivanje nogostupa </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178.000,00</w:t>
            </w:r>
          </w:p>
        </w:tc>
      </w:tr>
      <w:tr w:rsidR="003E4858" w:rsidRPr="003E4858" w:rsidTr="003E4858">
        <w:trPr>
          <w:trHeight w:val="525"/>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22.</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Veliko Polje, </w:t>
            </w:r>
            <w:proofErr w:type="spellStart"/>
            <w:r w:rsidRPr="003E4858">
              <w:rPr>
                <w:rFonts w:ascii="Times New Roman" w:eastAsia="Times New Roman" w:hAnsi="Times New Roman" w:cs="Times New Roman"/>
                <w:sz w:val="20"/>
                <w:szCs w:val="20"/>
                <w:lang w:eastAsia="hr-HR"/>
              </w:rPr>
              <w:t>Novaljska</w:t>
            </w:r>
            <w:proofErr w:type="spellEnd"/>
            <w:r w:rsidRPr="003E4858">
              <w:rPr>
                <w:rFonts w:ascii="Times New Roman" w:eastAsia="Times New Roman" w:hAnsi="Times New Roman" w:cs="Times New Roman"/>
                <w:sz w:val="20"/>
                <w:szCs w:val="20"/>
                <w:lang w:eastAsia="hr-HR"/>
              </w:rPr>
              <w:t xml:space="preserve"> </w:t>
            </w:r>
            <w:r w:rsidRPr="003E4858">
              <w:rPr>
                <w:rFonts w:ascii="Times New Roman" w:eastAsia="Times New Roman" w:hAnsi="Times New Roman" w:cs="Times New Roman"/>
                <w:color w:val="000000"/>
                <w:sz w:val="20"/>
                <w:szCs w:val="20"/>
                <w:lang w:eastAsia="hr-HR"/>
              </w:rPr>
              <w:br/>
              <w:t>ulica</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Veliko Polje</w:t>
            </w:r>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uređivanje nogostupa</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170.000,00</w:t>
            </w:r>
          </w:p>
        </w:tc>
      </w:tr>
      <w:tr w:rsidR="003E4858" w:rsidRPr="003E4858" w:rsidTr="003E4858">
        <w:trPr>
          <w:trHeight w:val="780"/>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23.</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Balokovićeva</w:t>
            </w:r>
            <w:proofErr w:type="spellEnd"/>
            <w:r w:rsidRPr="003E4858">
              <w:rPr>
                <w:rFonts w:ascii="Times New Roman" w:eastAsia="Times New Roman" w:hAnsi="Times New Roman" w:cs="Times New Roman"/>
                <w:color w:val="000000"/>
                <w:sz w:val="20"/>
                <w:szCs w:val="20"/>
                <w:lang w:eastAsia="hr-HR"/>
              </w:rPr>
              <w:t xml:space="preserve"> ulica od Doma zdravlja do zgrade ZET-a</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Zapruđe</w:t>
            </w:r>
            <w:proofErr w:type="spellEnd"/>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uređivanje nogostupa</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260.000,00</w:t>
            </w:r>
          </w:p>
        </w:tc>
      </w:tr>
      <w:tr w:rsidR="003E4858" w:rsidRPr="003E4858" w:rsidTr="003E4858">
        <w:trPr>
          <w:trHeight w:val="300"/>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24.</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Vučetićev</w:t>
            </w:r>
            <w:proofErr w:type="spellEnd"/>
            <w:r w:rsidRPr="003E4858">
              <w:rPr>
                <w:rFonts w:ascii="Times New Roman" w:eastAsia="Times New Roman" w:hAnsi="Times New Roman" w:cs="Times New Roman"/>
                <w:color w:val="000000"/>
                <w:sz w:val="20"/>
                <w:szCs w:val="20"/>
                <w:lang w:eastAsia="hr-HR"/>
              </w:rPr>
              <w:t xml:space="preserve"> prilaz kod kbr. 3</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Zapruđe</w:t>
            </w:r>
            <w:proofErr w:type="spellEnd"/>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uređivanje nogostupa</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194.000,00</w:t>
            </w:r>
          </w:p>
        </w:tc>
      </w:tr>
      <w:tr w:rsidR="003E4858" w:rsidRPr="003E4858" w:rsidTr="003E4858">
        <w:trPr>
          <w:trHeight w:val="300"/>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25.</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Sajmišna cesta</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Jakuševec</w:t>
            </w:r>
            <w:proofErr w:type="spellEnd"/>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uređivanje parkirališta</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10.000,00</w:t>
            </w:r>
          </w:p>
        </w:tc>
      </w:tr>
      <w:tr w:rsidR="003E4858" w:rsidRPr="003E4858" w:rsidTr="003E4858">
        <w:trPr>
          <w:trHeight w:val="1035"/>
        </w:trPr>
        <w:tc>
          <w:tcPr>
            <w:tcW w:w="10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26.</w:t>
            </w:r>
          </w:p>
        </w:tc>
        <w:tc>
          <w:tcPr>
            <w:tcW w:w="223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križanje ulica </w:t>
            </w:r>
            <w:proofErr w:type="spellStart"/>
            <w:r w:rsidRPr="003E4858">
              <w:rPr>
                <w:rFonts w:ascii="Times New Roman" w:eastAsia="Times New Roman" w:hAnsi="Times New Roman" w:cs="Times New Roman"/>
                <w:color w:val="000000"/>
                <w:sz w:val="20"/>
                <w:szCs w:val="20"/>
                <w:lang w:eastAsia="hr-HR"/>
              </w:rPr>
              <w:t>Pavela</w:t>
            </w:r>
            <w:proofErr w:type="spellEnd"/>
            <w:r w:rsidRPr="003E4858">
              <w:rPr>
                <w:rFonts w:ascii="Times New Roman" w:eastAsia="Times New Roman" w:hAnsi="Times New Roman" w:cs="Times New Roman"/>
                <w:color w:val="000000"/>
                <w:sz w:val="20"/>
                <w:szCs w:val="20"/>
                <w:lang w:eastAsia="hr-HR"/>
              </w:rPr>
              <w:t xml:space="preserve"> </w:t>
            </w:r>
            <w:proofErr w:type="spellStart"/>
            <w:r w:rsidRPr="003E4858">
              <w:rPr>
                <w:rFonts w:ascii="Times New Roman" w:eastAsia="Times New Roman" w:hAnsi="Times New Roman" w:cs="Times New Roman"/>
                <w:color w:val="000000"/>
                <w:sz w:val="20"/>
                <w:szCs w:val="20"/>
                <w:lang w:eastAsia="hr-HR"/>
              </w:rPr>
              <w:t>Miškine</w:t>
            </w:r>
            <w:proofErr w:type="spellEnd"/>
            <w:r w:rsidRPr="003E4858">
              <w:rPr>
                <w:rFonts w:ascii="Times New Roman" w:eastAsia="Times New Roman" w:hAnsi="Times New Roman" w:cs="Times New Roman"/>
                <w:color w:val="000000"/>
                <w:sz w:val="20"/>
                <w:szCs w:val="20"/>
                <w:lang w:eastAsia="hr-HR"/>
              </w:rPr>
              <w:t xml:space="preserve">, </w:t>
            </w:r>
            <w:proofErr w:type="spellStart"/>
            <w:r w:rsidRPr="003E4858">
              <w:rPr>
                <w:rFonts w:ascii="Times New Roman" w:eastAsia="Times New Roman" w:hAnsi="Times New Roman" w:cs="Times New Roman"/>
                <w:color w:val="000000"/>
                <w:sz w:val="20"/>
                <w:szCs w:val="20"/>
                <w:lang w:eastAsia="hr-HR"/>
              </w:rPr>
              <w:t>Karela</w:t>
            </w:r>
            <w:proofErr w:type="spellEnd"/>
            <w:r w:rsidRPr="003E4858">
              <w:rPr>
                <w:rFonts w:ascii="Times New Roman" w:eastAsia="Times New Roman" w:hAnsi="Times New Roman" w:cs="Times New Roman"/>
                <w:color w:val="000000"/>
                <w:sz w:val="20"/>
                <w:szCs w:val="20"/>
                <w:lang w:eastAsia="hr-HR"/>
              </w:rPr>
              <w:t xml:space="preserve"> </w:t>
            </w:r>
            <w:proofErr w:type="spellStart"/>
            <w:r w:rsidRPr="003E4858">
              <w:rPr>
                <w:rFonts w:ascii="Times New Roman" w:eastAsia="Times New Roman" w:hAnsi="Times New Roman" w:cs="Times New Roman"/>
                <w:color w:val="000000"/>
                <w:sz w:val="20"/>
                <w:szCs w:val="20"/>
                <w:lang w:eastAsia="hr-HR"/>
              </w:rPr>
              <w:t>Zahradnika</w:t>
            </w:r>
            <w:proofErr w:type="spellEnd"/>
            <w:r w:rsidRPr="003E4858">
              <w:rPr>
                <w:rFonts w:ascii="Times New Roman" w:eastAsia="Times New Roman" w:hAnsi="Times New Roman" w:cs="Times New Roman"/>
                <w:color w:val="000000"/>
                <w:sz w:val="20"/>
                <w:szCs w:val="20"/>
                <w:lang w:eastAsia="hr-HR"/>
              </w:rPr>
              <w:t xml:space="preserve"> i Stjepana Gradića</w:t>
            </w:r>
          </w:p>
        </w:tc>
        <w:tc>
          <w:tcPr>
            <w:tcW w:w="150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Sloboština</w:t>
            </w:r>
          </w:p>
        </w:tc>
        <w:tc>
          <w:tcPr>
            <w:tcW w:w="20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uređivanje nogostupa</w:t>
            </w:r>
          </w:p>
        </w:tc>
        <w:tc>
          <w:tcPr>
            <w:tcW w:w="22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130.000,00</w:t>
            </w:r>
          </w:p>
        </w:tc>
      </w:tr>
      <w:tr w:rsidR="003E4858" w:rsidRPr="003E4858" w:rsidTr="003E4858">
        <w:trPr>
          <w:trHeight w:val="525"/>
        </w:trPr>
        <w:tc>
          <w:tcPr>
            <w:tcW w:w="10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lastRenderedPageBreak/>
              <w:t>27.</w:t>
            </w:r>
          </w:p>
        </w:tc>
        <w:tc>
          <w:tcPr>
            <w:tcW w:w="2232" w:type="dxa"/>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odvojak </w:t>
            </w:r>
            <w:proofErr w:type="spellStart"/>
            <w:r w:rsidRPr="003E4858">
              <w:rPr>
                <w:rFonts w:ascii="Times New Roman" w:eastAsia="Times New Roman" w:hAnsi="Times New Roman" w:cs="Times New Roman"/>
                <w:color w:val="000000"/>
                <w:sz w:val="20"/>
                <w:szCs w:val="20"/>
                <w:lang w:eastAsia="hr-HR"/>
              </w:rPr>
              <w:t>Maretićeve</w:t>
            </w:r>
            <w:proofErr w:type="spellEnd"/>
            <w:r w:rsidRPr="003E4858">
              <w:rPr>
                <w:rFonts w:ascii="Times New Roman" w:eastAsia="Times New Roman" w:hAnsi="Times New Roman" w:cs="Times New Roman"/>
                <w:color w:val="000000"/>
                <w:sz w:val="20"/>
                <w:szCs w:val="20"/>
                <w:lang w:eastAsia="hr-HR"/>
              </w:rPr>
              <w:t xml:space="preserve"> ulice prema 2a-2d i 4</w:t>
            </w:r>
          </w:p>
        </w:tc>
        <w:tc>
          <w:tcPr>
            <w:tcW w:w="1505" w:type="dxa"/>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Utrine</w:t>
            </w:r>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uređivanje nogostupa</w:t>
            </w:r>
          </w:p>
        </w:tc>
        <w:tc>
          <w:tcPr>
            <w:tcW w:w="2210" w:type="dxa"/>
            <w:tcBorders>
              <w:top w:val="single" w:sz="4" w:space="0" w:color="auto"/>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438.000,00</w:t>
            </w:r>
          </w:p>
        </w:tc>
      </w:tr>
      <w:tr w:rsidR="003E4858" w:rsidRPr="003E4858" w:rsidTr="003E4858">
        <w:trPr>
          <w:trHeight w:val="300"/>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28.</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w:t>
            </w:r>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nadzor</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98.000,00</w:t>
            </w:r>
          </w:p>
        </w:tc>
      </w:tr>
      <w:tr w:rsidR="003E4858" w:rsidRPr="003E4858" w:rsidTr="003E4858">
        <w:trPr>
          <w:trHeight w:val="300"/>
        </w:trPr>
        <w:tc>
          <w:tcPr>
            <w:tcW w:w="1061"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p>
        </w:tc>
        <w:tc>
          <w:tcPr>
            <w:tcW w:w="2232"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505"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201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UKUPNO</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4.948.000,00</w:t>
            </w:r>
          </w:p>
        </w:tc>
      </w:tr>
      <w:tr w:rsidR="003E4858" w:rsidRPr="003E4858" w:rsidTr="003E4858">
        <w:trPr>
          <w:trHeight w:val="300"/>
        </w:trPr>
        <w:tc>
          <w:tcPr>
            <w:tcW w:w="1061"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p>
        </w:tc>
        <w:tc>
          <w:tcPr>
            <w:tcW w:w="2232"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505"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064"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948"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jc w:val="center"/>
              <w:rPr>
                <w:rFonts w:ascii="Times New Roman" w:eastAsia="Times New Roman" w:hAnsi="Times New Roman" w:cs="Times New Roman"/>
                <w:sz w:val="20"/>
                <w:szCs w:val="20"/>
                <w:lang w:eastAsia="hr-HR"/>
              </w:rPr>
            </w:pPr>
          </w:p>
        </w:tc>
        <w:tc>
          <w:tcPr>
            <w:tcW w:w="2210"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                               "</w:t>
            </w:r>
          </w:p>
        </w:tc>
      </w:tr>
      <w:tr w:rsidR="003E4858" w:rsidRPr="003E4858" w:rsidTr="003E4858">
        <w:trPr>
          <w:trHeight w:val="300"/>
        </w:trPr>
        <w:tc>
          <w:tcPr>
            <w:tcW w:w="9020" w:type="dxa"/>
            <w:gridSpan w:val="6"/>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1.2. PRENESENE AKCIJE IZ 2019.</w:t>
            </w:r>
          </w:p>
        </w:tc>
      </w:tr>
      <w:tr w:rsidR="003E4858" w:rsidRPr="003E4858" w:rsidTr="003E4858">
        <w:trPr>
          <w:trHeight w:val="510"/>
        </w:trPr>
        <w:tc>
          <w:tcPr>
            <w:tcW w:w="10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REDNI BROJ</w:t>
            </w:r>
          </w:p>
        </w:tc>
        <w:tc>
          <w:tcPr>
            <w:tcW w:w="2232" w:type="dxa"/>
            <w:tcBorders>
              <w:top w:val="single" w:sz="4" w:space="0" w:color="auto"/>
              <w:left w:val="nil"/>
              <w:bottom w:val="single" w:sz="4" w:space="0" w:color="auto"/>
              <w:right w:val="single" w:sz="4" w:space="0" w:color="auto"/>
            </w:tcBorders>
            <w:shd w:val="clear" w:color="auto" w:fill="auto"/>
            <w:vAlign w:val="center"/>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LOKACIJA - OBJEKT</w:t>
            </w:r>
          </w:p>
        </w:tc>
        <w:tc>
          <w:tcPr>
            <w:tcW w:w="1505" w:type="dxa"/>
            <w:tcBorders>
              <w:top w:val="single" w:sz="4" w:space="0" w:color="auto"/>
              <w:left w:val="nil"/>
              <w:bottom w:val="single" w:sz="4" w:space="0" w:color="auto"/>
              <w:right w:val="single" w:sz="4" w:space="0" w:color="auto"/>
            </w:tcBorders>
            <w:shd w:val="clear" w:color="auto" w:fill="auto"/>
            <w:vAlign w:val="center"/>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MJESNI ODBOR</w:t>
            </w:r>
          </w:p>
        </w:tc>
        <w:tc>
          <w:tcPr>
            <w:tcW w:w="2012" w:type="dxa"/>
            <w:gridSpan w:val="2"/>
            <w:tcBorders>
              <w:top w:val="single" w:sz="4" w:space="0" w:color="auto"/>
              <w:left w:val="nil"/>
              <w:bottom w:val="single" w:sz="4" w:space="0" w:color="auto"/>
              <w:right w:val="single" w:sz="4" w:space="0" w:color="auto"/>
            </w:tcBorders>
            <w:shd w:val="clear" w:color="auto" w:fill="auto"/>
            <w:vAlign w:val="center"/>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OPIS RADOVA / USLUGE / OPREME</w:t>
            </w:r>
          </w:p>
        </w:tc>
        <w:tc>
          <w:tcPr>
            <w:tcW w:w="2210" w:type="dxa"/>
            <w:tcBorders>
              <w:top w:val="single" w:sz="4" w:space="0" w:color="auto"/>
              <w:left w:val="nil"/>
              <w:bottom w:val="single" w:sz="4" w:space="0" w:color="auto"/>
              <w:right w:val="single" w:sz="4" w:space="0" w:color="auto"/>
            </w:tcBorders>
            <w:shd w:val="clear" w:color="auto" w:fill="auto"/>
            <w:vAlign w:val="center"/>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VRIJEDNOST </w:t>
            </w:r>
            <w:r w:rsidRPr="003E4858">
              <w:rPr>
                <w:rFonts w:ascii="Times New Roman" w:eastAsia="Times New Roman" w:hAnsi="Times New Roman" w:cs="Times New Roman"/>
                <w:color w:val="000000"/>
                <w:sz w:val="20"/>
                <w:szCs w:val="20"/>
                <w:lang w:eastAsia="hr-HR"/>
              </w:rPr>
              <w:br/>
              <w:t>U KUNAMA</w:t>
            </w:r>
          </w:p>
        </w:tc>
      </w:tr>
      <w:tr w:rsidR="003E4858" w:rsidRPr="003E4858" w:rsidTr="003E4858">
        <w:trPr>
          <w:trHeight w:val="300"/>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Šišićeva</w:t>
            </w:r>
            <w:proofErr w:type="spellEnd"/>
            <w:r w:rsidRPr="003E4858">
              <w:rPr>
                <w:rFonts w:ascii="Times New Roman" w:eastAsia="Times New Roman" w:hAnsi="Times New Roman" w:cs="Times New Roman"/>
                <w:color w:val="000000"/>
                <w:sz w:val="20"/>
                <w:szCs w:val="20"/>
                <w:lang w:eastAsia="hr-HR"/>
              </w:rPr>
              <w:t xml:space="preserve"> ulica 5-17</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Utrine</w:t>
            </w:r>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uređivanje nogostupa</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169.253,00</w:t>
            </w:r>
          </w:p>
        </w:tc>
      </w:tr>
      <w:tr w:rsidR="003E4858" w:rsidRPr="003E4858" w:rsidTr="003E4858">
        <w:trPr>
          <w:trHeight w:val="300"/>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w:t>
            </w:r>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nadzor</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37.500,00</w:t>
            </w:r>
          </w:p>
        </w:tc>
      </w:tr>
      <w:tr w:rsidR="003E4858" w:rsidRPr="003E4858" w:rsidTr="003E4858">
        <w:trPr>
          <w:trHeight w:val="300"/>
        </w:trPr>
        <w:tc>
          <w:tcPr>
            <w:tcW w:w="1061"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p>
        </w:tc>
        <w:tc>
          <w:tcPr>
            <w:tcW w:w="2232"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505"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201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UKUPNO</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206.753,00</w:t>
            </w:r>
          </w:p>
        </w:tc>
      </w:tr>
      <w:tr w:rsidR="003E4858" w:rsidRPr="003E4858" w:rsidTr="003E4858">
        <w:trPr>
          <w:trHeight w:val="300"/>
        </w:trPr>
        <w:tc>
          <w:tcPr>
            <w:tcW w:w="1061"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p>
        </w:tc>
        <w:tc>
          <w:tcPr>
            <w:tcW w:w="2232"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505"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064"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948"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jc w:val="center"/>
              <w:rPr>
                <w:rFonts w:ascii="Times New Roman" w:eastAsia="Times New Roman" w:hAnsi="Times New Roman" w:cs="Times New Roman"/>
                <w:sz w:val="20"/>
                <w:szCs w:val="20"/>
                <w:lang w:eastAsia="hr-HR"/>
              </w:rPr>
            </w:pPr>
          </w:p>
        </w:tc>
        <w:tc>
          <w:tcPr>
            <w:tcW w:w="2210"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jc w:val="center"/>
              <w:rPr>
                <w:rFonts w:ascii="Times New Roman" w:eastAsia="Times New Roman" w:hAnsi="Times New Roman" w:cs="Times New Roman"/>
                <w:sz w:val="20"/>
                <w:szCs w:val="20"/>
                <w:lang w:eastAsia="hr-HR"/>
              </w:rPr>
            </w:pPr>
          </w:p>
        </w:tc>
      </w:tr>
      <w:tr w:rsidR="003E4858" w:rsidRPr="003E4858" w:rsidTr="003E4858">
        <w:trPr>
          <w:trHeight w:val="300"/>
        </w:trPr>
        <w:tc>
          <w:tcPr>
            <w:tcW w:w="1061"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2232"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505"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064"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948"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jc w:val="center"/>
              <w:rPr>
                <w:rFonts w:ascii="Times New Roman" w:eastAsia="Times New Roman" w:hAnsi="Times New Roman" w:cs="Times New Roman"/>
                <w:sz w:val="20"/>
                <w:szCs w:val="20"/>
                <w:lang w:eastAsia="hr-HR"/>
              </w:rPr>
            </w:pPr>
          </w:p>
        </w:tc>
        <w:tc>
          <w:tcPr>
            <w:tcW w:w="2210"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jc w:val="center"/>
              <w:rPr>
                <w:rFonts w:ascii="Times New Roman" w:eastAsia="Times New Roman" w:hAnsi="Times New Roman" w:cs="Times New Roman"/>
                <w:sz w:val="20"/>
                <w:szCs w:val="20"/>
                <w:lang w:eastAsia="hr-HR"/>
              </w:rPr>
            </w:pPr>
          </w:p>
        </w:tc>
      </w:tr>
      <w:tr w:rsidR="003E4858" w:rsidRPr="003E4858" w:rsidTr="003E4858">
        <w:trPr>
          <w:trHeight w:val="300"/>
        </w:trPr>
        <w:tc>
          <w:tcPr>
            <w:tcW w:w="9020" w:type="dxa"/>
            <w:gridSpan w:val="6"/>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U točki 2. IGRALIŠTA I ZELENE POVRŠINE, </w:t>
            </w:r>
            <w:proofErr w:type="spellStart"/>
            <w:r w:rsidRPr="003E4858">
              <w:rPr>
                <w:rFonts w:ascii="Times New Roman" w:eastAsia="Times New Roman" w:hAnsi="Times New Roman" w:cs="Times New Roman"/>
                <w:color w:val="000000"/>
                <w:sz w:val="20"/>
                <w:szCs w:val="20"/>
                <w:lang w:eastAsia="hr-HR"/>
              </w:rPr>
              <w:t>podtočka</w:t>
            </w:r>
            <w:proofErr w:type="spellEnd"/>
            <w:r w:rsidRPr="003E4858">
              <w:rPr>
                <w:rFonts w:ascii="Times New Roman" w:eastAsia="Times New Roman" w:hAnsi="Times New Roman" w:cs="Times New Roman"/>
                <w:color w:val="000000"/>
                <w:sz w:val="20"/>
                <w:szCs w:val="20"/>
                <w:lang w:eastAsia="hr-HR"/>
              </w:rPr>
              <w:t xml:space="preserve"> 2.1. NOVE AKCIJE U 2020. mijenja se i glasi:</w:t>
            </w:r>
          </w:p>
        </w:tc>
      </w:tr>
      <w:tr w:rsidR="003E4858" w:rsidRPr="003E4858" w:rsidTr="003E4858">
        <w:trPr>
          <w:trHeight w:val="300"/>
        </w:trPr>
        <w:tc>
          <w:tcPr>
            <w:tcW w:w="1061"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
        </w:tc>
        <w:tc>
          <w:tcPr>
            <w:tcW w:w="2232"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505"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064"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948"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jc w:val="center"/>
              <w:rPr>
                <w:rFonts w:ascii="Times New Roman" w:eastAsia="Times New Roman" w:hAnsi="Times New Roman" w:cs="Times New Roman"/>
                <w:sz w:val="20"/>
                <w:szCs w:val="20"/>
                <w:lang w:eastAsia="hr-HR"/>
              </w:rPr>
            </w:pPr>
          </w:p>
        </w:tc>
        <w:tc>
          <w:tcPr>
            <w:tcW w:w="2210"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jc w:val="center"/>
              <w:rPr>
                <w:rFonts w:ascii="Times New Roman" w:eastAsia="Times New Roman" w:hAnsi="Times New Roman" w:cs="Times New Roman"/>
                <w:sz w:val="20"/>
                <w:szCs w:val="20"/>
                <w:lang w:eastAsia="hr-HR"/>
              </w:rPr>
            </w:pPr>
          </w:p>
        </w:tc>
      </w:tr>
      <w:tr w:rsidR="003E4858" w:rsidRPr="003E4858" w:rsidTr="003E4858">
        <w:trPr>
          <w:trHeight w:val="300"/>
        </w:trPr>
        <w:tc>
          <w:tcPr>
            <w:tcW w:w="1061"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2232"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505"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064"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948"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2210"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r>
      <w:tr w:rsidR="003E4858" w:rsidRPr="003E4858" w:rsidTr="003E4858">
        <w:trPr>
          <w:trHeight w:val="300"/>
        </w:trPr>
        <w:tc>
          <w:tcPr>
            <w:tcW w:w="9020" w:type="dxa"/>
            <w:gridSpan w:val="6"/>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b/>
                <w:bCs/>
                <w:color w:val="000000"/>
                <w:sz w:val="20"/>
                <w:szCs w:val="20"/>
                <w:lang w:eastAsia="hr-HR"/>
              </w:rPr>
            </w:pPr>
            <w:r w:rsidRPr="003E4858">
              <w:rPr>
                <w:rFonts w:ascii="Times New Roman" w:eastAsia="Times New Roman" w:hAnsi="Times New Roman" w:cs="Times New Roman"/>
                <w:b/>
                <w:bCs/>
                <w:color w:val="000000"/>
                <w:sz w:val="20"/>
                <w:szCs w:val="20"/>
                <w:lang w:eastAsia="hr-HR"/>
              </w:rPr>
              <w:t>"2. IGRALIŠTA I ZELENE POVRŠINE</w:t>
            </w:r>
          </w:p>
        </w:tc>
      </w:tr>
      <w:tr w:rsidR="003E4858" w:rsidRPr="003E4858" w:rsidTr="003E4858">
        <w:trPr>
          <w:trHeight w:val="300"/>
        </w:trPr>
        <w:tc>
          <w:tcPr>
            <w:tcW w:w="9020" w:type="dxa"/>
            <w:gridSpan w:val="6"/>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2.1. NOVE AKCIJE U 2020.</w:t>
            </w:r>
          </w:p>
        </w:tc>
      </w:tr>
      <w:tr w:rsidR="003E4858" w:rsidRPr="003E4858" w:rsidTr="003E4858">
        <w:trPr>
          <w:trHeight w:val="510"/>
        </w:trPr>
        <w:tc>
          <w:tcPr>
            <w:tcW w:w="10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REDNI BROJ</w:t>
            </w:r>
          </w:p>
        </w:tc>
        <w:tc>
          <w:tcPr>
            <w:tcW w:w="2232" w:type="dxa"/>
            <w:tcBorders>
              <w:top w:val="single" w:sz="4" w:space="0" w:color="auto"/>
              <w:left w:val="nil"/>
              <w:bottom w:val="single" w:sz="4" w:space="0" w:color="auto"/>
              <w:right w:val="single" w:sz="4" w:space="0" w:color="auto"/>
            </w:tcBorders>
            <w:shd w:val="clear" w:color="auto" w:fill="auto"/>
            <w:vAlign w:val="center"/>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LOKACIJA - OBJEKT</w:t>
            </w:r>
          </w:p>
        </w:tc>
        <w:tc>
          <w:tcPr>
            <w:tcW w:w="1505" w:type="dxa"/>
            <w:tcBorders>
              <w:top w:val="single" w:sz="4" w:space="0" w:color="auto"/>
              <w:left w:val="nil"/>
              <w:bottom w:val="single" w:sz="4" w:space="0" w:color="auto"/>
              <w:right w:val="single" w:sz="4" w:space="0" w:color="auto"/>
            </w:tcBorders>
            <w:shd w:val="clear" w:color="auto" w:fill="auto"/>
            <w:vAlign w:val="center"/>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MJESNI ODBOR</w:t>
            </w:r>
          </w:p>
        </w:tc>
        <w:tc>
          <w:tcPr>
            <w:tcW w:w="2012" w:type="dxa"/>
            <w:gridSpan w:val="2"/>
            <w:tcBorders>
              <w:top w:val="single" w:sz="4" w:space="0" w:color="auto"/>
              <w:left w:val="nil"/>
              <w:bottom w:val="single" w:sz="4" w:space="0" w:color="auto"/>
              <w:right w:val="single" w:sz="4" w:space="0" w:color="auto"/>
            </w:tcBorders>
            <w:shd w:val="clear" w:color="auto" w:fill="auto"/>
            <w:vAlign w:val="center"/>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OPIS RADOVA / USLUGE / OPREME</w:t>
            </w:r>
          </w:p>
        </w:tc>
        <w:tc>
          <w:tcPr>
            <w:tcW w:w="2210" w:type="dxa"/>
            <w:tcBorders>
              <w:top w:val="single" w:sz="4" w:space="0" w:color="auto"/>
              <w:left w:val="nil"/>
              <w:bottom w:val="single" w:sz="4" w:space="0" w:color="auto"/>
              <w:right w:val="single" w:sz="4" w:space="0" w:color="auto"/>
            </w:tcBorders>
            <w:shd w:val="clear" w:color="auto" w:fill="auto"/>
            <w:vAlign w:val="center"/>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VRIJEDNOST </w:t>
            </w:r>
            <w:r w:rsidRPr="003E4858">
              <w:rPr>
                <w:rFonts w:ascii="Times New Roman" w:eastAsia="Times New Roman" w:hAnsi="Times New Roman" w:cs="Times New Roman"/>
                <w:color w:val="000000"/>
                <w:sz w:val="20"/>
                <w:szCs w:val="20"/>
                <w:lang w:eastAsia="hr-HR"/>
              </w:rPr>
              <w:br/>
              <w:t>U KUNAMA</w:t>
            </w:r>
          </w:p>
        </w:tc>
      </w:tr>
      <w:tr w:rsidR="003E4858" w:rsidRPr="003E4858" w:rsidTr="003E4858">
        <w:trPr>
          <w:trHeight w:val="525"/>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Buzin</w:t>
            </w:r>
            <w:proofErr w:type="spellEnd"/>
            <w:r w:rsidRPr="003E4858">
              <w:rPr>
                <w:rFonts w:ascii="Times New Roman" w:eastAsia="Times New Roman" w:hAnsi="Times New Roman" w:cs="Times New Roman"/>
                <w:color w:val="000000"/>
                <w:sz w:val="20"/>
                <w:szCs w:val="20"/>
                <w:lang w:eastAsia="hr-HR"/>
              </w:rPr>
              <w:t xml:space="preserve">, Park </w:t>
            </w:r>
            <w:proofErr w:type="spellStart"/>
            <w:r w:rsidRPr="003E4858">
              <w:rPr>
                <w:rFonts w:ascii="Times New Roman" w:eastAsia="Times New Roman" w:hAnsi="Times New Roman" w:cs="Times New Roman"/>
                <w:color w:val="000000"/>
                <w:sz w:val="20"/>
                <w:szCs w:val="20"/>
                <w:lang w:eastAsia="hr-HR"/>
              </w:rPr>
              <w:t>Pijovčina</w:t>
            </w:r>
            <w:proofErr w:type="spellEnd"/>
            <w:r w:rsidRPr="003E4858">
              <w:rPr>
                <w:rFonts w:ascii="Times New Roman" w:eastAsia="Times New Roman" w:hAnsi="Times New Roman" w:cs="Times New Roman"/>
                <w:color w:val="000000"/>
                <w:sz w:val="20"/>
                <w:szCs w:val="20"/>
                <w:lang w:eastAsia="hr-HR"/>
              </w:rPr>
              <w:t xml:space="preserve">, </w:t>
            </w:r>
            <w:proofErr w:type="spellStart"/>
            <w:r w:rsidRPr="003E4858">
              <w:rPr>
                <w:rFonts w:ascii="Times New Roman" w:eastAsia="Times New Roman" w:hAnsi="Times New Roman" w:cs="Times New Roman"/>
                <w:color w:val="000000"/>
                <w:sz w:val="20"/>
                <w:szCs w:val="20"/>
                <w:lang w:eastAsia="hr-HR"/>
              </w:rPr>
              <w:t>Buzinska</w:t>
            </w:r>
            <w:proofErr w:type="spellEnd"/>
            <w:r w:rsidRPr="003E4858">
              <w:rPr>
                <w:rFonts w:ascii="Times New Roman" w:eastAsia="Times New Roman" w:hAnsi="Times New Roman" w:cs="Times New Roman"/>
                <w:color w:val="000000"/>
                <w:sz w:val="20"/>
                <w:szCs w:val="20"/>
                <w:lang w:eastAsia="hr-HR"/>
              </w:rPr>
              <w:t xml:space="preserve"> cesta</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Buzin</w:t>
            </w:r>
            <w:proofErr w:type="spellEnd"/>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izrada projektne dokumentacije za rekonstrukciju dječjeg igrališta</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25.000,00</w:t>
            </w:r>
          </w:p>
        </w:tc>
      </w:tr>
      <w:tr w:rsidR="003E4858" w:rsidRPr="003E4858" w:rsidTr="003E4858">
        <w:trPr>
          <w:trHeight w:val="780"/>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zelena površina između Ulice sv. Mateja i </w:t>
            </w:r>
            <w:proofErr w:type="spellStart"/>
            <w:r w:rsidRPr="003E4858">
              <w:rPr>
                <w:rFonts w:ascii="Times New Roman" w:eastAsia="Times New Roman" w:hAnsi="Times New Roman" w:cs="Times New Roman"/>
                <w:color w:val="000000"/>
                <w:sz w:val="20"/>
                <w:szCs w:val="20"/>
                <w:lang w:eastAsia="hr-HR"/>
              </w:rPr>
              <w:t>I</w:t>
            </w:r>
            <w:proofErr w:type="spellEnd"/>
            <w:r w:rsidRPr="003E4858">
              <w:rPr>
                <w:rFonts w:ascii="Times New Roman" w:eastAsia="Times New Roman" w:hAnsi="Times New Roman" w:cs="Times New Roman"/>
                <w:color w:val="000000"/>
                <w:sz w:val="20"/>
                <w:szCs w:val="20"/>
                <w:lang w:eastAsia="hr-HR"/>
              </w:rPr>
              <w:t xml:space="preserve">. OŠ </w:t>
            </w:r>
            <w:proofErr w:type="spellStart"/>
            <w:r w:rsidRPr="003E4858">
              <w:rPr>
                <w:rFonts w:ascii="Times New Roman" w:eastAsia="Times New Roman" w:hAnsi="Times New Roman" w:cs="Times New Roman"/>
                <w:color w:val="000000"/>
                <w:sz w:val="20"/>
                <w:szCs w:val="20"/>
                <w:lang w:eastAsia="hr-HR"/>
              </w:rPr>
              <w:t>Dugave</w:t>
            </w:r>
            <w:proofErr w:type="spellEnd"/>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Dugave</w:t>
            </w:r>
            <w:proofErr w:type="spellEnd"/>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izrada projektne dokumentacije za izgradnju parka za osobe starije životne dobi</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25.000,00</w:t>
            </w:r>
          </w:p>
        </w:tc>
      </w:tr>
      <w:tr w:rsidR="003E4858" w:rsidRPr="003E4858" w:rsidTr="003E4858">
        <w:trPr>
          <w:trHeight w:val="300"/>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3.</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Centralni park </w:t>
            </w:r>
            <w:proofErr w:type="spellStart"/>
            <w:r w:rsidRPr="003E4858">
              <w:rPr>
                <w:rFonts w:ascii="Times New Roman" w:eastAsia="Times New Roman" w:hAnsi="Times New Roman" w:cs="Times New Roman"/>
                <w:color w:val="000000"/>
                <w:sz w:val="20"/>
                <w:szCs w:val="20"/>
                <w:lang w:eastAsia="hr-HR"/>
              </w:rPr>
              <w:t>Dugave</w:t>
            </w:r>
            <w:proofErr w:type="spellEnd"/>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Dugave</w:t>
            </w:r>
            <w:proofErr w:type="spellEnd"/>
          </w:p>
        </w:tc>
        <w:tc>
          <w:tcPr>
            <w:tcW w:w="2012" w:type="dxa"/>
            <w:gridSpan w:val="2"/>
            <w:tcBorders>
              <w:top w:val="single" w:sz="4" w:space="0" w:color="auto"/>
              <w:left w:val="nil"/>
              <w:bottom w:val="single" w:sz="4" w:space="0" w:color="auto"/>
              <w:right w:val="single" w:sz="4" w:space="0" w:color="000000"/>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uređivanje parka za pse</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356.250,00</w:t>
            </w:r>
          </w:p>
        </w:tc>
      </w:tr>
      <w:tr w:rsidR="003E4858" w:rsidRPr="003E4858" w:rsidTr="003E4858">
        <w:trPr>
          <w:trHeight w:val="525"/>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4.</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Centralni park </w:t>
            </w:r>
            <w:proofErr w:type="spellStart"/>
            <w:r w:rsidRPr="003E4858">
              <w:rPr>
                <w:rFonts w:ascii="Times New Roman" w:eastAsia="Times New Roman" w:hAnsi="Times New Roman" w:cs="Times New Roman"/>
                <w:color w:val="000000"/>
                <w:sz w:val="20"/>
                <w:szCs w:val="20"/>
                <w:lang w:eastAsia="hr-HR"/>
              </w:rPr>
              <w:t>Dugave</w:t>
            </w:r>
            <w:proofErr w:type="spellEnd"/>
            <w:r w:rsidRPr="003E4858">
              <w:rPr>
                <w:rFonts w:ascii="Times New Roman" w:eastAsia="Times New Roman" w:hAnsi="Times New Roman" w:cs="Times New Roman"/>
                <w:color w:val="000000"/>
                <w:sz w:val="20"/>
                <w:szCs w:val="20"/>
                <w:lang w:eastAsia="hr-HR"/>
              </w:rPr>
              <w:t>, dječje igralište</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Dugave</w:t>
            </w:r>
            <w:proofErr w:type="spellEnd"/>
          </w:p>
        </w:tc>
        <w:tc>
          <w:tcPr>
            <w:tcW w:w="2012" w:type="dxa"/>
            <w:gridSpan w:val="2"/>
            <w:tcBorders>
              <w:top w:val="single" w:sz="4" w:space="0" w:color="auto"/>
              <w:left w:val="nil"/>
              <w:bottom w:val="single" w:sz="4" w:space="0" w:color="auto"/>
              <w:right w:val="single" w:sz="4" w:space="0" w:color="000000"/>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uređivanje </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116.250,00</w:t>
            </w:r>
          </w:p>
        </w:tc>
      </w:tr>
      <w:tr w:rsidR="003E4858" w:rsidRPr="003E4858" w:rsidTr="003E4858">
        <w:trPr>
          <w:trHeight w:val="525"/>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5.</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Ulica sv. Mateja 116-126, park iza zgrade</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Dugave</w:t>
            </w:r>
            <w:proofErr w:type="spellEnd"/>
          </w:p>
        </w:tc>
        <w:tc>
          <w:tcPr>
            <w:tcW w:w="2012" w:type="dxa"/>
            <w:gridSpan w:val="2"/>
            <w:tcBorders>
              <w:top w:val="single" w:sz="4" w:space="0" w:color="auto"/>
              <w:left w:val="nil"/>
              <w:bottom w:val="single" w:sz="4" w:space="0" w:color="auto"/>
              <w:right w:val="single" w:sz="4" w:space="0" w:color="000000"/>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uređivanje dječjeg igrališta</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591.250,00</w:t>
            </w:r>
          </w:p>
        </w:tc>
      </w:tr>
      <w:tr w:rsidR="003E4858" w:rsidRPr="003E4858" w:rsidTr="003E4858">
        <w:trPr>
          <w:trHeight w:val="525"/>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6.</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DV Tratinčica, Ulica sv. Mateja 131</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Dugave</w:t>
            </w:r>
            <w:proofErr w:type="spellEnd"/>
          </w:p>
        </w:tc>
        <w:tc>
          <w:tcPr>
            <w:tcW w:w="2012" w:type="dxa"/>
            <w:gridSpan w:val="2"/>
            <w:tcBorders>
              <w:top w:val="single" w:sz="4" w:space="0" w:color="auto"/>
              <w:left w:val="nil"/>
              <w:bottom w:val="single" w:sz="4" w:space="0" w:color="auto"/>
              <w:right w:val="single" w:sz="4" w:space="0" w:color="000000"/>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uređivanje dvorišta </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256.250,00</w:t>
            </w:r>
          </w:p>
        </w:tc>
      </w:tr>
      <w:tr w:rsidR="003E4858" w:rsidRPr="003E4858" w:rsidTr="003E4858">
        <w:trPr>
          <w:trHeight w:val="300"/>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7.</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Ulica Josipa </w:t>
            </w:r>
            <w:proofErr w:type="spellStart"/>
            <w:r w:rsidRPr="003E4858">
              <w:rPr>
                <w:rFonts w:ascii="Times New Roman" w:eastAsia="Times New Roman" w:hAnsi="Times New Roman" w:cs="Times New Roman"/>
                <w:color w:val="000000"/>
                <w:sz w:val="20"/>
                <w:szCs w:val="20"/>
                <w:lang w:eastAsia="hr-HR"/>
              </w:rPr>
              <w:t>Seissla</w:t>
            </w:r>
            <w:proofErr w:type="spellEnd"/>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Hrelić</w:t>
            </w:r>
            <w:proofErr w:type="spellEnd"/>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uređivanje parka za pse</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456.875,00</w:t>
            </w:r>
          </w:p>
        </w:tc>
      </w:tr>
      <w:tr w:rsidR="003E4858" w:rsidRPr="003E4858" w:rsidTr="003E4858">
        <w:trPr>
          <w:trHeight w:val="525"/>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8.</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Ulica </w:t>
            </w:r>
            <w:proofErr w:type="spellStart"/>
            <w:r w:rsidRPr="003E4858">
              <w:rPr>
                <w:rFonts w:ascii="Times New Roman" w:eastAsia="Times New Roman" w:hAnsi="Times New Roman" w:cs="Times New Roman"/>
                <w:color w:val="000000"/>
                <w:sz w:val="20"/>
                <w:szCs w:val="20"/>
                <w:lang w:eastAsia="hr-HR"/>
              </w:rPr>
              <w:t>Karela</w:t>
            </w:r>
            <w:proofErr w:type="spellEnd"/>
            <w:r w:rsidRPr="003E4858">
              <w:rPr>
                <w:rFonts w:ascii="Times New Roman" w:eastAsia="Times New Roman" w:hAnsi="Times New Roman" w:cs="Times New Roman"/>
                <w:color w:val="000000"/>
                <w:sz w:val="20"/>
                <w:szCs w:val="20"/>
                <w:lang w:eastAsia="hr-HR"/>
              </w:rPr>
              <w:t xml:space="preserve"> </w:t>
            </w:r>
            <w:proofErr w:type="spellStart"/>
            <w:r w:rsidRPr="003E4858">
              <w:rPr>
                <w:rFonts w:ascii="Times New Roman" w:eastAsia="Times New Roman" w:hAnsi="Times New Roman" w:cs="Times New Roman"/>
                <w:color w:val="000000"/>
                <w:sz w:val="20"/>
                <w:szCs w:val="20"/>
                <w:lang w:eastAsia="hr-HR"/>
              </w:rPr>
              <w:t>Zahradnika</w:t>
            </w:r>
            <w:proofErr w:type="spellEnd"/>
            <w:r w:rsidRPr="003E4858">
              <w:rPr>
                <w:rFonts w:ascii="Times New Roman" w:eastAsia="Times New Roman" w:hAnsi="Times New Roman" w:cs="Times New Roman"/>
                <w:color w:val="000000"/>
                <w:sz w:val="20"/>
                <w:szCs w:val="20"/>
                <w:lang w:eastAsia="hr-HR"/>
              </w:rPr>
              <w:t xml:space="preserve"> 12, dječje igralište</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Sloboština</w:t>
            </w:r>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uređivanje</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51.250,00</w:t>
            </w:r>
          </w:p>
        </w:tc>
      </w:tr>
      <w:tr w:rsidR="003E4858" w:rsidRPr="003E4858" w:rsidTr="003E4858">
        <w:trPr>
          <w:trHeight w:val="600"/>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9.</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igralište </w:t>
            </w:r>
            <w:proofErr w:type="spellStart"/>
            <w:r w:rsidRPr="003E4858">
              <w:rPr>
                <w:rFonts w:ascii="Times New Roman" w:eastAsia="Times New Roman" w:hAnsi="Times New Roman" w:cs="Times New Roman"/>
                <w:color w:val="000000"/>
                <w:sz w:val="20"/>
                <w:szCs w:val="20"/>
                <w:lang w:eastAsia="hr-HR"/>
              </w:rPr>
              <w:t>Betonica</w:t>
            </w:r>
            <w:proofErr w:type="spellEnd"/>
            <w:r w:rsidRPr="003E4858">
              <w:rPr>
                <w:rFonts w:ascii="Times New Roman" w:eastAsia="Times New Roman" w:hAnsi="Times New Roman" w:cs="Times New Roman"/>
                <w:color w:val="000000"/>
                <w:sz w:val="20"/>
                <w:szCs w:val="20"/>
                <w:lang w:eastAsia="hr-HR"/>
              </w:rPr>
              <w:t xml:space="preserve">, zapadno od </w:t>
            </w:r>
            <w:proofErr w:type="spellStart"/>
            <w:r w:rsidRPr="003E4858">
              <w:rPr>
                <w:rFonts w:ascii="Times New Roman" w:eastAsia="Times New Roman" w:hAnsi="Times New Roman" w:cs="Times New Roman"/>
                <w:color w:val="000000"/>
                <w:sz w:val="20"/>
                <w:szCs w:val="20"/>
                <w:lang w:eastAsia="hr-HR"/>
              </w:rPr>
              <w:t>Pičmanove</w:t>
            </w:r>
            <w:proofErr w:type="spellEnd"/>
            <w:r w:rsidRPr="003E4858">
              <w:rPr>
                <w:rFonts w:ascii="Times New Roman" w:eastAsia="Times New Roman" w:hAnsi="Times New Roman" w:cs="Times New Roman"/>
                <w:color w:val="000000"/>
                <w:sz w:val="20"/>
                <w:szCs w:val="20"/>
                <w:lang w:eastAsia="hr-HR"/>
              </w:rPr>
              <w:t xml:space="preserve"> ulice 16</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Sopot</w:t>
            </w:r>
            <w:proofErr w:type="spellEnd"/>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postava stolova za stolni tenis</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32.500,00</w:t>
            </w:r>
          </w:p>
        </w:tc>
      </w:tr>
      <w:tr w:rsidR="003E4858" w:rsidRPr="003E4858" w:rsidTr="003E4858">
        <w:trPr>
          <w:trHeight w:val="615"/>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10.</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igralište </w:t>
            </w:r>
            <w:proofErr w:type="spellStart"/>
            <w:r w:rsidRPr="003E4858">
              <w:rPr>
                <w:rFonts w:ascii="Times New Roman" w:eastAsia="Times New Roman" w:hAnsi="Times New Roman" w:cs="Times New Roman"/>
                <w:color w:val="000000"/>
                <w:sz w:val="20"/>
                <w:szCs w:val="20"/>
                <w:lang w:eastAsia="hr-HR"/>
              </w:rPr>
              <w:t>Betonica</w:t>
            </w:r>
            <w:proofErr w:type="spellEnd"/>
            <w:r w:rsidRPr="003E4858">
              <w:rPr>
                <w:rFonts w:ascii="Times New Roman" w:eastAsia="Times New Roman" w:hAnsi="Times New Roman" w:cs="Times New Roman"/>
                <w:color w:val="000000"/>
                <w:sz w:val="20"/>
                <w:szCs w:val="20"/>
                <w:lang w:eastAsia="hr-HR"/>
              </w:rPr>
              <w:t xml:space="preserve">, zapadno od </w:t>
            </w:r>
            <w:proofErr w:type="spellStart"/>
            <w:r w:rsidRPr="003E4858">
              <w:rPr>
                <w:rFonts w:ascii="Times New Roman" w:eastAsia="Times New Roman" w:hAnsi="Times New Roman" w:cs="Times New Roman"/>
                <w:color w:val="000000"/>
                <w:sz w:val="20"/>
                <w:szCs w:val="20"/>
                <w:lang w:eastAsia="hr-HR"/>
              </w:rPr>
              <w:t>Pičmanove</w:t>
            </w:r>
            <w:proofErr w:type="spellEnd"/>
            <w:r w:rsidRPr="003E4858">
              <w:rPr>
                <w:rFonts w:ascii="Times New Roman" w:eastAsia="Times New Roman" w:hAnsi="Times New Roman" w:cs="Times New Roman"/>
                <w:color w:val="000000"/>
                <w:sz w:val="20"/>
                <w:szCs w:val="20"/>
                <w:lang w:eastAsia="hr-HR"/>
              </w:rPr>
              <w:t xml:space="preserve"> ulice 16</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Sopot</w:t>
            </w:r>
            <w:proofErr w:type="spellEnd"/>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uređivanje pristupnih staza</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81.250,00</w:t>
            </w:r>
          </w:p>
        </w:tc>
      </w:tr>
      <w:tr w:rsidR="003E4858" w:rsidRPr="003E4858" w:rsidTr="003E4858">
        <w:trPr>
          <w:trHeight w:val="780"/>
        </w:trPr>
        <w:tc>
          <w:tcPr>
            <w:tcW w:w="10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11.</w:t>
            </w:r>
          </w:p>
        </w:tc>
        <w:tc>
          <w:tcPr>
            <w:tcW w:w="223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zelena površina između ulica Vojina Bakića i Julija </w:t>
            </w:r>
            <w:proofErr w:type="spellStart"/>
            <w:r w:rsidRPr="003E4858">
              <w:rPr>
                <w:rFonts w:ascii="Times New Roman" w:eastAsia="Times New Roman" w:hAnsi="Times New Roman" w:cs="Times New Roman"/>
                <w:color w:val="000000"/>
                <w:sz w:val="20"/>
                <w:szCs w:val="20"/>
                <w:lang w:eastAsia="hr-HR"/>
              </w:rPr>
              <w:t>Knifera</w:t>
            </w:r>
            <w:proofErr w:type="spellEnd"/>
          </w:p>
        </w:tc>
        <w:tc>
          <w:tcPr>
            <w:tcW w:w="150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Središće</w:t>
            </w:r>
          </w:p>
        </w:tc>
        <w:tc>
          <w:tcPr>
            <w:tcW w:w="20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postava sjenice i hortikulturno uređivanje</w:t>
            </w:r>
          </w:p>
        </w:tc>
        <w:tc>
          <w:tcPr>
            <w:tcW w:w="22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61.250,00</w:t>
            </w:r>
          </w:p>
        </w:tc>
      </w:tr>
      <w:tr w:rsidR="003E4858" w:rsidRPr="003E4858" w:rsidTr="003E4858">
        <w:trPr>
          <w:trHeight w:val="525"/>
        </w:trPr>
        <w:tc>
          <w:tcPr>
            <w:tcW w:w="10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12.</w:t>
            </w:r>
          </w:p>
        </w:tc>
        <w:tc>
          <w:tcPr>
            <w:tcW w:w="2232" w:type="dxa"/>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križanje Ulice Ede Murtića i Ulice Julija </w:t>
            </w:r>
            <w:proofErr w:type="spellStart"/>
            <w:r w:rsidRPr="003E4858">
              <w:rPr>
                <w:rFonts w:ascii="Times New Roman" w:eastAsia="Times New Roman" w:hAnsi="Times New Roman" w:cs="Times New Roman"/>
                <w:color w:val="000000"/>
                <w:sz w:val="20"/>
                <w:szCs w:val="20"/>
                <w:lang w:eastAsia="hr-HR"/>
              </w:rPr>
              <w:t>Knifera</w:t>
            </w:r>
            <w:proofErr w:type="spellEnd"/>
          </w:p>
        </w:tc>
        <w:tc>
          <w:tcPr>
            <w:tcW w:w="1505" w:type="dxa"/>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Središće</w:t>
            </w:r>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postava obavijesnog panoa</w:t>
            </w:r>
          </w:p>
        </w:tc>
        <w:tc>
          <w:tcPr>
            <w:tcW w:w="2210" w:type="dxa"/>
            <w:tcBorders>
              <w:top w:val="single" w:sz="4" w:space="0" w:color="auto"/>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7.500,00</w:t>
            </w:r>
          </w:p>
        </w:tc>
      </w:tr>
      <w:tr w:rsidR="003E4858" w:rsidRPr="003E4858" w:rsidTr="003E4858">
        <w:trPr>
          <w:trHeight w:val="525"/>
        </w:trPr>
        <w:tc>
          <w:tcPr>
            <w:tcW w:w="10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lastRenderedPageBreak/>
              <w:t>13.</w:t>
            </w:r>
          </w:p>
        </w:tc>
        <w:tc>
          <w:tcPr>
            <w:tcW w:w="223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Ulica Brune Bušića 42, dječje igralište</w:t>
            </w:r>
          </w:p>
        </w:tc>
        <w:tc>
          <w:tcPr>
            <w:tcW w:w="150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Središće</w:t>
            </w:r>
          </w:p>
        </w:tc>
        <w:tc>
          <w:tcPr>
            <w:tcW w:w="20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uređivanje</w:t>
            </w:r>
          </w:p>
        </w:tc>
        <w:tc>
          <w:tcPr>
            <w:tcW w:w="22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58.750,00</w:t>
            </w:r>
          </w:p>
        </w:tc>
      </w:tr>
      <w:tr w:rsidR="003E4858" w:rsidRPr="003E4858" w:rsidTr="003E4858">
        <w:trPr>
          <w:trHeight w:val="525"/>
        </w:trPr>
        <w:tc>
          <w:tcPr>
            <w:tcW w:w="10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14.</w:t>
            </w:r>
          </w:p>
        </w:tc>
        <w:tc>
          <w:tcPr>
            <w:tcW w:w="2232" w:type="dxa"/>
            <w:tcBorders>
              <w:top w:val="single" w:sz="4" w:space="0" w:color="auto"/>
              <w:left w:val="nil"/>
              <w:bottom w:val="single" w:sz="4" w:space="0" w:color="auto"/>
              <w:right w:val="single" w:sz="4" w:space="0" w:color="auto"/>
            </w:tcBorders>
            <w:shd w:val="clear" w:color="000000" w:fill="FFFFFF"/>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r w:rsidRPr="003E4858">
              <w:rPr>
                <w:rFonts w:ascii="Times New Roman" w:eastAsia="Times New Roman" w:hAnsi="Times New Roman" w:cs="Times New Roman"/>
                <w:sz w:val="20"/>
                <w:szCs w:val="20"/>
                <w:lang w:eastAsia="hr-HR"/>
              </w:rPr>
              <w:t>OŠ Središće, Ulica SR Njemačke 2a</w:t>
            </w:r>
          </w:p>
        </w:tc>
        <w:tc>
          <w:tcPr>
            <w:tcW w:w="1505" w:type="dxa"/>
            <w:tcBorders>
              <w:top w:val="single" w:sz="4" w:space="0" w:color="auto"/>
              <w:left w:val="nil"/>
              <w:bottom w:val="single" w:sz="4" w:space="0" w:color="auto"/>
              <w:right w:val="single" w:sz="4" w:space="0" w:color="auto"/>
            </w:tcBorders>
            <w:shd w:val="clear" w:color="000000" w:fill="FFFFFF"/>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r w:rsidRPr="003E4858">
              <w:rPr>
                <w:rFonts w:ascii="Times New Roman" w:eastAsia="Times New Roman" w:hAnsi="Times New Roman" w:cs="Times New Roman"/>
                <w:sz w:val="20"/>
                <w:szCs w:val="20"/>
                <w:lang w:eastAsia="hr-HR"/>
              </w:rPr>
              <w:t>Središće</w:t>
            </w:r>
          </w:p>
        </w:tc>
        <w:tc>
          <w:tcPr>
            <w:tcW w:w="2012" w:type="dxa"/>
            <w:gridSpan w:val="2"/>
            <w:tcBorders>
              <w:top w:val="single" w:sz="4" w:space="0" w:color="auto"/>
              <w:left w:val="nil"/>
              <w:bottom w:val="single" w:sz="4" w:space="0" w:color="auto"/>
              <w:right w:val="single" w:sz="4" w:space="0" w:color="auto"/>
            </w:tcBorders>
            <w:shd w:val="clear" w:color="000000" w:fill="FFFFFF"/>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r w:rsidRPr="003E4858">
              <w:rPr>
                <w:rFonts w:ascii="Times New Roman" w:eastAsia="Times New Roman" w:hAnsi="Times New Roman" w:cs="Times New Roman"/>
                <w:sz w:val="20"/>
                <w:szCs w:val="20"/>
                <w:lang w:eastAsia="hr-HR"/>
              </w:rPr>
              <w:t>postava znaka "zabranjeno dovođenje pasa"</w:t>
            </w:r>
          </w:p>
        </w:tc>
        <w:tc>
          <w:tcPr>
            <w:tcW w:w="2210" w:type="dxa"/>
            <w:tcBorders>
              <w:top w:val="single" w:sz="4" w:space="0" w:color="auto"/>
              <w:left w:val="nil"/>
              <w:bottom w:val="single" w:sz="4" w:space="0" w:color="auto"/>
              <w:right w:val="single" w:sz="4" w:space="0" w:color="auto"/>
            </w:tcBorders>
            <w:shd w:val="clear" w:color="000000" w:fill="FFFFFF"/>
            <w:noWrap/>
            <w:vAlign w:val="bottom"/>
            <w:hideMark/>
          </w:tcPr>
          <w:p w:rsidR="003E4858" w:rsidRPr="003E4858" w:rsidRDefault="003E4858" w:rsidP="003E4858">
            <w:pPr>
              <w:spacing w:after="0" w:line="240" w:lineRule="auto"/>
              <w:jc w:val="right"/>
              <w:rPr>
                <w:rFonts w:ascii="Times New Roman" w:eastAsia="Times New Roman" w:hAnsi="Times New Roman" w:cs="Times New Roman"/>
                <w:sz w:val="20"/>
                <w:szCs w:val="20"/>
                <w:lang w:eastAsia="hr-HR"/>
              </w:rPr>
            </w:pPr>
            <w:r w:rsidRPr="003E4858">
              <w:rPr>
                <w:rFonts w:ascii="Times New Roman" w:eastAsia="Times New Roman" w:hAnsi="Times New Roman" w:cs="Times New Roman"/>
                <w:sz w:val="20"/>
                <w:szCs w:val="20"/>
                <w:lang w:eastAsia="hr-HR"/>
              </w:rPr>
              <w:t>1.000,00</w:t>
            </w:r>
          </w:p>
        </w:tc>
      </w:tr>
      <w:tr w:rsidR="003E4858" w:rsidRPr="003E4858" w:rsidTr="003E4858">
        <w:trPr>
          <w:trHeight w:val="735"/>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15.</w:t>
            </w:r>
          </w:p>
        </w:tc>
        <w:tc>
          <w:tcPr>
            <w:tcW w:w="2232" w:type="dxa"/>
            <w:tcBorders>
              <w:top w:val="nil"/>
              <w:left w:val="nil"/>
              <w:bottom w:val="single" w:sz="4" w:space="0" w:color="auto"/>
              <w:right w:val="single" w:sz="4" w:space="0" w:color="auto"/>
            </w:tcBorders>
            <w:shd w:val="clear" w:color="000000" w:fill="FFFFFF"/>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r w:rsidRPr="003E4858">
              <w:rPr>
                <w:rFonts w:ascii="Times New Roman" w:eastAsia="Times New Roman" w:hAnsi="Times New Roman" w:cs="Times New Roman"/>
                <w:sz w:val="20"/>
                <w:szCs w:val="20"/>
                <w:lang w:eastAsia="hr-HR"/>
              </w:rPr>
              <w:t xml:space="preserve">Dječje igralište, Stonska ulica </w:t>
            </w:r>
          </w:p>
        </w:tc>
        <w:tc>
          <w:tcPr>
            <w:tcW w:w="1505" w:type="dxa"/>
            <w:tcBorders>
              <w:top w:val="nil"/>
              <w:left w:val="nil"/>
              <w:bottom w:val="single" w:sz="4" w:space="0" w:color="auto"/>
              <w:right w:val="single" w:sz="4" w:space="0" w:color="auto"/>
            </w:tcBorders>
            <w:shd w:val="clear" w:color="000000" w:fill="FFFFFF"/>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r w:rsidRPr="003E4858">
              <w:rPr>
                <w:rFonts w:ascii="Times New Roman" w:eastAsia="Times New Roman" w:hAnsi="Times New Roman" w:cs="Times New Roman"/>
                <w:sz w:val="20"/>
                <w:szCs w:val="20"/>
                <w:lang w:eastAsia="hr-HR"/>
              </w:rPr>
              <w:t xml:space="preserve">Središće </w:t>
            </w:r>
          </w:p>
        </w:tc>
        <w:tc>
          <w:tcPr>
            <w:tcW w:w="2012" w:type="dxa"/>
            <w:gridSpan w:val="2"/>
            <w:tcBorders>
              <w:top w:val="single" w:sz="4" w:space="0" w:color="auto"/>
              <w:left w:val="nil"/>
              <w:bottom w:val="single" w:sz="4" w:space="0" w:color="auto"/>
              <w:right w:val="single" w:sz="4" w:space="0" w:color="auto"/>
            </w:tcBorders>
            <w:shd w:val="clear" w:color="000000" w:fill="FFFFFF"/>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r w:rsidRPr="003E4858">
              <w:rPr>
                <w:rFonts w:ascii="Times New Roman" w:eastAsia="Times New Roman" w:hAnsi="Times New Roman" w:cs="Times New Roman"/>
                <w:sz w:val="20"/>
                <w:szCs w:val="20"/>
                <w:lang w:eastAsia="hr-HR"/>
              </w:rPr>
              <w:t xml:space="preserve">postava </w:t>
            </w:r>
            <w:proofErr w:type="spellStart"/>
            <w:r w:rsidRPr="003E4858">
              <w:rPr>
                <w:rFonts w:ascii="Times New Roman" w:eastAsia="Times New Roman" w:hAnsi="Times New Roman" w:cs="Times New Roman"/>
                <w:sz w:val="20"/>
                <w:szCs w:val="20"/>
                <w:lang w:eastAsia="hr-HR"/>
              </w:rPr>
              <w:t>antitraumatske</w:t>
            </w:r>
            <w:proofErr w:type="spellEnd"/>
            <w:r w:rsidRPr="003E4858">
              <w:rPr>
                <w:rFonts w:ascii="Times New Roman" w:eastAsia="Times New Roman" w:hAnsi="Times New Roman" w:cs="Times New Roman"/>
                <w:sz w:val="20"/>
                <w:szCs w:val="20"/>
                <w:lang w:eastAsia="hr-HR"/>
              </w:rPr>
              <w:t xml:space="preserve"> podloge i uređenje zelene površine travnjaka poslije prekopa</w:t>
            </w:r>
          </w:p>
        </w:tc>
        <w:tc>
          <w:tcPr>
            <w:tcW w:w="2210" w:type="dxa"/>
            <w:tcBorders>
              <w:top w:val="nil"/>
              <w:left w:val="nil"/>
              <w:bottom w:val="single" w:sz="4" w:space="0" w:color="auto"/>
              <w:right w:val="single" w:sz="4" w:space="0" w:color="auto"/>
            </w:tcBorders>
            <w:shd w:val="clear" w:color="000000" w:fill="FFFFFF"/>
            <w:noWrap/>
            <w:vAlign w:val="bottom"/>
            <w:hideMark/>
          </w:tcPr>
          <w:p w:rsidR="003E4858" w:rsidRPr="003E4858" w:rsidRDefault="003E4858" w:rsidP="003E4858">
            <w:pPr>
              <w:spacing w:after="0" w:line="240" w:lineRule="auto"/>
              <w:jc w:val="right"/>
              <w:rPr>
                <w:rFonts w:ascii="Times New Roman" w:eastAsia="Times New Roman" w:hAnsi="Times New Roman" w:cs="Times New Roman"/>
                <w:sz w:val="20"/>
                <w:szCs w:val="20"/>
                <w:lang w:eastAsia="hr-HR"/>
              </w:rPr>
            </w:pPr>
            <w:r w:rsidRPr="003E4858">
              <w:rPr>
                <w:rFonts w:ascii="Times New Roman" w:eastAsia="Times New Roman" w:hAnsi="Times New Roman" w:cs="Times New Roman"/>
                <w:sz w:val="20"/>
                <w:szCs w:val="20"/>
                <w:lang w:eastAsia="hr-HR"/>
              </w:rPr>
              <w:t>19.475,00</w:t>
            </w:r>
          </w:p>
        </w:tc>
      </w:tr>
      <w:tr w:rsidR="003E4858" w:rsidRPr="003E4858" w:rsidTr="003E4858">
        <w:trPr>
          <w:trHeight w:val="525"/>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16.</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Ulica Božidara </w:t>
            </w:r>
            <w:proofErr w:type="spellStart"/>
            <w:r w:rsidRPr="003E4858">
              <w:rPr>
                <w:rFonts w:ascii="Times New Roman" w:eastAsia="Times New Roman" w:hAnsi="Times New Roman" w:cs="Times New Roman"/>
                <w:color w:val="000000"/>
                <w:sz w:val="20"/>
                <w:szCs w:val="20"/>
                <w:lang w:eastAsia="hr-HR"/>
              </w:rPr>
              <w:t>Magovca</w:t>
            </w:r>
            <w:proofErr w:type="spellEnd"/>
            <w:r w:rsidRPr="003E4858">
              <w:rPr>
                <w:rFonts w:ascii="Times New Roman" w:eastAsia="Times New Roman" w:hAnsi="Times New Roman" w:cs="Times New Roman"/>
                <w:color w:val="000000"/>
                <w:sz w:val="20"/>
                <w:szCs w:val="20"/>
                <w:lang w:eastAsia="hr-HR"/>
              </w:rPr>
              <w:t xml:space="preserve"> 48</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Travno</w:t>
            </w:r>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izrada projektne dokumentacije za uređenje dječjeg igrališta</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25.000,00</w:t>
            </w:r>
          </w:p>
        </w:tc>
      </w:tr>
      <w:tr w:rsidR="003E4858" w:rsidRPr="003E4858" w:rsidTr="003E4858">
        <w:trPr>
          <w:trHeight w:val="300"/>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17.</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Ulica Božidara </w:t>
            </w:r>
            <w:proofErr w:type="spellStart"/>
            <w:r w:rsidRPr="003E4858">
              <w:rPr>
                <w:rFonts w:ascii="Times New Roman" w:eastAsia="Times New Roman" w:hAnsi="Times New Roman" w:cs="Times New Roman"/>
                <w:color w:val="000000"/>
                <w:sz w:val="20"/>
                <w:szCs w:val="20"/>
                <w:lang w:eastAsia="hr-HR"/>
              </w:rPr>
              <w:t>Magovca</w:t>
            </w:r>
            <w:proofErr w:type="spellEnd"/>
            <w:r w:rsidRPr="003E4858">
              <w:rPr>
                <w:rFonts w:ascii="Times New Roman" w:eastAsia="Times New Roman" w:hAnsi="Times New Roman" w:cs="Times New Roman"/>
                <w:color w:val="000000"/>
                <w:sz w:val="20"/>
                <w:szCs w:val="20"/>
                <w:lang w:eastAsia="hr-HR"/>
              </w:rPr>
              <w:t xml:space="preserve"> 3</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Travno</w:t>
            </w:r>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uređivanje staze</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9.375,00</w:t>
            </w:r>
          </w:p>
        </w:tc>
      </w:tr>
      <w:tr w:rsidR="003E4858" w:rsidRPr="003E4858" w:rsidTr="003E4858">
        <w:trPr>
          <w:trHeight w:val="525"/>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18.</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Ulica Božidara </w:t>
            </w:r>
            <w:proofErr w:type="spellStart"/>
            <w:r w:rsidRPr="003E4858">
              <w:rPr>
                <w:rFonts w:ascii="Times New Roman" w:eastAsia="Times New Roman" w:hAnsi="Times New Roman" w:cs="Times New Roman"/>
                <w:color w:val="000000"/>
                <w:sz w:val="20"/>
                <w:szCs w:val="20"/>
                <w:lang w:eastAsia="hr-HR"/>
              </w:rPr>
              <w:t>Magovca</w:t>
            </w:r>
            <w:proofErr w:type="spellEnd"/>
            <w:r w:rsidRPr="003E4858">
              <w:rPr>
                <w:rFonts w:ascii="Times New Roman" w:eastAsia="Times New Roman" w:hAnsi="Times New Roman" w:cs="Times New Roman"/>
                <w:color w:val="000000"/>
                <w:sz w:val="20"/>
                <w:szCs w:val="20"/>
                <w:lang w:eastAsia="hr-HR"/>
              </w:rPr>
              <w:t xml:space="preserve"> </w:t>
            </w:r>
            <w:r w:rsidRPr="003E4858">
              <w:rPr>
                <w:rFonts w:ascii="Times New Roman" w:eastAsia="Times New Roman" w:hAnsi="Times New Roman" w:cs="Times New Roman"/>
                <w:color w:val="000000"/>
                <w:sz w:val="20"/>
                <w:szCs w:val="20"/>
                <w:lang w:eastAsia="hr-HR"/>
              </w:rPr>
              <w:br/>
              <w:t>71-75, južna strana</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Travno</w:t>
            </w:r>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ugradnja urbane opreme</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12.500,00</w:t>
            </w:r>
          </w:p>
        </w:tc>
      </w:tr>
      <w:tr w:rsidR="003E4858" w:rsidRPr="003E4858" w:rsidTr="003E4858">
        <w:trPr>
          <w:trHeight w:val="525"/>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19.</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Park Travno, sjeverna strana</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Travno</w:t>
            </w:r>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ugradnja urbane opreme</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12.500,00</w:t>
            </w:r>
          </w:p>
        </w:tc>
      </w:tr>
      <w:tr w:rsidR="003E4858" w:rsidRPr="003E4858" w:rsidTr="003E4858">
        <w:trPr>
          <w:trHeight w:val="525"/>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20.</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Kopernikova</w:t>
            </w:r>
            <w:proofErr w:type="spellEnd"/>
            <w:r w:rsidRPr="003E4858">
              <w:rPr>
                <w:rFonts w:ascii="Times New Roman" w:eastAsia="Times New Roman" w:hAnsi="Times New Roman" w:cs="Times New Roman"/>
                <w:color w:val="000000"/>
                <w:sz w:val="20"/>
                <w:szCs w:val="20"/>
                <w:lang w:eastAsia="hr-HR"/>
              </w:rPr>
              <w:t xml:space="preserve"> ulica 7, istočna strana</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Travno</w:t>
            </w:r>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uređivanje dječjeg igrališta</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518.000,00</w:t>
            </w:r>
          </w:p>
        </w:tc>
      </w:tr>
      <w:tr w:rsidR="003E4858" w:rsidRPr="003E4858" w:rsidTr="003E4858">
        <w:trPr>
          <w:trHeight w:val="525"/>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21.</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Kopernikova</w:t>
            </w:r>
            <w:proofErr w:type="spellEnd"/>
            <w:r w:rsidRPr="003E4858">
              <w:rPr>
                <w:rFonts w:ascii="Times New Roman" w:eastAsia="Times New Roman" w:hAnsi="Times New Roman" w:cs="Times New Roman"/>
                <w:color w:val="000000"/>
                <w:sz w:val="20"/>
                <w:szCs w:val="20"/>
                <w:lang w:eastAsia="hr-HR"/>
              </w:rPr>
              <w:t xml:space="preserve"> ulica 7, sjeverna strana</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Travno</w:t>
            </w:r>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postava obavijesnog panoa</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7.500,00</w:t>
            </w:r>
          </w:p>
        </w:tc>
      </w:tr>
      <w:tr w:rsidR="003E4858" w:rsidRPr="003E4858" w:rsidTr="003E4858">
        <w:trPr>
          <w:trHeight w:val="480"/>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22.</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Ukrajinska 1-7</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Utrine</w:t>
            </w:r>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zamjena urbane opreme i </w:t>
            </w:r>
            <w:proofErr w:type="spellStart"/>
            <w:r w:rsidRPr="003E4858">
              <w:rPr>
                <w:rFonts w:ascii="Times New Roman" w:eastAsia="Times New Roman" w:hAnsi="Times New Roman" w:cs="Times New Roman"/>
                <w:color w:val="000000"/>
                <w:sz w:val="20"/>
                <w:szCs w:val="20"/>
                <w:lang w:eastAsia="hr-HR"/>
              </w:rPr>
              <w:t>hotikulturno</w:t>
            </w:r>
            <w:proofErr w:type="spellEnd"/>
            <w:r w:rsidRPr="003E4858">
              <w:rPr>
                <w:rFonts w:ascii="Times New Roman" w:eastAsia="Times New Roman" w:hAnsi="Times New Roman" w:cs="Times New Roman"/>
                <w:color w:val="000000"/>
                <w:sz w:val="20"/>
                <w:szCs w:val="20"/>
                <w:lang w:eastAsia="hr-HR"/>
              </w:rPr>
              <w:t xml:space="preserve"> uređivanje</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33.125,00</w:t>
            </w:r>
          </w:p>
        </w:tc>
      </w:tr>
      <w:tr w:rsidR="003E4858" w:rsidRPr="003E4858" w:rsidTr="003E4858">
        <w:trPr>
          <w:trHeight w:val="495"/>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23.</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Karamanov</w:t>
            </w:r>
            <w:proofErr w:type="spellEnd"/>
            <w:r w:rsidRPr="003E4858">
              <w:rPr>
                <w:rFonts w:ascii="Times New Roman" w:eastAsia="Times New Roman" w:hAnsi="Times New Roman" w:cs="Times New Roman"/>
                <w:color w:val="000000"/>
                <w:sz w:val="20"/>
                <w:szCs w:val="20"/>
                <w:lang w:eastAsia="hr-HR"/>
              </w:rPr>
              <w:t xml:space="preserve"> prilaz</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Utrine</w:t>
            </w:r>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zamjena urbane opreme i </w:t>
            </w:r>
            <w:proofErr w:type="spellStart"/>
            <w:r w:rsidRPr="003E4858">
              <w:rPr>
                <w:rFonts w:ascii="Times New Roman" w:eastAsia="Times New Roman" w:hAnsi="Times New Roman" w:cs="Times New Roman"/>
                <w:color w:val="000000"/>
                <w:sz w:val="20"/>
                <w:szCs w:val="20"/>
                <w:lang w:eastAsia="hr-HR"/>
              </w:rPr>
              <w:t>hotikulturno</w:t>
            </w:r>
            <w:proofErr w:type="spellEnd"/>
            <w:r w:rsidRPr="003E4858">
              <w:rPr>
                <w:rFonts w:ascii="Times New Roman" w:eastAsia="Times New Roman" w:hAnsi="Times New Roman" w:cs="Times New Roman"/>
                <w:color w:val="000000"/>
                <w:sz w:val="20"/>
                <w:szCs w:val="20"/>
                <w:lang w:eastAsia="hr-HR"/>
              </w:rPr>
              <w:t xml:space="preserve"> uređivanje</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16.875,00</w:t>
            </w:r>
          </w:p>
        </w:tc>
      </w:tr>
      <w:tr w:rsidR="003E4858" w:rsidRPr="003E4858" w:rsidTr="003E4858">
        <w:trPr>
          <w:trHeight w:val="525"/>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24.</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Karamanov</w:t>
            </w:r>
            <w:proofErr w:type="spellEnd"/>
            <w:r w:rsidRPr="003E4858">
              <w:rPr>
                <w:rFonts w:ascii="Times New Roman" w:eastAsia="Times New Roman" w:hAnsi="Times New Roman" w:cs="Times New Roman"/>
                <w:color w:val="000000"/>
                <w:sz w:val="20"/>
                <w:szCs w:val="20"/>
                <w:lang w:eastAsia="hr-HR"/>
              </w:rPr>
              <w:t xml:space="preserve"> prilaz, ispred Doma zdravlja</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Utrine</w:t>
            </w:r>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zamjena urbane opreme</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3.125,00</w:t>
            </w:r>
          </w:p>
        </w:tc>
      </w:tr>
      <w:tr w:rsidR="003E4858" w:rsidRPr="003E4858" w:rsidTr="003E4858">
        <w:trPr>
          <w:trHeight w:val="300"/>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25.</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Kombolova</w:t>
            </w:r>
            <w:proofErr w:type="spellEnd"/>
            <w:r w:rsidRPr="003E4858">
              <w:rPr>
                <w:rFonts w:ascii="Times New Roman" w:eastAsia="Times New Roman" w:hAnsi="Times New Roman" w:cs="Times New Roman"/>
                <w:color w:val="000000"/>
                <w:sz w:val="20"/>
                <w:szCs w:val="20"/>
                <w:lang w:eastAsia="hr-HR"/>
              </w:rPr>
              <w:t xml:space="preserve"> ulica 5-27</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Utrine</w:t>
            </w:r>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zamjena urbane opreme</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13.750,00</w:t>
            </w:r>
          </w:p>
        </w:tc>
      </w:tr>
      <w:tr w:rsidR="003E4858" w:rsidRPr="003E4858" w:rsidTr="003E4858">
        <w:trPr>
          <w:trHeight w:val="300"/>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26.</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Skokov</w:t>
            </w:r>
            <w:proofErr w:type="spellEnd"/>
            <w:r w:rsidRPr="003E4858">
              <w:rPr>
                <w:rFonts w:ascii="Times New Roman" w:eastAsia="Times New Roman" w:hAnsi="Times New Roman" w:cs="Times New Roman"/>
                <w:color w:val="000000"/>
                <w:sz w:val="20"/>
                <w:szCs w:val="20"/>
                <w:lang w:eastAsia="hr-HR"/>
              </w:rPr>
              <w:t xml:space="preserve"> prilaz 2-10</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Utrine</w:t>
            </w:r>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zamjena urbane opreme</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23.750,00</w:t>
            </w:r>
          </w:p>
        </w:tc>
      </w:tr>
      <w:tr w:rsidR="003E4858" w:rsidRPr="003E4858" w:rsidTr="003E4858">
        <w:trPr>
          <w:trHeight w:val="300"/>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27.</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Barčev</w:t>
            </w:r>
            <w:proofErr w:type="spellEnd"/>
            <w:r w:rsidRPr="003E4858">
              <w:rPr>
                <w:rFonts w:ascii="Times New Roman" w:eastAsia="Times New Roman" w:hAnsi="Times New Roman" w:cs="Times New Roman"/>
                <w:color w:val="000000"/>
                <w:sz w:val="20"/>
                <w:szCs w:val="20"/>
                <w:lang w:eastAsia="hr-HR"/>
              </w:rPr>
              <w:t xml:space="preserve"> trg 1</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Utrine</w:t>
            </w:r>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zamjena urbane opreme</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13.750,00</w:t>
            </w:r>
          </w:p>
        </w:tc>
      </w:tr>
      <w:tr w:rsidR="003E4858" w:rsidRPr="003E4858" w:rsidTr="003E4858">
        <w:trPr>
          <w:trHeight w:val="525"/>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28.</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Barčev</w:t>
            </w:r>
            <w:proofErr w:type="spellEnd"/>
            <w:r w:rsidRPr="003E4858">
              <w:rPr>
                <w:rFonts w:ascii="Times New Roman" w:eastAsia="Times New Roman" w:hAnsi="Times New Roman" w:cs="Times New Roman"/>
                <w:color w:val="000000"/>
                <w:sz w:val="20"/>
                <w:szCs w:val="20"/>
                <w:lang w:eastAsia="hr-HR"/>
              </w:rPr>
              <w:t xml:space="preserve"> trg, pokraj ulaza u MO</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Utrine</w:t>
            </w:r>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postava obavijesnog panoa</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7.500,00</w:t>
            </w:r>
          </w:p>
        </w:tc>
      </w:tr>
      <w:tr w:rsidR="003E4858" w:rsidRPr="003E4858" w:rsidTr="003E4858">
        <w:trPr>
          <w:trHeight w:val="525"/>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29.</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Veliko Polje, DV Travno, Velikopoljska 12</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Veliko Polje</w:t>
            </w:r>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uređivanje</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150.625,00</w:t>
            </w:r>
          </w:p>
        </w:tc>
      </w:tr>
      <w:tr w:rsidR="003E4858" w:rsidRPr="003E4858" w:rsidTr="003E4858">
        <w:trPr>
          <w:trHeight w:val="525"/>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30.</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OŠ </w:t>
            </w:r>
            <w:proofErr w:type="spellStart"/>
            <w:r w:rsidRPr="003E4858">
              <w:rPr>
                <w:rFonts w:ascii="Times New Roman" w:eastAsia="Times New Roman" w:hAnsi="Times New Roman" w:cs="Times New Roman"/>
                <w:color w:val="000000"/>
                <w:sz w:val="20"/>
                <w:szCs w:val="20"/>
                <w:lang w:eastAsia="hr-HR"/>
              </w:rPr>
              <w:t>Zapruđe</w:t>
            </w:r>
            <w:proofErr w:type="spellEnd"/>
            <w:r w:rsidRPr="003E4858">
              <w:rPr>
                <w:rFonts w:ascii="Times New Roman" w:eastAsia="Times New Roman" w:hAnsi="Times New Roman" w:cs="Times New Roman"/>
                <w:color w:val="000000"/>
                <w:sz w:val="20"/>
                <w:szCs w:val="20"/>
                <w:lang w:eastAsia="hr-HR"/>
              </w:rPr>
              <w:t>, Trg Ivana Meštrovića 8a</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Zapruđe</w:t>
            </w:r>
            <w:proofErr w:type="spellEnd"/>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uređivanje dvorišta</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224.375,00</w:t>
            </w:r>
          </w:p>
        </w:tc>
      </w:tr>
      <w:tr w:rsidR="003E4858" w:rsidRPr="003E4858" w:rsidTr="003E4858">
        <w:trPr>
          <w:trHeight w:val="300"/>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31.</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Trumbićeva</w:t>
            </w:r>
            <w:proofErr w:type="spellEnd"/>
            <w:r w:rsidRPr="003E4858">
              <w:rPr>
                <w:rFonts w:ascii="Times New Roman" w:eastAsia="Times New Roman" w:hAnsi="Times New Roman" w:cs="Times New Roman"/>
                <w:color w:val="000000"/>
                <w:sz w:val="20"/>
                <w:szCs w:val="20"/>
                <w:lang w:eastAsia="hr-HR"/>
              </w:rPr>
              <w:t xml:space="preserve"> ulica 16</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Zapruđe</w:t>
            </w:r>
            <w:proofErr w:type="spellEnd"/>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zamjena urbane opreme</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13.750,00</w:t>
            </w:r>
          </w:p>
        </w:tc>
      </w:tr>
      <w:tr w:rsidR="003E4858" w:rsidRPr="003E4858" w:rsidTr="003E4858">
        <w:trPr>
          <w:trHeight w:val="300"/>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32.</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Baburičina</w:t>
            </w:r>
            <w:proofErr w:type="spellEnd"/>
            <w:r w:rsidRPr="003E4858">
              <w:rPr>
                <w:rFonts w:ascii="Times New Roman" w:eastAsia="Times New Roman" w:hAnsi="Times New Roman" w:cs="Times New Roman"/>
                <w:color w:val="000000"/>
                <w:sz w:val="20"/>
                <w:szCs w:val="20"/>
                <w:lang w:eastAsia="hr-HR"/>
              </w:rPr>
              <w:t xml:space="preserve"> ulica 24</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Zapruđe</w:t>
            </w:r>
            <w:proofErr w:type="spellEnd"/>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zamjena urbane opreme</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17.200,00</w:t>
            </w:r>
          </w:p>
        </w:tc>
      </w:tr>
      <w:tr w:rsidR="003E4858" w:rsidRPr="003E4858" w:rsidTr="003E4858">
        <w:trPr>
          <w:trHeight w:val="525"/>
        </w:trPr>
        <w:tc>
          <w:tcPr>
            <w:tcW w:w="10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33.</w:t>
            </w:r>
          </w:p>
        </w:tc>
        <w:tc>
          <w:tcPr>
            <w:tcW w:w="223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Adamićeva</w:t>
            </w:r>
            <w:proofErr w:type="spellEnd"/>
            <w:r w:rsidRPr="003E4858">
              <w:rPr>
                <w:rFonts w:ascii="Times New Roman" w:eastAsia="Times New Roman" w:hAnsi="Times New Roman" w:cs="Times New Roman"/>
                <w:color w:val="000000"/>
                <w:sz w:val="20"/>
                <w:szCs w:val="20"/>
                <w:lang w:eastAsia="hr-HR"/>
              </w:rPr>
              <w:t xml:space="preserve"> ulica, iza zgrade</w:t>
            </w:r>
          </w:p>
        </w:tc>
        <w:tc>
          <w:tcPr>
            <w:tcW w:w="150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Zapruđe</w:t>
            </w:r>
            <w:proofErr w:type="spellEnd"/>
          </w:p>
        </w:tc>
        <w:tc>
          <w:tcPr>
            <w:tcW w:w="20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zamjena urbane opreme</w:t>
            </w:r>
          </w:p>
        </w:tc>
        <w:tc>
          <w:tcPr>
            <w:tcW w:w="22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16.875,00</w:t>
            </w:r>
          </w:p>
        </w:tc>
      </w:tr>
      <w:tr w:rsidR="003E4858" w:rsidRPr="003E4858" w:rsidTr="003E4858">
        <w:trPr>
          <w:trHeight w:val="300"/>
        </w:trPr>
        <w:tc>
          <w:tcPr>
            <w:tcW w:w="10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34.</w:t>
            </w:r>
          </w:p>
        </w:tc>
        <w:tc>
          <w:tcPr>
            <w:tcW w:w="2232" w:type="dxa"/>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Balokovićeva</w:t>
            </w:r>
            <w:proofErr w:type="spellEnd"/>
            <w:r w:rsidRPr="003E4858">
              <w:rPr>
                <w:rFonts w:ascii="Times New Roman" w:eastAsia="Times New Roman" w:hAnsi="Times New Roman" w:cs="Times New Roman"/>
                <w:color w:val="000000"/>
                <w:sz w:val="20"/>
                <w:szCs w:val="20"/>
                <w:lang w:eastAsia="hr-HR"/>
              </w:rPr>
              <w:t xml:space="preserve"> ulica 1-13</w:t>
            </w:r>
          </w:p>
        </w:tc>
        <w:tc>
          <w:tcPr>
            <w:tcW w:w="1505" w:type="dxa"/>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Zapruđe</w:t>
            </w:r>
            <w:proofErr w:type="spellEnd"/>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zamjena urbane opreme</w:t>
            </w:r>
          </w:p>
        </w:tc>
        <w:tc>
          <w:tcPr>
            <w:tcW w:w="2210" w:type="dxa"/>
            <w:tcBorders>
              <w:top w:val="single" w:sz="4" w:space="0" w:color="auto"/>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37.500,00</w:t>
            </w:r>
          </w:p>
        </w:tc>
      </w:tr>
      <w:tr w:rsidR="003E4858" w:rsidRPr="003E4858" w:rsidTr="003E4858">
        <w:trPr>
          <w:trHeight w:val="300"/>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35.</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Balokovićeva</w:t>
            </w:r>
            <w:proofErr w:type="spellEnd"/>
            <w:r w:rsidRPr="003E4858">
              <w:rPr>
                <w:rFonts w:ascii="Times New Roman" w:eastAsia="Times New Roman" w:hAnsi="Times New Roman" w:cs="Times New Roman"/>
                <w:color w:val="000000"/>
                <w:sz w:val="20"/>
                <w:szCs w:val="20"/>
                <w:lang w:eastAsia="hr-HR"/>
              </w:rPr>
              <w:t xml:space="preserve"> ulica 63-75</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Zapruđe</w:t>
            </w:r>
            <w:proofErr w:type="spellEnd"/>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zamjena urbane opreme</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20.320,00</w:t>
            </w:r>
          </w:p>
        </w:tc>
      </w:tr>
      <w:tr w:rsidR="003E4858" w:rsidRPr="003E4858" w:rsidTr="003E4858">
        <w:trPr>
          <w:trHeight w:val="300"/>
        </w:trPr>
        <w:tc>
          <w:tcPr>
            <w:tcW w:w="10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lastRenderedPageBreak/>
              <w:t>36.</w:t>
            </w:r>
          </w:p>
        </w:tc>
        <w:tc>
          <w:tcPr>
            <w:tcW w:w="223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w:t>
            </w:r>
          </w:p>
        </w:tc>
        <w:tc>
          <w:tcPr>
            <w:tcW w:w="150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w:t>
            </w:r>
          </w:p>
        </w:tc>
        <w:tc>
          <w:tcPr>
            <w:tcW w:w="20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nadzor</w:t>
            </w:r>
          </w:p>
        </w:tc>
        <w:tc>
          <w:tcPr>
            <w:tcW w:w="22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69.000,00</w:t>
            </w:r>
          </w:p>
        </w:tc>
      </w:tr>
      <w:tr w:rsidR="003E4858" w:rsidRPr="003E4858" w:rsidTr="003E4858">
        <w:trPr>
          <w:trHeight w:val="300"/>
        </w:trPr>
        <w:tc>
          <w:tcPr>
            <w:tcW w:w="1061" w:type="dxa"/>
            <w:tcBorders>
              <w:top w:val="single" w:sz="4" w:space="0" w:color="auto"/>
              <w:left w:val="nil"/>
              <w:bottom w:val="nil"/>
              <w:right w:val="nil"/>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p>
        </w:tc>
        <w:tc>
          <w:tcPr>
            <w:tcW w:w="2232" w:type="dxa"/>
            <w:tcBorders>
              <w:top w:val="single" w:sz="4" w:space="0" w:color="auto"/>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505" w:type="dxa"/>
            <w:tcBorders>
              <w:top w:val="single" w:sz="4" w:space="0" w:color="auto"/>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201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UKUPNO</w:t>
            </w:r>
          </w:p>
        </w:tc>
        <w:tc>
          <w:tcPr>
            <w:tcW w:w="2210" w:type="dxa"/>
            <w:tcBorders>
              <w:top w:val="single" w:sz="4" w:space="0" w:color="auto"/>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3.386.245,00</w:t>
            </w:r>
          </w:p>
        </w:tc>
      </w:tr>
      <w:tr w:rsidR="003E4858" w:rsidRPr="003E4858" w:rsidTr="003E4858">
        <w:trPr>
          <w:trHeight w:val="300"/>
        </w:trPr>
        <w:tc>
          <w:tcPr>
            <w:tcW w:w="1061"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p>
        </w:tc>
        <w:tc>
          <w:tcPr>
            <w:tcW w:w="2232"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505"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064"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948"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2210"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                               "</w:t>
            </w:r>
          </w:p>
        </w:tc>
      </w:tr>
      <w:tr w:rsidR="003E4858" w:rsidRPr="003E4858" w:rsidTr="003E4858">
        <w:trPr>
          <w:trHeight w:val="300"/>
        </w:trPr>
        <w:tc>
          <w:tcPr>
            <w:tcW w:w="1061"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
        </w:tc>
        <w:tc>
          <w:tcPr>
            <w:tcW w:w="2232"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505"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064"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948"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2210"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r>
      <w:tr w:rsidR="003E4858" w:rsidRPr="003E4858" w:rsidTr="003E4858">
        <w:trPr>
          <w:trHeight w:val="300"/>
        </w:trPr>
        <w:tc>
          <w:tcPr>
            <w:tcW w:w="9020" w:type="dxa"/>
            <w:gridSpan w:val="6"/>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U točki 3. PROSTORI MJESNE SAMOUPRAVE, </w:t>
            </w:r>
            <w:proofErr w:type="spellStart"/>
            <w:r w:rsidRPr="003E4858">
              <w:rPr>
                <w:rFonts w:ascii="Times New Roman" w:eastAsia="Times New Roman" w:hAnsi="Times New Roman" w:cs="Times New Roman"/>
                <w:color w:val="000000"/>
                <w:sz w:val="20"/>
                <w:szCs w:val="20"/>
                <w:lang w:eastAsia="hr-HR"/>
              </w:rPr>
              <w:t>podtočka</w:t>
            </w:r>
            <w:proofErr w:type="spellEnd"/>
            <w:r w:rsidRPr="003E4858">
              <w:rPr>
                <w:rFonts w:ascii="Times New Roman" w:eastAsia="Times New Roman" w:hAnsi="Times New Roman" w:cs="Times New Roman"/>
                <w:color w:val="000000"/>
                <w:sz w:val="20"/>
                <w:szCs w:val="20"/>
                <w:lang w:eastAsia="hr-HR"/>
              </w:rPr>
              <w:t xml:space="preserve"> 3.1. NOVE AKCIJE U 2020. mijenja se i glasi:</w:t>
            </w:r>
          </w:p>
        </w:tc>
      </w:tr>
      <w:tr w:rsidR="003E4858" w:rsidRPr="003E4858" w:rsidTr="003E4858">
        <w:trPr>
          <w:trHeight w:val="300"/>
        </w:trPr>
        <w:tc>
          <w:tcPr>
            <w:tcW w:w="1061"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
        </w:tc>
        <w:tc>
          <w:tcPr>
            <w:tcW w:w="2232"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505"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064"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948"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2210"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r>
      <w:tr w:rsidR="003E4858" w:rsidRPr="003E4858" w:rsidTr="003E4858">
        <w:trPr>
          <w:trHeight w:val="300"/>
        </w:trPr>
        <w:tc>
          <w:tcPr>
            <w:tcW w:w="1061"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2232"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505"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064"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948"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2210"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r>
      <w:tr w:rsidR="003E4858" w:rsidRPr="003E4858" w:rsidTr="003E4858">
        <w:trPr>
          <w:trHeight w:val="300"/>
        </w:trPr>
        <w:tc>
          <w:tcPr>
            <w:tcW w:w="9020" w:type="dxa"/>
            <w:gridSpan w:val="6"/>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b/>
                <w:bCs/>
                <w:color w:val="000000"/>
                <w:sz w:val="20"/>
                <w:szCs w:val="20"/>
                <w:lang w:eastAsia="hr-HR"/>
              </w:rPr>
            </w:pPr>
            <w:r w:rsidRPr="003E4858">
              <w:rPr>
                <w:rFonts w:ascii="Times New Roman" w:eastAsia="Times New Roman" w:hAnsi="Times New Roman" w:cs="Times New Roman"/>
                <w:b/>
                <w:bCs/>
                <w:color w:val="000000"/>
                <w:sz w:val="20"/>
                <w:szCs w:val="20"/>
                <w:lang w:eastAsia="hr-HR"/>
              </w:rPr>
              <w:t>"3. PROSTORI MJESNE SAMOUPRAVE</w:t>
            </w:r>
          </w:p>
        </w:tc>
      </w:tr>
      <w:tr w:rsidR="003E4858" w:rsidRPr="003E4858" w:rsidTr="003E4858">
        <w:trPr>
          <w:trHeight w:val="300"/>
        </w:trPr>
        <w:tc>
          <w:tcPr>
            <w:tcW w:w="9020" w:type="dxa"/>
            <w:gridSpan w:val="6"/>
            <w:tcBorders>
              <w:top w:val="nil"/>
              <w:left w:val="nil"/>
              <w:bottom w:val="single" w:sz="4" w:space="0" w:color="auto"/>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3.1. NOVE AKCIJE U 2020.</w:t>
            </w:r>
          </w:p>
        </w:tc>
      </w:tr>
      <w:tr w:rsidR="003E4858" w:rsidRPr="003E4858" w:rsidTr="003E4858">
        <w:trPr>
          <w:trHeight w:val="510"/>
        </w:trPr>
        <w:tc>
          <w:tcPr>
            <w:tcW w:w="1061" w:type="dxa"/>
            <w:tcBorders>
              <w:top w:val="nil"/>
              <w:left w:val="single" w:sz="4" w:space="0" w:color="auto"/>
              <w:bottom w:val="single" w:sz="4" w:space="0" w:color="auto"/>
              <w:right w:val="single" w:sz="4" w:space="0" w:color="auto"/>
            </w:tcBorders>
            <w:shd w:val="clear" w:color="auto" w:fill="auto"/>
            <w:vAlign w:val="center"/>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REDNI BROJ</w:t>
            </w:r>
          </w:p>
        </w:tc>
        <w:tc>
          <w:tcPr>
            <w:tcW w:w="2232" w:type="dxa"/>
            <w:tcBorders>
              <w:top w:val="nil"/>
              <w:left w:val="nil"/>
              <w:bottom w:val="single" w:sz="4" w:space="0" w:color="auto"/>
              <w:right w:val="single" w:sz="4" w:space="0" w:color="auto"/>
            </w:tcBorders>
            <w:shd w:val="clear" w:color="auto" w:fill="auto"/>
            <w:vAlign w:val="center"/>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LOKACIJA - OBJEKT</w:t>
            </w:r>
          </w:p>
        </w:tc>
        <w:tc>
          <w:tcPr>
            <w:tcW w:w="1505" w:type="dxa"/>
            <w:tcBorders>
              <w:top w:val="nil"/>
              <w:left w:val="nil"/>
              <w:bottom w:val="single" w:sz="4" w:space="0" w:color="auto"/>
              <w:right w:val="single" w:sz="4" w:space="0" w:color="auto"/>
            </w:tcBorders>
            <w:shd w:val="clear" w:color="auto" w:fill="auto"/>
            <w:vAlign w:val="center"/>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MJESNI ODBOR</w:t>
            </w:r>
          </w:p>
        </w:tc>
        <w:tc>
          <w:tcPr>
            <w:tcW w:w="2012" w:type="dxa"/>
            <w:gridSpan w:val="2"/>
            <w:tcBorders>
              <w:top w:val="single" w:sz="4" w:space="0" w:color="auto"/>
              <w:left w:val="nil"/>
              <w:bottom w:val="single" w:sz="4" w:space="0" w:color="auto"/>
              <w:right w:val="single" w:sz="4" w:space="0" w:color="000000"/>
            </w:tcBorders>
            <w:shd w:val="clear" w:color="auto" w:fill="auto"/>
            <w:vAlign w:val="center"/>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OPIS RADOVA / USLUGE / OPREME</w:t>
            </w:r>
          </w:p>
        </w:tc>
        <w:tc>
          <w:tcPr>
            <w:tcW w:w="2210" w:type="dxa"/>
            <w:tcBorders>
              <w:top w:val="nil"/>
              <w:left w:val="nil"/>
              <w:bottom w:val="single" w:sz="4" w:space="0" w:color="auto"/>
              <w:right w:val="single" w:sz="4" w:space="0" w:color="auto"/>
            </w:tcBorders>
            <w:shd w:val="clear" w:color="auto" w:fill="auto"/>
            <w:vAlign w:val="center"/>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VRIJEDNOST </w:t>
            </w:r>
            <w:r w:rsidRPr="003E4858">
              <w:rPr>
                <w:rFonts w:ascii="Times New Roman" w:eastAsia="Times New Roman" w:hAnsi="Times New Roman" w:cs="Times New Roman"/>
                <w:color w:val="000000"/>
                <w:sz w:val="20"/>
                <w:szCs w:val="20"/>
                <w:lang w:eastAsia="hr-HR"/>
              </w:rPr>
              <w:br/>
              <w:t>U KUNAMA</w:t>
            </w:r>
          </w:p>
        </w:tc>
      </w:tr>
      <w:tr w:rsidR="003E4858" w:rsidRPr="003E4858" w:rsidTr="003E4858">
        <w:trPr>
          <w:trHeight w:val="585"/>
        </w:trPr>
        <w:tc>
          <w:tcPr>
            <w:tcW w:w="1061" w:type="dxa"/>
            <w:tcBorders>
              <w:top w:val="nil"/>
              <w:left w:val="single" w:sz="4" w:space="0" w:color="auto"/>
              <w:bottom w:val="single" w:sz="4" w:space="0" w:color="auto"/>
              <w:right w:val="single" w:sz="4" w:space="0" w:color="auto"/>
            </w:tcBorders>
            <w:shd w:val="clear" w:color="000000" w:fill="FFFFFF"/>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w:t>
            </w:r>
          </w:p>
        </w:tc>
        <w:tc>
          <w:tcPr>
            <w:tcW w:w="2232" w:type="dxa"/>
            <w:tcBorders>
              <w:top w:val="nil"/>
              <w:left w:val="nil"/>
              <w:bottom w:val="single" w:sz="4" w:space="0" w:color="auto"/>
              <w:right w:val="single" w:sz="4" w:space="0" w:color="auto"/>
            </w:tcBorders>
            <w:shd w:val="clear" w:color="000000" w:fill="FFFFFF"/>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Prostori mjesne samouprave</w:t>
            </w:r>
          </w:p>
        </w:tc>
        <w:tc>
          <w:tcPr>
            <w:tcW w:w="1505" w:type="dxa"/>
            <w:tcBorders>
              <w:top w:val="nil"/>
              <w:left w:val="nil"/>
              <w:bottom w:val="single" w:sz="4" w:space="0" w:color="auto"/>
              <w:right w:val="single" w:sz="4" w:space="0" w:color="auto"/>
            </w:tcBorders>
            <w:shd w:val="clear" w:color="000000" w:fill="FFFFFF"/>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Buzin</w:t>
            </w:r>
            <w:proofErr w:type="spellEnd"/>
            <w:r w:rsidRPr="003E4858">
              <w:rPr>
                <w:rFonts w:ascii="Times New Roman" w:eastAsia="Times New Roman" w:hAnsi="Times New Roman" w:cs="Times New Roman"/>
                <w:color w:val="000000"/>
                <w:sz w:val="20"/>
                <w:szCs w:val="20"/>
                <w:lang w:eastAsia="hr-HR"/>
              </w:rPr>
              <w:t>, Veliko Polje</w:t>
            </w:r>
          </w:p>
        </w:tc>
        <w:tc>
          <w:tcPr>
            <w:tcW w:w="2012" w:type="dxa"/>
            <w:gridSpan w:val="2"/>
            <w:tcBorders>
              <w:top w:val="single" w:sz="4" w:space="0" w:color="auto"/>
              <w:left w:val="nil"/>
              <w:bottom w:val="single" w:sz="4" w:space="0" w:color="auto"/>
              <w:right w:val="single" w:sz="4" w:space="0" w:color="000000"/>
            </w:tcBorders>
            <w:shd w:val="clear" w:color="000000" w:fill="FFFFFF"/>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izrada PD za sanaciju dimnjaka i plinskih instalacija</w:t>
            </w:r>
          </w:p>
        </w:tc>
        <w:tc>
          <w:tcPr>
            <w:tcW w:w="2210" w:type="dxa"/>
            <w:tcBorders>
              <w:top w:val="nil"/>
              <w:left w:val="nil"/>
              <w:bottom w:val="single" w:sz="4" w:space="0" w:color="auto"/>
              <w:right w:val="single" w:sz="4" w:space="0" w:color="auto"/>
            </w:tcBorders>
            <w:shd w:val="clear" w:color="000000" w:fill="FFFFFF"/>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10.500,00</w:t>
            </w:r>
          </w:p>
        </w:tc>
      </w:tr>
      <w:tr w:rsidR="003E4858" w:rsidRPr="003E4858" w:rsidTr="003E4858">
        <w:trPr>
          <w:trHeight w:val="510"/>
        </w:trPr>
        <w:tc>
          <w:tcPr>
            <w:tcW w:w="1061" w:type="dxa"/>
            <w:tcBorders>
              <w:top w:val="nil"/>
              <w:left w:val="single" w:sz="4" w:space="0" w:color="auto"/>
              <w:bottom w:val="single" w:sz="4" w:space="0" w:color="auto"/>
              <w:right w:val="single" w:sz="4" w:space="0" w:color="auto"/>
            </w:tcBorders>
            <w:shd w:val="clear" w:color="000000" w:fill="FFFFFF"/>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Ulica sv. Mateja 93</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Dugave</w:t>
            </w:r>
            <w:proofErr w:type="spellEnd"/>
          </w:p>
        </w:tc>
        <w:tc>
          <w:tcPr>
            <w:tcW w:w="2012" w:type="dxa"/>
            <w:gridSpan w:val="2"/>
            <w:tcBorders>
              <w:top w:val="single" w:sz="4" w:space="0" w:color="auto"/>
              <w:left w:val="nil"/>
              <w:bottom w:val="single" w:sz="4" w:space="0" w:color="auto"/>
              <w:right w:val="single" w:sz="4" w:space="0" w:color="000000"/>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uređivanje sanitarnih čvorova</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50.000,00</w:t>
            </w:r>
          </w:p>
        </w:tc>
      </w:tr>
      <w:tr w:rsidR="003E4858" w:rsidRPr="003E4858" w:rsidTr="003E4858">
        <w:trPr>
          <w:trHeight w:val="300"/>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3.</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w:t>
            </w:r>
          </w:p>
        </w:tc>
        <w:tc>
          <w:tcPr>
            <w:tcW w:w="2012" w:type="dxa"/>
            <w:gridSpan w:val="2"/>
            <w:tcBorders>
              <w:top w:val="single" w:sz="4" w:space="0" w:color="auto"/>
              <w:left w:val="nil"/>
              <w:bottom w:val="single" w:sz="4" w:space="0" w:color="auto"/>
              <w:right w:val="single" w:sz="4" w:space="0" w:color="000000"/>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nadzor</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5.300,00</w:t>
            </w:r>
          </w:p>
        </w:tc>
      </w:tr>
      <w:tr w:rsidR="003E4858" w:rsidRPr="003E4858" w:rsidTr="003E4858">
        <w:trPr>
          <w:trHeight w:val="300"/>
        </w:trPr>
        <w:tc>
          <w:tcPr>
            <w:tcW w:w="1061"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p>
        </w:tc>
        <w:tc>
          <w:tcPr>
            <w:tcW w:w="2232"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505"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201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UKUPNO</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65.800,00</w:t>
            </w:r>
          </w:p>
        </w:tc>
      </w:tr>
      <w:tr w:rsidR="003E4858" w:rsidRPr="003E4858" w:rsidTr="003E4858">
        <w:trPr>
          <w:trHeight w:val="300"/>
        </w:trPr>
        <w:tc>
          <w:tcPr>
            <w:tcW w:w="1061"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p>
        </w:tc>
        <w:tc>
          <w:tcPr>
            <w:tcW w:w="2232"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505"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064"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948"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jc w:val="center"/>
              <w:rPr>
                <w:rFonts w:ascii="Times New Roman" w:eastAsia="Times New Roman" w:hAnsi="Times New Roman" w:cs="Times New Roman"/>
                <w:sz w:val="20"/>
                <w:szCs w:val="20"/>
                <w:lang w:eastAsia="hr-HR"/>
              </w:rPr>
            </w:pPr>
          </w:p>
        </w:tc>
        <w:tc>
          <w:tcPr>
            <w:tcW w:w="2210"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                               "</w:t>
            </w:r>
          </w:p>
        </w:tc>
      </w:tr>
      <w:tr w:rsidR="003E4858" w:rsidRPr="003E4858" w:rsidTr="003E4858">
        <w:trPr>
          <w:trHeight w:val="300"/>
        </w:trPr>
        <w:tc>
          <w:tcPr>
            <w:tcW w:w="9020" w:type="dxa"/>
            <w:gridSpan w:val="6"/>
            <w:tcBorders>
              <w:top w:val="nil"/>
              <w:left w:val="nil"/>
              <w:bottom w:val="single" w:sz="4" w:space="0" w:color="auto"/>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3.2. PRENESENE AKCIJE IZ 2019.</w:t>
            </w:r>
          </w:p>
        </w:tc>
      </w:tr>
      <w:tr w:rsidR="003E4858" w:rsidRPr="003E4858" w:rsidTr="003E4858">
        <w:trPr>
          <w:trHeight w:val="510"/>
        </w:trPr>
        <w:tc>
          <w:tcPr>
            <w:tcW w:w="1061" w:type="dxa"/>
            <w:tcBorders>
              <w:top w:val="nil"/>
              <w:left w:val="single" w:sz="4" w:space="0" w:color="auto"/>
              <w:bottom w:val="single" w:sz="4" w:space="0" w:color="auto"/>
              <w:right w:val="single" w:sz="4" w:space="0" w:color="auto"/>
            </w:tcBorders>
            <w:shd w:val="clear" w:color="auto" w:fill="auto"/>
            <w:vAlign w:val="center"/>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REDNI BROJ</w:t>
            </w:r>
          </w:p>
        </w:tc>
        <w:tc>
          <w:tcPr>
            <w:tcW w:w="2232" w:type="dxa"/>
            <w:tcBorders>
              <w:top w:val="nil"/>
              <w:left w:val="nil"/>
              <w:bottom w:val="single" w:sz="4" w:space="0" w:color="auto"/>
              <w:right w:val="single" w:sz="4" w:space="0" w:color="auto"/>
            </w:tcBorders>
            <w:shd w:val="clear" w:color="auto" w:fill="auto"/>
            <w:vAlign w:val="center"/>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LOKACIJA - OBJEKT</w:t>
            </w:r>
          </w:p>
        </w:tc>
        <w:tc>
          <w:tcPr>
            <w:tcW w:w="1505" w:type="dxa"/>
            <w:tcBorders>
              <w:top w:val="nil"/>
              <w:left w:val="nil"/>
              <w:bottom w:val="single" w:sz="4" w:space="0" w:color="auto"/>
              <w:right w:val="single" w:sz="4" w:space="0" w:color="auto"/>
            </w:tcBorders>
            <w:shd w:val="clear" w:color="auto" w:fill="auto"/>
            <w:vAlign w:val="center"/>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MJESNI ODBOR</w:t>
            </w:r>
          </w:p>
        </w:tc>
        <w:tc>
          <w:tcPr>
            <w:tcW w:w="2012" w:type="dxa"/>
            <w:gridSpan w:val="2"/>
            <w:tcBorders>
              <w:top w:val="single" w:sz="4" w:space="0" w:color="auto"/>
              <w:left w:val="nil"/>
              <w:bottom w:val="single" w:sz="4" w:space="0" w:color="auto"/>
              <w:right w:val="single" w:sz="4" w:space="0" w:color="000000"/>
            </w:tcBorders>
            <w:shd w:val="clear" w:color="auto" w:fill="auto"/>
            <w:vAlign w:val="center"/>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OPIS RADOVA / USLUGE / OPREME</w:t>
            </w:r>
          </w:p>
        </w:tc>
        <w:tc>
          <w:tcPr>
            <w:tcW w:w="2210" w:type="dxa"/>
            <w:tcBorders>
              <w:top w:val="nil"/>
              <w:left w:val="nil"/>
              <w:bottom w:val="single" w:sz="4" w:space="0" w:color="auto"/>
              <w:right w:val="single" w:sz="4" w:space="0" w:color="auto"/>
            </w:tcBorders>
            <w:shd w:val="clear" w:color="auto" w:fill="auto"/>
            <w:vAlign w:val="center"/>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VRIJEDNOST </w:t>
            </w:r>
            <w:r w:rsidRPr="003E4858">
              <w:rPr>
                <w:rFonts w:ascii="Times New Roman" w:eastAsia="Times New Roman" w:hAnsi="Times New Roman" w:cs="Times New Roman"/>
                <w:color w:val="000000"/>
                <w:sz w:val="20"/>
                <w:szCs w:val="20"/>
                <w:lang w:eastAsia="hr-HR"/>
              </w:rPr>
              <w:br/>
              <w:t>U KUNAMA</w:t>
            </w:r>
          </w:p>
        </w:tc>
      </w:tr>
      <w:tr w:rsidR="003E4858" w:rsidRPr="003E4858" w:rsidTr="003E4858">
        <w:trPr>
          <w:trHeight w:val="525"/>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Ulica sv. Mateja 93</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Dugave</w:t>
            </w:r>
            <w:proofErr w:type="spellEnd"/>
          </w:p>
        </w:tc>
        <w:tc>
          <w:tcPr>
            <w:tcW w:w="2012" w:type="dxa"/>
            <w:gridSpan w:val="2"/>
            <w:tcBorders>
              <w:top w:val="single" w:sz="4" w:space="0" w:color="auto"/>
              <w:left w:val="nil"/>
              <w:bottom w:val="single" w:sz="4" w:space="0" w:color="auto"/>
              <w:right w:val="single" w:sz="4" w:space="0" w:color="000000"/>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uređivanje sjedišta Gradske četvrti i MO </w:t>
            </w:r>
            <w:proofErr w:type="spellStart"/>
            <w:r w:rsidRPr="003E4858">
              <w:rPr>
                <w:rFonts w:ascii="Times New Roman" w:eastAsia="Times New Roman" w:hAnsi="Times New Roman" w:cs="Times New Roman"/>
                <w:color w:val="000000"/>
                <w:sz w:val="20"/>
                <w:szCs w:val="20"/>
                <w:lang w:eastAsia="hr-HR"/>
              </w:rPr>
              <w:t>Dugave</w:t>
            </w:r>
            <w:proofErr w:type="spellEnd"/>
            <w:r w:rsidRPr="003E4858">
              <w:rPr>
                <w:rFonts w:ascii="Times New Roman" w:eastAsia="Times New Roman" w:hAnsi="Times New Roman" w:cs="Times New Roman"/>
                <w:color w:val="000000"/>
                <w:sz w:val="20"/>
                <w:szCs w:val="20"/>
                <w:lang w:eastAsia="hr-HR"/>
              </w:rPr>
              <w:t xml:space="preserve"> i </w:t>
            </w:r>
            <w:proofErr w:type="spellStart"/>
            <w:r w:rsidRPr="003E4858">
              <w:rPr>
                <w:rFonts w:ascii="Times New Roman" w:eastAsia="Times New Roman" w:hAnsi="Times New Roman" w:cs="Times New Roman"/>
                <w:color w:val="000000"/>
                <w:sz w:val="20"/>
                <w:szCs w:val="20"/>
                <w:lang w:eastAsia="hr-HR"/>
              </w:rPr>
              <w:t>Hrelić</w:t>
            </w:r>
            <w:proofErr w:type="spellEnd"/>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24.928,00</w:t>
            </w:r>
          </w:p>
        </w:tc>
      </w:tr>
      <w:tr w:rsidR="003E4858" w:rsidRPr="003E4858" w:rsidTr="003E4858">
        <w:trPr>
          <w:trHeight w:val="300"/>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w:t>
            </w:r>
          </w:p>
        </w:tc>
        <w:tc>
          <w:tcPr>
            <w:tcW w:w="2012" w:type="dxa"/>
            <w:gridSpan w:val="2"/>
            <w:tcBorders>
              <w:top w:val="single" w:sz="4" w:space="0" w:color="auto"/>
              <w:left w:val="nil"/>
              <w:bottom w:val="single" w:sz="4" w:space="0" w:color="auto"/>
              <w:right w:val="single" w:sz="4" w:space="0" w:color="000000"/>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nadzor</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2.800,00</w:t>
            </w:r>
          </w:p>
        </w:tc>
      </w:tr>
      <w:tr w:rsidR="003E4858" w:rsidRPr="003E4858" w:rsidTr="003E4858">
        <w:trPr>
          <w:trHeight w:val="300"/>
        </w:trPr>
        <w:tc>
          <w:tcPr>
            <w:tcW w:w="1061"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p>
        </w:tc>
        <w:tc>
          <w:tcPr>
            <w:tcW w:w="2232"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505"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201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UKUPNO</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27.728,00</w:t>
            </w:r>
          </w:p>
        </w:tc>
      </w:tr>
      <w:tr w:rsidR="003E4858" w:rsidRPr="003E4858" w:rsidTr="003E4858">
        <w:trPr>
          <w:trHeight w:val="300"/>
        </w:trPr>
        <w:tc>
          <w:tcPr>
            <w:tcW w:w="1061"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p>
        </w:tc>
        <w:tc>
          <w:tcPr>
            <w:tcW w:w="2232"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505"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064"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948"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2210"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r>
      <w:tr w:rsidR="003E4858" w:rsidRPr="003E4858" w:rsidTr="003E4858">
        <w:trPr>
          <w:trHeight w:val="300"/>
        </w:trPr>
        <w:tc>
          <w:tcPr>
            <w:tcW w:w="1061"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2232"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505"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064"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948"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2210"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r>
      <w:tr w:rsidR="003E4858" w:rsidRPr="003E4858" w:rsidTr="003E4858">
        <w:trPr>
          <w:trHeight w:val="300"/>
        </w:trPr>
        <w:tc>
          <w:tcPr>
            <w:tcW w:w="9020" w:type="dxa"/>
            <w:gridSpan w:val="6"/>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U točki 4. drugi javni objekti i površine, </w:t>
            </w:r>
            <w:proofErr w:type="spellStart"/>
            <w:r w:rsidRPr="003E4858">
              <w:rPr>
                <w:rFonts w:ascii="Times New Roman" w:eastAsia="Times New Roman" w:hAnsi="Times New Roman" w:cs="Times New Roman"/>
                <w:color w:val="000000"/>
                <w:sz w:val="20"/>
                <w:szCs w:val="20"/>
                <w:lang w:eastAsia="hr-HR"/>
              </w:rPr>
              <w:t>podtočka</w:t>
            </w:r>
            <w:proofErr w:type="spellEnd"/>
            <w:r w:rsidRPr="003E4858">
              <w:rPr>
                <w:rFonts w:ascii="Times New Roman" w:eastAsia="Times New Roman" w:hAnsi="Times New Roman" w:cs="Times New Roman"/>
                <w:color w:val="000000"/>
                <w:sz w:val="20"/>
                <w:szCs w:val="20"/>
                <w:lang w:eastAsia="hr-HR"/>
              </w:rPr>
              <w:t xml:space="preserve"> 4.1. NOVE AKCIJE U 2020. mijenja se i glasi:</w:t>
            </w:r>
          </w:p>
        </w:tc>
      </w:tr>
      <w:tr w:rsidR="003E4858" w:rsidRPr="003E4858" w:rsidTr="003E4858">
        <w:trPr>
          <w:trHeight w:val="300"/>
        </w:trPr>
        <w:tc>
          <w:tcPr>
            <w:tcW w:w="1061"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
        </w:tc>
        <w:tc>
          <w:tcPr>
            <w:tcW w:w="2232"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505"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064"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948"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2210"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r>
      <w:tr w:rsidR="003E4858" w:rsidRPr="003E4858" w:rsidTr="003E4858">
        <w:trPr>
          <w:trHeight w:val="300"/>
        </w:trPr>
        <w:tc>
          <w:tcPr>
            <w:tcW w:w="1061"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2232"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505"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064"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948"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2210"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r>
      <w:tr w:rsidR="003E4858" w:rsidRPr="003E4858" w:rsidTr="003E4858">
        <w:trPr>
          <w:trHeight w:val="300"/>
        </w:trPr>
        <w:tc>
          <w:tcPr>
            <w:tcW w:w="9020" w:type="dxa"/>
            <w:gridSpan w:val="6"/>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b/>
                <w:bCs/>
                <w:color w:val="000000"/>
                <w:sz w:val="20"/>
                <w:szCs w:val="20"/>
                <w:lang w:eastAsia="hr-HR"/>
              </w:rPr>
            </w:pPr>
            <w:r w:rsidRPr="003E4858">
              <w:rPr>
                <w:rFonts w:ascii="Times New Roman" w:eastAsia="Times New Roman" w:hAnsi="Times New Roman" w:cs="Times New Roman"/>
                <w:b/>
                <w:bCs/>
                <w:color w:val="000000"/>
                <w:sz w:val="20"/>
                <w:szCs w:val="20"/>
                <w:lang w:eastAsia="hr-HR"/>
              </w:rPr>
              <w:t>"4. DRUGI JAVNI OBJEKTI I POVRŠINE</w:t>
            </w:r>
          </w:p>
        </w:tc>
      </w:tr>
      <w:tr w:rsidR="003E4858" w:rsidRPr="003E4858" w:rsidTr="003E4858">
        <w:trPr>
          <w:trHeight w:val="300"/>
        </w:trPr>
        <w:tc>
          <w:tcPr>
            <w:tcW w:w="9020" w:type="dxa"/>
            <w:gridSpan w:val="6"/>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4.1. NOVE AKCIJE U 2020.</w:t>
            </w:r>
          </w:p>
        </w:tc>
      </w:tr>
      <w:tr w:rsidR="003E4858" w:rsidRPr="003E4858" w:rsidTr="003E4858">
        <w:trPr>
          <w:trHeight w:val="510"/>
        </w:trPr>
        <w:tc>
          <w:tcPr>
            <w:tcW w:w="10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REDNI BROJ</w:t>
            </w:r>
          </w:p>
        </w:tc>
        <w:tc>
          <w:tcPr>
            <w:tcW w:w="2232" w:type="dxa"/>
            <w:tcBorders>
              <w:top w:val="single" w:sz="4" w:space="0" w:color="auto"/>
              <w:left w:val="nil"/>
              <w:bottom w:val="single" w:sz="4" w:space="0" w:color="auto"/>
              <w:right w:val="single" w:sz="4" w:space="0" w:color="auto"/>
            </w:tcBorders>
            <w:shd w:val="clear" w:color="auto" w:fill="auto"/>
            <w:vAlign w:val="center"/>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LOKACIJA - OBJEKT</w:t>
            </w:r>
          </w:p>
        </w:tc>
        <w:tc>
          <w:tcPr>
            <w:tcW w:w="1505" w:type="dxa"/>
            <w:tcBorders>
              <w:top w:val="single" w:sz="4" w:space="0" w:color="auto"/>
              <w:left w:val="nil"/>
              <w:bottom w:val="single" w:sz="4" w:space="0" w:color="auto"/>
              <w:right w:val="single" w:sz="4" w:space="0" w:color="auto"/>
            </w:tcBorders>
            <w:shd w:val="clear" w:color="auto" w:fill="auto"/>
            <w:vAlign w:val="center"/>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MJESNI ODBOR</w:t>
            </w:r>
          </w:p>
        </w:tc>
        <w:tc>
          <w:tcPr>
            <w:tcW w:w="2012" w:type="dxa"/>
            <w:gridSpan w:val="2"/>
            <w:tcBorders>
              <w:top w:val="single" w:sz="4" w:space="0" w:color="auto"/>
              <w:left w:val="nil"/>
              <w:bottom w:val="single" w:sz="4" w:space="0" w:color="auto"/>
              <w:right w:val="single" w:sz="4" w:space="0" w:color="auto"/>
            </w:tcBorders>
            <w:shd w:val="clear" w:color="auto" w:fill="auto"/>
            <w:vAlign w:val="center"/>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OPIS RADOVA / USLUGE / OPREME</w:t>
            </w:r>
          </w:p>
        </w:tc>
        <w:tc>
          <w:tcPr>
            <w:tcW w:w="2210" w:type="dxa"/>
            <w:tcBorders>
              <w:top w:val="single" w:sz="4" w:space="0" w:color="auto"/>
              <w:left w:val="nil"/>
              <w:bottom w:val="single" w:sz="4" w:space="0" w:color="auto"/>
              <w:right w:val="single" w:sz="4" w:space="0" w:color="auto"/>
            </w:tcBorders>
            <w:shd w:val="clear" w:color="auto" w:fill="auto"/>
            <w:vAlign w:val="center"/>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VRIJEDNOST </w:t>
            </w:r>
            <w:r w:rsidRPr="003E4858">
              <w:rPr>
                <w:rFonts w:ascii="Times New Roman" w:eastAsia="Times New Roman" w:hAnsi="Times New Roman" w:cs="Times New Roman"/>
                <w:color w:val="000000"/>
                <w:sz w:val="20"/>
                <w:szCs w:val="20"/>
                <w:lang w:eastAsia="hr-HR"/>
              </w:rPr>
              <w:br/>
              <w:t>U KUNAMA</w:t>
            </w:r>
          </w:p>
        </w:tc>
      </w:tr>
      <w:tr w:rsidR="003E4858" w:rsidRPr="003E4858" w:rsidTr="003E4858">
        <w:trPr>
          <w:trHeight w:val="765"/>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Ulica Stjepana Gradića 4, uz OŠ Otok</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Sloboština</w:t>
            </w:r>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izrada projektne dokumentacije za izgradnju Sportsko rekreacionog centra</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50.000,00</w:t>
            </w:r>
          </w:p>
        </w:tc>
      </w:tr>
      <w:tr w:rsidR="003E4858" w:rsidRPr="003E4858" w:rsidTr="003E4858">
        <w:trPr>
          <w:trHeight w:val="300"/>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Trg Vladimira Varićaka</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Sloboština</w:t>
            </w:r>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postavljanje klizališta</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190.000,00</w:t>
            </w:r>
          </w:p>
        </w:tc>
      </w:tr>
      <w:tr w:rsidR="003E4858" w:rsidRPr="003E4858" w:rsidTr="003E4858">
        <w:trPr>
          <w:trHeight w:val="300"/>
        </w:trPr>
        <w:tc>
          <w:tcPr>
            <w:tcW w:w="1061" w:type="dxa"/>
            <w:tcBorders>
              <w:top w:val="nil"/>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3.</w:t>
            </w:r>
          </w:p>
        </w:tc>
        <w:tc>
          <w:tcPr>
            <w:tcW w:w="2232"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Trg Ivana Meštrovića</w:t>
            </w:r>
          </w:p>
        </w:tc>
        <w:tc>
          <w:tcPr>
            <w:tcW w:w="1505" w:type="dxa"/>
            <w:tcBorders>
              <w:top w:val="nil"/>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Zapruđe</w:t>
            </w:r>
            <w:proofErr w:type="spellEnd"/>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postavljanje klizališta</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190.000,00</w:t>
            </w:r>
          </w:p>
        </w:tc>
      </w:tr>
      <w:tr w:rsidR="003E4858" w:rsidRPr="003E4858" w:rsidTr="003E4858">
        <w:trPr>
          <w:trHeight w:val="525"/>
        </w:trPr>
        <w:tc>
          <w:tcPr>
            <w:tcW w:w="10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4.</w:t>
            </w:r>
          </w:p>
        </w:tc>
        <w:tc>
          <w:tcPr>
            <w:tcW w:w="2232" w:type="dxa"/>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područje Gradske četvrti</w:t>
            </w:r>
          </w:p>
        </w:tc>
        <w:tc>
          <w:tcPr>
            <w:tcW w:w="1505" w:type="dxa"/>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w:t>
            </w:r>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postavljanje svjetlećih zvona na stupove javne rasvjete</w:t>
            </w:r>
          </w:p>
        </w:tc>
        <w:tc>
          <w:tcPr>
            <w:tcW w:w="2210" w:type="dxa"/>
            <w:tcBorders>
              <w:top w:val="single" w:sz="4" w:space="0" w:color="auto"/>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164.000,00</w:t>
            </w:r>
          </w:p>
        </w:tc>
      </w:tr>
      <w:tr w:rsidR="003E4858" w:rsidRPr="003E4858" w:rsidTr="003E4858">
        <w:trPr>
          <w:trHeight w:val="1032"/>
        </w:trPr>
        <w:tc>
          <w:tcPr>
            <w:tcW w:w="106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5.</w:t>
            </w:r>
          </w:p>
        </w:tc>
        <w:tc>
          <w:tcPr>
            <w:tcW w:w="2232" w:type="dxa"/>
            <w:tcBorders>
              <w:top w:val="single" w:sz="4" w:space="0" w:color="auto"/>
              <w:left w:val="nil"/>
              <w:bottom w:val="single" w:sz="4" w:space="0" w:color="auto"/>
              <w:right w:val="single" w:sz="4" w:space="0" w:color="auto"/>
            </w:tcBorders>
            <w:shd w:val="clear" w:color="000000" w:fill="FFFFFF"/>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Župa sv. Luke evanđelista, Ulica </w:t>
            </w:r>
            <w:proofErr w:type="spellStart"/>
            <w:r w:rsidRPr="003E4858">
              <w:rPr>
                <w:rFonts w:ascii="Times New Roman" w:eastAsia="Times New Roman" w:hAnsi="Times New Roman" w:cs="Times New Roman"/>
                <w:color w:val="000000"/>
                <w:sz w:val="20"/>
                <w:szCs w:val="20"/>
                <w:lang w:eastAsia="hr-HR"/>
              </w:rPr>
              <w:t>B.Magovca</w:t>
            </w:r>
            <w:proofErr w:type="spellEnd"/>
            <w:r w:rsidRPr="003E4858">
              <w:rPr>
                <w:rFonts w:ascii="Times New Roman" w:eastAsia="Times New Roman" w:hAnsi="Times New Roman" w:cs="Times New Roman"/>
                <w:color w:val="000000"/>
                <w:sz w:val="20"/>
                <w:szCs w:val="20"/>
                <w:lang w:eastAsia="hr-HR"/>
              </w:rPr>
              <w:t xml:space="preserve"> 101b</w:t>
            </w:r>
          </w:p>
        </w:tc>
        <w:tc>
          <w:tcPr>
            <w:tcW w:w="1505" w:type="dxa"/>
            <w:tcBorders>
              <w:top w:val="single" w:sz="4" w:space="0" w:color="auto"/>
              <w:left w:val="nil"/>
              <w:bottom w:val="single" w:sz="4" w:space="0" w:color="auto"/>
              <w:right w:val="single" w:sz="4" w:space="0" w:color="auto"/>
            </w:tcBorders>
            <w:shd w:val="clear" w:color="000000" w:fill="FFFFFF"/>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Travno</w:t>
            </w:r>
          </w:p>
        </w:tc>
        <w:tc>
          <w:tcPr>
            <w:tcW w:w="2012" w:type="dxa"/>
            <w:gridSpan w:val="2"/>
            <w:tcBorders>
              <w:top w:val="single" w:sz="4" w:space="0" w:color="auto"/>
              <w:left w:val="nil"/>
              <w:bottom w:val="single" w:sz="4" w:space="0" w:color="auto"/>
              <w:right w:val="single" w:sz="4" w:space="0" w:color="auto"/>
            </w:tcBorders>
            <w:shd w:val="clear" w:color="000000" w:fill="FFFFFF"/>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soboslikarski radovi nakon potresa</w:t>
            </w:r>
          </w:p>
        </w:tc>
        <w:tc>
          <w:tcPr>
            <w:tcW w:w="2210" w:type="dxa"/>
            <w:tcBorders>
              <w:top w:val="single" w:sz="4" w:space="0" w:color="auto"/>
              <w:left w:val="nil"/>
              <w:bottom w:val="single" w:sz="4" w:space="0" w:color="auto"/>
              <w:right w:val="single" w:sz="4" w:space="0" w:color="auto"/>
            </w:tcBorders>
            <w:shd w:val="clear" w:color="000000" w:fill="FFFFFF"/>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82.000,00</w:t>
            </w:r>
          </w:p>
        </w:tc>
      </w:tr>
      <w:tr w:rsidR="003E4858" w:rsidRPr="003E4858" w:rsidTr="003E4858">
        <w:trPr>
          <w:trHeight w:val="525"/>
        </w:trPr>
        <w:tc>
          <w:tcPr>
            <w:tcW w:w="106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lastRenderedPageBreak/>
              <w:t>6.</w:t>
            </w:r>
          </w:p>
        </w:tc>
        <w:tc>
          <w:tcPr>
            <w:tcW w:w="223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Župa sv. Marka, </w:t>
            </w:r>
            <w:proofErr w:type="spellStart"/>
            <w:r w:rsidRPr="003E4858">
              <w:rPr>
                <w:rFonts w:ascii="Times New Roman" w:eastAsia="Times New Roman" w:hAnsi="Times New Roman" w:cs="Times New Roman"/>
                <w:color w:val="000000"/>
                <w:sz w:val="20"/>
                <w:szCs w:val="20"/>
                <w:lang w:eastAsia="hr-HR"/>
              </w:rPr>
              <w:t>Jakuševečka</w:t>
            </w:r>
            <w:proofErr w:type="spellEnd"/>
            <w:r w:rsidRPr="003E4858">
              <w:rPr>
                <w:rFonts w:ascii="Times New Roman" w:eastAsia="Times New Roman" w:hAnsi="Times New Roman" w:cs="Times New Roman"/>
                <w:color w:val="000000"/>
                <w:sz w:val="20"/>
                <w:szCs w:val="20"/>
                <w:lang w:eastAsia="hr-HR"/>
              </w:rPr>
              <w:t xml:space="preserve"> 84</w:t>
            </w:r>
          </w:p>
        </w:tc>
        <w:tc>
          <w:tcPr>
            <w:tcW w:w="150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roofErr w:type="spellStart"/>
            <w:r w:rsidRPr="003E4858">
              <w:rPr>
                <w:rFonts w:ascii="Times New Roman" w:eastAsia="Times New Roman" w:hAnsi="Times New Roman" w:cs="Times New Roman"/>
                <w:color w:val="000000"/>
                <w:sz w:val="20"/>
                <w:szCs w:val="20"/>
                <w:lang w:eastAsia="hr-HR"/>
              </w:rPr>
              <w:t>Jakuševec</w:t>
            </w:r>
            <w:proofErr w:type="spellEnd"/>
          </w:p>
        </w:tc>
        <w:tc>
          <w:tcPr>
            <w:tcW w:w="201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konzervatorsko-</w:t>
            </w:r>
            <w:proofErr w:type="spellStart"/>
            <w:r w:rsidRPr="003E4858">
              <w:rPr>
                <w:rFonts w:ascii="Times New Roman" w:eastAsia="Times New Roman" w:hAnsi="Times New Roman" w:cs="Times New Roman"/>
                <w:color w:val="000000"/>
                <w:sz w:val="20"/>
                <w:szCs w:val="20"/>
                <w:lang w:eastAsia="hr-HR"/>
              </w:rPr>
              <w:t>reatauratorski</w:t>
            </w:r>
            <w:proofErr w:type="spellEnd"/>
            <w:r w:rsidRPr="003E4858">
              <w:rPr>
                <w:rFonts w:ascii="Times New Roman" w:eastAsia="Times New Roman" w:hAnsi="Times New Roman" w:cs="Times New Roman"/>
                <w:color w:val="000000"/>
                <w:sz w:val="20"/>
                <w:szCs w:val="20"/>
                <w:lang w:eastAsia="hr-HR"/>
              </w:rPr>
              <w:t xml:space="preserve"> radovi na instrumentalnom ustroju orgulja</w:t>
            </w:r>
          </w:p>
        </w:tc>
        <w:tc>
          <w:tcPr>
            <w:tcW w:w="22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210.000,00</w:t>
            </w:r>
          </w:p>
        </w:tc>
      </w:tr>
      <w:tr w:rsidR="003E4858" w:rsidRPr="003E4858" w:rsidTr="003E4858">
        <w:trPr>
          <w:trHeight w:val="300"/>
        </w:trPr>
        <w:tc>
          <w:tcPr>
            <w:tcW w:w="10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7.</w:t>
            </w:r>
          </w:p>
        </w:tc>
        <w:tc>
          <w:tcPr>
            <w:tcW w:w="2232" w:type="dxa"/>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w:t>
            </w:r>
          </w:p>
        </w:tc>
        <w:tc>
          <w:tcPr>
            <w:tcW w:w="1505" w:type="dxa"/>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w:t>
            </w:r>
          </w:p>
        </w:tc>
        <w:tc>
          <w:tcPr>
            <w:tcW w:w="2012" w:type="dxa"/>
            <w:gridSpan w:val="2"/>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nadzor</w:t>
            </w:r>
          </w:p>
        </w:tc>
        <w:tc>
          <w:tcPr>
            <w:tcW w:w="2210" w:type="dxa"/>
            <w:tcBorders>
              <w:top w:val="single" w:sz="4" w:space="0" w:color="auto"/>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8.200,00</w:t>
            </w:r>
          </w:p>
        </w:tc>
      </w:tr>
      <w:tr w:rsidR="003E4858" w:rsidRPr="003E4858" w:rsidTr="003E4858">
        <w:trPr>
          <w:trHeight w:val="300"/>
        </w:trPr>
        <w:tc>
          <w:tcPr>
            <w:tcW w:w="1061"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p>
        </w:tc>
        <w:tc>
          <w:tcPr>
            <w:tcW w:w="2232"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505"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201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UKUPNO</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894.200,00</w:t>
            </w:r>
          </w:p>
        </w:tc>
      </w:tr>
      <w:tr w:rsidR="003E4858" w:rsidRPr="003E4858" w:rsidTr="003E4858">
        <w:trPr>
          <w:trHeight w:val="300"/>
        </w:trPr>
        <w:tc>
          <w:tcPr>
            <w:tcW w:w="1061"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p>
        </w:tc>
        <w:tc>
          <w:tcPr>
            <w:tcW w:w="2232"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505"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064"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948"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jc w:val="center"/>
              <w:rPr>
                <w:rFonts w:ascii="Times New Roman" w:eastAsia="Times New Roman" w:hAnsi="Times New Roman" w:cs="Times New Roman"/>
                <w:sz w:val="20"/>
                <w:szCs w:val="20"/>
                <w:lang w:eastAsia="hr-HR"/>
              </w:rPr>
            </w:pPr>
          </w:p>
        </w:tc>
        <w:tc>
          <w:tcPr>
            <w:tcW w:w="2210"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                               "</w:t>
            </w:r>
          </w:p>
        </w:tc>
      </w:tr>
      <w:tr w:rsidR="003E4858" w:rsidRPr="003E4858" w:rsidTr="003E4858">
        <w:trPr>
          <w:trHeight w:val="300"/>
        </w:trPr>
        <w:tc>
          <w:tcPr>
            <w:tcW w:w="1061"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
        </w:tc>
        <w:tc>
          <w:tcPr>
            <w:tcW w:w="2232"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505"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064"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948"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jc w:val="center"/>
              <w:rPr>
                <w:rFonts w:ascii="Times New Roman" w:eastAsia="Times New Roman" w:hAnsi="Times New Roman" w:cs="Times New Roman"/>
                <w:sz w:val="20"/>
                <w:szCs w:val="20"/>
                <w:lang w:eastAsia="hr-HR"/>
              </w:rPr>
            </w:pPr>
          </w:p>
        </w:tc>
        <w:tc>
          <w:tcPr>
            <w:tcW w:w="2210"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jc w:val="center"/>
              <w:rPr>
                <w:rFonts w:ascii="Times New Roman" w:eastAsia="Times New Roman" w:hAnsi="Times New Roman" w:cs="Times New Roman"/>
                <w:sz w:val="20"/>
                <w:szCs w:val="20"/>
                <w:lang w:eastAsia="hr-HR"/>
              </w:rPr>
            </w:pPr>
          </w:p>
        </w:tc>
      </w:tr>
      <w:tr w:rsidR="003E4858" w:rsidRPr="003E4858" w:rsidTr="003E4858">
        <w:trPr>
          <w:trHeight w:val="300"/>
        </w:trPr>
        <w:tc>
          <w:tcPr>
            <w:tcW w:w="6810" w:type="dxa"/>
            <w:gridSpan w:val="5"/>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Točka 5. NERASPOREĐENA INTERVENTNA SREDSTVA mijenja se i glasi:</w:t>
            </w:r>
          </w:p>
        </w:tc>
        <w:tc>
          <w:tcPr>
            <w:tcW w:w="2210"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p>
        </w:tc>
      </w:tr>
      <w:tr w:rsidR="003E4858" w:rsidRPr="003E4858" w:rsidTr="003E4858">
        <w:trPr>
          <w:trHeight w:val="300"/>
        </w:trPr>
        <w:tc>
          <w:tcPr>
            <w:tcW w:w="1061"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2232"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505"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064"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948"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jc w:val="center"/>
              <w:rPr>
                <w:rFonts w:ascii="Times New Roman" w:eastAsia="Times New Roman" w:hAnsi="Times New Roman" w:cs="Times New Roman"/>
                <w:sz w:val="20"/>
                <w:szCs w:val="20"/>
                <w:lang w:eastAsia="hr-HR"/>
              </w:rPr>
            </w:pPr>
          </w:p>
        </w:tc>
        <w:tc>
          <w:tcPr>
            <w:tcW w:w="2210"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jc w:val="center"/>
              <w:rPr>
                <w:rFonts w:ascii="Times New Roman" w:eastAsia="Times New Roman" w:hAnsi="Times New Roman" w:cs="Times New Roman"/>
                <w:sz w:val="20"/>
                <w:szCs w:val="20"/>
                <w:lang w:eastAsia="hr-HR"/>
              </w:rPr>
            </w:pPr>
          </w:p>
        </w:tc>
      </w:tr>
      <w:tr w:rsidR="003E4858" w:rsidRPr="003E4858" w:rsidTr="003E4858">
        <w:trPr>
          <w:trHeight w:val="300"/>
        </w:trPr>
        <w:tc>
          <w:tcPr>
            <w:tcW w:w="1061"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2232"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505"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064"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948"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jc w:val="center"/>
              <w:rPr>
                <w:rFonts w:ascii="Times New Roman" w:eastAsia="Times New Roman" w:hAnsi="Times New Roman" w:cs="Times New Roman"/>
                <w:sz w:val="20"/>
                <w:szCs w:val="20"/>
                <w:lang w:eastAsia="hr-HR"/>
              </w:rPr>
            </w:pPr>
          </w:p>
        </w:tc>
        <w:tc>
          <w:tcPr>
            <w:tcW w:w="2210"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jc w:val="center"/>
              <w:rPr>
                <w:rFonts w:ascii="Times New Roman" w:eastAsia="Times New Roman" w:hAnsi="Times New Roman" w:cs="Times New Roman"/>
                <w:sz w:val="20"/>
                <w:szCs w:val="20"/>
                <w:lang w:eastAsia="hr-HR"/>
              </w:rPr>
            </w:pPr>
          </w:p>
        </w:tc>
      </w:tr>
      <w:tr w:rsidR="003E4858" w:rsidRPr="003E4858" w:rsidTr="003E4858">
        <w:trPr>
          <w:trHeight w:val="300"/>
        </w:trPr>
        <w:tc>
          <w:tcPr>
            <w:tcW w:w="6810" w:type="dxa"/>
            <w:gridSpan w:val="5"/>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b/>
                <w:bCs/>
                <w:color w:val="000000"/>
                <w:sz w:val="20"/>
                <w:szCs w:val="20"/>
                <w:lang w:eastAsia="hr-HR"/>
              </w:rPr>
            </w:pPr>
            <w:r w:rsidRPr="003E4858">
              <w:rPr>
                <w:rFonts w:ascii="Times New Roman" w:eastAsia="Times New Roman" w:hAnsi="Times New Roman" w:cs="Times New Roman"/>
                <w:b/>
                <w:bCs/>
                <w:color w:val="000000"/>
                <w:sz w:val="20"/>
                <w:szCs w:val="20"/>
                <w:lang w:eastAsia="hr-HR"/>
              </w:rPr>
              <w:t>"5. NERASPOREĐENA INTERVENTNA SREDSTVA</w:t>
            </w:r>
          </w:p>
        </w:tc>
        <w:tc>
          <w:tcPr>
            <w:tcW w:w="2210"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b/>
                <w:bCs/>
                <w:color w:val="000000"/>
                <w:sz w:val="20"/>
                <w:szCs w:val="20"/>
                <w:lang w:eastAsia="hr-HR"/>
              </w:rPr>
            </w:pPr>
          </w:p>
        </w:tc>
      </w:tr>
      <w:tr w:rsidR="003E4858" w:rsidRPr="003E4858" w:rsidTr="003E4858">
        <w:trPr>
          <w:trHeight w:val="615"/>
        </w:trPr>
        <w:tc>
          <w:tcPr>
            <w:tcW w:w="681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OPIS NAMJENE SREDSTAVA</w:t>
            </w:r>
          </w:p>
        </w:tc>
        <w:tc>
          <w:tcPr>
            <w:tcW w:w="2210" w:type="dxa"/>
            <w:tcBorders>
              <w:top w:val="single" w:sz="4" w:space="0" w:color="auto"/>
              <w:left w:val="nil"/>
              <w:bottom w:val="single" w:sz="4" w:space="0" w:color="auto"/>
              <w:right w:val="single" w:sz="4" w:space="0" w:color="auto"/>
            </w:tcBorders>
            <w:shd w:val="clear" w:color="auto" w:fill="auto"/>
            <w:vAlign w:val="center"/>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VRIJEDNOST </w:t>
            </w:r>
            <w:r w:rsidRPr="003E4858">
              <w:rPr>
                <w:rFonts w:ascii="Times New Roman" w:eastAsia="Times New Roman" w:hAnsi="Times New Roman" w:cs="Times New Roman"/>
                <w:color w:val="000000"/>
                <w:sz w:val="20"/>
                <w:szCs w:val="20"/>
                <w:lang w:eastAsia="hr-HR"/>
              </w:rPr>
              <w:br/>
              <w:t>U KUNAMA</w:t>
            </w:r>
          </w:p>
        </w:tc>
      </w:tr>
      <w:tr w:rsidR="003E4858" w:rsidRPr="003E4858" w:rsidTr="003E4858">
        <w:trPr>
          <w:trHeight w:val="750"/>
        </w:trPr>
        <w:tc>
          <w:tcPr>
            <w:tcW w:w="6810" w:type="dxa"/>
            <w:gridSpan w:val="5"/>
            <w:tcBorders>
              <w:top w:val="single" w:sz="4" w:space="0" w:color="auto"/>
              <w:left w:val="single" w:sz="4" w:space="0" w:color="auto"/>
              <w:bottom w:val="single" w:sz="4" w:space="0" w:color="auto"/>
              <w:right w:val="single" w:sz="4" w:space="0" w:color="000000"/>
            </w:tcBorders>
            <w:shd w:val="clear" w:color="000000" w:fill="FFFFFF"/>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neplanirani interventni radovi u vezi s nepredviđenim i slučajnim događajima, postupanjem po nalozima komunalnog redarstva, građevinske inspekcije, inspekcije zaštite okoliša, te intervencijama po primjedbama i prijedlozima građana</w:t>
            </w:r>
          </w:p>
        </w:tc>
        <w:tc>
          <w:tcPr>
            <w:tcW w:w="2210" w:type="dxa"/>
            <w:tcBorders>
              <w:top w:val="nil"/>
              <w:left w:val="nil"/>
              <w:bottom w:val="single" w:sz="4" w:space="0" w:color="auto"/>
              <w:right w:val="single" w:sz="4" w:space="0" w:color="auto"/>
            </w:tcBorders>
            <w:shd w:val="clear" w:color="000000" w:fill="FFFFFF"/>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363.774,00</w:t>
            </w:r>
          </w:p>
        </w:tc>
      </w:tr>
      <w:tr w:rsidR="003E4858" w:rsidRPr="003E4858" w:rsidTr="003E4858">
        <w:trPr>
          <w:trHeight w:val="315"/>
        </w:trPr>
        <w:tc>
          <w:tcPr>
            <w:tcW w:w="1061"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color w:val="000000"/>
                <w:sz w:val="20"/>
                <w:szCs w:val="20"/>
                <w:lang w:eastAsia="hr-HR"/>
              </w:rPr>
            </w:pPr>
          </w:p>
        </w:tc>
        <w:tc>
          <w:tcPr>
            <w:tcW w:w="2232"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505"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064"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948"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2210"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                               "</w:t>
            </w:r>
          </w:p>
        </w:tc>
      </w:tr>
      <w:tr w:rsidR="003E4858" w:rsidRPr="003E4858" w:rsidTr="003E4858">
        <w:trPr>
          <w:trHeight w:val="300"/>
        </w:trPr>
        <w:tc>
          <w:tcPr>
            <w:tcW w:w="9020" w:type="dxa"/>
            <w:gridSpan w:val="6"/>
            <w:tcBorders>
              <w:top w:val="nil"/>
              <w:left w:val="nil"/>
              <w:bottom w:val="nil"/>
              <w:right w:val="nil"/>
            </w:tcBorders>
            <w:shd w:val="clear" w:color="auto" w:fill="auto"/>
            <w:noWrap/>
            <w:vAlign w:val="bottom"/>
            <w:hideMark/>
          </w:tcPr>
          <w:p w:rsidR="003E4858" w:rsidRPr="003E4858" w:rsidRDefault="003E4858" w:rsidP="003E4858">
            <w:pPr>
              <w:spacing w:after="0" w:line="240" w:lineRule="auto"/>
              <w:jc w:val="center"/>
              <w:rPr>
                <w:rFonts w:ascii="Times New Roman" w:eastAsia="Times New Roman" w:hAnsi="Times New Roman" w:cs="Times New Roman"/>
                <w:b/>
                <w:bCs/>
                <w:color w:val="000000"/>
                <w:sz w:val="20"/>
                <w:szCs w:val="20"/>
                <w:lang w:eastAsia="hr-HR"/>
              </w:rPr>
            </w:pPr>
            <w:r w:rsidRPr="003E4858">
              <w:rPr>
                <w:rFonts w:ascii="Times New Roman" w:eastAsia="Times New Roman" w:hAnsi="Times New Roman" w:cs="Times New Roman"/>
                <w:b/>
                <w:bCs/>
                <w:color w:val="000000"/>
                <w:sz w:val="20"/>
                <w:szCs w:val="20"/>
                <w:lang w:eastAsia="hr-HR"/>
              </w:rPr>
              <w:t>REKAPITULACIJA</w:t>
            </w:r>
          </w:p>
        </w:tc>
      </w:tr>
      <w:tr w:rsidR="003E4858" w:rsidRPr="003E4858" w:rsidTr="003E4858">
        <w:trPr>
          <w:trHeight w:val="525"/>
        </w:trPr>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TOČKA</w:t>
            </w:r>
          </w:p>
        </w:tc>
        <w:tc>
          <w:tcPr>
            <w:tcW w:w="5749" w:type="dxa"/>
            <w:gridSpan w:val="4"/>
            <w:tcBorders>
              <w:top w:val="single" w:sz="4" w:space="0" w:color="auto"/>
              <w:left w:val="nil"/>
              <w:bottom w:val="single" w:sz="4" w:space="0" w:color="auto"/>
              <w:right w:val="single" w:sz="4" w:space="0" w:color="auto"/>
            </w:tcBorders>
            <w:shd w:val="clear" w:color="auto" w:fill="auto"/>
            <w:noWrap/>
            <w:vAlign w:val="center"/>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VRSTA AKCIJA</w:t>
            </w:r>
          </w:p>
        </w:tc>
        <w:tc>
          <w:tcPr>
            <w:tcW w:w="2210" w:type="dxa"/>
            <w:tcBorders>
              <w:top w:val="single" w:sz="4" w:space="0" w:color="auto"/>
              <w:left w:val="nil"/>
              <w:bottom w:val="single" w:sz="4" w:space="0" w:color="auto"/>
              <w:right w:val="single" w:sz="4" w:space="0" w:color="auto"/>
            </w:tcBorders>
            <w:shd w:val="clear" w:color="auto" w:fill="auto"/>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 xml:space="preserve">VRIJEDNOST </w:t>
            </w:r>
            <w:r w:rsidRPr="003E4858">
              <w:rPr>
                <w:rFonts w:ascii="Times New Roman" w:eastAsia="Times New Roman" w:hAnsi="Times New Roman" w:cs="Times New Roman"/>
                <w:color w:val="000000"/>
                <w:sz w:val="20"/>
                <w:szCs w:val="20"/>
                <w:lang w:eastAsia="hr-HR"/>
              </w:rPr>
              <w:br/>
              <w:t>U KUNAMA</w:t>
            </w:r>
          </w:p>
        </w:tc>
      </w:tr>
      <w:tr w:rsidR="003E4858" w:rsidRPr="003E4858" w:rsidTr="003E4858">
        <w:trPr>
          <w:trHeight w:val="300"/>
        </w:trPr>
        <w:tc>
          <w:tcPr>
            <w:tcW w:w="1061" w:type="dxa"/>
            <w:tcBorders>
              <w:top w:val="nil"/>
              <w:left w:val="single" w:sz="4" w:space="0" w:color="auto"/>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1.</w:t>
            </w:r>
          </w:p>
        </w:tc>
        <w:tc>
          <w:tcPr>
            <w:tcW w:w="5749" w:type="dxa"/>
            <w:gridSpan w:val="4"/>
            <w:tcBorders>
              <w:top w:val="single" w:sz="4" w:space="0" w:color="auto"/>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JAVNOPROMETNE POVRŠINE I OBJEKTI</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sz w:val="20"/>
                <w:szCs w:val="20"/>
                <w:lang w:eastAsia="hr-HR"/>
              </w:rPr>
            </w:pPr>
            <w:r w:rsidRPr="003E4858">
              <w:rPr>
                <w:rFonts w:ascii="Times New Roman" w:eastAsia="Times New Roman" w:hAnsi="Times New Roman" w:cs="Times New Roman"/>
                <w:sz w:val="20"/>
                <w:szCs w:val="20"/>
                <w:lang w:eastAsia="hr-HR"/>
              </w:rPr>
              <w:t>5.154.753,00</w:t>
            </w:r>
          </w:p>
        </w:tc>
      </w:tr>
      <w:tr w:rsidR="003E4858" w:rsidRPr="003E4858" w:rsidTr="003E4858">
        <w:trPr>
          <w:trHeight w:val="300"/>
        </w:trPr>
        <w:tc>
          <w:tcPr>
            <w:tcW w:w="1061" w:type="dxa"/>
            <w:tcBorders>
              <w:top w:val="nil"/>
              <w:left w:val="single" w:sz="4" w:space="0" w:color="auto"/>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2.</w:t>
            </w:r>
          </w:p>
        </w:tc>
        <w:tc>
          <w:tcPr>
            <w:tcW w:w="5749" w:type="dxa"/>
            <w:gridSpan w:val="4"/>
            <w:tcBorders>
              <w:top w:val="single" w:sz="4" w:space="0" w:color="auto"/>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IGRALIŠTA I ZELENE POVRŠINE</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sz w:val="20"/>
                <w:szCs w:val="20"/>
                <w:lang w:eastAsia="hr-HR"/>
              </w:rPr>
            </w:pPr>
            <w:r w:rsidRPr="003E4858">
              <w:rPr>
                <w:rFonts w:ascii="Times New Roman" w:eastAsia="Times New Roman" w:hAnsi="Times New Roman" w:cs="Times New Roman"/>
                <w:sz w:val="20"/>
                <w:szCs w:val="20"/>
                <w:lang w:eastAsia="hr-HR"/>
              </w:rPr>
              <w:t>3.386.245,00</w:t>
            </w:r>
          </w:p>
        </w:tc>
      </w:tr>
      <w:tr w:rsidR="003E4858" w:rsidRPr="003E4858" w:rsidTr="003E4858">
        <w:trPr>
          <w:trHeight w:val="300"/>
        </w:trPr>
        <w:tc>
          <w:tcPr>
            <w:tcW w:w="1061" w:type="dxa"/>
            <w:tcBorders>
              <w:top w:val="nil"/>
              <w:left w:val="single" w:sz="4" w:space="0" w:color="auto"/>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3.</w:t>
            </w:r>
          </w:p>
        </w:tc>
        <w:tc>
          <w:tcPr>
            <w:tcW w:w="5749" w:type="dxa"/>
            <w:gridSpan w:val="4"/>
            <w:tcBorders>
              <w:top w:val="single" w:sz="4" w:space="0" w:color="auto"/>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PROSTORI MJESNE SAMOUPRAVE</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sz w:val="20"/>
                <w:szCs w:val="20"/>
                <w:lang w:eastAsia="hr-HR"/>
              </w:rPr>
            </w:pPr>
            <w:r w:rsidRPr="003E4858">
              <w:rPr>
                <w:rFonts w:ascii="Times New Roman" w:eastAsia="Times New Roman" w:hAnsi="Times New Roman" w:cs="Times New Roman"/>
                <w:sz w:val="20"/>
                <w:szCs w:val="20"/>
                <w:lang w:eastAsia="hr-HR"/>
              </w:rPr>
              <w:t>93.528,00</w:t>
            </w:r>
          </w:p>
        </w:tc>
      </w:tr>
      <w:tr w:rsidR="003E4858" w:rsidRPr="003E4858" w:rsidTr="003E4858">
        <w:trPr>
          <w:trHeight w:val="300"/>
        </w:trPr>
        <w:tc>
          <w:tcPr>
            <w:tcW w:w="1061" w:type="dxa"/>
            <w:tcBorders>
              <w:top w:val="nil"/>
              <w:left w:val="single" w:sz="4" w:space="0" w:color="auto"/>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4.</w:t>
            </w:r>
          </w:p>
        </w:tc>
        <w:tc>
          <w:tcPr>
            <w:tcW w:w="5749" w:type="dxa"/>
            <w:gridSpan w:val="4"/>
            <w:tcBorders>
              <w:top w:val="single" w:sz="4" w:space="0" w:color="auto"/>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DRUGI JAVNI OBJEKTI I POVRŠINE</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sz w:val="20"/>
                <w:szCs w:val="20"/>
                <w:lang w:eastAsia="hr-HR"/>
              </w:rPr>
            </w:pPr>
            <w:r w:rsidRPr="003E4858">
              <w:rPr>
                <w:rFonts w:ascii="Times New Roman" w:eastAsia="Times New Roman" w:hAnsi="Times New Roman" w:cs="Times New Roman"/>
                <w:sz w:val="20"/>
                <w:szCs w:val="20"/>
                <w:lang w:eastAsia="hr-HR"/>
              </w:rPr>
              <w:t>894.200,00</w:t>
            </w:r>
          </w:p>
        </w:tc>
      </w:tr>
      <w:tr w:rsidR="003E4858" w:rsidRPr="003E4858" w:rsidTr="003E4858">
        <w:trPr>
          <w:trHeight w:val="300"/>
        </w:trPr>
        <w:tc>
          <w:tcPr>
            <w:tcW w:w="1061" w:type="dxa"/>
            <w:tcBorders>
              <w:top w:val="nil"/>
              <w:left w:val="single" w:sz="4" w:space="0" w:color="auto"/>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5.</w:t>
            </w:r>
          </w:p>
        </w:tc>
        <w:tc>
          <w:tcPr>
            <w:tcW w:w="5749" w:type="dxa"/>
            <w:gridSpan w:val="4"/>
            <w:tcBorders>
              <w:top w:val="single" w:sz="4" w:space="0" w:color="auto"/>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NERASPOREĐENA INTERVENTNA SREDSTVA</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sz w:val="20"/>
                <w:szCs w:val="20"/>
                <w:lang w:eastAsia="hr-HR"/>
              </w:rPr>
            </w:pPr>
            <w:r w:rsidRPr="003E4858">
              <w:rPr>
                <w:rFonts w:ascii="Times New Roman" w:eastAsia="Times New Roman" w:hAnsi="Times New Roman" w:cs="Times New Roman"/>
                <w:sz w:val="20"/>
                <w:szCs w:val="20"/>
                <w:lang w:eastAsia="hr-HR"/>
              </w:rPr>
              <w:t>373.274,00</w:t>
            </w:r>
          </w:p>
        </w:tc>
      </w:tr>
      <w:tr w:rsidR="003E4858" w:rsidRPr="003E4858" w:rsidTr="003E4858">
        <w:trPr>
          <w:trHeight w:val="300"/>
        </w:trPr>
        <w:tc>
          <w:tcPr>
            <w:tcW w:w="1061"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sz w:val="20"/>
                <w:szCs w:val="20"/>
                <w:lang w:eastAsia="hr-HR"/>
              </w:rPr>
            </w:pPr>
          </w:p>
        </w:tc>
        <w:tc>
          <w:tcPr>
            <w:tcW w:w="2232"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505"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2012" w:type="dxa"/>
            <w:gridSpan w:val="2"/>
            <w:tcBorders>
              <w:top w:val="nil"/>
              <w:left w:val="single" w:sz="4" w:space="0" w:color="auto"/>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center"/>
              <w:rPr>
                <w:rFonts w:ascii="Times New Roman" w:eastAsia="Times New Roman" w:hAnsi="Times New Roman" w:cs="Times New Roman"/>
                <w:color w:val="000000"/>
                <w:sz w:val="20"/>
                <w:szCs w:val="20"/>
                <w:lang w:eastAsia="hr-HR"/>
              </w:rPr>
            </w:pPr>
            <w:r w:rsidRPr="003E4858">
              <w:rPr>
                <w:rFonts w:ascii="Times New Roman" w:eastAsia="Times New Roman" w:hAnsi="Times New Roman" w:cs="Times New Roman"/>
                <w:color w:val="000000"/>
                <w:sz w:val="20"/>
                <w:szCs w:val="20"/>
                <w:lang w:eastAsia="hr-HR"/>
              </w:rPr>
              <w:t>SVEUKUPNO</w:t>
            </w:r>
          </w:p>
        </w:tc>
        <w:tc>
          <w:tcPr>
            <w:tcW w:w="2210" w:type="dxa"/>
            <w:tcBorders>
              <w:top w:val="nil"/>
              <w:left w:val="nil"/>
              <w:bottom w:val="single" w:sz="4" w:space="0" w:color="auto"/>
              <w:right w:val="single" w:sz="4" w:space="0" w:color="auto"/>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sz w:val="20"/>
                <w:szCs w:val="20"/>
                <w:lang w:eastAsia="hr-HR"/>
              </w:rPr>
            </w:pPr>
            <w:r w:rsidRPr="003E4858">
              <w:rPr>
                <w:rFonts w:ascii="Times New Roman" w:eastAsia="Times New Roman" w:hAnsi="Times New Roman" w:cs="Times New Roman"/>
                <w:sz w:val="20"/>
                <w:szCs w:val="20"/>
                <w:lang w:eastAsia="hr-HR"/>
              </w:rPr>
              <w:t>9.902.000,00</w:t>
            </w:r>
          </w:p>
        </w:tc>
      </w:tr>
      <w:tr w:rsidR="003E4858" w:rsidRPr="003E4858" w:rsidTr="003E4858">
        <w:trPr>
          <w:trHeight w:val="300"/>
        </w:trPr>
        <w:tc>
          <w:tcPr>
            <w:tcW w:w="1061"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jc w:val="right"/>
              <w:rPr>
                <w:rFonts w:ascii="Times New Roman" w:eastAsia="Times New Roman" w:hAnsi="Times New Roman" w:cs="Times New Roman"/>
                <w:sz w:val="20"/>
                <w:szCs w:val="20"/>
                <w:lang w:eastAsia="hr-HR"/>
              </w:rPr>
            </w:pPr>
          </w:p>
        </w:tc>
        <w:tc>
          <w:tcPr>
            <w:tcW w:w="2232"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505"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1064"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rPr>
                <w:rFonts w:ascii="Times New Roman" w:eastAsia="Times New Roman" w:hAnsi="Times New Roman" w:cs="Times New Roman"/>
                <w:sz w:val="20"/>
                <w:szCs w:val="20"/>
                <w:lang w:eastAsia="hr-HR"/>
              </w:rPr>
            </w:pPr>
          </w:p>
        </w:tc>
        <w:tc>
          <w:tcPr>
            <w:tcW w:w="948"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jc w:val="center"/>
              <w:rPr>
                <w:rFonts w:ascii="Times New Roman" w:eastAsia="Times New Roman" w:hAnsi="Times New Roman" w:cs="Times New Roman"/>
                <w:sz w:val="20"/>
                <w:szCs w:val="20"/>
                <w:lang w:eastAsia="hr-HR"/>
              </w:rPr>
            </w:pPr>
          </w:p>
        </w:tc>
        <w:tc>
          <w:tcPr>
            <w:tcW w:w="2210" w:type="dxa"/>
            <w:tcBorders>
              <w:top w:val="nil"/>
              <w:left w:val="nil"/>
              <w:bottom w:val="nil"/>
              <w:right w:val="nil"/>
            </w:tcBorders>
            <w:shd w:val="clear" w:color="auto" w:fill="auto"/>
            <w:noWrap/>
            <w:vAlign w:val="bottom"/>
            <w:hideMark/>
          </w:tcPr>
          <w:p w:rsidR="003E4858" w:rsidRPr="003E4858" w:rsidRDefault="003E4858" w:rsidP="003E4858">
            <w:pPr>
              <w:spacing w:after="0" w:line="240" w:lineRule="auto"/>
              <w:jc w:val="center"/>
              <w:rPr>
                <w:rFonts w:ascii="Times New Roman" w:eastAsia="Times New Roman" w:hAnsi="Times New Roman" w:cs="Times New Roman"/>
                <w:sz w:val="20"/>
                <w:szCs w:val="20"/>
                <w:lang w:eastAsia="hr-HR"/>
              </w:rPr>
            </w:pPr>
          </w:p>
        </w:tc>
      </w:tr>
    </w:tbl>
    <w:p w:rsidR="003E4858" w:rsidRDefault="003E4858" w:rsidP="000A75D2">
      <w:pPr>
        <w:spacing w:after="0" w:line="240" w:lineRule="auto"/>
        <w:jc w:val="both"/>
        <w:rPr>
          <w:rFonts w:ascii="Times New Roman" w:hAnsi="Times New Roman" w:cs="Times New Roman"/>
          <w:b/>
          <w:sz w:val="24"/>
        </w:rPr>
      </w:pPr>
    </w:p>
    <w:p w:rsidR="003E4858" w:rsidRDefault="003E4858" w:rsidP="000A75D2">
      <w:pPr>
        <w:spacing w:after="0" w:line="240" w:lineRule="auto"/>
        <w:jc w:val="both"/>
        <w:rPr>
          <w:rFonts w:ascii="Times New Roman" w:hAnsi="Times New Roman" w:cs="Times New Roman"/>
          <w:b/>
          <w:sz w:val="24"/>
        </w:rPr>
      </w:pPr>
    </w:p>
    <w:p w:rsidR="000A75D2" w:rsidRDefault="000A75D2" w:rsidP="000A75D2">
      <w:pPr>
        <w:spacing w:after="0" w:line="240" w:lineRule="auto"/>
        <w:jc w:val="both"/>
        <w:rPr>
          <w:rFonts w:ascii="Times New Roman" w:hAnsi="Times New Roman" w:cs="Times New Roman"/>
          <w:b/>
          <w:sz w:val="24"/>
        </w:rPr>
      </w:pPr>
      <w:r>
        <w:rPr>
          <w:rFonts w:ascii="Times New Roman" w:hAnsi="Times New Roman" w:cs="Times New Roman"/>
          <w:b/>
          <w:sz w:val="24"/>
        </w:rPr>
        <w:t xml:space="preserve">Ad2.  </w:t>
      </w:r>
      <w:r w:rsidR="003E4858" w:rsidRPr="003E4858">
        <w:rPr>
          <w:rFonts w:ascii="Times New Roman" w:hAnsi="Times New Roman" w:cs="Times New Roman"/>
          <w:b/>
          <w:sz w:val="24"/>
        </w:rPr>
        <w:t>Pitanja, prijedlozi i obavijesti</w:t>
      </w:r>
    </w:p>
    <w:p w:rsidR="000A75D2" w:rsidRDefault="000A75D2" w:rsidP="000A75D2">
      <w:pPr>
        <w:spacing w:after="0" w:line="240" w:lineRule="auto"/>
        <w:jc w:val="both"/>
        <w:rPr>
          <w:rFonts w:ascii="Times New Roman" w:hAnsi="Times New Roman" w:cs="Times New Roman"/>
          <w:b/>
          <w:sz w:val="24"/>
        </w:rPr>
      </w:pPr>
    </w:p>
    <w:p w:rsidR="000A75D2" w:rsidRDefault="003E4858" w:rsidP="000A75D2">
      <w:pPr>
        <w:spacing w:after="0" w:line="240" w:lineRule="auto"/>
        <w:jc w:val="both"/>
        <w:rPr>
          <w:rFonts w:ascii="Times New Roman" w:hAnsi="Times New Roman" w:cs="Times New Roman"/>
          <w:sz w:val="24"/>
        </w:rPr>
      </w:pPr>
      <w:r>
        <w:rPr>
          <w:rFonts w:ascii="Times New Roman" w:hAnsi="Times New Roman" w:cs="Times New Roman"/>
          <w:sz w:val="24"/>
        </w:rPr>
        <w:t>Milenko Arapović izvijestio je kako će gradonačelnik Milan Bandić sutra biti u obilasku Gradske četvrti Novi Zagreb – istok</w:t>
      </w:r>
      <w:r w:rsidR="001D665E">
        <w:rPr>
          <w:rFonts w:ascii="Times New Roman" w:hAnsi="Times New Roman" w:cs="Times New Roman"/>
          <w:sz w:val="24"/>
        </w:rPr>
        <w:t>.</w:t>
      </w:r>
      <w:r>
        <w:rPr>
          <w:rFonts w:ascii="Times New Roman" w:hAnsi="Times New Roman" w:cs="Times New Roman"/>
          <w:sz w:val="24"/>
        </w:rPr>
        <w:t xml:space="preserve"> </w:t>
      </w:r>
      <w:r w:rsidR="001D665E">
        <w:rPr>
          <w:rFonts w:ascii="Times New Roman" w:hAnsi="Times New Roman" w:cs="Times New Roman"/>
          <w:sz w:val="24"/>
        </w:rPr>
        <w:t>S</w:t>
      </w:r>
      <w:r>
        <w:rPr>
          <w:rFonts w:ascii="Times New Roman" w:hAnsi="Times New Roman" w:cs="Times New Roman"/>
          <w:sz w:val="24"/>
        </w:rPr>
        <w:t xml:space="preserve"> obzirom na situaciju sa zarazom</w:t>
      </w:r>
      <w:r w:rsidR="001D665E">
        <w:rPr>
          <w:rFonts w:ascii="Times New Roman" w:hAnsi="Times New Roman" w:cs="Times New Roman"/>
          <w:sz w:val="24"/>
        </w:rPr>
        <w:t>,</w:t>
      </w:r>
      <w:r>
        <w:rPr>
          <w:rFonts w:ascii="Times New Roman" w:hAnsi="Times New Roman" w:cs="Times New Roman"/>
          <w:sz w:val="24"/>
        </w:rPr>
        <w:t xml:space="preserve"> protokol gradonačelnika dostavlja poziv samo predsjednicima vijeća mjesnih odbora koje će gradonačelnik obići i predsjedniku gradske četvrti. Gradonačelnik će obići Veliko Polje, Središće, </w:t>
      </w:r>
      <w:proofErr w:type="spellStart"/>
      <w:r>
        <w:rPr>
          <w:rFonts w:ascii="Times New Roman" w:hAnsi="Times New Roman" w:cs="Times New Roman"/>
          <w:sz w:val="24"/>
        </w:rPr>
        <w:t>Zapruđe</w:t>
      </w:r>
      <w:proofErr w:type="spellEnd"/>
      <w:r>
        <w:rPr>
          <w:rFonts w:ascii="Times New Roman" w:hAnsi="Times New Roman" w:cs="Times New Roman"/>
          <w:sz w:val="24"/>
        </w:rPr>
        <w:t xml:space="preserve"> i </w:t>
      </w:r>
      <w:proofErr w:type="spellStart"/>
      <w:r>
        <w:rPr>
          <w:rFonts w:ascii="Times New Roman" w:hAnsi="Times New Roman" w:cs="Times New Roman"/>
          <w:sz w:val="24"/>
        </w:rPr>
        <w:t>Jakuševec</w:t>
      </w:r>
      <w:proofErr w:type="spellEnd"/>
      <w:r>
        <w:rPr>
          <w:rFonts w:ascii="Times New Roman" w:hAnsi="Times New Roman" w:cs="Times New Roman"/>
          <w:sz w:val="24"/>
        </w:rPr>
        <w:t>.</w:t>
      </w:r>
    </w:p>
    <w:p w:rsidR="003E4858" w:rsidRDefault="003E4858" w:rsidP="000A75D2">
      <w:pPr>
        <w:spacing w:after="0" w:line="240" w:lineRule="auto"/>
        <w:jc w:val="both"/>
        <w:rPr>
          <w:rFonts w:ascii="Times New Roman" w:hAnsi="Times New Roman" w:cs="Times New Roman"/>
          <w:sz w:val="24"/>
        </w:rPr>
      </w:pPr>
      <w:r>
        <w:rPr>
          <w:rFonts w:ascii="Times New Roman" w:hAnsi="Times New Roman" w:cs="Times New Roman"/>
          <w:sz w:val="24"/>
        </w:rPr>
        <w:t xml:space="preserve">Željka Novak pitala je </w:t>
      </w:r>
      <w:r w:rsidR="00F819E4">
        <w:rPr>
          <w:rFonts w:ascii="Times New Roman" w:hAnsi="Times New Roman" w:cs="Times New Roman"/>
          <w:sz w:val="24"/>
        </w:rPr>
        <w:t xml:space="preserve">što je s izradom projektne dokumentacije za sanaciju platoa „Kineskog zida“ (Ulica Božidara </w:t>
      </w:r>
      <w:proofErr w:type="spellStart"/>
      <w:r w:rsidR="00F819E4">
        <w:rPr>
          <w:rFonts w:ascii="Times New Roman" w:hAnsi="Times New Roman" w:cs="Times New Roman"/>
          <w:sz w:val="24"/>
        </w:rPr>
        <w:t>Magovca</w:t>
      </w:r>
      <w:proofErr w:type="spellEnd"/>
      <w:r w:rsidR="00F819E4">
        <w:rPr>
          <w:rFonts w:ascii="Times New Roman" w:hAnsi="Times New Roman" w:cs="Times New Roman"/>
          <w:sz w:val="24"/>
        </w:rPr>
        <w:t xml:space="preserve"> 147-165).</w:t>
      </w:r>
    </w:p>
    <w:p w:rsidR="00F819E4" w:rsidRDefault="00F819E4" w:rsidP="000A75D2">
      <w:pPr>
        <w:spacing w:after="0" w:line="240" w:lineRule="auto"/>
        <w:jc w:val="both"/>
        <w:rPr>
          <w:rFonts w:ascii="Times New Roman" w:hAnsi="Times New Roman" w:cs="Times New Roman"/>
          <w:sz w:val="24"/>
        </w:rPr>
      </w:pPr>
      <w:r>
        <w:rPr>
          <w:rFonts w:ascii="Times New Roman" w:hAnsi="Times New Roman" w:cs="Times New Roman"/>
          <w:sz w:val="24"/>
        </w:rPr>
        <w:t>Milenko Arapović zatražio je stručnu službu da dostavi upit Gradskom uredu za prostorno uređenje, izgradnju Grada, graditeljstvo, komunalne poslove i promet o statusu izrade projektne dokumentacije.</w:t>
      </w:r>
    </w:p>
    <w:p w:rsidR="00F819E4" w:rsidRDefault="00F819E4" w:rsidP="000A75D2">
      <w:pPr>
        <w:spacing w:after="0" w:line="240" w:lineRule="auto"/>
        <w:jc w:val="both"/>
        <w:rPr>
          <w:rFonts w:ascii="Times New Roman" w:hAnsi="Times New Roman" w:cs="Times New Roman"/>
          <w:sz w:val="24"/>
        </w:rPr>
      </w:pPr>
      <w:r>
        <w:rPr>
          <w:rFonts w:ascii="Times New Roman" w:hAnsi="Times New Roman" w:cs="Times New Roman"/>
          <w:sz w:val="24"/>
        </w:rPr>
        <w:t>Zvonimir Rukavina izra</w:t>
      </w:r>
      <w:r w:rsidR="001D665E">
        <w:rPr>
          <w:rFonts w:ascii="Times New Roman" w:hAnsi="Times New Roman" w:cs="Times New Roman"/>
          <w:sz w:val="24"/>
        </w:rPr>
        <w:t>z</w:t>
      </w:r>
      <w:r>
        <w:rPr>
          <w:rFonts w:ascii="Times New Roman" w:hAnsi="Times New Roman" w:cs="Times New Roman"/>
          <w:sz w:val="24"/>
        </w:rPr>
        <w:t xml:space="preserve">io je žaljenje </w:t>
      </w:r>
      <w:r w:rsidR="00B36FB5" w:rsidRPr="00B36FB5">
        <w:rPr>
          <w:rFonts w:ascii="Times New Roman" w:hAnsi="Times New Roman" w:cs="Times New Roman"/>
          <w:sz w:val="24"/>
        </w:rPr>
        <w:t xml:space="preserve">što postojeći park kod jezera </w:t>
      </w:r>
      <w:proofErr w:type="spellStart"/>
      <w:r w:rsidR="00B36FB5" w:rsidRPr="00B36FB5">
        <w:rPr>
          <w:rFonts w:ascii="Times New Roman" w:hAnsi="Times New Roman" w:cs="Times New Roman"/>
          <w:sz w:val="24"/>
        </w:rPr>
        <w:t>Bundek</w:t>
      </w:r>
      <w:proofErr w:type="spellEnd"/>
      <w:r w:rsidR="00B36FB5" w:rsidRPr="00B36FB5">
        <w:rPr>
          <w:rFonts w:ascii="Times New Roman" w:hAnsi="Times New Roman" w:cs="Times New Roman"/>
          <w:sz w:val="24"/>
        </w:rPr>
        <w:t xml:space="preserve"> se nalazi </w:t>
      </w:r>
      <w:r w:rsidR="00B36FB5">
        <w:rPr>
          <w:rFonts w:ascii="Times New Roman" w:hAnsi="Times New Roman" w:cs="Times New Roman"/>
          <w:sz w:val="24"/>
        </w:rPr>
        <w:t>udaljen 200 metara od svih sadrž</w:t>
      </w:r>
      <w:bookmarkStart w:id="0" w:name="_GoBack"/>
      <w:bookmarkEnd w:id="0"/>
      <w:r w:rsidR="00B36FB5" w:rsidRPr="00B36FB5">
        <w:rPr>
          <w:rFonts w:ascii="Times New Roman" w:hAnsi="Times New Roman" w:cs="Times New Roman"/>
          <w:sz w:val="24"/>
        </w:rPr>
        <w:t>aja koja se nalaze uz jezero.</w:t>
      </w:r>
    </w:p>
    <w:p w:rsidR="00F819E4" w:rsidRDefault="00F819E4" w:rsidP="000A75D2">
      <w:pPr>
        <w:spacing w:after="0" w:line="240" w:lineRule="auto"/>
        <w:jc w:val="both"/>
        <w:rPr>
          <w:rFonts w:ascii="Times New Roman" w:hAnsi="Times New Roman" w:cs="Times New Roman"/>
          <w:sz w:val="24"/>
        </w:rPr>
      </w:pPr>
      <w:r>
        <w:rPr>
          <w:rFonts w:ascii="Times New Roman" w:hAnsi="Times New Roman" w:cs="Times New Roman"/>
          <w:sz w:val="24"/>
        </w:rPr>
        <w:t xml:space="preserve">Mirela Mikić Muha smatra propustom što se pri obilasku Mjesnog odbora </w:t>
      </w:r>
      <w:proofErr w:type="spellStart"/>
      <w:r>
        <w:rPr>
          <w:rFonts w:ascii="Times New Roman" w:hAnsi="Times New Roman" w:cs="Times New Roman"/>
          <w:sz w:val="24"/>
        </w:rPr>
        <w:t>Buzin</w:t>
      </w:r>
      <w:proofErr w:type="spellEnd"/>
      <w:r>
        <w:rPr>
          <w:rFonts w:ascii="Times New Roman" w:hAnsi="Times New Roman" w:cs="Times New Roman"/>
          <w:sz w:val="24"/>
        </w:rPr>
        <w:t xml:space="preserve"> nije obišla stambena zgrada u kojoj živi g. Ana Nakić, zatražila je da se gradonačelnika prilikom obilaska upozna s tom problematikom.</w:t>
      </w:r>
    </w:p>
    <w:p w:rsidR="00F819E4" w:rsidRDefault="00AA3833" w:rsidP="000A75D2">
      <w:pPr>
        <w:spacing w:after="0" w:line="240" w:lineRule="auto"/>
        <w:jc w:val="both"/>
        <w:rPr>
          <w:rFonts w:ascii="Times New Roman" w:hAnsi="Times New Roman" w:cs="Times New Roman"/>
          <w:sz w:val="24"/>
        </w:rPr>
      </w:pPr>
      <w:r>
        <w:rPr>
          <w:rFonts w:ascii="Times New Roman" w:hAnsi="Times New Roman" w:cs="Times New Roman"/>
          <w:sz w:val="24"/>
        </w:rPr>
        <w:lastRenderedPageBreak/>
        <w:t xml:space="preserve">Igor </w:t>
      </w:r>
      <w:proofErr w:type="spellStart"/>
      <w:r>
        <w:rPr>
          <w:rFonts w:ascii="Times New Roman" w:hAnsi="Times New Roman" w:cs="Times New Roman"/>
          <w:sz w:val="24"/>
        </w:rPr>
        <w:t>Bočak</w:t>
      </w:r>
      <w:proofErr w:type="spellEnd"/>
      <w:r>
        <w:rPr>
          <w:rFonts w:ascii="Times New Roman" w:hAnsi="Times New Roman" w:cs="Times New Roman"/>
          <w:sz w:val="24"/>
        </w:rPr>
        <w:t xml:space="preserve"> izrazio je žaljenje što u mandatu ovoga Vijeća nije riješen problem ambulante Doma zdravlja u Travnom.</w:t>
      </w:r>
    </w:p>
    <w:p w:rsidR="00AA3833" w:rsidRDefault="00AA3833" w:rsidP="000A75D2">
      <w:pPr>
        <w:spacing w:after="0" w:line="240" w:lineRule="auto"/>
        <w:jc w:val="both"/>
        <w:rPr>
          <w:rFonts w:ascii="Times New Roman" w:hAnsi="Times New Roman" w:cs="Times New Roman"/>
          <w:sz w:val="24"/>
        </w:rPr>
      </w:pPr>
      <w:r>
        <w:rPr>
          <w:rFonts w:ascii="Times New Roman" w:hAnsi="Times New Roman" w:cs="Times New Roman"/>
          <w:sz w:val="24"/>
        </w:rPr>
        <w:t>Milenko Arapović odgovorio da se nažalost nije našao odgovarajući prostor za ambulantu.</w:t>
      </w:r>
    </w:p>
    <w:p w:rsidR="00AA3833" w:rsidRDefault="00AA3833" w:rsidP="000A75D2">
      <w:pPr>
        <w:spacing w:after="0" w:line="240" w:lineRule="auto"/>
        <w:jc w:val="both"/>
        <w:rPr>
          <w:rFonts w:ascii="Times New Roman" w:hAnsi="Times New Roman" w:cs="Times New Roman"/>
          <w:sz w:val="24"/>
        </w:rPr>
      </w:pPr>
      <w:r>
        <w:rPr>
          <w:rFonts w:ascii="Times New Roman" w:hAnsi="Times New Roman" w:cs="Times New Roman"/>
          <w:sz w:val="24"/>
        </w:rPr>
        <w:t>Zvonimir Rukavina pitao</w:t>
      </w:r>
      <w:r w:rsidR="001D665E">
        <w:rPr>
          <w:rFonts w:ascii="Times New Roman" w:hAnsi="Times New Roman" w:cs="Times New Roman"/>
          <w:sz w:val="24"/>
        </w:rPr>
        <w:t xml:space="preserve"> je</w:t>
      </w:r>
      <w:r>
        <w:rPr>
          <w:rFonts w:ascii="Times New Roman" w:hAnsi="Times New Roman" w:cs="Times New Roman"/>
          <w:sz w:val="24"/>
        </w:rPr>
        <w:t xml:space="preserve"> je li istina da se planira gradnja stambene zgrade između Ulice Savezne Republike Njemačke i „</w:t>
      </w:r>
      <w:proofErr w:type="spellStart"/>
      <w:r>
        <w:rPr>
          <w:rFonts w:ascii="Times New Roman" w:hAnsi="Times New Roman" w:cs="Times New Roman"/>
          <w:sz w:val="24"/>
        </w:rPr>
        <w:t>Mamutice</w:t>
      </w:r>
      <w:proofErr w:type="spellEnd"/>
      <w:r>
        <w:rPr>
          <w:rFonts w:ascii="Times New Roman" w:hAnsi="Times New Roman" w:cs="Times New Roman"/>
          <w:sz w:val="24"/>
        </w:rPr>
        <w:t>.“</w:t>
      </w:r>
    </w:p>
    <w:p w:rsidR="00AA3833" w:rsidRDefault="00AA3833" w:rsidP="000A75D2">
      <w:pPr>
        <w:spacing w:after="0" w:line="240" w:lineRule="auto"/>
        <w:jc w:val="both"/>
        <w:rPr>
          <w:rFonts w:ascii="Times New Roman" w:hAnsi="Times New Roman" w:cs="Times New Roman"/>
          <w:sz w:val="24"/>
        </w:rPr>
      </w:pPr>
      <w:r>
        <w:rPr>
          <w:rFonts w:ascii="Times New Roman" w:hAnsi="Times New Roman" w:cs="Times New Roman"/>
          <w:sz w:val="24"/>
        </w:rPr>
        <w:t>Milenko Arapović rekao je kako nema nikakv</w:t>
      </w:r>
      <w:r w:rsidR="001D665E">
        <w:rPr>
          <w:rFonts w:ascii="Times New Roman" w:hAnsi="Times New Roman" w:cs="Times New Roman"/>
          <w:sz w:val="24"/>
        </w:rPr>
        <w:t>ih</w:t>
      </w:r>
      <w:r>
        <w:rPr>
          <w:rFonts w:ascii="Times New Roman" w:hAnsi="Times New Roman" w:cs="Times New Roman"/>
          <w:sz w:val="24"/>
        </w:rPr>
        <w:t xml:space="preserve"> informacij</w:t>
      </w:r>
      <w:r w:rsidR="001D665E">
        <w:rPr>
          <w:rFonts w:ascii="Times New Roman" w:hAnsi="Times New Roman" w:cs="Times New Roman"/>
          <w:sz w:val="24"/>
        </w:rPr>
        <w:t>a</w:t>
      </w:r>
      <w:r>
        <w:rPr>
          <w:rFonts w:ascii="Times New Roman" w:hAnsi="Times New Roman" w:cs="Times New Roman"/>
          <w:sz w:val="24"/>
        </w:rPr>
        <w:t xml:space="preserve"> o tome.</w:t>
      </w:r>
    </w:p>
    <w:p w:rsidR="003E4858" w:rsidRDefault="003E4858" w:rsidP="000A75D2">
      <w:pPr>
        <w:spacing w:after="0" w:line="240" w:lineRule="auto"/>
        <w:jc w:val="both"/>
        <w:rPr>
          <w:rFonts w:ascii="Times New Roman" w:hAnsi="Times New Roman" w:cs="Times New Roman"/>
          <w:b/>
          <w:sz w:val="24"/>
        </w:rPr>
      </w:pPr>
    </w:p>
    <w:p w:rsidR="000A75D2" w:rsidRDefault="000A75D2" w:rsidP="000A75D2">
      <w:pPr>
        <w:spacing w:after="0" w:line="240" w:lineRule="auto"/>
        <w:jc w:val="both"/>
        <w:rPr>
          <w:rFonts w:ascii="Times New Roman" w:hAnsi="Times New Roman" w:cs="Times New Roman"/>
          <w:sz w:val="24"/>
        </w:rPr>
      </w:pPr>
      <w:r>
        <w:rPr>
          <w:rFonts w:ascii="Times New Roman" w:hAnsi="Times New Roman" w:cs="Times New Roman"/>
          <w:sz w:val="24"/>
        </w:rPr>
        <w:t xml:space="preserve">Sjednica je završila u 17, </w:t>
      </w:r>
      <w:r w:rsidRPr="003F2AB8">
        <w:rPr>
          <w:rFonts w:ascii="Times New Roman" w:hAnsi="Times New Roman" w:cs="Times New Roman"/>
          <w:sz w:val="24"/>
          <w:vertAlign w:val="superscript"/>
        </w:rPr>
        <w:t>40</w:t>
      </w:r>
      <w:r w:rsidR="00C07088">
        <w:rPr>
          <w:rFonts w:ascii="Times New Roman" w:hAnsi="Times New Roman" w:cs="Times New Roman"/>
          <w:sz w:val="24"/>
        </w:rPr>
        <w:t xml:space="preserve">. </w:t>
      </w:r>
    </w:p>
    <w:p w:rsidR="000A75D2" w:rsidRDefault="000A75D2" w:rsidP="000A75D2">
      <w:pPr>
        <w:spacing w:after="0" w:line="240" w:lineRule="auto"/>
        <w:jc w:val="both"/>
        <w:rPr>
          <w:rFonts w:ascii="Times New Roman" w:hAnsi="Times New Roman" w:cs="Times New Roman"/>
          <w:sz w:val="24"/>
        </w:rPr>
      </w:pPr>
      <w:r>
        <w:rPr>
          <w:rFonts w:ascii="Times New Roman" w:hAnsi="Times New Roman" w:cs="Times New Roman"/>
          <w:sz w:val="24"/>
        </w:rPr>
        <w:t>Zapisnik vodio:</w:t>
      </w:r>
    </w:p>
    <w:p w:rsidR="000A75D2" w:rsidRDefault="000A75D2" w:rsidP="000A75D2">
      <w:pPr>
        <w:spacing w:after="0" w:line="240" w:lineRule="auto"/>
        <w:jc w:val="both"/>
        <w:rPr>
          <w:rFonts w:ascii="Times New Roman" w:hAnsi="Times New Roman" w:cs="Times New Roman"/>
          <w:sz w:val="24"/>
        </w:rPr>
      </w:pPr>
      <w:r>
        <w:rPr>
          <w:rFonts w:ascii="Times New Roman" w:hAnsi="Times New Roman" w:cs="Times New Roman"/>
          <w:sz w:val="24"/>
        </w:rPr>
        <w:t>Mateo Peša</w:t>
      </w:r>
    </w:p>
    <w:p w:rsidR="000A75D2" w:rsidRDefault="000A75D2" w:rsidP="000A75D2">
      <w:pPr>
        <w:spacing w:after="0" w:line="240" w:lineRule="auto"/>
        <w:jc w:val="both"/>
        <w:rPr>
          <w:rFonts w:ascii="Times New Roman" w:hAnsi="Times New Roman" w:cs="Times New Roman"/>
          <w:sz w:val="24"/>
        </w:rPr>
      </w:pPr>
    </w:p>
    <w:p w:rsidR="000A75D2" w:rsidRDefault="00AA3833" w:rsidP="000A75D2">
      <w:pPr>
        <w:spacing w:after="0" w:line="240" w:lineRule="auto"/>
        <w:jc w:val="both"/>
        <w:rPr>
          <w:rFonts w:ascii="Times New Roman" w:hAnsi="Times New Roman" w:cs="Times New Roman"/>
          <w:sz w:val="24"/>
        </w:rPr>
      </w:pPr>
      <w:r>
        <w:rPr>
          <w:rFonts w:ascii="Times New Roman" w:hAnsi="Times New Roman" w:cs="Times New Roman"/>
          <w:sz w:val="24"/>
        </w:rPr>
        <w:t>KLASA: 026-02/20-002/1978</w:t>
      </w:r>
    </w:p>
    <w:p w:rsidR="000A75D2" w:rsidRDefault="000A75D2" w:rsidP="000A75D2">
      <w:pPr>
        <w:spacing w:after="0" w:line="240" w:lineRule="auto"/>
        <w:jc w:val="both"/>
        <w:rPr>
          <w:rFonts w:ascii="Times New Roman" w:hAnsi="Times New Roman" w:cs="Times New Roman"/>
          <w:sz w:val="24"/>
        </w:rPr>
      </w:pPr>
      <w:r>
        <w:rPr>
          <w:rFonts w:ascii="Times New Roman" w:hAnsi="Times New Roman" w:cs="Times New Roman"/>
          <w:sz w:val="24"/>
        </w:rPr>
        <w:t>URBROJ: 251-06-11-9/001/20-2</w:t>
      </w:r>
    </w:p>
    <w:p w:rsidR="000A75D2" w:rsidRDefault="00AA3833" w:rsidP="000A75D2">
      <w:pPr>
        <w:spacing w:after="0" w:line="240" w:lineRule="auto"/>
        <w:jc w:val="both"/>
        <w:rPr>
          <w:rFonts w:ascii="Times New Roman" w:hAnsi="Times New Roman" w:cs="Times New Roman"/>
          <w:sz w:val="24"/>
        </w:rPr>
      </w:pPr>
      <w:r>
        <w:rPr>
          <w:rFonts w:ascii="Times New Roman" w:hAnsi="Times New Roman" w:cs="Times New Roman"/>
          <w:sz w:val="24"/>
        </w:rPr>
        <w:t xml:space="preserve">Zagreb, 29. listopada </w:t>
      </w:r>
      <w:r w:rsidR="000A75D2">
        <w:rPr>
          <w:rFonts w:ascii="Times New Roman" w:hAnsi="Times New Roman" w:cs="Times New Roman"/>
          <w:sz w:val="24"/>
        </w:rPr>
        <w:t>2020.</w:t>
      </w:r>
    </w:p>
    <w:p w:rsidR="000A75D2" w:rsidRDefault="000A75D2" w:rsidP="000A75D2">
      <w:pPr>
        <w:spacing w:after="0" w:line="240" w:lineRule="auto"/>
        <w:jc w:val="both"/>
        <w:rPr>
          <w:rFonts w:ascii="Times New Roman" w:hAnsi="Times New Roman" w:cs="Times New Roman"/>
          <w:sz w:val="24"/>
        </w:rPr>
      </w:pPr>
    </w:p>
    <w:p w:rsidR="000A75D2" w:rsidRDefault="000A75D2" w:rsidP="000A75D2">
      <w:pPr>
        <w:spacing w:after="0" w:line="240" w:lineRule="auto"/>
        <w:jc w:val="both"/>
        <w:rPr>
          <w:rFonts w:ascii="Times New Roman" w:hAnsi="Times New Roman" w:cs="Times New Roman"/>
          <w:sz w:val="24"/>
        </w:rPr>
      </w:pPr>
    </w:p>
    <w:p w:rsidR="000A75D2" w:rsidRDefault="000A75D2" w:rsidP="000A75D2">
      <w:pPr>
        <w:spacing w:after="0" w:line="240" w:lineRule="auto"/>
        <w:jc w:val="both"/>
        <w:rPr>
          <w:rFonts w:ascii="Times New Roman" w:hAnsi="Times New Roman" w:cs="Times New Roman"/>
          <w:sz w:val="24"/>
        </w:rPr>
      </w:pPr>
    </w:p>
    <w:p w:rsidR="000A75D2" w:rsidRDefault="000A75D2" w:rsidP="000A75D2">
      <w:pPr>
        <w:spacing w:after="0" w:line="240" w:lineRule="auto"/>
        <w:ind w:left="4248"/>
        <w:jc w:val="center"/>
        <w:rPr>
          <w:rFonts w:ascii="Times New Roman" w:hAnsi="Times New Roman" w:cs="Times New Roman"/>
          <w:sz w:val="24"/>
        </w:rPr>
      </w:pPr>
      <w:r>
        <w:rPr>
          <w:rFonts w:ascii="Times New Roman" w:hAnsi="Times New Roman" w:cs="Times New Roman"/>
          <w:sz w:val="24"/>
        </w:rPr>
        <w:t>PREDSJEDNIK VIJEĆA</w:t>
      </w:r>
    </w:p>
    <w:p w:rsidR="000A75D2" w:rsidRDefault="000A75D2" w:rsidP="000A75D2">
      <w:pPr>
        <w:spacing w:after="0" w:line="240" w:lineRule="auto"/>
        <w:ind w:left="4248"/>
        <w:jc w:val="center"/>
        <w:rPr>
          <w:rFonts w:ascii="Times New Roman" w:hAnsi="Times New Roman" w:cs="Times New Roman"/>
          <w:sz w:val="24"/>
        </w:rPr>
      </w:pPr>
      <w:r>
        <w:rPr>
          <w:rFonts w:ascii="Times New Roman" w:hAnsi="Times New Roman" w:cs="Times New Roman"/>
          <w:sz w:val="24"/>
        </w:rPr>
        <w:t>GRADSKE ČETVRTI NOVI ZAGREB - ISTOK</w:t>
      </w:r>
    </w:p>
    <w:p w:rsidR="000A75D2" w:rsidRDefault="000A75D2" w:rsidP="000A75D2">
      <w:pPr>
        <w:spacing w:after="0" w:line="240" w:lineRule="auto"/>
        <w:ind w:left="4248"/>
        <w:jc w:val="center"/>
        <w:rPr>
          <w:rFonts w:ascii="Times New Roman" w:hAnsi="Times New Roman" w:cs="Times New Roman"/>
          <w:sz w:val="24"/>
        </w:rPr>
      </w:pPr>
    </w:p>
    <w:p w:rsidR="00B36439" w:rsidRPr="000A75D2" w:rsidRDefault="000A75D2" w:rsidP="000A75D2">
      <w:pPr>
        <w:spacing w:after="0" w:line="240" w:lineRule="auto"/>
        <w:ind w:left="4248"/>
        <w:jc w:val="center"/>
        <w:rPr>
          <w:rFonts w:ascii="Times New Roman" w:hAnsi="Times New Roman" w:cs="Times New Roman"/>
          <w:sz w:val="24"/>
        </w:rPr>
      </w:pPr>
      <w:r>
        <w:rPr>
          <w:rFonts w:ascii="Times New Roman" w:hAnsi="Times New Roman" w:cs="Times New Roman"/>
          <w:sz w:val="24"/>
        </w:rPr>
        <w:t>Milenko Arapović</w:t>
      </w:r>
    </w:p>
    <w:sectPr w:rsidR="00B36439" w:rsidRPr="000A75D2" w:rsidSect="00B364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87CEC"/>
    <w:multiLevelType w:val="hybridMultilevel"/>
    <w:tmpl w:val="E5769572"/>
    <w:lvl w:ilvl="0" w:tplc="E410D56A">
      <w:start w:val="1"/>
      <w:numFmt w:val="decimal"/>
      <w:lvlText w:val="%1."/>
      <w:lvlJc w:val="left"/>
      <w:pPr>
        <w:ind w:left="72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3468266C"/>
    <w:multiLevelType w:val="hybridMultilevel"/>
    <w:tmpl w:val="881E8E20"/>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5D5144E1"/>
    <w:multiLevelType w:val="hybridMultilevel"/>
    <w:tmpl w:val="780A9B62"/>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875128F"/>
    <w:multiLevelType w:val="hybridMultilevel"/>
    <w:tmpl w:val="780A9B62"/>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5D2"/>
    <w:rsid w:val="000A75D2"/>
    <w:rsid w:val="000B226B"/>
    <w:rsid w:val="000E3464"/>
    <w:rsid w:val="00123C97"/>
    <w:rsid w:val="001D665E"/>
    <w:rsid w:val="002B0044"/>
    <w:rsid w:val="003D0991"/>
    <w:rsid w:val="003E4858"/>
    <w:rsid w:val="004D3C86"/>
    <w:rsid w:val="005F4754"/>
    <w:rsid w:val="00845F1A"/>
    <w:rsid w:val="00AA3833"/>
    <w:rsid w:val="00AB2B52"/>
    <w:rsid w:val="00B36439"/>
    <w:rsid w:val="00B36FB5"/>
    <w:rsid w:val="00B67EC9"/>
    <w:rsid w:val="00C07088"/>
    <w:rsid w:val="00D11E86"/>
    <w:rsid w:val="00D52337"/>
    <w:rsid w:val="00D6018D"/>
    <w:rsid w:val="00E71DEC"/>
    <w:rsid w:val="00E97BDC"/>
    <w:rsid w:val="00EB016C"/>
    <w:rsid w:val="00F57073"/>
    <w:rsid w:val="00F819E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F284E"/>
  <w15:chartTrackingRefBased/>
  <w15:docId w15:val="{A253F1C2-5702-457F-B672-2AA8259C6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5D2"/>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0A75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0A75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419548">
      <w:bodyDiv w:val="1"/>
      <w:marLeft w:val="0"/>
      <w:marRight w:val="0"/>
      <w:marTop w:val="0"/>
      <w:marBottom w:val="0"/>
      <w:divBdr>
        <w:top w:val="none" w:sz="0" w:space="0" w:color="auto"/>
        <w:left w:val="none" w:sz="0" w:space="0" w:color="auto"/>
        <w:bottom w:val="none" w:sz="0" w:space="0" w:color="auto"/>
        <w:right w:val="none" w:sz="0" w:space="0" w:color="auto"/>
      </w:divBdr>
    </w:div>
    <w:div w:id="1146123412">
      <w:bodyDiv w:val="1"/>
      <w:marLeft w:val="0"/>
      <w:marRight w:val="0"/>
      <w:marTop w:val="0"/>
      <w:marBottom w:val="0"/>
      <w:divBdr>
        <w:top w:val="none" w:sz="0" w:space="0" w:color="auto"/>
        <w:left w:val="none" w:sz="0" w:space="0" w:color="auto"/>
        <w:bottom w:val="none" w:sz="0" w:space="0" w:color="auto"/>
        <w:right w:val="none" w:sz="0" w:space="0" w:color="auto"/>
      </w:divBdr>
    </w:div>
    <w:div w:id="1164129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2356</Words>
  <Characters>13434</Characters>
  <Application>Microsoft Office Word</Application>
  <DocSecurity>0</DocSecurity>
  <Lines>111</Lines>
  <Paragraphs>31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Petar Vukelić</dc:creator>
  <cp:keywords/>
  <dc:description/>
  <cp:lastModifiedBy>Petar Vukelić</cp:lastModifiedBy>
  <cp:revision>4</cp:revision>
  <dcterms:created xsi:type="dcterms:W3CDTF">2020-11-20T09:01:00Z</dcterms:created>
  <dcterms:modified xsi:type="dcterms:W3CDTF">2020-12-31T13:19:00Z</dcterms:modified>
</cp:coreProperties>
</file>