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E1F" w:rsidRPr="00E714B2" w:rsidRDefault="00EA4E1F" w:rsidP="00D75099">
      <w:pPr>
        <w:pStyle w:val="Heading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ZAPISNIK</w:t>
      </w:r>
    </w:p>
    <w:p w:rsidR="00614EC7" w:rsidRPr="00E714B2" w:rsidRDefault="00614EC7" w:rsidP="00D7509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774A" w:rsidRPr="00E714B2" w:rsidRDefault="004B774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 </w:t>
      </w:r>
      <w:r w:rsidR="008A245C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774C9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70FF2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sjednice Vijeća Gradske četvrti </w:t>
      </w:r>
      <w:r w:rsidR="001A43B1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Gornji grad</w:t>
      </w:r>
      <w:r w:rsidR="00D35A50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43B1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D35A50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43B1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Medveščak </w:t>
      </w:r>
      <w:r w:rsidR="00175F93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održane </w:t>
      </w:r>
      <w:r w:rsidR="008774C9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4341A4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774C9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prosinca</w:t>
      </w:r>
      <w:r w:rsidR="0049364F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245C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="00E70FF2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4EEC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u prostorijama Vijeća Gradske Četvrti Gornji Grad – Medveščak, Draškovićeva 15., I. kat, soba 19</w:t>
      </w:r>
      <w:r w:rsidR="008A245C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20DB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B774A" w:rsidRPr="00E714B2" w:rsidRDefault="007A20F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Početak sjednice: 1</w:t>
      </w:r>
      <w:r w:rsidR="008774C9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4B774A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:00 sati</w:t>
      </w:r>
    </w:p>
    <w:p w:rsidR="008520DB" w:rsidRPr="00E714B2" w:rsidRDefault="008520D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Nazočni članovi Vijeća:</w:t>
      </w:r>
    </w:p>
    <w:p w:rsidR="008A245C" w:rsidRPr="00E714B2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Mirjana Džajo, predsjednica VGČ Gornji grad – Medveščak</w:t>
      </w:r>
    </w:p>
    <w:p w:rsidR="008A245C" w:rsidRPr="00E714B2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Marija Marinović</w:t>
      </w:r>
    </w:p>
    <w:p w:rsidR="008A245C" w:rsidRPr="00E714B2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Tin Pažur</w:t>
      </w:r>
      <w:r w:rsidR="00483740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A245C" w:rsidRPr="00E714B2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Marija Gazzari</w:t>
      </w:r>
    </w:p>
    <w:p w:rsidR="003547BE" w:rsidRPr="00E714B2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Miren Milović</w:t>
      </w:r>
    </w:p>
    <w:p w:rsidR="008A245C" w:rsidRPr="00E714B2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Nada Boban </w:t>
      </w:r>
    </w:p>
    <w:p w:rsidR="008A245C" w:rsidRPr="00E714B2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Diana Pečkaj - Vuković</w:t>
      </w:r>
    </w:p>
    <w:p w:rsidR="008A245C" w:rsidRPr="00E714B2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Tomislav Oreški</w:t>
      </w:r>
    </w:p>
    <w:p w:rsidR="008A245C" w:rsidRPr="00E714B2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Neven Marković</w:t>
      </w:r>
    </w:p>
    <w:p w:rsidR="008A245C" w:rsidRPr="00E714B2" w:rsidRDefault="003547BE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Vlasta Toth</w:t>
      </w:r>
    </w:p>
    <w:p w:rsidR="00A93EBB" w:rsidRPr="00E714B2" w:rsidRDefault="00A93EBB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Dejan Bosak</w:t>
      </w:r>
    </w:p>
    <w:p w:rsidR="00A93EBB" w:rsidRPr="00E714B2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Tatjana Holjevac</w:t>
      </w:r>
    </w:p>
    <w:p w:rsidR="0054521D" w:rsidRPr="00E714B2" w:rsidRDefault="00A93EBB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Luka Bogdan</w:t>
      </w:r>
      <w:r w:rsidR="00483740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stigao u 1</w:t>
      </w:r>
      <w:r w:rsidR="008774C9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483740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774C9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83740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</w:p>
    <w:p w:rsidR="008774C9" w:rsidRPr="00E714B2" w:rsidRDefault="008774C9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Urša Raukar – Gamulin</w:t>
      </w:r>
    </w:p>
    <w:p w:rsidR="00902DFB" w:rsidRPr="00E714B2" w:rsidRDefault="008774C9" w:rsidP="008774C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Mira Radičević</w:t>
      </w:r>
    </w:p>
    <w:p w:rsidR="008520DB" w:rsidRPr="00E714B2" w:rsidRDefault="004B774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Nazočni djelatnici Gradskog ureda za mjesnu samoupravu:</w:t>
      </w:r>
    </w:p>
    <w:p w:rsidR="00483740" w:rsidRPr="00E714B2" w:rsidRDefault="00483740" w:rsidP="00A501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Gordana Barač, voditeljica PO Gornji grad – Medveščak </w:t>
      </w:r>
    </w:p>
    <w:p w:rsidR="00483740" w:rsidRPr="00E714B2" w:rsidRDefault="00483740" w:rsidP="00F55D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Višnja Stanušić, stručna referentica PO Gornji grad – Medveščak </w:t>
      </w:r>
    </w:p>
    <w:p w:rsidR="002B46C5" w:rsidRPr="00E714B2" w:rsidRDefault="002B46C5" w:rsidP="002B46C5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Predsjedava Mirjana Džajo, predsjednica Vijeća.</w:t>
      </w:r>
    </w:p>
    <w:p w:rsidR="00E24192" w:rsidRPr="00E714B2" w:rsidRDefault="002B46C5" w:rsidP="002B46C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Zapisnik vodi: </w:t>
      </w:r>
      <w:r w:rsidR="00483740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Višnja Stanušić</w:t>
      </w:r>
    </w:p>
    <w:p w:rsidR="001F00B5" w:rsidRPr="00E714B2" w:rsidRDefault="001F00B5" w:rsidP="001F00B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46C5" w:rsidRPr="00E714B2" w:rsidRDefault="002B46C5" w:rsidP="001F00B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Predsjednica konstatira da </w:t>
      </w:r>
      <w:r w:rsidR="00483740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 nazočna većina 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članov</w:t>
      </w:r>
      <w:r w:rsidR="00483740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Vijeća što znači da Vijeće može pravovaljano odlučivati, te otvara </w:t>
      </w:r>
      <w:r w:rsidR="001F00B5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B4325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sjednicu Vijeća Gradske četvrti </w:t>
      </w:r>
      <w:r w:rsidR="00933CC3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Gornji grad - Medveščak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B46C5" w:rsidRPr="00E714B2" w:rsidRDefault="002B46C5" w:rsidP="002B46C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Predsjedni</w:t>
      </w:r>
      <w:r w:rsidR="001F00B5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ca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predlaže usvajanje zapisnika </w:t>
      </w:r>
      <w:r w:rsidR="001F00B5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B4325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sjednice Vijeća Gradske četvrti održane </w:t>
      </w:r>
      <w:r w:rsidR="002B4325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B4325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studenog</w:t>
      </w:r>
      <w:r w:rsidR="001F00B5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2020. godine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te vijeće </w:t>
      </w:r>
      <w:r w:rsidR="00C1545B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JEDNOGLASNO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="001F00B5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ihvaća zapisnik </w:t>
      </w:r>
      <w:r w:rsidR="00483740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bez prigovora 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 </w:t>
      </w:r>
      <w:r w:rsidR="001F00B5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B4325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sjednice. </w:t>
      </w:r>
    </w:p>
    <w:p w:rsidR="00712A44" w:rsidRPr="00E714B2" w:rsidRDefault="00CD69BD" w:rsidP="00DB472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Predsjednica M. Džajo predlaže dodatne točke dnevnog reda:</w:t>
      </w:r>
    </w:p>
    <w:p w:rsidR="00CD69BD" w:rsidRPr="00E714B2" w:rsidRDefault="00CD69BD" w:rsidP="002E7FC8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60302710"/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Prijedlog zaključka o postavljanju privremenih hranilišta na javnim površinama  za slobodno živuće jedinke mačaka</w:t>
      </w:r>
    </w:p>
    <w:p w:rsidR="00CD69BD" w:rsidRPr="00E714B2" w:rsidRDefault="00CD69BD" w:rsidP="002E7FC8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Prijedlog zaključka o verifikaciji mandata članici Vijeća Gradske četvrti Gornji grad – Medveščak</w:t>
      </w:r>
    </w:p>
    <w:p w:rsidR="00CD69BD" w:rsidRPr="00E714B2" w:rsidRDefault="00CD69BD" w:rsidP="002E7FC8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Prijedlog zaključka o izmjeni Zaključka o osnivanju Odbora za male komunalne aktivnosti Vijeća Gradske četvrti Gornji grad – Medveščak i</w:t>
      </w:r>
    </w:p>
    <w:p w:rsidR="00CD69BD" w:rsidRPr="00E714B2" w:rsidRDefault="00CD69BD" w:rsidP="002E7FC8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Prijedlog zaključka o izmjeni Zaključka o osnivanju Odbora za imenovanje javno prometnih površina Vijeća Gradske četvrti Gornji grad – Medveščak </w:t>
      </w:r>
    </w:p>
    <w:p w:rsidR="00CD69BD" w:rsidRPr="00E714B2" w:rsidRDefault="00CD69BD" w:rsidP="00CD69BD">
      <w:pPr>
        <w:pStyle w:val="ListParagrap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0"/>
    <w:p w:rsidR="00712A44" w:rsidRPr="00E714B2" w:rsidRDefault="00A133C1" w:rsidP="00DB472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Dopuna dnevnog reda prihvaćena je jednoglasno (13 glasova – L. Bogdan stigao kasnije, a M. Radičević još nije verificiran mandat</w:t>
      </w:r>
      <w:r w:rsidR="008873B7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8873B7" w:rsidRPr="00E714B2" w:rsidRDefault="008873B7" w:rsidP="00DB472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2B35" w:rsidRPr="00E714B2" w:rsidRDefault="00B02B35" w:rsidP="00DB472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Predsjednica predlaže</w:t>
      </w:r>
      <w:r w:rsidR="00933CC3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izmijenjeni</w:t>
      </w:r>
    </w:p>
    <w:p w:rsidR="00933CC3" w:rsidRPr="00E714B2" w:rsidRDefault="00933CC3" w:rsidP="00DB472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3CC3" w:rsidRPr="00E714B2" w:rsidRDefault="00DB472D" w:rsidP="00A93EB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DNEVNI RED:   </w:t>
      </w:r>
    </w:p>
    <w:p w:rsidR="008873B7" w:rsidRPr="00E714B2" w:rsidRDefault="008873B7" w:rsidP="00861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bookmarkStart w:id="1" w:name="_Hlk60303067"/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Prijedlog zaključka o postavljanju privremenih hranilišta na javnim površinama  za slobodno živuće jedinke mačaka</w:t>
      </w:r>
    </w:p>
    <w:bookmarkEnd w:id="1"/>
    <w:p w:rsidR="008873B7" w:rsidRPr="00E714B2" w:rsidRDefault="008873B7" w:rsidP="00861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bookmarkStart w:id="2" w:name="_Hlk60303452"/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Prijedlog zaključka o verifikaciji mandata članici Vijeća Gradske četvrti Gornji grad – Medveščak</w:t>
      </w:r>
    </w:p>
    <w:bookmarkEnd w:id="2"/>
    <w:p w:rsidR="008873B7" w:rsidRPr="00E714B2" w:rsidRDefault="008873B7" w:rsidP="00861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3.Prijedlog zaključka o izmjeni Zaključka o osnivanju Odbora za male komunalne aktivnosti Vijeća Gradske četvrti Gornji grad – Medveščak i</w:t>
      </w:r>
    </w:p>
    <w:p w:rsidR="008873B7" w:rsidRPr="00E714B2" w:rsidRDefault="008873B7" w:rsidP="00861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bookmarkStart w:id="3" w:name="_Hlk60303672"/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Prijedlog zaključka o izmjeni Zaključka o osnivanju Odbora za imenovanje javno prometnih površina Vijeća Gradske četvrti Gornji grad – Medveščak </w:t>
      </w:r>
      <w:bookmarkEnd w:id="3"/>
    </w:p>
    <w:p w:rsidR="00B93DD1" w:rsidRPr="00E714B2" w:rsidRDefault="00B93DD1" w:rsidP="00861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5.Prijedlog Plana prioriteta za izradu plana komunalnih aktivnosti Gradske četvrti Gornji grad – Medveščak za 2020.  </w:t>
      </w:r>
    </w:p>
    <w:p w:rsidR="00B93DD1" w:rsidRPr="00E714B2" w:rsidRDefault="00B93DD1" w:rsidP="008616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Prijedlog zaključka o uvođenju prve zone naplate parkiranja u Ulici Dragutina Domjanića i Antuna Heinza</w:t>
      </w:r>
    </w:p>
    <w:p w:rsidR="00B93DD1" w:rsidRPr="00E714B2" w:rsidRDefault="00B93DD1" w:rsidP="00861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7.Prijedlog zaključka o uklanjanju prometnog znaka zabrane parkiranja iz odvojka ulice Pantovčak 104 b – f</w:t>
      </w:r>
    </w:p>
    <w:p w:rsidR="00B93DD1" w:rsidRPr="00E714B2" w:rsidRDefault="00B93DD1" w:rsidP="00861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8.Prijedlog zaključka o postavljanju uspornika prometa u ulici Pantovčak od kbr. 108 do 128</w:t>
      </w:r>
    </w:p>
    <w:p w:rsidR="00B93DD1" w:rsidRPr="00E714B2" w:rsidRDefault="00B93DD1" w:rsidP="00861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9.Prijedlog zaključka o postavljanju uspornika prometa na području Mjesnog odbora Medveščak</w:t>
      </w:r>
    </w:p>
    <w:p w:rsidR="00B93DD1" w:rsidRPr="00E714B2" w:rsidRDefault="00B93DD1" w:rsidP="00861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10.Prijedlog zaključka o uklanjanju uspornika prometa u Ulici Stjepana Babonića </w:t>
      </w:r>
    </w:p>
    <w:p w:rsidR="00B93DD1" w:rsidRPr="00E714B2" w:rsidRDefault="00B93DD1" w:rsidP="00861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11.Prijedlog zaključka o uklanjanju prometnih izbočina i postavi uzdignutih ploha u ulici Tuškanac</w:t>
      </w:r>
    </w:p>
    <w:p w:rsidR="00B93DD1" w:rsidRPr="00E714B2" w:rsidRDefault="00B93DD1" w:rsidP="00861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12.Prijedlog zaključka o postavljanju uzdignutih ploha u Ulici Vladimira Nazora kod kbr. 12</w:t>
      </w:r>
    </w:p>
    <w:p w:rsidR="00B93DD1" w:rsidRPr="00E714B2" w:rsidRDefault="00B93DD1" w:rsidP="00861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13.Prijedlog zaključka o zahtjevu stanara za rješavanjem problema parkiranja u Bosanskoj ulici i Ulici Paškala Buconjića</w:t>
      </w:r>
    </w:p>
    <w:p w:rsidR="00B93DD1" w:rsidRPr="00E714B2" w:rsidRDefault="00B93DD1" w:rsidP="00861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14.Prijedlog zaključka o prijedlogu za imenovanje neimenovanih stuba na k.č.br. 4657/1 k.o. Šestine (Kraljevečke stube)</w:t>
      </w:r>
    </w:p>
    <w:p w:rsidR="00B93DD1" w:rsidRPr="00E714B2" w:rsidRDefault="00B93DD1" w:rsidP="00861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15.Prijedlog zaključka o prijedlogu prijenosa prava korištenja Park šume Kraljevec (uređivanje i održavanje)</w:t>
      </w:r>
    </w:p>
    <w:p w:rsidR="00B93DD1" w:rsidRPr="00E714B2" w:rsidRDefault="00B93DD1" w:rsidP="00861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16.</w:t>
      </w:r>
      <w:bookmarkStart w:id="4" w:name="_Hlk60307289"/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Prijedlog zaključka o uvrštavanju u program redovnog održavanja komunalne infrastrukture Podružnice Zrinjevac (orezivanje zelenila)</w:t>
      </w:r>
    </w:p>
    <w:bookmarkEnd w:id="4"/>
    <w:p w:rsidR="00B93DD1" w:rsidRPr="00E714B2" w:rsidRDefault="00B93DD1" w:rsidP="00861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17.Prijedlog zaključka o prijedlogu uvrštavanja u program zimskog održavanja, Goljački ogranak</w:t>
      </w:r>
    </w:p>
    <w:p w:rsidR="00B93DD1" w:rsidRPr="00E714B2" w:rsidRDefault="00B93DD1" w:rsidP="00861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18.Prijedlog zaključka o uvođenju naplate parkiranja na Ksaverskoj cesti</w:t>
      </w:r>
    </w:p>
    <w:p w:rsidR="00B93DD1" w:rsidRPr="00E714B2" w:rsidRDefault="00B93DD1" w:rsidP="00861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19.Prijedlog zaključka o uvođenju zone naplate parkiranja u Ulici Stanka Andrijevića</w:t>
      </w:r>
    </w:p>
    <w:p w:rsidR="00B93DD1" w:rsidRPr="00E714B2" w:rsidRDefault="00B93DD1" w:rsidP="00861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20.Prijedlog zaključka o postavljanju zaštitnih stupića u Bosanskoj ulici od kbr. 42A do kbr. 54</w:t>
      </w:r>
    </w:p>
    <w:p w:rsidR="00B93DD1" w:rsidRPr="00E714B2" w:rsidRDefault="00B93DD1" w:rsidP="00861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21.Prijedlog zaključka o uspostavi jednosmjerne regulacije prometa u ulici Zelenjak</w:t>
      </w:r>
    </w:p>
    <w:p w:rsidR="00B93DD1" w:rsidRPr="00E714B2" w:rsidRDefault="00B93DD1" w:rsidP="0086169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22.Prijedlog zaključka o izmještanju  postavljenog parkinga za bicikle u Ulici Jakova Gotovca</w:t>
      </w:r>
    </w:p>
    <w:p w:rsidR="003D45CE" w:rsidRPr="00E714B2" w:rsidRDefault="00B93DD1" w:rsidP="003D45C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="0081278E"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.Pitanja, prijedlozi i obavijest</w:t>
      </w:r>
      <w:r w:rsidR="003D45CE"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</w:t>
      </w:r>
    </w:p>
    <w:p w:rsidR="003D45CE" w:rsidRPr="00E714B2" w:rsidRDefault="003D45CE" w:rsidP="003D45C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B46C5" w:rsidRPr="00E714B2" w:rsidRDefault="003D45CE" w:rsidP="003D45C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Prijedlog dnevnog reda s dopunama </w:t>
      </w:r>
      <w:r w:rsidR="00C1545B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JEDNOGLASNO</w:t>
      </w:r>
      <w:r w:rsidR="001F00B5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 prihvaćen. </w:t>
      </w:r>
    </w:p>
    <w:p w:rsidR="00FB096A" w:rsidRPr="00E714B2" w:rsidRDefault="00FB096A" w:rsidP="007140D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3CC3" w:rsidRPr="00E714B2" w:rsidRDefault="00933CC3" w:rsidP="007140D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D45CE" w:rsidRPr="00E714B2" w:rsidRDefault="00FB096A" w:rsidP="003D45C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Ad.</w:t>
      </w:r>
      <w:r w:rsidR="00356ED6"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002CC7"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7140D8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45CE"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Prijedlog zaključka o postavljanju privremenih hranilišta na javnim površinama  za slobodno živuće jedinke mačaka</w:t>
      </w:r>
    </w:p>
    <w:p w:rsidR="00933CC3" w:rsidRPr="00E714B2" w:rsidRDefault="00933CC3" w:rsidP="00A4408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2685B" w:rsidRPr="00E714B2" w:rsidRDefault="00A44081" w:rsidP="00E268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Predsjednica Vijeća M. Džajo </w:t>
      </w:r>
      <w:r w:rsidR="003D45CE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daje riječ M. Miloviću predsjedniku Odbora za zaštitu životinja koji obrazlaže točku dnevnog reda. Nakon rasprave u kojoj su sudjelovale N. Boban</w:t>
      </w:r>
      <w:r w:rsidR="00E2685B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 ( da se u zaključak umetne riječ „privremena“), M. Gazzari i L. Bogdan sa: </w:t>
      </w:r>
    </w:p>
    <w:p w:rsidR="00E2685B" w:rsidRPr="00E714B2" w:rsidRDefault="00E2685B" w:rsidP="00E268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13 glasova ZA i</w:t>
      </w:r>
    </w:p>
    <w:p w:rsidR="00E2685B" w:rsidRPr="00E714B2" w:rsidRDefault="00E2685B" w:rsidP="00E268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SUZDRŽANIM  donesen je </w:t>
      </w:r>
    </w:p>
    <w:p w:rsidR="00E2685B" w:rsidRPr="00E714B2" w:rsidRDefault="00E2685B" w:rsidP="00E2685B">
      <w:pPr>
        <w:pStyle w:val="ListParagraph"/>
        <w:ind w:left="1140" w:hanging="43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E2685B" w:rsidRPr="00E714B2" w:rsidRDefault="00E2685B" w:rsidP="00E2685B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ZAKLJUČAK</w:t>
      </w:r>
    </w:p>
    <w:p w:rsidR="00E2685B" w:rsidRPr="00E714B2" w:rsidRDefault="00E2685B" w:rsidP="00E2685B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postavljanju privremenih hranilišta na javnim površinama</w:t>
      </w:r>
    </w:p>
    <w:p w:rsidR="00E2685B" w:rsidRPr="00E714B2" w:rsidRDefault="00E2685B" w:rsidP="00E2685B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za slobodno živuće jedinke mačaka </w:t>
      </w:r>
    </w:p>
    <w:p w:rsidR="00E2685B" w:rsidRPr="00E714B2" w:rsidRDefault="00E2685B" w:rsidP="00E2685B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2685B" w:rsidRPr="00E714B2" w:rsidRDefault="00E2685B" w:rsidP="00E2685B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2685B" w:rsidRPr="00E714B2" w:rsidRDefault="00E2685B" w:rsidP="00E2685B">
      <w:pPr>
        <w:pStyle w:val="ListParagraph"/>
        <w:numPr>
          <w:ilvl w:val="0"/>
          <w:numId w:val="2"/>
        </w:numPr>
        <w:spacing w:after="0" w:line="20" w:lineRule="atLeast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je suglasno  sa  Zaključkom Vijeća Mjesnog odbora Gornji grad„sa 42. sjednice održane 10. prosinca 2020.  i Zaključkom vijeća Mjesnog odbora „August Cesarec“ sa 43. sjednice održane 14. prosinca 2020. u svezi zahtjeva o postavljanju hranilišta na javnim površinama za slobodno živuće jedinke mačaka.  </w:t>
      </w:r>
    </w:p>
    <w:p w:rsidR="00E2685B" w:rsidRPr="00E714B2" w:rsidRDefault="00E2685B" w:rsidP="00E2685B">
      <w:pPr>
        <w:pStyle w:val="ListParagraph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2685B" w:rsidRPr="00E714B2" w:rsidRDefault="00E2685B" w:rsidP="00E2685B">
      <w:pPr>
        <w:pStyle w:val="ListParagraph"/>
        <w:numPr>
          <w:ilvl w:val="0"/>
          <w:numId w:val="2"/>
        </w:numPr>
        <w:spacing w:after="0" w:line="20" w:lineRule="atLeast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Vijeće predlaže slijedeće lokacije za postavljanje hranilišta za slobodno živuće jedinke mačaka :</w:t>
      </w:r>
    </w:p>
    <w:p w:rsidR="00E2685B" w:rsidRPr="00E714B2" w:rsidRDefault="00E2685B" w:rsidP="00E2685B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2685B" w:rsidRPr="00E714B2" w:rsidRDefault="00E2685B" w:rsidP="002E7FC8">
      <w:pPr>
        <w:pStyle w:val="ListParagraph"/>
        <w:numPr>
          <w:ilvl w:val="0"/>
          <w:numId w:val="6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Radićeva ulica nasuprot kbr. 50 </w:t>
      </w:r>
    </w:p>
    <w:p w:rsidR="00E2685B" w:rsidRPr="00E714B2" w:rsidRDefault="00E2685B" w:rsidP="002E7FC8">
      <w:pPr>
        <w:pStyle w:val="ListParagraph"/>
        <w:numPr>
          <w:ilvl w:val="0"/>
          <w:numId w:val="6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Hranilište „Strossmayerovo šetalište“ – kod Uspinjače</w:t>
      </w:r>
    </w:p>
    <w:p w:rsidR="00E2685B" w:rsidRPr="00E714B2" w:rsidRDefault="00E2685B" w:rsidP="002E7FC8">
      <w:pPr>
        <w:pStyle w:val="ListParagraph"/>
        <w:numPr>
          <w:ilvl w:val="0"/>
          <w:numId w:val="6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Hranilište „Kod Jurjevskog groblja“</w:t>
      </w:r>
    </w:p>
    <w:p w:rsidR="00E2685B" w:rsidRPr="00E714B2" w:rsidRDefault="00E2685B" w:rsidP="002E7FC8">
      <w:pPr>
        <w:pStyle w:val="ListParagraph"/>
        <w:numPr>
          <w:ilvl w:val="0"/>
          <w:numId w:val="6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Kožarska ulica, k.č.br. 717/2 k.o. i</w:t>
      </w:r>
    </w:p>
    <w:p w:rsidR="00E2685B" w:rsidRPr="00E714B2" w:rsidRDefault="00E2685B" w:rsidP="002E7FC8">
      <w:pPr>
        <w:pStyle w:val="ListParagraph"/>
        <w:numPr>
          <w:ilvl w:val="0"/>
          <w:numId w:val="6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lokacija u šumarku iza stajališta autobusa u Tkalčićevoj ulici (na kraju Kožarske, nasuprot ulaza u Kaptol Centar, k.č.br. 3014. </w:t>
      </w:r>
    </w:p>
    <w:p w:rsidR="00E2685B" w:rsidRPr="00E714B2" w:rsidRDefault="00E2685B" w:rsidP="00E2685B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685B" w:rsidRPr="00E714B2" w:rsidRDefault="00E2685B" w:rsidP="00E2685B">
      <w:pPr>
        <w:pStyle w:val="ListParagraph"/>
        <w:numPr>
          <w:ilvl w:val="0"/>
          <w:numId w:val="2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poljoprivredu i šumarstvo, Gradskom uredu za  mjesnu samoupravu, Vijeću Mjesnog odbora „August Cesarec“ i Gornji grad te  gradonačelniku. </w:t>
      </w:r>
    </w:p>
    <w:p w:rsidR="00A44081" w:rsidRPr="00E714B2" w:rsidRDefault="00A44081" w:rsidP="00933CC3">
      <w:pPr>
        <w:pStyle w:val="ListParagraph"/>
        <w:ind w:left="1140" w:hanging="43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E2685B" w:rsidRPr="00E714B2" w:rsidRDefault="00371942" w:rsidP="00E2685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Ad.2. </w:t>
      </w:r>
      <w:r w:rsidR="00E2685B"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Prijedlog zaključka o verifikaciji mandata članici Vijeća Gradske četvrti Gornji grad – Medveščak</w:t>
      </w:r>
    </w:p>
    <w:p w:rsidR="00D3083F" w:rsidRPr="00E714B2" w:rsidRDefault="00D3083F" w:rsidP="00E2685B">
      <w:pPr>
        <w:spacing w:after="0" w:line="20" w:lineRule="atLeas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E2685B" w:rsidRPr="00E714B2" w:rsidRDefault="00371942" w:rsidP="007407C2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Predsjednica Vijeća M. Džajo obrazlaže točku dnevnog </w:t>
      </w:r>
      <w:r w:rsidR="00E2685B"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te je sa:</w:t>
      </w:r>
    </w:p>
    <w:p w:rsidR="00371942" w:rsidRPr="00E714B2" w:rsidRDefault="00E2685B" w:rsidP="007407C2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14 glasova ZA donesen </w:t>
      </w:r>
    </w:p>
    <w:p w:rsidR="00E2685B" w:rsidRPr="00E714B2" w:rsidRDefault="00E2685B" w:rsidP="00E2685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ZAKLJUČAK</w:t>
      </w:r>
    </w:p>
    <w:p w:rsidR="00E2685B" w:rsidRPr="00E714B2" w:rsidRDefault="00E2685B" w:rsidP="007407C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verifikaciji mandata članici Vijeća Gradske četvrti Gornji grad – Medveščak  </w:t>
      </w:r>
    </w:p>
    <w:p w:rsidR="00E2685B" w:rsidRPr="00E714B2" w:rsidRDefault="00E2685B" w:rsidP="002E7FC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Prihvaća se Izvješće Mandatnog povjerenstva s prijedlogom o verifikaciji mandata zamjenici člana Vijeća Gradske četvrti Gornji grad – Medveščak.</w:t>
      </w:r>
    </w:p>
    <w:p w:rsidR="00E2685B" w:rsidRPr="00E714B2" w:rsidRDefault="00E2685B" w:rsidP="00E2685B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2685B" w:rsidRPr="00E714B2" w:rsidRDefault="00E2685B" w:rsidP="002E7FC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Verificira se mandat članici Vijeća Gradske četvrti Gornji grad – Medveščak </w:t>
      </w: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Miri Radičević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Hrvatska demokratska zajednica – HDZ, zamjenici Konrada Puškarića. </w:t>
      </w:r>
    </w:p>
    <w:p w:rsidR="00E2685B" w:rsidRPr="00E714B2" w:rsidRDefault="00E2685B" w:rsidP="00E2685B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685B" w:rsidRPr="00E714B2" w:rsidRDefault="00E2685B" w:rsidP="002E7FC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objavljen u Službenom glasniku Grada Zagreba. </w:t>
      </w:r>
    </w:p>
    <w:p w:rsidR="00E2685B" w:rsidRPr="00E714B2" w:rsidRDefault="00E2685B" w:rsidP="00E2685B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71942" w:rsidRPr="00E714B2" w:rsidRDefault="00371942" w:rsidP="00933CC3">
      <w:pPr>
        <w:pStyle w:val="ListParagraph"/>
        <w:ind w:left="1140" w:hanging="43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B4E42" w:rsidRPr="00E714B2" w:rsidRDefault="009B4E42" w:rsidP="00E2685B">
      <w:pPr>
        <w:pStyle w:val="ListParagraph"/>
        <w:spacing w:after="0" w:line="20" w:lineRule="atLeast"/>
        <w:ind w:left="4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Ad.3. </w:t>
      </w:r>
      <w:r w:rsidR="00E2685B"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Prijedlog zaključka o izmjeni Zaključka o osnivanju Odbora za male komunalne aktivnosti Vijeća Gradske četvrti Gornji grad – Medveščak</w:t>
      </w:r>
    </w:p>
    <w:p w:rsidR="009B4E42" w:rsidRPr="00E714B2" w:rsidRDefault="009B4E42" w:rsidP="009B4E42">
      <w:pPr>
        <w:spacing w:after="0" w:line="2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B4E42" w:rsidRPr="00E714B2" w:rsidRDefault="009B4E42" w:rsidP="009B4E42">
      <w:pPr>
        <w:spacing w:after="0" w:line="2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Hlk60303703"/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Predsjednica </w:t>
      </w:r>
      <w:r w:rsidR="00E2685B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Vijeća M. Džajo 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obrazlaže točku dnevnog reda . Rasprave nema i sa</w:t>
      </w:r>
      <w:r w:rsidR="00E2685B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B4E42" w:rsidRPr="00E714B2" w:rsidRDefault="00E2685B" w:rsidP="009B4E42">
      <w:pPr>
        <w:spacing w:after="0" w:line="2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9B4E42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glasova ZA donesen je </w:t>
      </w:r>
    </w:p>
    <w:bookmarkEnd w:id="5"/>
    <w:p w:rsidR="009B4E42" w:rsidRPr="00E714B2" w:rsidRDefault="009B4E42" w:rsidP="009B4E42">
      <w:pPr>
        <w:spacing w:after="0" w:line="2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685B" w:rsidRPr="00E714B2" w:rsidRDefault="00E2685B" w:rsidP="00E2685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MX" w:eastAsia="hr-HR"/>
        </w:rPr>
      </w:pP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MX" w:eastAsia="hr-HR"/>
        </w:rPr>
        <w:t>ZAKLJU</w:t>
      </w: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Č</w:t>
      </w: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MX" w:eastAsia="hr-HR"/>
        </w:rPr>
        <w:t>AK</w:t>
      </w:r>
    </w:p>
    <w:p w:rsidR="00E2685B" w:rsidRPr="00E714B2" w:rsidRDefault="00E2685B" w:rsidP="00E2685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proofErr w:type="gramStart"/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MX" w:eastAsia="hr-HR"/>
        </w:rPr>
        <w:t xml:space="preserve">o  </w:t>
      </w:r>
      <w:proofErr w:type="spellStart"/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MX" w:eastAsia="hr-HR"/>
        </w:rPr>
        <w:t>izmjeni</w:t>
      </w:r>
      <w:proofErr w:type="spellEnd"/>
      <w:proofErr w:type="gramEnd"/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MX" w:eastAsia="hr-HR"/>
        </w:rPr>
        <w:t xml:space="preserve"> </w:t>
      </w:r>
      <w:proofErr w:type="spellStart"/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MX" w:eastAsia="hr-HR"/>
        </w:rPr>
        <w:t>Zaključka</w:t>
      </w:r>
      <w:proofErr w:type="spellEnd"/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MX" w:eastAsia="hr-HR"/>
        </w:rPr>
        <w:t xml:space="preserve"> </w:t>
      </w:r>
    </w:p>
    <w:p w:rsidR="00E2685B" w:rsidRPr="00E714B2" w:rsidRDefault="00E2685B" w:rsidP="00E2685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o osnivanju Odbora za male komunalne aktivnosti</w:t>
      </w:r>
    </w:p>
    <w:p w:rsidR="00E2685B" w:rsidRPr="00E714B2" w:rsidRDefault="00E2685B" w:rsidP="00E2685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Vijeća Gradske četvrti Gornji grad - Medveščak</w:t>
      </w:r>
    </w:p>
    <w:p w:rsidR="00E2685B" w:rsidRPr="00E714B2" w:rsidRDefault="00E2685B" w:rsidP="00E2685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</w:p>
    <w:p w:rsidR="00E2685B" w:rsidRPr="00E714B2" w:rsidRDefault="00E2685B" w:rsidP="00E2685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</w:p>
    <w:p w:rsidR="00E2685B" w:rsidRPr="00E714B2" w:rsidRDefault="00E2685B" w:rsidP="002E7FC8">
      <w:pPr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Vijeće u Odbor za male komunalne aktivnosti imenuje Miru Radičević zamjenicu člana Vijeća Konrada Puškarića kojem ostavkom prestaje mandat sa danom 09. studeni 2020. </w:t>
      </w:r>
    </w:p>
    <w:p w:rsidR="00E2685B" w:rsidRPr="00E714B2" w:rsidRDefault="00E2685B" w:rsidP="00E2685B">
      <w:p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2685B" w:rsidRPr="00E714B2" w:rsidRDefault="00E2685B" w:rsidP="002E7FC8">
      <w:pPr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Odbor za male komunalne aktivnosti Vijeća Gradske četvrti Gornji grad - Medveščak, kao stalno radno tijelo vodi se u sastavu:</w:t>
      </w:r>
    </w:p>
    <w:p w:rsidR="00E2685B" w:rsidRPr="00E714B2" w:rsidRDefault="00E2685B" w:rsidP="00E2685B">
      <w:pPr>
        <w:tabs>
          <w:tab w:val="num" w:pos="720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2685B" w:rsidRPr="00E714B2" w:rsidRDefault="00E2685B" w:rsidP="00E2685B">
      <w:p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-  MARIJA MARINOVIĆ                                                   -  predsjednica    </w:t>
      </w:r>
    </w:p>
    <w:p w:rsidR="00E2685B" w:rsidRPr="00E714B2" w:rsidRDefault="00E2685B" w:rsidP="00E2685B">
      <w:p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-  MIRJANA DŽAJO                                                           -  članica</w:t>
      </w:r>
    </w:p>
    <w:p w:rsidR="00E2685B" w:rsidRPr="00E714B2" w:rsidRDefault="00E2685B" w:rsidP="00E2685B">
      <w:p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-  MIRA RADIČEVIĆ                                                         -  član</w:t>
      </w:r>
    </w:p>
    <w:p w:rsidR="00E2685B" w:rsidRPr="00E714B2" w:rsidRDefault="00E2685B" w:rsidP="00E2685B">
      <w:p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-  MIREN MILOVIĆ                                                           -  član</w:t>
      </w:r>
    </w:p>
    <w:p w:rsidR="00E2685B" w:rsidRPr="00E714B2" w:rsidRDefault="00E2685B" w:rsidP="00E2685B">
      <w:p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-  MARIJA GAZZARI                                                        -  član                                    </w:t>
      </w:r>
    </w:p>
    <w:p w:rsidR="00E2685B" w:rsidRPr="00E714B2" w:rsidRDefault="00E2685B" w:rsidP="00E2685B">
      <w:pPr>
        <w:tabs>
          <w:tab w:val="num" w:pos="720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                        </w:t>
      </w:r>
    </w:p>
    <w:p w:rsidR="00E2685B" w:rsidRPr="00E714B2" w:rsidRDefault="00E2685B" w:rsidP="009B4E42">
      <w:pPr>
        <w:spacing w:after="0" w:line="2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4E42" w:rsidRPr="00E714B2" w:rsidRDefault="009B4E42" w:rsidP="009B4E42">
      <w:pPr>
        <w:spacing w:after="0" w:line="2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B4E42" w:rsidRPr="00E714B2" w:rsidRDefault="009B4E42" w:rsidP="009B4E42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hr-HR"/>
        </w:rPr>
      </w:pPr>
    </w:p>
    <w:p w:rsidR="009B4E42" w:rsidRPr="00E714B2" w:rsidRDefault="009B4E42" w:rsidP="009B4E42">
      <w:pPr>
        <w:spacing w:after="0" w:line="2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F4D8A" w:rsidRPr="00E714B2" w:rsidRDefault="00CF4D8A" w:rsidP="00CF4D8A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hr-HR"/>
        </w:rPr>
      </w:pPr>
    </w:p>
    <w:p w:rsidR="00CF4D8A" w:rsidRPr="00E714B2" w:rsidRDefault="00CF4D8A" w:rsidP="00E2685B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B6470A"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Ad.4. </w:t>
      </w:r>
      <w:r w:rsidR="00E2685B"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Prijedlog zaključka o izmjeni Zaključka o osnivanju Odbora za imenovanje javno prometnih površina Vijeća Gradske četvrti Gornji grad – Medveščak</w:t>
      </w:r>
    </w:p>
    <w:p w:rsidR="00E2685B" w:rsidRPr="00E714B2" w:rsidRDefault="00E2685B" w:rsidP="00E2685B">
      <w:pPr>
        <w:spacing w:after="0" w:line="2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Predsjednica Vijeća M. Džajo obrazlaže točku dnevnog reda . Rasprave nema i sa: </w:t>
      </w:r>
    </w:p>
    <w:p w:rsidR="00E2685B" w:rsidRPr="00E714B2" w:rsidRDefault="00E2685B" w:rsidP="00E2685B">
      <w:pPr>
        <w:spacing w:after="0" w:line="2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 glasova ZA donesen je </w:t>
      </w:r>
    </w:p>
    <w:p w:rsidR="00E2685B" w:rsidRPr="00E714B2" w:rsidRDefault="00E2685B" w:rsidP="00B6470A">
      <w:pPr>
        <w:spacing w:after="0" w:line="2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2685B" w:rsidRPr="00E714B2" w:rsidRDefault="00E2685B" w:rsidP="00E2685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MX" w:eastAsia="hr-HR"/>
        </w:rPr>
      </w:pP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MX" w:eastAsia="hr-HR"/>
        </w:rPr>
        <w:t>ZAKLJU</w:t>
      </w: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Č</w:t>
      </w: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MX" w:eastAsia="hr-HR"/>
        </w:rPr>
        <w:t>AK</w:t>
      </w:r>
    </w:p>
    <w:p w:rsidR="00E2685B" w:rsidRPr="00E714B2" w:rsidRDefault="00E2685B" w:rsidP="00E2685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proofErr w:type="gramStart"/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MX" w:eastAsia="hr-HR"/>
        </w:rPr>
        <w:t xml:space="preserve">o  </w:t>
      </w:r>
      <w:proofErr w:type="spellStart"/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MX" w:eastAsia="hr-HR"/>
        </w:rPr>
        <w:t>izmjeni</w:t>
      </w:r>
      <w:proofErr w:type="spellEnd"/>
      <w:proofErr w:type="gramEnd"/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MX" w:eastAsia="hr-HR"/>
        </w:rPr>
        <w:t xml:space="preserve"> </w:t>
      </w:r>
      <w:proofErr w:type="spellStart"/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MX" w:eastAsia="hr-HR"/>
        </w:rPr>
        <w:t>Zaključka</w:t>
      </w:r>
      <w:proofErr w:type="spellEnd"/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s-MX" w:eastAsia="hr-HR"/>
        </w:rPr>
        <w:t xml:space="preserve"> </w:t>
      </w:r>
    </w:p>
    <w:p w:rsidR="00E2685B" w:rsidRPr="00E714B2" w:rsidRDefault="00E2685B" w:rsidP="00E2685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o osnivanju Odbora za imenovanje javno prometnih površina </w:t>
      </w:r>
    </w:p>
    <w:p w:rsidR="00E2685B" w:rsidRPr="00E714B2" w:rsidRDefault="00E2685B" w:rsidP="00E2685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Vijeća Gradske četvrti Gornji grad - Medveščak</w:t>
      </w:r>
    </w:p>
    <w:p w:rsidR="00E2685B" w:rsidRPr="00E714B2" w:rsidRDefault="00E2685B" w:rsidP="00E2685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</w:p>
    <w:p w:rsidR="00E2685B" w:rsidRPr="00E714B2" w:rsidRDefault="00E2685B" w:rsidP="00E2685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</w:p>
    <w:p w:rsidR="00E2685B" w:rsidRPr="00E714B2" w:rsidRDefault="00E2685B" w:rsidP="002E7FC8">
      <w:pPr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Vijeće u Odbor za imenovanje javno prometnih površina imenuje Miru Radičević zamjenicu člana Vijeća Konrada Puškarića kojem ostavkom prestaje mandat sa danom 09. studeni 2020. </w:t>
      </w:r>
    </w:p>
    <w:p w:rsidR="00E2685B" w:rsidRPr="00E714B2" w:rsidRDefault="00E2685B" w:rsidP="00E2685B">
      <w:p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2685B" w:rsidRPr="00E714B2" w:rsidRDefault="00E2685B" w:rsidP="002E7FC8">
      <w:pPr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Odbor za imenovanje javno prometnih površina Vijeća Gradske četvrti Gornji grad - Medveščak, kao stalno radno tijelo vodi se u sastavu:</w:t>
      </w:r>
    </w:p>
    <w:p w:rsidR="00E2685B" w:rsidRPr="00E714B2" w:rsidRDefault="00E2685B" w:rsidP="00E2685B">
      <w:pPr>
        <w:tabs>
          <w:tab w:val="num" w:pos="720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2685B" w:rsidRPr="00E714B2" w:rsidRDefault="00E2685B" w:rsidP="00E2685B">
      <w:p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-  MIRA RADIČEVIĆ                                                          -  predsjednica    </w:t>
      </w:r>
    </w:p>
    <w:p w:rsidR="00E2685B" w:rsidRPr="00E714B2" w:rsidRDefault="00E2685B" w:rsidP="00E2685B">
      <w:p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lastRenderedPageBreak/>
        <w:t>-  MIRJANA DŽAJO                                                            -  članica</w:t>
      </w:r>
    </w:p>
    <w:p w:rsidR="00E2685B" w:rsidRPr="00E714B2" w:rsidRDefault="00E2685B" w:rsidP="00E2685B">
      <w:p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-  TOMISLAV OREŠKI                                                       -  član</w:t>
      </w:r>
    </w:p>
    <w:p w:rsidR="00E2685B" w:rsidRPr="00E714B2" w:rsidRDefault="00E2685B" w:rsidP="00E2685B">
      <w:p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-  TIN PAŽUR                                                                        -  član</w:t>
      </w:r>
    </w:p>
    <w:p w:rsidR="00E2685B" w:rsidRPr="00E714B2" w:rsidRDefault="00E2685B" w:rsidP="00E2685B">
      <w:p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-  MARIJA GAZZARI                                                          -  član                                    </w:t>
      </w:r>
    </w:p>
    <w:p w:rsidR="00E2685B" w:rsidRPr="00E714B2" w:rsidRDefault="00E2685B" w:rsidP="00E2685B">
      <w:pPr>
        <w:tabs>
          <w:tab w:val="num" w:pos="720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E714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                        </w:t>
      </w:r>
    </w:p>
    <w:p w:rsidR="00E2685B" w:rsidRPr="00E714B2" w:rsidRDefault="007407C2" w:rsidP="00B6470A">
      <w:pPr>
        <w:spacing w:after="0" w:line="2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Ad.5. Prijedlog Plana prioriteta za izradu plana komunalnih aktivnosti Gradske četvrti Gornji grad – Medveščak za 2020.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E2685B" w:rsidRPr="00E714B2" w:rsidRDefault="00E2685B" w:rsidP="00B6470A">
      <w:pPr>
        <w:spacing w:after="0" w:line="2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4761" w:rsidRPr="00E714B2" w:rsidRDefault="00DD4761" w:rsidP="00764E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Predsjednica Vijeća M. Džajo obrazlaže točku dnevnog reda te otvara raspravu. Nakon rasprave u kojoj su sudjelovali M. Milović, N. Boban, T. Oreški , U.Raukar – Gamulin, M, Džajo, L. Bogdan sa:</w:t>
      </w:r>
    </w:p>
    <w:p w:rsidR="00DD4761" w:rsidRPr="00E714B2" w:rsidRDefault="00DD4761" w:rsidP="00DD476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14 glasova ZA i</w:t>
      </w:r>
    </w:p>
    <w:p w:rsidR="00DD4761" w:rsidRPr="00E714B2" w:rsidRDefault="00DD4761" w:rsidP="00DD476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SUZDRŽANIM </w:t>
      </w:r>
    </w:p>
    <w:p w:rsidR="00DD4761" w:rsidRPr="00E714B2" w:rsidRDefault="00DD4761" w:rsidP="00DD476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donesen je Plan prioriteta za PKA Gradske četvrti Gornji grad – Medveščak za 2021. (u prilogu ovog zapisnika).</w:t>
      </w:r>
    </w:p>
    <w:p w:rsidR="007407C2" w:rsidRPr="00E714B2" w:rsidRDefault="007407C2" w:rsidP="00764E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374F" w:rsidRPr="00E714B2" w:rsidRDefault="00CA374F" w:rsidP="00764E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Ad.6.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714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Prijedlog zaključka o uvođenju prve zone naplate parkiranja u Ulici Dragutina Domjanića i Antuna Heinza</w:t>
      </w:r>
    </w:p>
    <w:p w:rsidR="00CA374F" w:rsidRPr="00E714B2" w:rsidRDefault="00CA374F" w:rsidP="00764E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Predsjednica Vijeća M. Džajo obrazlaže točku dnevnog reda te daje riječ D. Bosaku predsjedniku Odbora za gospodarstvo. Rasprave nije bilo te je sa:</w:t>
      </w:r>
    </w:p>
    <w:p w:rsidR="00CA374F" w:rsidRPr="00E714B2" w:rsidRDefault="00CA374F" w:rsidP="00764E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 glasova ZA i </w:t>
      </w:r>
    </w:p>
    <w:p w:rsidR="007407C2" w:rsidRPr="00E714B2" w:rsidRDefault="00CA374F" w:rsidP="00764E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SUZDRANIM donesen </w:t>
      </w:r>
    </w:p>
    <w:p w:rsidR="00CA374F" w:rsidRPr="00E714B2" w:rsidRDefault="00CA374F" w:rsidP="00CA374F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CA374F" w:rsidRPr="00E714B2" w:rsidRDefault="00CA374F" w:rsidP="00CA374F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ZAKLJUČAK</w:t>
      </w:r>
    </w:p>
    <w:p w:rsidR="00CA374F" w:rsidRPr="00E714B2" w:rsidRDefault="00CA374F" w:rsidP="00CA374F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uvođenju prve zone naplate parkiranja u Ulici Dragutina Domjanića i Antuna Heinza </w:t>
      </w:r>
    </w:p>
    <w:p w:rsidR="00CA374F" w:rsidRPr="00E714B2" w:rsidRDefault="00CA374F" w:rsidP="00CA374F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A374F" w:rsidRPr="00E714B2" w:rsidRDefault="00CA374F" w:rsidP="00CA374F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A374F" w:rsidRPr="00E714B2" w:rsidRDefault="00CA374F" w:rsidP="002E7FC8">
      <w:pPr>
        <w:pStyle w:val="ListParagraph"/>
        <w:numPr>
          <w:ilvl w:val="0"/>
          <w:numId w:val="9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je suglasno  sa  Zaključkom Vijeća Mjesnog odbora Petrova  sa 43. sjednice održane 13. listopada 2020.  u svezi prijedloga uvođenja prve zone naplate parkiranja u Ulici Dragutina Domjanića i Antuna Heinza. </w:t>
      </w:r>
    </w:p>
    <w:p w:rsidR="00CA374F" w:rsidRPr="00E714B2" w:rsidRDefault="00CA374F" w:rsidP="00CA374F">
      <w:pPr>
        <w:pStyle w:val="ListParagraph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A374F" w:rsidRPr="00E714B2" w:rsidRDefault="00CA374F" w:rsidP="002E7FC8">
      <w:pPr>
        <w:pStyle w:val="ListParagraph"/>
        <w:numPr>
          <w:ilvl w:val="0"/>
          <w:numId w:val="9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Predlaže se nadležnom  gradskom  uredu  da se očituje o mogućnosti provedbe traženog. </w:t>
      </w:r>
    </w:p>
    <w:p w:rsidR="00CA374F" w:rsidRPr="00E714B2" w:rsidRDefault="00CA374F" w:rsidP="00CA374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374F" w:rsidRPr="00E714B2" w:rsidRDefault="00CA374F" w:rsidP="002E7FC8">
      <w:pPr>
        <w:pStyle w:val="ListParagraph"/>
        <w:numPr>
          <w:ilvl w:val="0"/>
          <w:numId w:val="9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prostorno uređenje, izgradnju Grada, graditeljstvo, komunalne poslove i promet, Gradskom uredu za  mjesnu samoupravu, Vijeću Mjesnog odbora Petrova  i  gradonačelniku. </w:t>
      </w:r>
    </w:p>
    <w:p w:rsidR="00CA374F" w:rsidRPr="00E714B2" w:rsidRDefault="00CA374F" w:rsidP="00CA374F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A374F" w:rsidRPr="00E714B2" w:rsidRDefault="00CA374F" w:rsidP="00CA374F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A374F" w:rsidRPr="00E714B2" w:rsidRDefault="00CA374F" w:rsidP="00764E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0740" w:rsidRPr="00E714B2" w:rsidRDefault="00140740" w:rsidP="00140740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Ad. 7. </w:t>
      </w:r>
      <w:r w:rsidRPr="00E714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Prijedlog zaključka o uklanjanju prometnog znaka zabrane parkiranja iz odvojka ulice Pantovčak 104 b – f</w:t>
      </w:r>
    </w:p>
    <w:p w:rsidR="00ED787F" w:rsidRPr="00E714B2" w:rsidRDefault="00ED787F" w:rsidP="00ED78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_Hlk60304644"/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Predsjednica Vijeća M. Džajo obrazlaže točku dnevnog reda te daje riječ D. Bosaku predsjedniku Odbora za gospodarstvo. Rasprave nije bilo te je sa:</w:t>
      </w:r>
    </w:p>
    <w:bookmarkEnd w:id="6"/>
    <w:p w:rsidR="00ED787F" w:rsidRPr="00E714B2" w:rsidRDefault="00ED787F" w:rsidP="00ED78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 glasova ZA i </w:t>
      </w:r>
    </w:p>
    <w:p w:rsidR="00ED787F" w:rsidRPr="00E714B2" w:rsidRDefault="00ED787F" w:rsidP="00ED78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SUZDRANIM donesen </w:t>
      </w:r>
    </w:p>
    <w:p w:rsidR="00ED787F" w:rsidRPr="00E714B2" w:rsidRDefault="00ED787F" w:rsidP="00ED787F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ZAKLJUČAK</w:t>
      </w:r>
    </w:p>
    <w:p w:rsidR="00ED787F" w:rsidRPr="00E714B2" w:rsidRDefault="00ED787F" w:rsidP="00ED787F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uklanjanju prometnog znaka zabrane parkiranja iz odvojka ulice Pantovčak 104 b – f </w:t>
      </w:r>
    </w:p>
    <w:p w:rsidR="00ED787F" w:rsidRPr="00E714B2" w:rsidRDefault="00ED787F" w:rsidP="00ED787F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D787F" w:rsidRPr="00E714B2" w:rsidRDefault="00ED787F" w:rsidP="00ED787F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D787F" w:rsidRPr="00E714B2" w:rsidRDefault="00ED787F" w:rsidP="002E7FC8">
      <w:pPr>
        <w:pStyle w:val="ListParagraph"/>
        <w:numPr>
          <w:ilvl w:val="0"/>
          <w:numId w:val="10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je suglasno  sa  Zaključkom Vijeća Mjesnog odbora „Stjepan Radić“  sa 40. sjednice održane 29. listopada 2020.  u svezi zahtjeva stanara za uklanjanjem prometnog znaka zabrane parkiranja iz odvojka ulice Pantovčak 104 b – f. </w:t>
      </w:r>
    </w:p>
    <w:p w:rsidR="00ED787F" w:rsidRPr="00E714B2" w:rsidRDefault="00ED787F" w:rsidP="00ED787F">
      <w:pPr>
        <w:pStyle w:val="ListParagraph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D787F" w:rsidRPr="00E714B2" w:rsidRDefault="00ED787F" w:rsidP="002E7FC8">
      <w:pPr>
        <w:pStyle w:val="ListParagraph"/>
        <w:numPr>
          <w:ilvl w:val="0"/>
          <w:numId w:val="10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Predlaže se nadležnom gradskom uredu da izvrši očevid te da  se očituje o mogućnosti provedbe traženog. </w:t>
      </w:r>
    </w:p>
    <w:p w:rsidR="00ED787F" w:rsidRPr="00E714B2" w:rsidRDefault="00ED787F" w:rsidP="00ED787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787F" w:rsidRPr="00E714B2" w:rsidRDefault="00ED787F" w:rsidP="002E7FC8">
      <w:pPr>
        <w:pStyle w:val="ListParagraph"/>
        <w:numPr>
          <w:ilvl w:val="0"/>
          <w:numId w:val="10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prostorno uređenje, izgradnju Grada, graditeljstvo, komunalne poslove i promet, Gradskom uredu za  mjesnu samoupravu, Vijeću Mjesnog odbora „Stjepan Radić“ i  gradonačelniku. </w:t>
      </w:r>
    </w:p>
    <w:p w:rsidR="00ED787F" w:rsidRPr="00E714B2" w:rsidRDefault="00ED787F" w:rsidP="00ED787F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40740" w:rsidRPr="00E714B2" w:rsidRDefault="00C36595" w:rsidP="00764EE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Ad.8. </w:t>
      </w:r>
      <w:r w:rsidRPr="00E714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Prijedlog zaključka o postavljanju uspornika prometa u ulici Pantovčak od kbr. 108 do 128</w:t>
      </w:r>
    </w:p>
    <w:p w:rsidR="00C36595" w:rsidRPr="00E714B2" w:rsidRDefault="00C36595" w:rsidP="00C365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Predsjednica Vijeća M. Džajo obrazlaže točku dnevnog reda te daje riječ D. Bosaku predsjedniku Odbora za gospodarstvo. Nakon rasprave u kojoj su sudjelovali M. Radičević i L. Bogdan  sa:</w:t>
      </w:r>
    </w:p>
    <w:p w:rsidR="00C36595" w:rsidRPr="00E714B2" w:rsidRDefault="00C36595" w:rsidP="00C3659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 glasova ZA i </w:t>
      </w:r>
    </w:p>
    <w:p w:rsidR="00C36595" w:rsidRPr="00E714B2" w:rsidRDefault="00C36595" w:rsidP="00C3659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2 glasa PROTIV donesen je</w:t>
      </w:r>
    </w:p>
    <w:p w:rsidR="00C36595" w:rsidRPr="00E714B2" w:rsidRDefault="00C36595" w:rsidP="00C36595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ZAKLJUČAK</w:t>
      </w:r>
    </w:p>
    <w:p w:rsidR="00C36595" w:rsidRPr="00E714B2" w:rsidRDefault="00C36595" w:rsidP="00C36595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postavljanju uspornika prometa u ulici Pantovčak od kbr. 108 do 128  </w:t>
      </w:r>
    </w:p>
    <w:p w:rsidR="00C36595" w:rsidRPr="00E714B2" w:rsidRDefault="00C36595" w:rsidP="00C36595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36595" w:rsidRPr="00E714B2" w:rsidRDefault="00C36595" w:rsidP="00C36595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36595" w:rsidRPr="00E714B2" w:rsidRDefault="00C36595" w:rsidP="002E7FC8">
      <w:pPr>
        <w:pStyle w:val="ListParagraph"/>
        <w:numPr>
          <w:ilvl w:val="0"/>
          <w:numId w:val="11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je suglasno  sa  Zaključkom Vijeća Mjesnog odbora „Stjepan Radić“  sa 40. sjednice održane 29. listopada 2020.  u svezi zahtjeva Marije Gogić za postavljanjem uspornika prometa u ulici Pantovčak od kbr. 108 do kbr. 128 kako bi se povećala sigurnost školske djece. </w:t>
      </w:r>
    </w:p>
    <w:p w:rsidR="00C36595" w:rsidRPr="00E714B2" w:rsidRDefault="00C36595" w:rsidP="00C36595">
      <w:pPr>
        <w:pStyle w:val="ListParagraph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36595" w:rsidRPr="00E714B2" w:rsidRDefault="00C36595" w:rsidP="002E7FC8">
      <w:pPr>
        <w:pStyle w:val="ListParagraph"/>
        <w:numPr>
          <w:ilvl w:val="0"/>
          <w:numId w:val="11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Predlaže se nadležnom gradskom uredu da izvrši očevid te da  se očituje o mogućnosti provedbe traženog. </w:t>
      </w:r>
    </w:p>
    <w:p w:rsidR="00C36595" w:rsidRPr="00E714B2" w:rsidRDefault="00C36595" w:rsidP="00C36595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6595" w:rsidRPr="00E714B2" w:rsidRDefault="00C36595" w:rsidP="002E7FC8">
      <w:pPr>
        <w:pStyle w:val="ListParagraph"/>
        <w:numPr>
          <w:ilvl w:val="0"/>
          <w:numId w:val="11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prostorno uređenje, izgradnju Grada, graditeljstvo, komunalne poslove i promet, Gradskom uredu za  mjesnu samoupravu, Vijeću Mjesnog odbora „Stjepan Radić“ i  gradonačelniku. </w:t>
      </w:r>
    </w:p>
    <w:p w:rsidR="00C36595" w:rsidRPr="00E714B2" w:rsidRDefault="00C36595" w:rsidP="00C36595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40740" w:rsidRPr="00E714B2" w:rsidRDefault="00140740" w:rsidP="00764E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0740" w:rsidRPr="00E714B2" w:rsidRDefault="00140740" w:rsidP="00764E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7E3D" w:rsidRPr="00E714B2" w:rsidRDefault="007B7E3D" w:rsidP="007B7E3D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Ad.9.</w:t>
      </w:r>
      <w:r w:rsidRPr="00E714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Prijedlog zaključka o postavljanju uspornika prometa na području Mjesnog odbora Medveščak</w:t>
      </w:r>
    </w:p>
    <w:p w:rsidR="007B7E3D" w:rsidRPr="00E714B2" w:rsidRDefault="007B7E3D" w:rsidP="007B7E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Predsjednica Vijeća M. Džajo obrazlaže točku dnevnog reda te daje riječ D. Bosaku predsjedniku Odbora za gospodarstvo. Nakon rasprave u kojoj su sudjelovali V. Toth i M. Gazzari  sa:</w:t>
      </w:r>
    </w:p>
    <w:p w:rsidR="007B7E3D" w:rsidRPr="00E714B2" w:rsidRDefault="007B7E3D" w:rsidP="007B7E3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 glasova ZA i </w:t>
      </w:r>
    </w:p>
    <w:p w:rsidR="007B7E3D" w:rsidRPr="00E714B2" w:rsidRDefault="007B7E3D" w:rsidP="007B7E3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4 glasa PROTIV donesen je</w:t>
      </w:r>
    </w:p>
    <w:p w:rsidR="00140740" w:rsidRPr="00E714B2" w:rsidRDefault="00140740" w:rsidP="00764E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7E3D" w:rsidRPr="00E714B2" w:rsidRDefault="007B7E3D" w:rsidP="007B7E3D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ZAKLJUČAK</w:t>
      </w:r>
    </w:p>
    <w:p w:rsidR="007B7E3D" w:rsidRPr="00E714B2" w:rsidRDefault="007B7E3D" w:rsidP="007B7E3D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postavljanju uspornika prometa na području Mjesnog odbora Medveščak </w:t>
      </w:r>
    </w:p>
    <w:p w:rsidR="007B7E3D" w:rsidRPr="00E714B2" w:rsidRDefault="007B7E3D" w:rsidP="007B7E3D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7E3D" w:rsidRPr="00E714B2" w:rsidRDefault="007B7E3D" w:rsidP="007B7E3D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7E3D" w:rsidRPr="00E714B2" w:rsidRDefault="007B7E3D" w:rsidP="002E7FC8">
      <w:pPr>
        <w:pStyle w:val="ListParagraph"/>
        <w:numPr>
          <w:ilvl w:val="0"/>
          <w:numId w:val="12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je suglasno  sa  Zaključkom Vijeća Mjesnog odbora Medveščak   sa 40. sjednice održane 29. rujna 2020.  u svezi postavljanja usporivača prometa na području Mjesnog odbora Medveščak (osobit ispred pješačkih prijelaza) te nadopune istih prema prijedlogu struke. </w:t>
      </w:r>
    </w:p>
    <w:p w:rsidR="007B7E3D" w:rsidRPr="00E714B2" w:rsidRDefault="007B7E3D" w:rsidP="007B7E3D">
      <w:pPr>
        <w:pStyle w:val="ListParagraph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B7E3D" w:rsidRPr="00E714B2" w:rsidRDefault="007B7E3D" w:rsidP="002E7FC8">
      <w:pPr>
        <w:pStyle w:val="ListParagraph"/>
        <w:numPr>
          <w:ilvl w:val="0"/>
          <w:numId w:val="12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Predlaže se nadležnom gradskom uredu da izvrši očevid te da  se očituje o mogućnosti provedbe traženog. </w:t>
      </w:r>
    </w:p>
    <w:p w:rsidR="007B7E3D" w:rsidRPr="00E714B2" w:rsidRDefault="007B7E3D" w:rsidP="007B7E3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7E3D" w:rsidRPr="00E714B2" w:rsidRDefault="007B7E3D" w:rsidP="002E7FC8">
      <w:pPr>
        <w:pStyle w:val="ListParagraph"/>
        <w:numPr>
          <w:ilvl w:val="0"/>
          <w:numId w:val="12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prostorno uređenje, izgradnju Grada, graditeljstvo, komunalne poslove i promet, Gradskom uredu za  mjesnu samoupravu, Vijeću Mjesnog odbora Medveščak  i  gradonačelniku. </w:t>
      </w:r>
    </w:p>
    <w:p w:rsidR="007B7E3D" w:rsidRPr="00E714B2" w:rsidRDefault="007B7E3D" w:rsidP="007B7E3D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40740" w:rsidRPr="00E714B2" w:rsidRDefault="0081278E" w:rsidP="00764EE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Ad.10. </w:t>
      </w:r>
      <w:r w:rsidRPr="00E714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Prijedlog zaključka o uklanjanju uspornika prometa u Ulici Stjepana Babonića</w:t>
      </w:r>
    </w:p>
    <w:p w:rsidR="005F015E" w:rsidRPr="00E714B2" w:rsidRDefault="005F015E" w:rsidP="005F0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Predsjednica Vijeća M. Džajo obrazlaže točku dnevnog reda te daje riječ D. Bosaku predsjedniku Odbora za gospodarstvo. Rasprave nije bilo te je sa:</w:t>
      </w:r>
    </w:p>
    <w:p w:rsidR="005F015E" w:rsidRPr="00E714B2" w:rsidRDefault="005F015E" w:rsidP="005F0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15 glasova ZA donesen</w:t>
      </w:r>
    </w:p>
    <w:p w:rsidR="005F015E" w:rsidRPr="00E714B2" w:rsidRDefault="005F015E" w:rsidP="005F015E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ZAKLJUČAK</w:t>
      </w:r>
    </w:p>
    <w:p w:rsidR="005F015E" w:rsidRPr="00E714B2" w:rsidRDefault="005F015E" w:rsidP="005F015E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uklanjanju prometnih izbočina i postavi uspornika prometa u Ulici Stjepana Babonića </w:t>
      </w:r>
    </w:p>
    <w:p w:rsidR="005F015E" w:rsidRPr="00E714B2" w:rsidRDefault="005F015E" w:rsidP="005F015E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F015E" w:rsidRPr="00E714B2" w:rsidRDefault="005F015E" w:rsidP="005F015E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F015E" w:rsidRPr="00E714B2" w:rsidRDefault="005F015E" w:rsidP="002E7FC8">
      <w:pPr>
        <w:pStyle w:val="ListParagraph"/>
        <w:numPr>
          <w:ilvl w:val="0"/>
          <w:numId w:val="13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 je suglasno  sa  Zaključkom Vijeća Mjesnog odbora Voćarska sa 41. sjednice održane 12. studenog 2020. tj. ne podržava zahtjev Helene Banfić za uklanjanjem uspornika prometa u Ulici Stjepana Babonića kod kbr. 36. </w:t>
      </w:r>
    </w:p>
    <w:p w:rsidR="005F015E" w:rsidRPr="00E714B2" w:rsidRDefault="005F015E" w:rsidP="005F015E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015E" w:rsidRPr="00E714B2" w:rsidRDefault="005F015E" w:rsidP="002E7FC8">
      <w:pPr>
        <w:pStyle w:val="ListParagraph"/>
        <w:numPr>
          <w:ilvl w:val="0"/>
          <w:numId w:val="13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Vijeće predlaže da se svi dotrajali uspornici prometa u  Ulici Stjepana Babonića zamijene novim uzdignutim plohama. </w:t>
      </w:r>
    </w:p>
    <w:p w:rsidR="005F015E" w:rsidRPr="00E714B2" w:rsidRDefault="005F015E" w:rsidP="005F015E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F015E" w:rsidRPr="00E714B2" w:rsidRDefault="005F015E" w:rsidP="002E7FC8">
      <w:pPr>
        <w:pStyle w:val="ListParagraph"/>
        <w:numPr>
          <w:ilvl w:val="0"/>
          <w:numId w:val="13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Predlaže se nadležnom gradskom uredu da izvrši očevid te da  se očituje o mogućnosti provedbe traženog iz točke 2. ovog zaključka. </w:t>
      </w:r>
    </w:p>
    <w:p w:rsidR="005F015E" w:rsidRPr="00E714B2" w:rsidRDefault="005F015E" w:rsidP="005F015E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F015E" w:rsidRPr="00E714B2" w:rsidRDefault="005F015E" w:rsidP="002E7FC8">
      <w:pPr>
        <w:pStyle w:val="ListParagraph"/>
        <w:numPr>
          <w:ilvl w:val="0"/>
          <w:numId w:val="13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prostorno uređenje, izgradnju Grada, graditeljstvo, komunalne poslove i promet, Gradskom uredu za mjesnu samoupravu,   Vijeću Mjesnog odbora Voćarska i gradonačelniku. </w:t>
      </w:r>
    </w:p>
    <w:p w:rsidR="005F015E" w:rsidRPr="00E714B2" w:rsidRDefault="005F015E" w:rsidP="005F0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5551" w:rsidRPr="00E714B2" w:rsidRDefault="00EE5551" w:rsidP="00EE555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Ad.11.</w:t>
      </w:r>
      <w:r w:rsidRPr="00E714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Prijedlog zaključka o uklanjanju prometnih izbočina i postavi uzdignutih ploha u ulici Tuškanac</w:t>
      </w:r>
    </w:p>
    <w:p w:rsidR="00ED381F" w:rsidRPr="00E714B2" w:rsidRDefault="00ED381F" w:rsidP="00ED38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Predsjednica Vijeća M. Džajo obrazlaže točku dnevnog reda te daje riječ D. Bosaku predsjedniku Odbora za gospodarstvo. Rasprave nije bilo te je sa:</w:t>
      </w:r>
    </w:p>
    <w:p w:rsidR="00412C0C" w:rsidRPr="00E714B2" w:rsidRDefault="00ED381F" w:rsidP="00ED38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 glasova ZA </w:t>
      </w:r>
      <w:r w:rsidR="00412C0C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</w:p>
    <w:p w:rsidR="00ED381F" w:rsidRPr="00E714B2" w:rsidRDefault="00412C0C" w:rsidP="00ED38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PROTIV </w:t>
      </w:r>
      <w:r w:rsidR="00ED381F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donesen</w:t>
      </w:r>
    </w:p>
    <w:p w:rsidR="00412C0C" w:rsidRPr="00E714B2" w:rsidRDefault="00412C0C" w:rsidP="00412C0C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ZAKLJUČAK</w:t>
      </w:r>
    </w:p>
    <w:p w:rsidR="00412C0C" w:rsidRPr="00E714B2" w:rsidRDefault="00412C0C" w:rsidP="00412C0C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uklanjanju prometnih izbočina  i postavi uzdignutih ploha u ulici Tuškanac </w:t>
      </w:r>
    </w:p>
    <w:p w:rsidR="00412C0C" w:rsidRPr="00E714B2" w:rsidRDefault="00412C0C" w:rsidP="00412C0C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12C0C" w:rsidRPr="00E714B2" w:rsidRDefault="00412C0C" w:rsidP="00412C0C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12C0C" w:rsidRPr="00E714B2" w:rsidRDefault="00412C0C" w:rsidP="002E7FC8">
      <w:pPr>
        <w:pStyle w:val="ListParagraph"/>
        <w:numPr>
          <w:ilvl w:val="0"/>
          <w:numId w:val="14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je suglasno  sa  Zaključkom Vijeća Mjesnog odbora Tuškanac  sa 40. sjednice održane 28. rujna 2020.  u svezi prijedloga Gradskog ureda za prostorno uređenje, izgradnju Grada, graditeljstvo, komunalne poslove i promet o postavljanju uzdignutih ploha na pješačkim prijelazima kod kbr. 15, 23, 24 i 31 te uklanjanju prometnih izbočina kod kbr. 17 te prije pješačkog prijelaza u zoni kbr. 24 i uspostavi zone 40 u ulici Tuškanac od kbr. 14 do 93. </w:t>
      </w:r>
    </w:p>
    <w:p w:rsidR="00412C0C" w:rsidRPr="00E714B2" w:rsidRDefault="00412C0C" w:rsidP="00412C0C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2C0C" w:rsidRPr="00E714B2" w:rsidRDefault="00412C0C" w:rsidP="002E7FC8">
      <w:pPr>
        <w:pStyle w:val="ListParagraph"/>
        <w:numPr>
          <w:ilvl w:val="0"/>
          <w:numId w:val="14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prostorno uređenje, izgradnju Grada, graditeljstvo, komunalne poslove i promet, Gradskom uredu za  mjesnu samoupravu, Vijeću Mjesnog odbora Tuškanac  i  gradonačelniku. </w:t>
      </w:r>
    </w:p>
    <w:p w:rsidR="00412C0C" w:rsidRPr="00E714B2" w:rsidRDefault="00412C0C" w:rsidP="00412C0C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E2796" w:rsidRPr="00E714B2" w:rsidRDefault="00AE2796" w:rsidP="00AE2796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Ad.12. </w:t>
      </w:r>
      <w:r w:rsidRPr="00E714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Prijedlog zaključka o postavljanju uzdignutih ploha u Ulici Vladimira Nazora kod kbr. 12</w:t>
      </w:r>
    </w:p>
    <w:p w:rsidR="00AE2796" w:rsidRPr="00E714B2" w:rsidRDefault="00AE2796" w:rsidP="007142A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_Hlk60307138"/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Predsjednica Vijeća M. Džajo obrazlaže točku dnevnog reda te daje riječ D. Bosaku predsjedniku Odbora za gospodarstvo. Nakon rasprave u kojoj su sudjelovali N. Boban i U. Raukar – Gamulin sa: </w:t>
      </w:r>
    </w:p>
    <w:p w:rsidR="00AE2796" w:rsidRPr="00E714B2" w:rsidRDefault="00AE2796" w:rsidP="007142A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11 glasova ZA</w:t>
      </w:r>
    </w:p>
    <w:p w:rsidR="00AE2796" w:rsidRPr="00E714B2" w:rsidRDefault="00AE2796" w:rsidP="007142A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3 PROTIV i</w:t>
      </w:r>
    </w:p>
    <w:p w:rsidR="00AE2796" w:rsidRPr="00E714B2" w:rsidRDefault="00AE2796" w:rsidP="007142A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1 SUZDRŽNIM  donesen je</w:t>
      </w:r>
    </w:p>
    <w:bookmarkEnd w:id="7"/>
    <w:p w:rsidR="00AE2796" w:rsidRPr="00E714B2" w:rsidRDefault="00AE2796" w:rsidP="00AE2796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ZAKLJUČAK</w:t>
      </w:r>
    </w:p>
    <w:p w:rsidR="00AE2796" w:rsidRPr="00E714B2" w:rsidRDefault="00AE2796" w:rsidP="00AE2796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postavljanju uzdignutih ploha u Ulici Vladimira Nazora kod kbr. 12 </w:t>
      </w:r>
    </w:p>
    <w:p w:rsidR="00AE2796" w:rsidRPr="00E714B2" w:rsidRDefault="00AE2796" w:rsidP="00AE2796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2796" w:rsidRPr="00E714B2" w:rsidRDefault="00AE2796" w:rsidP="00AE2796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2796" w:rsidRPr="00E714B2" w:rsidRDefault="00AE2796" w:rsidP="002E7FC8">
      <w:pPr>
        <w:pStyle w:val="ListParagraph"/>
        <w:numPr>
          <w:ilvl w:val="0"/>
          <w:numId w:val="16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je suglasno  sa  Zaključkom Vijeća Mjesnog odbora Tuškanac  sa 40. sjednice održane 28. rujna 2020.  u svezi prijedloga Gradskog ureda za prostorno uređenje, izgradnju Grada, graditeljstvo, komunalne poslove i promet o postavljanju opreme za smirenje prometa, uzdignutih ploha kod pješačkog prijelaza obilježenog ispred kbr. 12 u Ulici Vladimira Nazora.  </w:t>
      </w:r>
    </w:p>
    <w:p w:rsidR="00AE2796" w:rsidRPr="00E714B2" w:rsidRDefault="00AE2796" w:rsidP="00AE279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2796" w:rsidRPr="00E714B2" w:rsidRDefault="00AE2796" w:rsidP="002E7FC8">
      <w:pPr>
        <w:pStyle w:val="ListParagraph"/>
        <w:numPr>
          <w:ilvl w:val="0"/>
          <w:numId w:val="16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prostorno uređenje, izgradnju Grada, graditeljstvo, komunalne poslove i promet, Gradskom uredu za  mjesnu samoupravu, Vijeću Mjesnog odbora Tuškanac  i  gradonačelniku. </w:t>
      </w:r>
    </w:p>
    <w:p w:rsidR="00AE2796" w:rsidRPr="00E714B2" w:rsidRDefault="00AE2796" w:rsidP="007142A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2796" w:rsidRPr="00E714B2" w:rsidRDefault="00AE2796" w:rsidP="007142A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2796" w:rsidRPr="00E714B2" w:rsidRDefault="00AE2796" w:rsidP="007142A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42A5" w:rsidRPr="00E714B2" w:rsidRDefault="007142A5" w:rsidP="007142A5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Ad.1</w:t>
      </w:r>
      <w:r w:rsidR="00AE2796"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E714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Prijedlog zaključka o zahtjevu stanara za rješavanjem problema parkiranja u Bosanskoj ulici i Ulici Paškala Buconjića</w:t>
      </w:r>
    </w:p>
    <w:p w:rsidR="007142A5" w:rsidRPr="00E714B2" w:rsidRDefault="007142A5" w:rsidP="007142A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Predsjednica Vijeća M. Džajo obrazlaže točku dnevnog reda te daje riječ D. Bosaku predsjedniku Odbora za gospodarstvo. Rasprave nije bilo te je sa:</w:t>
      </w:r>
    </w:p>
    <w:p w:rsidR="007142A5" w:rsidRPr="00E714B2" w:rsidRDefault="007142A5" w:rsidP="007142A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15 glasova ZA donesen</w:t>
      </w:r>
    </w:p>
    <w:p w:rsidR="007142A5" w:rsidRPr="00E714B2" w:rsidRDefault="007142A5" w:rsidP="007142A5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ZAKLJUČAK</w:t>
      </w:r>
    </w:p>
    <w:p w:rsidR="007142A5" w:rsidRPr="00E714B2" w:rsidRDefault="007142A5" w:rsidP="007142A5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zahtjevu stanara za rješavanjem problema parkiranja u </w:t>
      </w:r>
    </w:p>
    <w:p w:rsidR="007142A5" w:rsidRPr="00E714B2" w:rsidRDefault="007142A5" w:rsidP="007142A5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Bosanskoj ulici i Ulici Paškala Buconjića</w:t>
      </w:r>
    </w:p>
    <w:p w:rsidR="007142A5" w:rsidRPr="00E714B2" w:rsidRDefault="007142A5" w:rsidP="007142A5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42A5" w:rsidRPr="00E714B2" w:rsidRDefault="007142A5" w:rsidP="007142A5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42A5" w:rsidRPr="00E714B2" w:rsidRDefault="007142A5" w:rsidP="002E7FC8">
      <w:pPr>
        <w:pStyle w:val="ListParagraph"/>
        <w:numPr>
          <w:ilvl w:val="0"/>
          <w:numId w:val="15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Vijeće je suglasno  sa  Zaključkom Vijeća Mjesnog odbora „Stjepan Radić“  sa 40. sjednice održane 29. listopada 2020.  u svezi zahtjeva stanara da se iznađe rješenje za parkiranje stanara u Bosanskoj ulici od kbr. 4 do kbr. 10 i Ulici Paškala Buconjića.</w:t>
      </w:r>
    </w:p>
    <w:p w:rsidR="007142A5" w:rsidRPr="00E714B2" w:rsidRDefault="007142A5" w:rsidP="007142A5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142A5" w:rsidRPr="00E714B2" w:rsidRDefault="007142A5" w:rsidP="002E7FC8">
      <w:pPr>
        <w:pStyle w:val="ListParagraph"/>
        <w:numPr>
          <w:ilvl w:val="0"/>
          <w:numId w:val="15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Predlaže se nadležnom gradskom uredu da izvrši očevid te da  predloži rješenje za parkiranje stanara u gore navedenim ulicama. </w:t>
      </w:r>
    </w:p>
    <w:p w:rsidR="007142A5" w:rsidRPr="00E714B2" w:rsidRDefault="007142A5" w:rsidP="007142A5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42A5" w:rsidRPr="00E714B2" w:rsidRDefault="007142A5" w:rsidP="002E7FC8">
      <w:pPr>
        <w:pStyle w:val="ListParagraph"/>
        <w:numPr>
          <w:ilvl w:val="0"/>
          <w:numId w:val="15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prostorno uređenje, izgradnju Grada, graditeljstvo, komunalne poslove i promet, Gradskom uredu za  mjesnu samoupravu, Vijeću Mjesnog odbora „Stjepan Radić“ i  gradonačelniku. </w:t>
      </w:r>
    </w:p>
    <w:p w:rsidR="007142A5" w:rsidRPr="00E714B2" w:rsidRDefault="007142A5" w:rsidP="007142A5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0F82" w:rsidRPr="00E714B2" w:rsidRDefault="00AE2796" w:rsidP="00500F8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Ad.1</w:t>
      </w:r>
      <w:r w:rsidR="00500F82"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500F82" w:rsidRPr="00E714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Prijedlog zaključka o prijedlogu za imenovanje neimenovanih stuba na k.č.br. 4657/1 k.o. Šestine (Kraljevečke stube)</w:t>
      </w:r>
    </w:p>
    <w:p w:rsidR="00412C0C" w:rsidRPr="00E714B2" w:rsidRDefault="00500F82" w:rsidP="00ED38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Predsjednica Vijeća M. Džajo obrazlaže točku dnevnog reda  te izvještava o izjašn</w:t>
      </w:r>
      <w:r w:rsidR="00853D6B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jenju Odbora za imenovanje javno prometnih površina o istome. Rasprave nije bilo te je sa:</w:t>
      </w:r>
    </w:p>
    <w:p w:rsidR="00853D6B" w:rsidRPr="00E714B2" w:rsidRDefault="00853D6B" w:rsidP="00ED38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15 glasova ZA donesen</w:t>
      </w:r>
    </w:p>
    <w:p w:rsidR="00853D6B" w:rsidRPr="00E714B2" w:rsidRDefault="00853D6B" w:rsidP="00853D6B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</w:pPr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>ZAKLJU</w:t>
      </w:r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</w:t>
      </w:r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>AK</w:t>
      </w:r>
    </w:p>
    <w:p w:rsidR="00853D6B" w:rsidRPr="00E714B2" w:rsidRDefault="00853D6B" w:rsidP="00853D6B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es-MX"/>
        </w:rPr>
      </w:pPr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 xml:space="preserve">o </w:t>
      </w:r>
      <w:proofErr w:type="spellStart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>prijedlogu</w:t>
      </w:r>
      <w:proofErr w:type="spellEnd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 xml:space="preserve"> za </w:t>
      </w:r>
      <w:proofErr w:type="spellStart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>imenovanje</w:t>
      </w:r>
      <w:proofErr w:type="spellEnd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 xml:space="preserve"> </w:t>
      </w:r>
      <w:proofErr w:type="spellStart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>neimenovanih</w:t>
      </w:r>
      <w:proofErr w:type="spellEnd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 xml:space="preserve"> </w:t>
      </w:r>
      <w:proofErr w:type="spellStart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>stuba</w:t>
      </w:r>
      <w:proofErr w:type="spellEnd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 xml:space="preserve"> </w:t>
      </w:r>
      <w:proofErr w:type="spellStart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>na</w:t>
      </w:r>
      <w:proofErr w:type="spellEnd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 xml:space="preserve"> k.č.br. 4657/1</w:t>
      </w:r>
    </w:p>
    <w:p w:rsidR="00853D6B" w:rsidRPr="00E714B2" w:rsidRDefault="00853D6B" w:rsidP="002E7FC8">
      <w:pPr>
        <w:pStyle w:val="ListParagraph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Vijeće je suglasno sa zaključkom Vijeća Mjesnog odbora Kraljevec sa 41. sjednice održane 13. studenog 2020.  te podržava prijedlog da se neimenovane stube na k.č.br. 4657/1 k.o. Šestine – javno dobro putevi koje povezuju donji i gornji dio ulice Kraljevec u KRALJEVEČKE STUBE.  </w:t>
      </w:r>
    </w:p>
    <w:p w:rsidR="00853D6B" w:rsidRPr="00E714B2" w:rsidRDefault="00853D6B" w:rsidP="00853D6B">
      <w:pPr>
        <w:pStyle w:val="ListParagraph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853D6B" w:rsidRPr="00E714B2" w:rsidRDefault="00853D6B" w:rsidP="002E7FC8">
      <w:pPr>
        <w:pStyle w:val="ListParagraph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Ovaj zaključak dostavlja se Gradskom uredu za mjesnu samoupravu, Odboru za imenovanje naselja, ulica i trgova Gradske skupštine Grada Zagreba, Vijeću Mjesnog odbora Kraljevec i gradonačelniku. </w:t>
      </w:r>
    </w:p>
    <w:p w:rsidR="00853D6B" w:rsidRPr="00E714B2" w:rsidRDefault="00853D6B" w:rsidP="00853D6B">
      <w:pPr>
        <w:pStyle w:val="ListParagrap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9F3746" w:rsidRPr="00E714B2" w:rsidRDefault="009F3746" w:rsidP="009F3746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Ad.15. </w:t>
      </w:r>
      <w:r w:rsidRPr="00E714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Prijedlog zaključka o prijedlogu prijenosa prava korištenja Park šume Kraljevec (uređivanje i održavanje)</w:t>
      </w:r>
    </w:p>
    <w:p w:rsidR="009F3746" w:rsidRPr="00E714B2" w:rsidRDefault="009F3746" w:rsidP="009F37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Predsjednica Vijeća M. Džajo obrazlaže točku dnevnog reda te daje riječ D. Bosaku predsjedniku Odbora za gospodarstvo. Nakon rasprave u kojoj su sudjelovali N. Boban i U. Raukar – Gamulin sa: </w:t>
      </w:r>
    </w:p>
    <w:p w:rsidR="009F3746" w:rsidRPr="00E714B2" w:rsidRDefault="009F3746" w:rsidP="009F37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9 glasova ZA</w:t>
      </w:r>
    </w:p>
    <w:p w:rsidR="009F3746" w:rsidRPr="00E714B2" w:rsidRDefault="009F3746" w:rsidP="009F37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2 PROTIV i</w:t>
      </w:r>
    </w:p>
    <w:p w:rsidR="009F3746" w:rsidRPr="00E714B2" w:rsidRDefault="009F3746" w:rsidP="009F37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3 SUZDRŽNIM  donesen je</w:t>
      </w:r>
    </w:p>
    <w:p w:rsidR="009F3746" w:rsidRPr="00E714B2" w:rsidRDefault="00F4642A" w:rsidP="009F37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(nije glasala T. Holjevac, izašla iz dvorane)</w:t>
      </w:r>
    </w:p>
    <w:p w:rsidR="00F4642A" w:rsidRPr="00E714B2" w:rsidRDefault="00F4642A" w:rsidP="009F3746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F3746" w:rsidRPr="00E714B2" w:rsidRDefault="009F3746" w:rsidP="009F3746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ZAKLJUČAK</w:t>
      </w:r>
    </w:p>
    <w:p w:rsidR="009F3746" w:rsidRPr="00E714B2" w:rsidRDefault="009F3746" w:rsidP="009F3746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prijedlogu prijenosa prava korištenja Park šume Kraljevec</w:t>
      </w:r>
    </w:p>
    <w:p w:rsidR="009F3746" w:rsidRPr="00E714B2" w:rsidRDefault="009F3746" w:rsidP="009F3746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(uređivanja i održavanja Park šume Kraljevec) </w:t>
      </w:r>
    </w:p>
    <w:p w:rsidR="009F3746" w:rsidRPr="00E714B2" w:rsidRDefault="009F3746" w:rsidP="009F3746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F3746" w:rsidRPr="00E714B2" w:rsidRDefault="009F3746" w:rsidP="009F3746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F3746" w:rsidRPr="00E714B2" w:rsidRDefault="009F3746" w:rsidP="002E7FC8">
      <w:pPr>
        <w:pStyle w:val="ListParagraph"/>
        <w:numPr>
          <w:ilvl w:val="0"/>
          <w:numId w:val="18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je suglasno  sa  Zaključkom Vijeća Mjesnog odbora Kraljevec  sa 41. sjednice održane 13. studenog 2020.  u svezi prijedloga  o prijenosu prava korištenja privatnih vlasnika  čestica Park šume Kraljevec na Hrvatske šume d.o.o. </w:t>
      </w:r>
    </w:p>
    <w:p w:rsidR="009F3746" w:rsidRPr="00E714B2" w:rsidRDefault="009F3746" w:rsidP="009F3746">
      <w:pPr>
        <w:pStyle w:val="ListParagraph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F3746" w:rsidRPr="00E714B2" w:rsidRDefault="009F3746" w:rsidP="002E7FC8">
      <w:pPr>
        <w:pStyle w:val="ListParagraph"/>
        <w:numPr>
          <w:ilvl w:val="0"/>
          <w:numId w:val="18"/>
        </w:numPr>
        <w:spacing w:after="0" w:line="20" w:lineRule="atLeast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Vijeće traži da se Gradski ured za imovinsko – pravne poslove očituje postoji li mogućnost i način da privatni vlasnici čestica Park šume Kraljevec prenesu pravo korištenja šume na Hrvatske šume d.o.o.</w:t>
      </w:r>
    </w:p>
    <w:p w:rsidR="009F3746" w:rsidRPr="00E714B2" w:rsidRDefault="009F3746" w:rsidP="009F3746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3746" w:rsidRPr="00E714B2" w:rsidRDefault="009F3746" w:rsidP="002E7FC8">
      <w:pPr>
        <w:pStyle w:val="ListParagraph"/>
        <w:numPr>
          <w:ilvl w:val="0"/>
          <w:numId w:val="18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imovinsko – pravne poslove, Gradskom uredu za  mjesnu samoupravu, Vijeću Mjesnog odbora Kraljevec i  gradonačelniku. </w:t>
      </w:r>
    </w:p>
    <w:p w:rsidR="009F3746" w:rsidRPr="00E714B2" w:rsidRDefault="009F3746" w:rsidP="009F3746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96FBE" w:rsidRPr="00E714B2" w:rsidRDefault="00B96FBE" w:rsidP="00B96FB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Ad.16. </w:t>
      </w:r>
      <w:r w:rsidRPr="00E714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Prijedlog zaključka o uvrštavanju u program redovnog održavanja komunalne infrastrukture Podružnice Zrinjevac (orezivanje zelenila)</w:t>
      </w:r>
    </w:p>
    <w:p w:rsidR="009F3746" w:rsidRPr="00E714B2" w:rsidRDefault="009F3746" w:rsidP="009F374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96FBE" w:rsidRPr="00E714B2" w:rsidRDefault="00B96FBE" w:rsidP="00B96F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Predsjednica Vijeća M. Džajo obrazlaže točku dnevnog reda te daje riječ D. Bosaku predsjedniku Odbora za gospodarstvo. Rasprave nije bilo te je sa:</w:t>
      </w:r>
    </w:p>
    <w:p w:rsidR="00B96FBE" w:rsidRPr="00E714B2" w:rsidRDefault="00B96FBE" w:rsidP="00B96F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15 glasova ZA donesen (vratila se T. Holjevac)</w:t>
      </w:r>
    </w:p>
    <w:p w:rsidR="00B96FBE" w:rsidRPr="00E714B2" w:rsidRDefault="00B96FBE" w:rsidP="00B96FBE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ZAKLJUČAK</w:t>
      </w:r>
    </w:p>
    <w:p w:rsidR="00B96FBE" w:rsidRPr="00E714B2" w:rsidRDefault="00B96FBE" w:rsidP="00B96FBE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uvrštavanju u program redovnog održavanja komunalne infrastrukture </w:t>
      </w:r>
    </w:p>
    <w:p w:rsidR="00B96FBE" w:rsidRPr="00E714B2" w:rsidRDefault="00B96FBE" w:rsidP="00B96FBE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Podružnica Zrinjevac</w:t>
      </w:r>
    </w:p>
    <w:p w:rsidR="00B96FBE" w:rsidRPr="00E714B2" w:rsidRDefault="00B96FBE" w:rsidP="00B96FBE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96FBE" w:rsidRPr="00E714B2" w:rsidRDefault="00B96FBE" w:rsidP="00B96FBE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96FBE" w:rsidRPr="00E714B2" w:rsidRDefault="00B96FBE" w:rsidP="002E7FC8">
      <w:pPr>
        <w:pStyle w:val="ListParagraph"/>
        <w:numPr>
          <w:ilvl w:val="0"/>
          <w:numId w:val="19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Vijeće  je suglasno sa zaključcima</w:t>
      </w:r>
      <w:r w:rsidR="00B53D44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Vijeća Mjesnog odbora Voćarsk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„sa 38.  i 39. sjednice kojim se predlaže  da se u program redovnog održavanja  komunalne infrastrukture  Podružnice Zrinjevac uvrste:</w:t>
      </w:r>
    </w:p>
    <w:p w:rsidR="00B96FBE" w:rsidRPr="00E714B2" w:rsidRDefault="00B96FBE" w:rsidP="00B96FBE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Stube Toše Dabca </w:t>
      </w:r>
    </w:p>
    <w:p w:rsidR="00B96FBE" w:rsidRPr="00E714B2" w:rsidRDefault="00B96FBE" w:rsidP="00B96FBE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Rikardove stube i </w:t>
      </w:r>
    </w:p>
    <w:p w:rsidR="00B96FBE" w:rsidRPr="00E714B2" w:rsidRDefault="00B96FBE" w:rsidP="00B96FBE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stube kod ulice Zelenjak kbr. 64 </w:t>
      </w:r>
    </w:p>
    <w:p w:rsidR="00B96FBE" w:rsidRPr="00E714B2" w:rsidRDefault="00B96FBE" w:rsidP="00B96FBE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6FBE" w:rsidRPr="00E714B2" w:rsidRDefault="00B96FBE" w:rsidP="002E7FC8">
      <w:pPr>
        <w:pStyle w:val="ListParagraph"/>
        <w:numPr>
          <w:ilvl w:val="0"/>
          <w:numId w:val="19"/>
        </w:numPr>
        <w:spacing w:after="0" w:line="20" w:lineRule="atLeast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traži da Zagrebački holding d.o.o. Podružnica Zrinjevac izračuna trošak održavanja gore navedene površine kako bi se iste  uvrstile u program redovnog održavanja komunalne infrastrukture – orezivanje i čišćenje. </w:t>
      </w:r>
    </w:p>
    <w:p w:rsidR="00B96FBE" w:rsidRPr="00E714B2" w:rsidRDefault="00B96FBE" w:rsidP="00B96FBE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6FBE" w:rsidRPr="00E714B2" w:rsidRDefault="00B96FBE" w:rsidP="002E7FC8">
      <w:pPr>
        <w:pStyle w:val="ListParagraph"/>
        <w:numPr>
          <w:ilvl w:val="0"/>
          <w:numId w:val="19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mjesnu samoupravu, Zagrebačkom holdingu d.o.o. Podružnici Zrinjevac, Mjesnom  odboru Voćarska i gradonačelniku. </w:t>
      </w:r>
    </w:p>
    <w:p w:rsidR="00140740" w:rsidRPr="00E714B2" w:rsidRDefault="00140740" w:rsidP="00764EE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53D44" w:rsidRPr="00E714B2" w:rsidRDefault="00B53D44" w:rsidP="00B53D44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Ad.17. </w:t>
      </w:r>
      <w:r w:rsidRPr="00E714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Prijedlog zaključka o prijedlogu uvrštavanja u program zimskog održavanja, Goljački ogranak</w:t>
      </w:r>
    </w:p>
    <w:p w:rsidR="00B53D44" w:rsidRPr="00E714B2" w:rsidRDefault="00B53D44" w:rsidP="00B53D4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Predsjednica Vijeća M. Džajo obrazlaže točku dnevnog reda te daje riječ D. Bosaku predsjedniku Odbora za gospodarstvo. Rasprave nije bilo te je sa:</w:t>
      </w:r>
    </w:p>
    <w:p w:rsidR="00B53D44" w:rsidRPr="00E714B2" w:rsidRDefault="00B53D44" w:rsidP="00B53D4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 glasova ZA donesen </w:t>
      </w:r>
    </w:p>
    <w:p w:rsidR="00B53D44" w:rsidRPr="00E714B2" w:rsidRDefault="00B53D44" w:rsidP="00B53D44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</w:pPr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>ZAKLJU</w:t>
      </w:r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</w:t>
      </w:r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>AK</w:t>
      </w:r>
    </w:p>
    <w:p w:rsidR="00B53D44" w:rsidRPr="00E714B2" w:rsidRDefault="00B53D44" w:rsidP="00B53D44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</w:pPr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 xml:space="preserve">o </w:t>
      </w:r>
      <w:proofErr w:type="spellStart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>prijedlogu</w:t>
      </w:r>
      <w:proofErr w:type="spellEnd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 xml:space="preserve"> </w:t>
      </w:r>
      <w:proofErr w:type="spellStart"/>
      <w:proofErr w:type="gramStart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>uvrštavanja</w:t>
      </w:r>
      <w:proofErr w:type="spellEnd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 xml:space="preserve">  u</w:t>
      </w:r>
      <w:proofErr w:type="gramEnd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 xml:space="preserve"> </w:t>
      </w:r>
      <w:proofErr w:type="spellStart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>program</w:t>
      </w:r>
      <w:proofErr w:type="spellEnd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 xml:space="preserve"> </w:t>
      </w:r>
      <w:proofErr w:type="spellStart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>zimskog</w:t>
      </w:r>
      <w:proofErr w:type="spellEnd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 xml:space="preserve"> </w:t>
      </w:r>
      <w:proofErr w:type="spellStart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>održavanja</w:t>
      </w:r>
      <w:proofErr w:type="spellEnd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 xml:space="preserve">, </w:t>
      </w:r>
      <w:proofErr w:type="spellStart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>Goljački</w:t>
      </w:r>
      <w:proofErr w:type="spellEnd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 xml:space="preserve"> </w:t>
      </w:r>
      <w:proofErr w:type="spellStart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>ogranak</w:t>
      </w:r>
      <w:proofErr w:type="spellEnd"/>
      <w:r w:rsidRPr="00E714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MX"/>
        </w:rPr>
        <w:t xml:space="preserve"> </w:t>
      </w:r>
    </w:p>
    <w:p w:rsidR="00B53D44" w:rsidRPr="00E714B2" w:rsidRDefault="00B53D44" w:rsidP="00B53D44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es-MX"/>
        </w:rPr>
      </w:pPr>
    </w:p>
    <w:p w:rsidR="00B53D44" w:rsidRPr="00E714B2" w:rsidRDefault="00B53D44" w:rsidP="002E7FC8">
      <w:pPr>
        <w:pStyle w:val="ListParagraph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Vijeće je suglasno sa zaključkom Vijeća Mjesnog odbora „Ivan Kukuljević Sakcinski“ sa 42. sjednice održane 11. studenog 2020.  u svezi zahtjeva Marije Barbarić Grgić da se Goljački ogranak ( k.č.br. 985 k.o. Centar, nerazvrstana cesta) uvrsti u program zimskog održavanja. </w:t>
      </w:r>
    </w:p>
    <w:p w:rsidR="00B53D44" w:rsidRPr="00E714B2" w:rsidRDefault="00B53D44" w:rsidP="00B53D44">
      <w:pPr>
        <w:pStyle w:val="ListParagraph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53D44" w:rsidRPr="00E714B2" w:rsidRDefault="00B53D44" w:rsidP="002E7FC8">
      <w:pPr>
        <w:pStyle w:val="ListParagraph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Ovaj zaključak dostavlja se Gradskom uredu za mjesnu samoupravu, Zagrebačkom holdingu d.o.o. Zagrebačke ceste Organizacijska jedinica Zimska služba,  Vijeću Mjesnog odbora „Ivan Kukuljević Sakcinski“ i gradonačelniku. </w:t>
      </w:r>
    </w:p>
    <w:p w:rsidR="00B53D44" w:rsidRPr="00E714B2" w:rsidRDefault="00B53D44" w:rsidP="00B53D44">
      <w:pPr>
        <w:pStyle w:val="ListParagrap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8172DD" w:rsidRPr="00E714B2" w:rsidRDefault="008172DD" w:rsidP="008172DD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 .18. </w:t>
      </w:r>
      <w:r w:rsidRPr="00E714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Prijedlog zaključka o uvođenju naplate parkiranja na Ksaverskoj cesti</w:t>
      </w:r>
    </w:p>
    <w:p w:rsidR="00B53D44" w:rsidRPr="00E714B2" w:rsidRDefault="00B53D44" w:rsidP="00764EE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72DD" w:rsidRPr="00E714B2" w:rsidRDefault="008172DD" w:rsidP="008172D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Predsjednica Vijeća M. Džajo obrazlaže točku dnevnog reda te daje riječ D. Bosaku predsjedniku Odbora za gospodarstvo. Rasprave nije bilo te je sa:</w:t>
      </w:r>
    </w:p>
    <w:p w:rsidR="00B53D44" w:rsidRPr="00E714B2" w:rsidRDefault="008172DD" w:rsidP="00764E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 glasova ZA (izašla je Diana Pečkaj Vuković) donesen </w:t>
      </w:r>
    </w:p>
    <w:p w:rsidR="008172DD" w:rsidRPr="00E714B2" w:rsidRDefault="008172DD" w:rsidP="00764E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72DD" w:rsidRPr="00E714B2" w:rsidRDefault="008172DD" w:rsidP="008172DD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ZAKLJUČAK</w:t>
      </w:r>
    </w:p>
    <w:p w:rsidR="008172DD" w:rsidRPr="00E714B2" w:rsidRDefault="008172DD" w:rsidP="008172DD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uvođenju naplate parkiranja na Ksaverskoj cesti </w:t>
      </w:r>
    </w:p>
    <w:p w:rsidR="008172DD" w:rsidRPr="00E714B2" w:rsidRDefault="008172DD" w:rsidP="008172DD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72DD" w:rsidRPr="00E714B2" w:rsidRDefault="008172DD" w:rsidP="002E7FC8">
      <w:pPr>
        <w:pStyle w:val="ListParagraph"/>
        <w:numPr>
          <w:ilvl w:val="0"/>
          <w:numId w:val="21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je suglasno  sa  Zaključkom Vijeća Mjesnog odbora Gupčeva zvijezda  sa 41. sjednice održane 12. studenog 2020.  u svezi uvođenja naplate parkiranja na Ksaverskoj cesti. </w:t>
      </w:r>
    </w:p>
    <w:p w:rsidR="008172DD" w:rsidRPr="00E714B2" w:rsidRDefault="008172DD" w:rsidP="008172DD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72DD" w:rsidRPr="00E714B2" w:rsidRDefault="008172DD" w:rsidP="002E7FC8">
      <w:pPr>
        <w:pStyle w:val="ListParagraph"/>
        <w:numPr>
          <w:ilvl w:val="0"/>
          <w:numId w:val="21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Predlaže se nadležnom gradskom uredu  da izvrši očevid o mogućnosti označavanja  površina na kojima je moguće parkiranje (dijelovi nogostupa koji svojom širinom dopuštaju uz parkiranje neometan promet pješaka), te da se za tako utvrđena i označena mjesta uvede naplata parkiranja. </w:t>
      </w:r>
    </w:p>
    <w:p w:rsidR="008172DD" w:rsidRPr="00E714B2" w:rsidRDefault="008172DD" w:rsidP="008172D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72DD" w:rsidRPr="00E714B2" w:rsidRDefault="008172DD" w:rsidP="002E7FC8">
      <w:pPr>
        <w:pStyle w:val="ListParagraph"/>
        <w:numPr>
          <w:ilvl w:val="0"/>
          <w:numId w:val="21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prostorno uređenje, izgradnju Grada, graditeljstvo, komunalne poslove i promet, Gradskom uredu za  mjesnu samoupravu, Vijeću Mjesnog odbora Gupčeva zvijezda   i  gradonačelniku. </w:t>
      </w:r>
    </w:p>
    <w:p w:rsidR="008172DD" w:rsidRPr="00E714B2" w:rsidRDefault="008172DD" w:rsidP="008172DD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40740" w:rsidRPr="00E714B2" w:rsidRDefault="00140740" w:rsidP="00764E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0740" w:rsidRPr="00E714B2" w:rsidRDefault="003F168D" w:rsidP="00764EEC">
      <w:pP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 .19.  </w:t>
      </w:r>
      <w:r w:rsidRPr="00E714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Prijedlog zaključka</w:t>
      </w:r>
      <w:r w:rsidR="00BD117D" w:rsidRPr="00E714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o uvođenju zone naplate parkiranja u Ulici Stanka Andrijevića</w:t>
      </w:r>
    </w:p>
    <w:p w:rsidR="009B57F2" w:rsidRPr="00E714B2" w:rsidRDefault="00701C78" w:rsidP="00701C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Predsjednica Vijeća M. Džajo obrazlaže točku dnevnog reda te daje riječ D. Bosaku predsjedniku Odbora za gospodarstvo. Rasprave nije bilo te je sa</w:t>
      </w:r>
      <w:r w:rsidR="009B57F2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701C78" w:rsidRPr="00E714B2" w:rsidRDefault="00701C78" w:rsidP="00701C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 glasova ZA donesen</w:t>
      </w:r>
    </w:p>
    <w:p w:rsidR="00BD117D" w:rsidRPr="00E714B2" w:rsidRDefault="00701C78" w:rsidP="00764EEC">
      <w:pP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D117D" w:rsidRPr="00E714B2" w:rsidRDefault="00BD117D" w:rsidP="00BD117D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ZAKLJUČAK</w:t>
      </w:r>
    </w:p>
    <w:p w:rsidR="00BD117D" w:rsidRPr="00E714B2" w:rsidRDefault="00BD117D" w:rsidP="00BD117D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uvođenju zone naplate parkiranja u Ulici Stanka Andrijevića </w:t>
      </w:r>
    </w:p>
    <w:p w:rsidR="00BD117D" w:rsidRPr="00E714B2" w:rsidRDefault="00BD117D" w:rsidP="00BD117D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117D" w:rsidRPr="00E714B2" w:rsidRDefault="00BD117D" w:rsidP="002E7FC8">
      <w:pPr>
        <w:pStyle w:val="ListParagraph"/>
        <w:numPr>
          <w:ilvl w:val="0"/>
          <w:numId w:val="22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je suglasno sa  Zaključkom Vijeća Mjesnog odbora „Stjepan Radić“  sa 40. sjednice održane 29. listopada 2020.  u svezi zahtjeva Ide Partl da se Ulica Stanka Andrijevića uvede u zonu naplate parkiranja  te da se označe parkirna mjesta. </w:t>
      </w:r>
    </w:p>
    <w:p w:rsidR="00BD117D" w:rsidRPr="00E714B2" w:rsidRDefault="00BD117D" w:rsidP="00BD117D">
      <w:pPr>
        <w:pStyle w:val="ListParagraph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D117D" w:rsidRPr="00E714B2" w:rsidRDefault="00BD117D" w:rsidP="002E7FC8">
      <w:pPr>
        <w:pStyle w:val="ListParagraph"/>
        <w:numPr>
          <w:ilvl w:val="0"/>
          <w:numId w:val="22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Predlaže se nadležnom gradskom uredu da izvrši očevid te da  se očituje o mogućnosti provedbe traženog. </w:t>
      </w:r>
    </w:p>
    <w:p w:rsidR="00BD117D" w:rsidRPr="00E714B2" w:rsidRDefault="00BD117D" w:rsidP="00BD117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117D" w:rsidRPr="00E714B2" w:rsidRDefault="00BD117D" w:rsidP="002E7FC8">
      <w:pPr>
        <w:pStyle w:val="ListParagraph"/>
        <w:numPr>
          <w:ilvl w:val="0"/>
          <w:numId w:val="22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prostorno uređenje, izgradnju Grada, graditeljstvo, komunalne poslove i promet, Gradskom uredu za  mjesnu samoupravu, Vijeću Mjesnog odbora „Stjepan Radić“ i  gradonačelniku. </w:t>
      </w:r>
    </w:p>
    <w:p w:rsidR="00701C78" w:rsidRPr="00E714B2" w:rsidRDefault="00701C78" w:rsidP="00701C78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01C78" w:rsidRPr="00E714B2" w:rsidRDefault="00701C78" w:rsidP="00701C7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 .20.  </w:t>
      </w: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Prijedlog zaključka o postavljanju zaštitnih stupića u Bosanskoj ulici od kbr. 42A do kbr. 54.</w:t>
      </w:r>
    </w:p>
    <w:p w:rsidR="00701C78" w:rsidRPr="00E714B2" w:rsidRDefault="00701C78" w:rsidP="00701C7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B57F2" w:rsidRPr="00E714B2" w:rsidRDefault="00701C78" w:rsidP="00701C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Predsjednica Vijeća M. Džajo obrazlaže točku dnevnog reda te daje riječ D. Bosaku predsjedniku Odbora za gospodarstvo. Rasprave </w:t>
      </w:r>
      <w:r w:rsidR="009B57F2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nije bilo te je sa:</w:t>
      </w:r>
    </w:p>
    <w:p w:rsidR="00701C78" w:rsidRPr="00E714B2" w:rsidRDefault="00701C78" w:rsidP="00701C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15 glasova ZA donesen </w:t>
      </w:r>
    </w:p>
    <w:p w:rsidR="00701C78" w:rsidRPr="00E714B2" w:rsidRDefault="00701C78" w:rsidP="00701C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1C78" w:rsidRPr="00E714B2" w:rsidRDefault="00701C78" w:rsidP="00701C78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ZAKLJUČAK</w:t>
      </w:r>
    </w:p>
    <w:p w:rsidR="00701C78" w:rsidRPr="00E714B2" w:rsidRDefault="00701C78" w:rsidP="00701C78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postavljanju zaštitnih stupića u Bosanskoj ulici od kbr. 42A do kbr. 54 </w:t>
      </w:r>
    </w:p>
    <w:p w:rsidR="00701C78" w:rsidRPr="00E714B2" w:rsidRDefault="00701C78" w:rsidP="00701C78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C78" w:rsidRPr="00E714B2" w:rsidRDefault="00701C78" w:rsidP="00701C78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C78" w:rsidRPr="00E714B2" w:rsidRDefault="00701C78" w:rsidP="002E7FC8">
      <w:pPr>
        <w:pStyle w:val="ListParagraph"/>
        <w:numPr>
          <w:ilvl w:val="0"/>
          <w:numId w:val="23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je suglasno  sa  Zaključkom Vijeća Mjesnog odbora „Stjepan Radić“  sa 40. sjednice održane 29. listopada 2020.  u svezi zahtjeva stanara da se postave zaštitni stupići tipa Zagreb u Bosanskoj ulici od kbr. 42A do kbr. 54 zbog sigurnosti građana osobito djece. </w:t>
      </w:r>
    </w:p>
    <w:p w:rsidR="00701C78" w:rsidRPr="00E714B2" w:rsidRDefault="00701C78" w:rsidP="00701C78">
      <w:pPr>
        <w:pStyle w:val="ListParagraph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01C78" w:rsidRPr="00E714B2" w:rsidRDefault="00701C78" w:rsidP="002E7FC8">
      <w:pPr>
        <w:pStyle w:val="ListParagraph"/>
        <w:numPr>
          <w:ilvl w:val="0"/>
          <w:numId w:val="23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Predlaže se nadležnom gradskom uredu da izvrši očevid te da  se očituje o mogućnosti provedbe traženog. </w:t>
      </w:r>
    </w:p>
    <w:p w:rsidR="00701C78" w:rsidRPr="00E714B2" w:rsidRDefault="00701C78" w:rsidP="00701C7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1C78" w:rsidRPr="00E714B2" w:rsidRDefault="00701C78" w:rsidP="002E7FC8">
      <w:pPr>
        <w:pStyle w:val="ListParagraph"/>
        <w:numPr>
          <w:ilvl w:val="0"/>
          <w:numId w:val="23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prostorno uređenje, izgradnju Grada, graditeljstvo, komunalne poslove i promet, Gradskom uredu za  mjesnu samoupravu, Vijeću Mjesnog odbora „Stjepan Radić“ i  gradonačelniku. </w:t>
      </w:r>
    </w:p>
    <w:p w:rsidR="00701C78" w:rsidRPr="00E714B2" w:rsidRDefault="00701C78" w:rsidP="00701C78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01C78" w:rsidRPr="00E714B2" w:rsidRDefault="00701C78" w:rsidP="00701C78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01C78" w:rsidRPr="00E714B2" w:rsidRDefault="00701C78" w:rsidP="00701C7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 .21.  </w:t>
      </w: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Prijedlog zaključka o uspostavi jednosmjerne regulacije prometa u ulici Zelenjak</w:t>
      </w:r>
    </w:p>
    <w:p w:rsidR="00701C78" w:rsidRPr="00E714B2" w:rsidRDefault="00701C78" w:rsidP="00701C7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B57F2" w:rsidRPr="00E714B2" w:rsidRDefault="00701C78" w:rsidP="00701C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Predsjednica Vijeća M. Džajo obrazlaže točku dnevnog reda te daje riječ D. Bosaku predsjedniku Odbora za gospodarstvo. Rasprave nije bilo te je sa</w:t>
      </w:r>
      <w:r w:rsidR="009B57F2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701C78" w:rsidRPr="00E714B2" w:rsidRDefault="00701C78" w:rsidP="00701C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 glasova ZA donesen</w:t>
      </w:r>
    </w:p>
    <w:p w:rsidR="00701C78" w:rsidRPr="00E714B2" w:rsidRDefault="00701C78" w:rsidP="00701C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1C78" w:rsidRPr="00E714B2" w:rsidRDefault="00701C78" w:rsidP="00701C78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ZAKLJUČAK</w:t>
      </w:r>
    </w:p>
    <w:p w:rsidR="00701C78" w:rsidRPr="00E714B2" w:rsidRDefault="00701C78" w:rsidP="00701C78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uspostavi jednosmjerne regulacije prometa u ulici Zelenjak </w:t>
      </w:r>
    </w:p>
    <w:p w:rsidR="00701C78" w:rsidRPr="00E714B2" w:rsidRDefault="00701C78" w:rsidP="00701C78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1C78" w:rsidRPr="00E714B2" w:rsidRDefault="00701C78" w:rsidP="002E7FC8">
      <w:pPr>
        <w:pStyle w:val="ListParagraph"/>
        <w:numPr>
          <w:ilvl w:val="0"/>
          <w:numId w:val="24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 je suglasno  sa  Zaključkom Vijeća Mjesnog odbora Voćarska sa 39. sjednice održane 29. rujna 2020. u svezi  prijedloga za uspostavom jednosmjerne regulacije prometa u ulici Zelenjak. </w:t>
      </w:r>
    </w:p>
    <w:p w:rsidR="00701C78" w:rsidRPr="00E714B2" w:rsidRDefault="00701C78" w:rsidP="00701C78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1C78" w:rsidRPr="00E714B2" w:rsidRDefault="00701C78" w:rsidP="002E7FC8">
      <w:pPr>
        <w:pStyle w:val="ListParagraph"/>
        <w:numPr>
          <w:ilvl w:val="0"/>
          <w:numId w:val="24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Predlaže se nadležnom gradskom uredu da izvrši očevid te da  se očituje o mogućnosti provedbe traženog. </w:t>
      </w:r>
    </w:p>
    <w:p w:rsidR="00701C78" w:rsidRPr="00E714B2" w:rsidRDefault="00701C78" w:rsidP="00701C78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01C78" w:rsidRPr="00E714B2" w:rsidRDefault="00701C78" w:rsidP="002E7FC8">
      <w:pPr>
        <w:pStyle w:val="ListParagraph"/>
        <w:numPr>
          <w:ilvl w:val="0"/>
          <w:numId w:val="24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prostorno uređenje, izgradnju Grada, graditeljstvo, komunalne poslove i promet, Gradskom uredu za mjesnu samoupravu,    Vijeću Mjesnog odbora Voćarska i gradonačelniku. </w:t>
      </w:r>
    </w:p>
    <w:p w:rsidR="00701C78" w:rsidRPr="00E714B2" w:rsidRDefault="00701C78" w:rsidP="00701C78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52BB8" w:rsidRPr="00E714B2" w:rsidRDefault="00701C78" w:rsidP="00F52BB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Ad. 22.  </w:t>
      </w:r>
      <w:r w:rsidR="00F52BB8"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Prijedlog zaključka o izmještanju  postavljenog parkinga za bicikle u Ulici Jakova Gotovca</w:t>
      </w:r>
    </w:p>
    <w:p w:rsidR="00F52BB8" w:rsidRPr="00E714B2" w:rsidRDefault="00F52BB8" w:rsidP="00F52BB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B57F2" w:rsidRPr="00E714B2" w:rsidRDefault="00F52BB8" w:rsidP="00F52B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Predsjednica Vijeća M. Džajo obrazlaže točku dnevnog reda te daje riječ D. Bosaku predsjedniku Odbora za gospodarstvo. Nakon rasprave u kojoj su sudjelovali L. Bogd</w:t>
      </w:r>
      <w:r w:rsidR="00D00830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an, M. Marinović, N. Boban i U. R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aukar- Gamulin sa</w:t>
      </w:r>
      <w:r w:rsidR="009B57F2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52BB8" w:rsidRPr="00E714B2" w:rsidRDefault="00D94546" w:rsidP="00F52B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52BB8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 glasova Za done</w:t>
      </w:r>
      <w:bookmarkStart w:id="8" w:name="_GoBack"/>
      <w:bookmarkEnd w:id="8"/>
      <w:r w:rsidR="00F52BB8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sen je</w:t>
      </w:r>
    </w:p>
    <w:p w:rsidR="00701C78" w:rsidRPr="00E714B2" w:rsidRDefault="00701C78" w:rsidP="00701C7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F52BB8" w:rsidRPr="00E714B2" w:rsidRDefault="00F52BB8" w:rsidP="00F52BB8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ZAKLJUČAK</w:t>
      </w:r>
    </w:p>
    <w:p w:rsidR="00F52BB8" w:rsidRPr="00E714B2" w:rsidRDefault="00F52BB8" w:rsidP="00F52BB8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izmještanju postavljenog parkinga za bicikle (klamerice) u Ulici Jakova Gotovca </w:t>
      </w:r>
    </w:p>
    <w:p w:rsidR="00F52BB8" w:rsidRPr="00E714B2" w:rsidRDefault="00F52BB8" w:rsidP="00F52BB8">
      <w:pPr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2BB8" w:rsidRPr="00E714B2" w:rsidRDefault="00F52BB8" w:rsidP="002E7FC8">
      <w:pPr>
        <w:pStyle w:val="ListParagraph"/>
        <w:numPr>
          <w:ilvl w:val="0"/>
          <w:numId w:val="25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je suglasno sa  Zaključkom Vijeća Mjesnog odbora Petrova  sa 44. sjednice održane 10. studenog 2020.  u svezi prijedloga o izmještanju postavljenog parkinga za bicikle u Ulici Jakova Gotovca. </w:t>
      </w:r>
    </w:p>
    <w:p w:rsidR="00F52BB8" w:rsidRPr="00E714B2" w:rsidRDefault="00F52BB8" w:rsidP="00F52BB8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2BB8" w:rsidRPr="00E714B2" w:rsidRDefault="00F52BB8" w:rsidP="002E7FC8">
      <w:pPr>
        <w:pStyle w:val="ListParagraph"/>
        <w:numPr>
          <w:ilvl w:val="0"/>
          <w:numId w:val="25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Parking za bicikle postavljen je sukladno Rješenju Gradskog ureda za prostorno uređenje, izgradnju Grada, graditeljstvo, komunalne poslove i promet KLASA: UP/I-340-08/20-002/2197 URBROJ: 251-13-41-2/002-20-2 od 23. listopada 2020. a ne prema prijedlogu Vijeća kod objekta Mjesne samouprave – ispod tende.   </w:t>
      </w:r>
    </w:p>
    <w:p w:rsidR="00F52BB8" w:rsidRPr="00E714B2" w:rsidRDefault="00F52BB8" w:rsidP="00F52BB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2BB8" w:rsidRPr="00E714B2" w:rsidRDefault="00F52BB8" w:rsidP="002E7FC8">
      <w:pPr>
        <w:pStyle w:val="ListParagraph"/>
        <w:numPr>
          <w:ilvl w:val="0"/>
          <w:numId w:val="25"/>
        </w:numPr>
        <w:spacing w:after="0" w:line="20" w:lineRule="atLeast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Mjesnog odbora Petrova inzistira da se stalci  za bicikle postave ispod tende na asfaltu kod zelene površine  i to niske spiralnog oblika. </w:t>
      </w:r>
    </w:p>
    <w:p w:rsidR="00F52BB8" w:rsidRPr="00E714B2" w:rsidRDefault="00F52BB8" w:rsidP="00F52BB8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2BB8" w:rsidRPr="00E714B2" w:rsidRDefault="00F52BB8" w:rsidP="002E7FC8">
      <w:pPr>
        <w:pStyle w:val="ListParagraph"/>
        <w:numPr>
          <w:ilvl w:val="0"/>
          <w:numId w:val="25"/>
        </w:num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prostorno uređenje, izgradnju Grada, graditeljstvo, komunalne poslove i promet, Gradskom uredu za  mjesnu samoupravu, Vijeću Mjesnog odbora Petrova   i  gradonačelniku. </w:t>
      </w:r>
    </w:p>
    <w:p w:rsidR="00745CA8" w:rsidRPr="00E714B2" w:rsidRDefault="00745CA8" w:rsidP="00745CA8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5CA8" w:rsidRPr="00E714B2" w:rsidRDefault="00745CA8" w:rsidP="00745CA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Ad.23. </w:t>
      </w: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Pitanja, prijedlozi i obavijesti</w:t>
      </w:r>
    </w:p>
    <w:p w:rsidR="00086F6A" w:rsidRPr="00E714B2" w:rsidRDefault="00086F6A" w:rsidP="00745CA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M. Milović – mailom će poslati vijećničko pitanje u svezi hranilišta;</w:t>
      </w:r>
    </w:p>
    <w:p w:rsidR="00086F6A" w:rsidRPr="00E714B2" w:rsidRDefault="00086F6A" w:rsidP="00745CA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M. Džajo odgovara D. </w:t>
      </w:r>
      <w:proofErr w:type="spellStart"/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Bosaku</w:t>
      </w:r>
      <w:proofErr w:type="spellEnd"/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 svezi rasvjete kod OŠ Jabukovac, a N. Boban u svezi </w:t>
      </w:r>
    </w:p>
    <w:p w:rsidR="00086F6A" w:rsidRPr="00E714B2" w:rsidRDefault="00086F6A" w:rsidP="00745CA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ugibališta kod OŠ KŠ Gjalski;</w:t>
      </w:r>
    </w:p>
    <w:p w:rsidR="00086F6A" w:rsidRPr="00E714B2" w:rsidRDefault="00086F6A" w:rsidP="00745CA8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N. Boban – ukazuje kako nije problem u školi i projektantu već je problem u Gradskom</w:t>
      </w:r>
    </w:p>
    <w:p w:rsidR="00701C78" w:rsidRPr="00970CA3" w:rsidRDefault="00086F6A" w:rsidP="00970CA3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uredu za prostorno uređenje, te će sama probati to riješiti. </w:t>
      </w:r>
    </w:p>
    <w:p w:rsidR="00970CA3" w:rsidRDefault="00970CA3" w:rsidP="00764E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328B" w:rsidRPr="00E714B2" w:rsidRDefault="00DE328B" w:rsidP="00764E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Završeno u </w:t>
      </w:r>
      <w:r w:rsidR="00307B8F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07B8F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sati.</w:t>
      </w:r>
    </w:p>
    <w:p w:rsidR="00C23310" w:rsidRPr="00E714B2" w:rsidRDefault="00F8796A" w:rsidP="000744A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KLASA:</w:t>
      </w:r>
      <w:r w:rsidR="00A32F2F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026-02/</w:t>
      </w:r>
      <w:r w:rsidR="0086786D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A32F2F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-001/</w:t>
      </w:r>
      <w:r w:rsidR="007E34CA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A50CF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80</w:t>
      </w:r>
    </w:p>
    <w:p w:rsidR="0086786D" w:rsidRPr="00E714B2" w:rsidRDefault="00F8796A" w:rsidP="000744A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URBROJ:</w:t>
      </w:r>
      <w:r w:rsidR="00A32F2F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251-06-11-7-</w:t>
      </w:r>
      <w:r w:rsidR="0086786D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A32F2F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A50CF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</w:p>
    <w:p w:rsidR="00F8796A" w:rsidRPr="00E714B2" w:rsidRDefault="00F8796A" w:rsidP="000744A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Zagrebu, </w:t>
      </w:r>
      <w:r w:rsidR="006A50CF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86786D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459FE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50CF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studeni</w:t>
      </w:r>
      <w:r w:rsidR="00D75099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786D"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Pr="00E71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07B8F" w:rsidRPr="00E714B2" w:rsidRDefault="00307B8F" w:rsidP="00F7132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1325" w:rsidRPr="00E714B2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Predsjednica</w:t>
      </w:r>
      <w:r w:rsidR="00F71325"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Vijeća Gradske četvrti</w:t>
      </w:r>
    </w:p>
    <w:p w:rsidR="0086786D" w:rsidRPr="00E714B2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Gornji grad – Medveščak </w:t>
      </w:r>
    </w:p>
    <w:p w:rsidR="0086786D" w:rsidRPr="00E714B2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714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Pr="00E714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Mirjana Džajo</w:t>
      </w:r>
    </w:p>
    <w:p w:rsidR="00F71325" w:rsidRPr="00E714B2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sectPr w:rsidR="00F71325" w:rsidRPr="00E714B2" w:rsidSect="00970CA3">
      <w:footerReference w:type="default" r:id="rId8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4D8B" w:rsidRDefault="000D4D8B" w:rsidP="00610418">
      <w:pPr>
        <w:spacing w:after="0" w:line="240" w:lineRule="auto"/>
      </w:pPr>
      <w:r>
        <w:separator/>
      </w:r>
    </w:p>
  </w:endnote>
  <w:endnote w:type="continuationSeparator" w:id="0">
    <w:p w:rsidR="000D4D8B" w:rsidRDefault="000D4D8B" w:rsidP="0061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4964501"/>
      <w:docPartObj>
        <w:docPartGallery w:val="Page Numbers (Bottom of Page)"/>
        <w:docPartUnique/>
      </w:docPartObj>
    </w:sdtPr>
    <w:sdtEndPr/>
    <w:sdtContent>
      <w:p w:rsidR="00E27BFA" w:rsidRDefault="00E27BF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546">
          <w:rPr>
            <w:noProof/>
          </w:rPr>
          <w:t>13</w:t>
        </w:r>
        <w:r>
          <w:fldChar w:fldCharType="end"/>
        </w:r>
      </w:p>
    </w:sdtContent>
  </w:sdt>
  <w:p w:rsidR="00E27BFA" w:rsidRDefault="00E27B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D8B" w:rsidRDefault="000D4D8B" w:rsidP="00610418">
      <w:pPr>
        <w:spacing w:after="0" w:line="240" w:lineRule="auto"/>
      </w:pPr>
      <w:r>
        <w:separator/>
      </w:r>
    </w:p>
  </w:footnote>
  <w:footnote w:type="continuationSeparator" w:id="0">
    <w:p w:rsidR="000D4D8B" w:rsidRDefault="000D4D8B" w:rsidP="0061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B668A"/>
    <w:multiLevelType w:val="hybridMultilevel"/>
    <w:tmpl w:val="1C507A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3329F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D696C"/>
    <w:multiLevelType w:val="hybridMultilevel"/>
    <w:tmpl w:val="EAFC594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7F4739"/>
    <w:multiLevelType w:val="hybridMultilevel"/>
    <w:tmpl w:val="4B322B6C"/>
    <w:lvl w:ilvl="0" w:tplc="D4A08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13346E2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613B8"/>
    <w:multiLevelType w:val="hybridMultilevel"/>
    <w:tmpl w:val="EAFC594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A053AB9"/>
    <w:multiLevelType w:val="hybridMultilevel"/>
    <w:tmpl w:val="76FAC4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140A7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C7A0F"/>
    <w:multiLevelType w:val="hybridMultilevel"/>
    <w:tmpl w:val="4E8E0E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A66B1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46203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77A18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2B4B41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D2085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47B00"/>
    <w:multiLevelType w:val="hybridMultilevel"/>
    <w:tmpl w:val="1C507A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E0EBB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37BFF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0E82"/>
    <w:multiLevelType w:val="hybridMultilevel"/>
    <w:tmpl w:val="7EDAE3DA"/>
    <w:lvl w:ilvl="0" w:tplc="20D4B8D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07572B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66B13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B60B6"/>
    <w:multiLevelType w:val="hybridMultilevel"/>
    <w:tmpl w:val="1DD023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C2A7F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80473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DD0FB5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9"/>
  </w:num>
  <w:num w:numId="5">
    <w:abstractNumId w:val="21"/>
  </w:num>
  <w:num w:numId="6">
    <w:abstractNumId w:val="18"/>
  </w:num>
  <w:num w:numId="7">
    <w:abstractNumId w:val="2"/>
  </w:num>
  <w:num w:numId="8">
    <w:abstractNumId w:val="6"/>
  </w:num>
  <w:num w:numId="9">
    <w:abstractNumId w:val="4"/>
  </w:num>
  <w:num w:numId="10">
    <w:abstractNumId w:val="11"/>
  </w:num>
  <w:num w:numId="11">
    <w:abstractNumId w:val="17"/>
  </w:num>
  <w:num w:numId="12">
    <w:abstractNumId w:val="23"/>
  </w:num>
  <w:num w:numId="13">
    <w:abstractNumId w:val="22"/>
  </w:num>
  <w:num w:numId="14">
    <w:abstractNumId w:val="24"/>
  </w:num>
  <w:num w:numId="15">
    <w:abstractNumId w:val="20"/>
  </w:num>
  <w:num w:numId="16">
    <w:abstractNumId w:val="1"/>
  </w:num>
  <w:num w:numId="17">
    <w:abstractNumId w:val="0"/>
  </w:num>
  <w:num w:numId="18">
    <w:abstractNumId w:val="16"/>
  </w:num>
  <w:num w:numId="19">
    <w:abstractNumId w:val="14"/>
  </w:num>
  <w:num w:numId="20">
    <w:abstractNumId w:val="15"/>
  </w:num>
  <w:num w:numId="21">
    <w:abstractNumId w:val="8"/>
  </w:num>
  <w:num w:numId="22">
    <w:abstractNumId w:val="13"/>
  </w:num>
  <w:num w:numId="23">
    <w:abstractNumId w:val="10"/>
  </w:num>
  <w:num w:numId="24">
    <w:abstractNumId w:val="12"/>
  </w:num>
  <w:num w:numId="25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FF2"/>
    <w:rsid w:val="00001958"/>
    <w:rsid w:val="00001A53"/>
    <w:rsid w:val="00002CC7"/>
    <w:rsid w:val="00003E76"/>
    <w:rsid w:val="00004352"/>
    <w:rsid w:val="00012234"/>
    <w:rsid w:val="00012BB9"/>
    <w:rsid w:val="0001385E"/>
    <w:rsid w:val="000254B9"/>
    <w:rsid w:val="00025592"/>
    <w:rsid w:val="000268BD"/>
    <w:rsid w:val="000326EA"/>
    <w:rsid w:val="00043599"/>
    <w:rsid w:val="000503D1"/>
    <w:rsid w:val="00055C75"/>
    <w:rsid w:val="0005740B"/>
    <w:rsid w:val="00061199"/>
    <w:rsid w:val="00062361"/>
    <w:rsid w:val="000716E2"/>
    <w:rsid w:val="000744A1"/>
    <w:rsid w:val="00086EC3"/>
    <w:rsid w:val="00086F6A"/>
    <w:rsid w:val="0008773A"/>
    <w:rsid w:val="0009227C"/>
    <w:rsid w:val="00093454"/>
    <w:rsid w:val="00095327"/>
    <w:rsid w:val="000A24E5"/>
    <w:rsid w:val="000A38D3"/>
    <w:rsid w:val="000B30AF"/>
    <w:rsid w:val="000B6915"/>
    <w:rsid w:val="000C4EC3"/>
    <w:rsid w:val="000C518C"/>
    <w:rsid w:val="000C571C"/>
    <w:rsid w:val="000C6A15"/>
    <w:rsid w:val="000C6A3D"/>
    <w:rsid w:val="000D0BD4"/>
    <w:rsid w:val="000D1208"/>
    <w:rsid w:val="000D4D8B"/>
    <w:rsid w:val="000E0C1A"/>
    <w:rsid w:val="000E366B"/>
    <w:rsid w:val="000E3E2E"/>
    <w:rsid w:val="000E5197"/>
    <w:rsid w:val="000F6844"/>
    <w:rsid w:val="00101872"/>
    <w:rsid w:val="00101973"/>
    <w:rsid w:val="00102EEB"/>
    <w:rsid w:val="001045F0"/>
    <w:rsid w:val="00112A89"/>
    <w:rsid w:val="00113019"/>
    <w:rsid w:val="00113D9F"/>
    <w:rsid w:val="001148B2"/>
    <w:rsid w:val="001161F5"/>
    <w:rsid w:val="0012641E"/>
    <w:rsid w:val="001324F3"/>
    <w:rsid w:val="00140740"/>
    <w:rsid w:val="001530D2"/>
    <w:rsid w:val="00153FA4"/>
    <w:rsid w:val="00155D41"/>
    <w:rsid w:val="00164221"/>
    <w:rsid w:val="0016435A"/>
    <w:rsid w:val="00164C25"/>
    <w:rsid w:val="001677B5"/>
    <w:rsid w:val="00171015"/>
    <w:rsid w:val="0017247A"/>
    <w:rsid w:val="00172B62"/>
    <w:rsid w:val="001742F8"/>
    <w:rsid w:val="001759CF"/>
    <w:rsid w:val="00175F93"/>
    <w:rsid w:val="001764D0"/>
    <w:rsid w:val="00177197"/>
    <w:rsid w:val="00177B39"/>
    <w:rsid w:val="0018008F"/>
    <w:rsid w:val="001804E3"/>
    <w:rsid w:val="001814FE"/>
    <w:rsid w:val="00182613"/>
    <w:rsid w:val="0019055C"/>
    <w:rsid w:val="00191E64"/>
    <w:rsid w:val="00192348"/>
    <w:rsid w:val="0019469B"/>
    <w:rsid w:val="00196146"/>
    <w:rsid w:val="001A24B9"/>
    <w:rsid w:val="001A31E6"/>
    <w:rsid w:val="001A43B1"/>
    <w:rsid w:val="001B0A01"/>
    <w:rsid w:val="001B3492"/>
    <w:rsid w:val="001B5D2B"/>
    <w:rsid w:val="001C0685"/>
    <w:rsid w:val="001C2610"/>
    <w:rsid w:val="001D0B23"/>
    <w:rsid w:val="001D2026"/>
    <w:rsid w:val="001E17DF"/>
    <w:rsid w:val="001E2CC3"/>
    <w:rsid w:val="001E7D3B"/>
    <w:rsid w:val="001F00B5"/>
    <w:rsid w:val="001F0C86"/>
    <w:rsid w:val="00202638"/>
    <w:rsid w:val="002051E1"/>
    <w:rsid w:val="00214B5E"/>
    <w:rsid w:val="00214B6E"/>
    <w:rsid w:val="0021771A"/>
    <w:rsid w:val="00221A2C"/>
    <w:rsid w:val="002243A9"/>
    <w:rsid w:val="00224D08"/>
    <w:rsid w:val="00226021"/>
    <w:rsid w:val="002316E7"/>
    <w:rsid w:val="002351A1"/>
    <w:rsid w:val="002354A2"/>
    <w:rsid w:val="002360CE"/>
    <w:rsid w:val="00242BFA"/>
    <w:rsid w:val="0024668E"/>
    <w:rsid w:val="002471EB"/>
    <w:rsid w:val="00250200"/>
    <w:rsid w:val="0025331E"/>
    <w:rsid w:val="00255FAC"/>
    <w:rsid w:val="00256014"/>
    <w:rsid w:val="002620F7"/>
    <w:rsid w:val="00264425"/>
    <w:rsid w:val="00270EC2"/>
    <w:rsid w:val="00271BCF"/>
    <w:rsid w:val="002739B1"/>
    <w:rsid w:val="00276702"/>
    <w:rsid w:val="00281D98"/>
    <w:rsid w:val="00286FAD"/>
    <w:rsid w:val="00291922"/>
    <w:rsid w:val="00297F3E"/>
    <w:rsid w:val="002A0382"/>
    <w:rsid w:val="002A49ED"/>
    <w:rsid w:val="002A6DA1"/>
    <w:rsid w:val="002B1229"/>
    <w:rsid w:val="002B1B90"/>
    <w:rsid w:val="002B312F"/>
    <w:rsid w:val="002B4325"/>
    <w:rsid w:val="002B46C5"/>
    <w:rsid w:val="002B5C46"/>
    <w:rsid w:val="002B5E4E"/>
    <w:rsid w:val="002B64E0"/>
    <w:rsid w:val="002C408A"/>
    <w:rsid w:val="002D0339"/>
    <w:rsid w:val="002D7BD6"/>
    <w:rsid w:val="002E0262"/>
    <w:rsid w:val="002E45A5"/>
    <w:rsid w:val="002E462D"/>
    <w:rsid w:val="002E7FC8"/>
    <w:rsid w:val="002F39DC"/>
    <w:rsid w:val="003029FE"/>
    <w:rsid w:val="00303C71"/>
    <w:rsid w:val="003041E4"/>
    <w:rsid w:val="00307B8F"/>
    <w:rsid w:val="00313934"/>
    <w:rsid w:val="0031467D"/>
    <w:rsid w:val="003149D4"/>
    <w:rsid w:val="00316574"/>
    <w:rsid w:val="00320F35"/>
    <w:rsid w:val="0032102D"/>
    <w:rsid w:val="00322D29"/>
    <w:rsid w:val="003322A9"/>
    <w:rsid w:val="00332838"/>
    <w:rsid w:val="00334A85"/>
    <w:rsid w:val="00335C32"/>
    <w:rsid w:val="00342F01"/>
    <w:rsid w:val="0034397B"/>
    <w:rsid w:val="0034423D"/>
    <w:rsid w:val="00345CDD"/>
    <w:rsid w:val="00346AAC"/>
    <w:rsid w:val="00350568"/>
    <w:rsid w:val="003547BE"/>
    <w:rsid w:val="00355F44"/>
    <w:rsid w:val="00356ED6"/>
    <w:rsid w:val="00360791"/>
    <w:rsid w:val="0036313F"/>
    <w:rsid w:val="00371942"/>
    <w:rsid w:val="00372C8B"/>
    <w:rsid w:val="00373B3D"/>
    <w:rsid w:val="003867F9"/>
    <w:rsid w:val="00386E6A"/>
    <w:rsid w:val="00395527"/>
    <w:rsid w:val="00397A44"/>
    <w:rsid w:val="003A2169"/>
    <w:rsid w:val="003A40B8"/>
    <w:rsid w:val="003B347C"/>
    <w:rsid w:val="003B4591"/>
    <w:rsid w:val="003C04EE"/>
    <w:rsid w:val="003C113E"/>
    <w:rsid w:val="003C16A9"/>
    <w:rsid w:val="003C3996"/>
    <w:rsid w:val="003C405F"/>
    <w:rsid w:val="003D113F"/>
    <w:rsid w:val="003D1164"/>
    <w:rsid w:val="003D45CE"/>
    <w:rsid w:val="003D6B72"/>
    <w:rsid w:val="003E15E3"/>
    <w:rsid w:val="003E57AD"/>
    <w:rsid w:val="003E77B3"/>
    <w:rsid w:val="003F0678"/>
    <w:rsid w:val="003F073E"/>
    <w:rsid w:val="003F168D"/>
    <w:rsid w:val="003F19E9"/>
    <w:rsid w:val="003F2CF1"/>
    <w:rsid w:val="003F442B"/>
    <w:rsid w:val="003F4EA9"/>
    <w:rsid w:val="003F678A"/>
    <w:rsid w:val="003F778C"/>
    <w:rsid w:val="0040166E"/>
    <w:rsid w:val="004039E4"/>
    <w:rsid w:val="00412C0C"/>
    <w:rsid w:val="00417054"/>
    <w:rsid w:val="004269C5"/>
    <w:rsid w:val="0043206F"/>
    <w:rsid w:val="004335F9"/>
    <w:rsid w:val="004341A4"/>
    <w:rsid w:val="00434F77"/>
    <w:rsid w:val="004362A2"/>
    <w:rsid w:val="004367B2"/>
    <w:rsid w:val="00440583"/>
    <w:rsid w:val="00445B40"/>
    <w:rsid w:val="004460D0"/>
    <w:rsid w:val="0044688B"/>
    <w:rsid w:val="004503E3"/>
    <w:rsid w:val="00454BC1"/>
    <w:rsid w:val="00463D1E"/>
    <w:rsid w:val="00472B89"/>
    <w:rsid w:val="00474D83"/>
    <w:rsid w:val="0047770F"/>
    <w:rsid w:val="00483740"/>
    <w:rsid w:val="004842E0"/>
    <w:rsid w:val="00484BA1"/>
    <w:rsid w:val="004869FB"/>
    <w:rsid w:val="00490B8F"/>
    <w:rsid w:val="0049364F"/>
    <w:rsid w:val="004A0538"/>
    <w:rsid w:val="004A366E"/>
    <w:rsid w:val="004A4330"/>
    <w:rsid w:val="004B6065"/>
    <w:rsid w:val="004B6183"/>
    <w:rsid w:val="004B6AA0"/>
    <w:rsid w:val="004B774A"/>
    <w:rsid w:val="004C2562"/>
    <w:rsid w:val="004C41C6"/>
    <w:rsid w:val="004C590A"/>
    <w:rsid w:val="004D6D82"/>
    <w:rsid w:val="004E24F8"/>
    <w:rsid w:val="004E2F10"/>
    <w:rsid w:val="004F0781"/>
    <w:rsid w:val="004F113A"/>
    <w:rsid w:val="004F22A7"/>
    <w:rsid w:val="00500F82"/>
    <w:rsid w:val="00505056"/>
    <w:rsid w:val="005071A0"/>
    <w:rsid w:val="00507F18"/>
    <w:rsid w:val="00510683"/>
    <w:rsid w:val="00511C27"/>
    <w:rsid w:val="005135F2"/>
    <w:rsid w:val="005148BF"/>
    <w:rsid w:val="005159C5"/>
    <w:rsid w:val="00532F01"/>
    <w:rsid w:val="00533A57"/>
    <w:rsid w:val="00534F95"/>
    <w:rsid w:val="0053594E"/>
    <w:rsid w:val="005374AA"/>
    <w:rsid w:val="00543E32"/>
    <w:rsid w:val="0054521D"/>
    <w:rsid w:val="005515FD"/>
    <w:rsid w:val="005555EB"/>
    <w:rsid w:val="005571A1"/>
    <w:rsid w:val="00561828"/>
    <w:rsid w:val="00566B01"/>
    <w:rsid w:val="005708A2"/>
    <w:rsid w:val="00571217"/>
    <w:rsid w:val="005725A0"/>
    <w:rsid w:val="005749A2"/>
    <w:rsid w:val="00580142"/>
    <w:rsid w:val="0058642D"/>
    <w:rsid w:val="00593544"/>
    <w:rsid w:val="00597A97"/>
    <w:rsid w:val="005A166A"/>
    <w:rsid w:val="005A2801"/>
    <w:rsid w:val="005A3A30"/>
    <w:rsid w:val="005A762B"/>
    <w:rsid w:val="005B5304"/>
    <w:rsid w:val="005B6288"/>
    <w:rsid w:val="005B681E"/>
    <w:rsid w:val="005C09AC"/>
    <w:rsid w:val="005C17BD"/>
    <w:rsid w:val="005E099D"/>
    <w:rsid w:val="005E4E4D"/>
    <w:rsid w:val="005E5DC8"/>
    <w:rsid w:val="005E6295"/>
    <w:rsid w:val="005E6FF6"/>
    <w:rsid w:val="005F015E"/>
    <w:rsid w:val="005F44F3"/>
    <w:rsid w:val="00600C53"/>
    <w:rsid w:val="00603411"/>
    <w:rsid w:val="00605B07"/>
    <w:rsid w:val="0060605C"/>
    <w:rsid w:val="00610418"/>
    <w:rsid w:val="0061067C"/>
    <w:rsid w:val="00612134"/>
    <w:rsid w:val="00612FC6"/>
    <w:rsid w:val="00614EA5"/>
    <w:rsid w:val="00614EC7"/>
    <w:rsid w:val="00615AFB"/>
    <w:rsid w:val="00617C16"/>
    <w:rsid w:val="0062104F"/>
    <w:rsid w:val="006212FE"/>
    <w:rsid w:val="006216EC"/>
    <w:rsid w:val="006220CA"/>
    <w:rsid w:val="00622870"/>
    <w:rsid w:val="00630495"/>
    <w:rsid w:val="006341EA"/>
    <w:rsid w:val="0063791D"/>
    <w:rsid w:val="00640407"/>
    <w:rsid w:val="006409E1"/>
    <w:rsid w:val="00644196"/>
    <w:rsid w:val="006462AA"/>
    <w:rsid w:val="00647F33"/>
    <w:rsid w:val="006523F4"/>
    <w:rsid w:val="00655FD3"/>
    <w:rsid w:val="00657311"/>
    <w:rsid w:val="006577BE"/>
    <w:rsid w:val="00660D11"/>
    <w:rsid w:val="00661240"/>
    <w:rsid w:val="00665169"/>
    <w:rsid w:val="006657C8"/>
    <w:rsid w:val="00672068"/>
    <w:rsid w:val="006731FE"/>
    <w:rsid w:val="00673252"/>
    <w:rsid w:val="00674BDF"/>
    <w:rsid w:val="00675622"/>
    <w:rsid w:val="00677C7A"/>
    <w:rsid w:val="0068685F"/>
    <w:rsid w:val="00694E78"/>
    <w:rsid w:val="00694EEC"/>
    <w:rsid w:val="00695592"/>
    <w:rsid w:val="006A3401"/>
    <w:rsid w:val="006A3FD7"/>
    <w:rsid w:val="006A50CF"/>
    <w:rsid w:val="006A6130"/>
    <w:rsid w:val="006A6B6C"/>
    <w:rsid w:val="006C0AA3"/>
    <w:rsid w:val="006C1B88"/>
    <w:rsid w:val="006C701A"/>
    <w:rsid w:val="006C7B65"/>
    <w:rsid w:val="006D5212"/>
    <w:rsid w:val="006D674D"/>
    <w:rsid w:val="006D6C82"/>
    <w:rsid w:val="006E0CC8"/>
    <w:rsid w:val="006E1718"/>
    <w:rsid w:val="006E36BA"/>
    <w:rsid w:val="006F1796"/>
    <w:rsid w:val="006F35CF"/>
    <w:rsid w:val="006F3942"/>
    <w:rsid w:val="006F4073"/>
    <w:rsid w:val="006F431C"/>
    <w:rsid w:val="006F4B42"/>
    <w:rsid w:val="006F7710"/>
    <w:rsid w:val="007018A6"/>
    <w:rsid w:val="00701C78"/>
    <w:rsid w:val="00703D39"/>
    <w:rsid w:val="00706664"/>
    <w:rsid w:val="00712A44"/>
    <w:rsid w:val="00713F1D"/>
    <w:rsid w:val="007140D8"/>
    <w:rsid w:val="007142A5"/>
    <w:rsid w:val="00716E00"/>
    <w:rsid w:val="0072239A"/>
    <w:rsid w:val="0072546F"/>
    <w:rsid w:val="00725813"/>
    <w:rsid w:val="00730540"/>
    <w:rsid w:val="007351BB"/>
    <w:rsid w:val="0073524B"/>
    <w:rsid w:val="007368DB"/>
    <w:rsid w:val="007407C2"/>
    <w:rsid w:val="007448BD"/>
    <w:rsid w:val="00745CA8"/>
    <w:rsid w:val="007467EF"/>
    <w:rsid w:val="00746F6F"/>
    <w:rsid w:val="00753E49"/>
    <w:rsid w:val="007566A9"/>
    <w:rsid w:val="00756F8C"/>
    <w:rsid w:val="0076027B"/>
    <w:rsid w:val="00764EEC"/>
    <w:rsid w:val="0077208E"/>
    <w:rsid w:val="007748A0"/>
    <w:rsid w:val="00775378"/>
    <w:rsid w:val="00777573"/>
    <w:rsid w:val="00781FD0"/>
    <w:rsid w:val="00785315"/>
    <w:rsid w:val="00786493"/>
    <w:rsid w:val="00786528"/>
    <w:rsid w:val="00795373"/>
    <w:rsid w:val="007963AE"/>
    <w:rsid w:val="007A0CB7"/>
    <w:rsid w:val="007A13AA"/>
    <w:rsid w:val="007A20F9"/>
    <w:rsid w:val="007A2FE0"/>
    <w:rsid w:val="007A7AAF"/>
    <w:rsid w:val="007B0982"/>
    <w:rsid w:val="007B774A"/>
    <w:rsid w:val="007B7E3D"/>
    <w:rsid w:val="007C70E0"/>
    <w:rsid w:val="007C7E2D"/>
    <w:rsid w:val="007D1403"/>
    <w:rsid w:val="007D4CE2"/>
    <w:rsid w:val="007E2FCA"/>
    <w:rsid w:val="007E308C"/>
    <w:rsid w:val="007E34CA"/>
    <w:rsid w:val="007E3E05"/>
    <w:rsid w:val="007E5144"/>
    <w:rsid w:val="007E75CD"/>
    <w:rsid w:val="007E78DE"/>
    <w:rsid w:val="007F0D8D"/>
    <w:rsid w:val="007F5C5F"/>
    <w:rsid w:val="00801352"/>
    <w:rsid w:val="00802028"/>
    <w:rsid w:val="0080368F"/>
    <w:rsid w:val="00804ABE"/>
    <w:rsid w:val="00810C7C"/>
    <w:rsid w:val="0081278E"/>
    <w:rsid w:val="008131F8"/>
    <w:rsid w:val="00813C24"/>
    <w:rsid w:val="0081492E"/>
    <w:rsid w:val="00815D52"/>
    <w:rsid w:val="00816895"/>
    <w:rsid w:val="008172DD"/>
    <w:rsid w:val="00820C5F"/>
    <w:rsid w:val="008248A4"/>
    <w:rsid w:val="008257EB"/>
    <w:rsid w:val="008274F9"/>
    <w:rsid w:val="00831988"/>
    <w:rsid w:val="00833479"/>
    <w:rsid w:val="00840DA8"/>
    <w:rsid w:val="0084430A"/>
    <w:rsid w:val="008512AF"/>
    <w:rsid w:val="008520DB"/>
    <w:rsid w:val="00853D6B"/>
    <w:rsid w:val="00856FFE"/>
    <w:rsid w:val="00861693"/>
    <w:rsid w:val="00863BA1"/>
    <w:rsid w:val="0086786D"/>
    <w:rsid w:val="00870B8A"/>
    <w:rsid w:val="00875520"/>
    <w:rsid w:val="0087621C"/>
    <w:rsid w:val="008774C9"/>
    <w:rsid w:val="00881705"/>
    <w:rsid w:val="00883A53"/>
    <w:rsid w:val="008873B7"/>
    <w:rsid w:val="008938A1"/>
    <w:rsid w:val="00897AF2"/>
    <w:rsid w:val="008A245C"/>
    <w:rsid w:val="008B0ECA"/>
    <w:rsid w:val="008B5271"/>
    <w:rsid w:val="008B6461"/>
    <w:rsid w:val="008D0329"/>
    <w:rsid w:val="008E0416"/>
    <w:rsid w:val="008E260C"/>
    <w:rsid w:val="008E28C8"/>
    <w:rsid w:val="008E67EF"/>
    <w:rsid w:val="008E7765"/>
    <w:rsid w:val="008F17C0"/>
    <w:rsid w:val="008F3A37"/>
    <w:rsid w:val="008F4B78"/>
    <w:rsid w:val="0090078C"/>
    <w:rsid w:val="00901B92"/>
    <w:rsid w:val="00902DFB"/>
    <w:rsid w:val="009031A8"/>
    <w:rsid w:val="00905835"/>
    <w:rsid w:val="00915BB3"/>
    <w:rsid w:val="00915C2D"/>
    <w:rsid w:val="00920197"/>
    <w:rsid w:val="00920A21"/>
    <w:rsid w:val="00924E78"/>
    <w:rsid w:val="00933CC3"/>
    <w:rsid w:val="009378DA"/>
    <w:rsid w:val="00941765"/>
    <w:rsid w:val="009418D5"/>
    <w:rsid w:val="00941CB2"/>
    <w:rsid w:val="00945136"/>
    <w:rsid w:val="0095312D"/>
    <w:rsid w:val="00956861"/>
    <w:rsid w:val="00967C15"/>
    <w:rsid w:val="00970CA3"/>
    <w:rsid w:val="00975249"/>
    <w:rsid w:val="009807D6"/>
    <w:rsid w:val="00980EDF"/>
    <w:rsid w:val="00982C5F"/>
    <w:rsid w:val="009836C9"/>
    <w:rsid w:val="00984BDD"/>
    <w:rsid w:val="00995AB9"/>
    <w:rsid w:val="00997FD2"/>
    <w:rsid w:val="009A0ECE"/>
    <w:rsid w:val="009A17F4"/>
    <w:rsid w:val="009A332B"/>
    <w:rsid w:val="009A405E"/>
    <w:rsid w:val="009A6FDA"/>
    <w:rsid w:val="009A75C7"/>
    <w:rsid w:val="009A7914"/>
    <w:rsid w:val="009B4E42"/>
    <w:rsid w:val="009B57F2"/>
    <w:rsid w:val="009B7C12"/>
    <w:rsid w:val="009B7F4A"/>
    <w:rsid w:val="009D7C93"/>
    <w:rsid w:val="009E2C50"/>
    <w:rsid w:val="009F3746"/>
    <w:rsid w:val="00A0022D"/>
    <w:rsid w:val="00A028F9"/>
    <w:rsid w:val="00A03478"/>
    <w:rsid w:val="00A06BEB"/>
    <w:rsid w:val="00A110C9"/>
    <w:rsid w:val="00A133C1"/>
    <w:rsid w:val="00A156B2"/>
    <w:rsid w:val="00A17795"/>
    <w:rsid w:val="00A2053E"/>
    <w:rsid w:val="00A21E04"/>
    <w:rsid w:val="00A22AAD"/>
    <w:rsid w:val="00A259A7"/>
    <w:rsid w:val="00A328C0"/>
    <w:rsid w:val="00A32F2F"/>
    <w:rsid w:val="00A375F3"/>
    <w:rsid w:val="00A412DD"/>
    <w:rsid w:val="00A42D04"/>
    <w:rsid w:val="00A44081"/>
    <w:rsid w:val="00A459FE"/>
    <w:rsid w:val="00A46CCA"/>
    <w:rsid w:val="00A64F0F"/>
    <w:rsid w:val="00A6545F"/>
    <w:rsid w:val="00A730DF"/>
    <w:rsid w:val="00A7311C"/>
    <w:rsid w:val="00A77ACF"/>
    <w:rsid w:val="00A80E30"/>
    <w:rsid w:val="00A84324"/>
    <w:rsid w:val="00A93A69"/>
    <w:rsid w:val="00A93EBB"/>
    <w:rsid w:val="00AB17C0"/>
    <w:rsid w:val="00AB3C4D"/>
    <w:rsid w:val="00AB3EEB"/>
    <w:rsid w:val="00AC0208"/>
    <w:rsid w:val="00AC104F"/>
    <w:rsid w:val="00AC4923"/>
    <w:rsid w:val="00AC4D0A"/>
    <w:rsid w:val="00AC50F5"/>
    <w:rsid w:val="00AC6DED"/>
    <w:rsid w:val="00AD2346"/>
    <w:rsid w:val="00AD309F"/>
    <w:rsid w:val="00AE1CB2"/>
    <w:rsid w:val="00AE2705"/>
    <w:rsid w:val="00AE2796"/>
    <w:rsid w:val="00AE44B2"/>
    <w:rsid w:val="00AE6477"/>
    <w:rsid w:val="00AF1DB5"/>
    <w:rsid w:val="00B02B35"/>
    <w:rsid w:val="00B11F0E"/>
    <w:rsid w:val="00B12411"/>
    <w:rsid w:val="00B16F90"/>
    <w:rsid w:val="00B17D4A"/>
    <w:rsid w:val="00B21A78"/>
    <w:rsid w:val="00B21CB1"/>
    <w:rsid w:val="00B25FE4"/>
    <w:rsid w:val="00B2684C"/>
    <w:rsid w:val="00B26FCB"/>
    <w:rsid w:val="00B311A8"/>
    <w:rsid w:val="00B36F00"/>
    <w:rsid w:val="00B3733F"/>
    <w:rsid w:val="00B4055E"/>
    <w:rsid w:val="00B41E4C"/>
    <w:rsid w:val="00B51CF9"/>
    <w:rsid w:val="00B529B9"/>
    <w:rsid w:val="00B53D44"/>
    <w:rsid w:val="00B54BAE"/>
    <w:rsid w:val="00B6126F"/>
    <w:rsid w:val="00B61807"/>
    <w:rsid w:val="00B63572"/>
    <w:rsid w:val="00B6470A"/>
    <w:rsid w:val="00B650EF"/>
    <w:rsid w:val="00B66254"/>
    <w:rsid w:val="00B671A9"/>
    <w:rsid w:val="00B675AA"/>
    <w:rsid w:val="00B728D5"/>
    <w:rsid w:val="00B738C7"/>
    <w:rsid w:val="00B86932"/>
    <w:rsid w:val="00B90C19"/>
    <w:rsid w:val="00B93DD1"/>
    <w:rsid w:val="00B96AA6"/>
    <w:rsid w:val="00B96FBE"/>
    <w:rsid w:val="00BA57EB"/>
    <w:rsid w:val="00BA5AE9"/>
    <w:rsid w:val="00BB32A9"/>
    <w:rsid w:val="00BB6B88"/>
    <w:rsid w:val="00BC61A5"/>
    <w:rsid w:val="00BD117D"/>
    <w:rsid w:val="00BD1380"/>
    <w:rsid w:val="00BD2138"/>
    <w:rsid w:val="00BD3AA6"/>
    <w:rsid w:val="00BE14E7"/>
    <w:rsid w:val="00BE37FB"/>
    <w:rsid w:val="00BE612D"/>
    <w:rsid w:val="00BF030F"/>
    <w:rsid w:val="00BF421A"/>
    <w:rsid w:val="00C014F8"/>
    <w:rsid w:val="00C02705"/>
    <w:rsid w:val="00C05907"/>
    <w:rsid w:val="00C07209"/>
    <w:rsid w:val="00C13045"/>
    <w:rsid w:val="00C1378B"/>
    <w:rsid w:val="00C13BB4"/>
    <w:rsid w:val="00C1545B"/>
    <w:rsid w:val="00C17818"/>
    <w:rsid w:val="00C220F8"/>
    <w:rsid w:val="00C23310"/>
    <w:rsid w:val="00C30355"/>
    <w:rsid w:val="00C30789"/>
    <w:rsid w:val="00C322A2"/>
    <w:rsid w:val="00C32B82"/>
    <w:rsid w:val="00C3590D"/>
    <w:rsid w:val="00C36595"/>
    <w:rsid w:val="00C37BF9"/>
    <w:rsid w:val="00C42F6F"/>
    <w:rsid w:val="00C4487B"/>
    <w:rsid w:val="00C45AA2"/>
    <w:rsid w:val="00C51A7D"/>
    <w:rsid w:val="00C52FB4"/>
    <w:rsid w:val="00C55828"/>
    <w:rsid w:val="00C55AC0"/>
    <w:rsid w:val="00C66B34"/>
    <w:rsid w:val="00C80439"/>
    <w:rsid w:val="00C813FF"/>
    <w:rsid w:val="00C819BD"/>
    <w:rsid w:val="00C823BE"/>
    <w:rsid w:val="00C83695"/>
    <w:rsid w:val="00CA374F"/>
    <w:rsid w:val="00CA569D"/>
    <w:rsid w:val="00CB05DA"/>
    <w:rsid w:val="00CB1D8A"/>
    <w:rsid w:val="00CB4CD4"/>
    <w:rsid w:val="00CB6BB0"/>
    <w:rsid w:val="00CB70B3"/>
    <w:rsid w:val="00CC143B"/>
    <w:rsid w:val="00CC4A68"/>
    <w:rsid w:val="00CC7F54"/>
    <w:rsid w:val="00CD2580"/>
    <w:rsid w:val="00CD3108"/>
    <w:rsid w:val="00CD372B"/>
    <w:rsid w:val="00CD69BD"/>
    <w:rsid w:val="00CE33C9"/>
    <w:rsid w:val="00CE3DD5"/>
    <w:rsid w:val="00CE710F"/>
    <w:rsid w:val="00CE7B43"/>
    <w:rsid w:val="00CF10E7"/>
    <w:rsid w:val="00CF3B46"/>
    <w:rsid w:val="00CF4D8A"/>
    <w:rsid w:val="00D00830"/>
    <w:rsid w:val="00D02413"/>
    <w:rsid w:val="00D0468B"/>
    <w:rsid w:val="00D14457"/>
    <w:rsid w:val="00D14B86"/>
    <w:rsid w:val="00D17AD0"/>
    <w:rsid w:val="00D208D5"/>
    <w:rsid w:val="00D3083F"/>
    <w:rsid w:val="00D33EF0"/>
    <w:rsid w:val="00D35A50"/>
    <w:rsid w:val="00D36342"/>
    <w:rsid w:val="00D50392"/>
    <w:rsid w:val="00D50D73"/>
    <w:rsid w:val="00D550AC"/>
    <w:rsid w:val="00D553DF"/>
    <w:rsid w:val="00D555CE"/>
    <w:rsid w:val="00D55CD2"/>
    <w:rsid w:val="00D5713D"/>
    <w:rsid w:val="00D60538"/>
    <w:rsid w:val="00D62220"/>
    <w:rsid w:val="00D62ADC"/>
    <w:rsid w:val="00D6671D"/>
    <w:rsid w:val="00D66FFF"/>
    <w:rsid w:val="00D735AB"/>
    <w:rsid w:val="00D74BE7"/>
    <w:rsid w:val="00D75099"/>
    <w:rsid w:val="00D87391"/>
    <w:rsid w:val="00D9063D"/>
    <w:rsid w:val="00D90881"/>
    <w:rsid w:val="00D92854"/>
    <w:rsid w:val="00D9440C"/>
    <w:rsid w:val="00D94546"/>
    <w:rsid w:val="00D968EE"/>
    <w:rsid w:val="00DA4627"/>
    <w:rsid w:val="00DA721F"/>
    <w:rsid w:val="00DB472D"/>
    <w:rsid w:val="00DB6377"/>
    <w:rsid w:val="00DB66A8"/>
    <w:rsid w:val="00DC4BBF"/>
    <w:rsid w:val="00DC76D3"/>
    <w:rsid w:val="00DD1619"/>
    <w:rsid w:val="00DD2433"/>
    <w:rsid w:val="00DD3355"/>
    <w:rsid w:val="00DD4761"/>
    <w:rsid w:val="00DD7F67"/>
    <w:rsid w:val="00DE050F"/>
    <w:rsid w:val="00DE328B"/>
    <w:rsid w:val="00DE4DFB"/>
    <w:rsid w:val="00DE57A1"/>
    <w:rsid w:val="00DE5F90"/>
    <w:rsid w:val="00DE6731"/>
    <w:rsid w:val="00DF0A26"/>
    <w:rsid w:val="00DF0CD0"/>
    <w:rsid w:val="00DF0F20"/>
    <w:rsid w:val="00DF1ACC"/>
    <w:rsid w:val="00DF1DE4"/>
    <w:rsid w:val="00DF3FFF"/>
    <w:rsid w:val="00DF4F1C"/>
    <w:rsid w:val="00E00810"/>
    <w:rsid w:val="00E04EFB"/>
    <w:rsid w:val="00E07871"/>
    <w:rsid w:val="00E120EE"/>
    <w:rsid w:val="00E12E50"/>
    <w:rsid w:val="00E23935"/>
    <w:rsid w:val="00E24192"/>
    <w:rsid w:val="00E2685B"/>
    <w:rsid w:val="00E27BF7"/>
    <w:rsid w:val="00E27BFA"/>
    <w:rsid w:val="00E31352"/>
    <w:rsid w:val="00E36861"/>
    <w:rsid w:val="00E406EA"/>
    <w:rsid w:val="00E4724A"/>
    <w:rsid w:val="00E5157A"/>
    <w:rsid w:val="00E70FF2"/>
    <w:rsid w:val="00E714B2"/>
    <w:rsid w:val="00E72B80"/>
    <w:rsid w:val="00E7384A"/>
    <w:rsid w:val="00E73CAF"/>
    <w:rsid w:val="00E74E72"/>
    <w:rsid w:val="00E769AF"/>
    <w:rsid w:val="00E7731C"/>
    <w:rsid w:val="00E8151C"/>
    <w:rsid w:val="00E81E39"/>
    <w:rsid w:val="00E85238"/>
    <w:rsid w:val="00E87489"/>
    <w:rsid w:val="00E9549F"/>
    <w:rsid w:val="00EA28F7"/>
    <w:rsid w:val="00EA3CD4"/>
    <w:rsid w:val="00EA4E1F"/>
    <w:rsid w:val="00EA5AA8"/>
    <w:rsid w:val="00EB3717"/>
    <w:rsid w:val="00EB72E4"/>
    <w:rsid w:val="00EC4305"/>
    <w:rsid w:val="00ED0BFB"/>
    <w:rsid w:val="00ED2F15"/>
    <w:rsid w:val="00ED381F"/>
    <w:rsid w:val="00ED4147"/>
    <w:rsid w:val="00ED613B"/>
    <w:rsid w:val="00ED787F"/>
    <w:rsid w:val="00ED7B87"/>
    <w:rsid w:val="00EE222B"/>
    <w:rsid w:val="00EE5110"/>
    <w:rsid w:val="00EE5551"/>
    <w:rsid w:val="00EF7949"/>
    <w:rsid w:val="00EF7AEE"/>
    <w:rsid w:val="00F20DA8"/>
    <w:rsid w:val="00F2101A"/>
    <w:rsid w:val="00F21C93"/>
    <w:rsid w:val="00F24DAA"/>
    <w:rsid w:val="00F27C9A"/>
    <w:rsid w:val="00F32D0F"/>
    <w:rsid w:val="00F3455B"/>
    <w:rsid w:val="00F35F73"/>
    <w:rsid w:val="00F4642A"/>
    <w:rsid w:val="00F52BB8"/>
    <w:rsid w:val="00F54E12"/>
    <w:rsid w:val="00F60540"/>
    <w:rsid w:val="00F711C1"/>
    <w:rsid w:val="00F71325"/>
    <w:rsid w:val="00F7536F"/>
    <w:rsid w:val="00F7685B"/>
    <w:rsid w:val="00F82ACA"/>
    <w:rsid w:val="00F852EE"/>
    <w:rsid w:val="00F85808"/>
    <w:rsid w:val="00F85B28"/>
    <w:rsid w:val="00F8796A"/>
    <w:rsid w:val="00F920F4"/>
    <w:rsid w:val="00F94B6F"/>
    <w:rsid w:val="00F95D5A"/>
    <w:rsid w:val="00F97122"/>
    <w:rsid w:val="00FA41AD"/>
    <w:rsid w:val="00FA7F2B"/>
    <w:rsid w:val="00FB058C"/>
    <w:rsid w:val="00FB096A"/>
    <w:rsid w:val="00FB3A51"/>
    <w:rsid w:val="00FB5220"/>
    <w:rsid w:val="00FB5693"/>
    <w:rsid w:val="00FB766F"/>
    <w:rsid w:val="00FC0219"/>
    <w:rsid w:val="00FC1428"/>
    <w:rsid w:val="00FC3AD6"/>
    <w:rsid w:val="00FD096A"/>
    <w:rsid w:val="00FD1C22"/>
    <w:rsid w:val="00FD4E32"/>
    <w:rsid w:val="00FD5DDE"/>
    <w:rsid w:val="00FD7566"/>
    <w:rsid w:val="00FE0157"/>
    <w:rsid w:val="00FE2ABB"/>
    <w:rsid w:val="00FE4180"/>
    <w:rsid w:val="00FE7352"/>
    <w:rsid w:val="00FF4C68"/>
    <w:rsid w:val="00FF4E9F"/>
    <w:rsid w:val="00FF550D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0AB4"/>
  <w15:docId w15:val="{0621C0F9-049D-4D0C-ABA0-DF0B574D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5808"/>
  </w:style>
  <w:style w:type="paragraph" w:styleId="Heading1">
    <w:name w:val="heading 1"/>
    <w:basedOn w:val="Normal"/>
    <w:next w:val="Normal"/>
    <w:link w:val="Heading1Char"/>
    <w:uiPriority w:val="9"/>
    <w:qFormat/>
    <w:rsid w:val="00A73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418"/>
  </w:style>
  <w:style w:type="paragraph" w:styleId="Footer">
    <w:name w:val="footer"/>
    <w:basedOn w:val="Normal"/>
    <w:link w:val="Foot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418"/>
  </w:style>
  <w:style w:type="character" w:customStyle="1" w:styleId="Heading1Char">
    <w:name w:val="Heading 1 Char"/>
    <w:basedOn w:val="DefaultParagraphFont"/>
    <w:link w:val="Heading1"/>
    <w:uiPriority w:val="9"/>
    <w:rsid w:val="00A73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B5FD1-EEBB-483D-AB3B-E3FFE730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4026</Words>
  <Characters>22952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 Butković</dc:creator>
  <cp:lastModifiedBy>Gordana Barač</cp:lastModifiedBy>
  <cp:revision>4</cp:revision>
  <cp:lastPrinted>2020-10-29T07:33:00Z</cp:lastPrinted>
  <dcterms:created xsi:type="dcterms:W3CDTF">2021-01-14T09:21:00Z</dcterms:created>
  <dcterms:modified xsi:type="dcterms:W3CDTF">2021-01-14T09:25:00Z</dcterms:modified>
</cp:coreProperties>
</file>