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E1F" w:rsidRDefault="00E70FF2" w:rsidP="00A7311C">
      <w:pPr>
        <w:pStyle w:val="Heading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614E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4E1F" w:rsidRPr="00614E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ZAPISNIK</w:t>
      </w:r>
    </w:p>
    <w:p w:rsidR="00614EC7" w:rsidRPr="00614EC7" w:rsidRDefault="00614EC7" w:rsidP="00614EC7"/>
    <w:p w:rsidR="004B774A" w:rsidRPr="00004352" w:rsidRDefault="004B774A">
      <w:p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sa </w:t>
      </w:r>
      <w:r w:rsidR="0049364F">
        <w:rPr>
          <w:rFonts w:ascii="Times New Roman" w:hAnsi="Times New Roman" w:cs="Times New Roman"/>
          <w:sz w:val="24"/>
          <w:szCs w:val="24"/>
        </w:rPr>
        <w:t>14</w:t>
      </w:r>
      <w:r w:rsidR="00E70FF2" w:rsidRPr="00004352">
        <w:rPr>
          <w:rFonts w:ascii="Times New Roman" w:hAnsi="Times New Roman" w:cs="Times New Roman"/>
          <w:sz w:val="24"/>
          <w:szCs w:val="24"/>
        </w:rPr>
        <w:t xml:space="preserve">. sjednice Vijeća Gradske četvrti </w:t>
      </w:r>
      <w:r w:rsidR="001A43B1">
        <w:rPr>
          <w:rFonts w:ascii="Times New Roman" w:hAnsi="Times New Roman" w:cs="Times New Roman"/>
          <w:sz w:val="24"/>
          <w:szCs w:val="24"/>
        </w:rPr>
        <w:t xml:space="preserve">Gornji </w:t>
      </w:r>
      <w:r w:rsidR="001A43B1" w:rsidRPr="00D35A50">
        <w:rPr>
          <w:rFonts w:ascii="Times New Roman" w:hAnsi="Times New Roman" w:cs="Times New Roman"/>
          <w:sz w:val="24"/>
          <w:szCs w:val="24"/>
        </w:rPr>
        <w:t>grad</w:t>
      </w:r>
      <w:r w:rsidR="00D35A50">
        <w:rPr>
          <w:rFonts w:ascii="Times New Roman" w:hAnsi="Times New Roman" w:cs="Times New Roman"/>
          <w:sz w:val="24"/>
          <w:szCs w:val="24"/>
        </w:rPr>
        <w:t xml:space="preserve"> </w:t>
      </w:r>
      <w:r w:rsidR="001A43B1" w:rsidRPr="00D35A50">
        <w:rPr>
          <w:rFonts w:ascii="Times New Roman" w:hAnsi="Times New Roman" w:cs="Times New Roman"/>
          <w:sz w:val="24"/>
          <w:szCs w:val="24"/>
        </w:rPr>
        <w:t>-</w:t>
      </w:r>
      <w:r w:rsidR="00D35A50">
        <w:rPr>
          <w:rFonts w:ascii="Times New Roman" w:hAnsi="Times New Roman" w:cs="Times New Roman"/>
          <w:sz w:val="24"/>
          <w:szCs w:val="24"/>
        </w:rPr>
        <w:t xml:space="preserve"> </w:t>
      </w:r>
      <w:r w:rsidR="001A43B1" w:rsidRPr="00D35A50">
        <w:rPr>
          <w:rFonts w:ascii="Times New Roman" w:hAnsi="Times New Roman" w:cs="Times New Roman"/>
          <w:sz w:val="24"/>
          <w:szCs w:val="24"/>
        </w:rPr>
        <w:t xml:space="preserve">Medveščak </w:t>
      </w:r>
      <w:r w:rsidR="00175F93">
        <w:rPr>
          <w:rFonts w:ascii="Times New Roman" w:hAnsi="Times New Roman" w:cs="Times New Roman"/>
          <w:sz w:val="24"/>
          <w:szCs w:val="24"/>
        </w:rPr>
        <w:t xml:space="preserve">održane </w:t>
      </w:r>
      <w:r w:rsidR="0049364F">
        <w:rPr>
          <w:rFonts w:ascii="Times New Roman" w:hAnsi="Times New Roman" w:cs="Times New Roman"/>
          <w:sz w:val="24"/>
          <w:szCs w:val="24"/>
        </w:rPr>
        <w:t>24</w:t>
      </w:r>
      <w:r w:rsidR="004341A4">
        <w:rPr>
          <w:rFonts w:ascii="Times New Roman" w:hAnsi="Times New Roman" w:cs="Times New Roman"/>
          <w:sz w:val="24"/>
          <w:szCs w:val="24"/>
        </w:rPr>
        <w:t xml:space="preserve">. </w:t>
      </w:r>
      <w:r w:rsidR="0049364F">
        <w:rPr>
          <w:rFonts w:ascii="Times New Roman" w:hAnsi="Times New Roman" w:cs="Times New Roman"/>
          <w:sz w:val="24"/>
          <w:szCs w:val="24"/>
        </w:rPr>
        <w:t xml:space="preserve">srpnja </w:t>
      </w:r>
      <w:r w:rsidR="004341A4">
        <w:rPr>
          <w:rFonts w:ascii="Times New Roman" w:hAnsi="Times New Roman" w:cs="Times New Roman"/>
          <w:sz w:val="24"/>
          <w:szCs w:val="24"/>
        </w:rPr>
        <w:t>2018</w:t>
      </w:r>
      <w:r w:rsidR="00E70FF2" w:rsidRPr="00004352">
        <w:rPr>
          <w:rFonts w:ascii="Times New Roman" w:hAnsi="Times New Roman" w:cs="Times New Roman"/>
          <w:sz w:val="24"/>
          <w:szCs w:val="24"/>
        </w:rPr>
        <w:t>.</w:t>
      </w:r>
      <w:r w:rsidRPr="00004352">
        <w:rPr>
          <w:rFonts w:ascii="Times New Roman" w:hAnsi="Times New Roman" w:cs="Times New Roman"/>
          <w:sz w:val="24"/>
          <w:szCs w:val="24"/>
        </w:rPr>
        <w:t xml:space="preserve"> </w:t>
      </w:r>
      <w:r w:rsidR="00E70FF2" w:rsidRPr="00004352">
        <w:rPr>
          <w:rFonts w:ascii="Times New Roman" w:hAnsi="Times New Roman" w:cs="Times New Roman"/>
          <w:sz w:val="24"/>
          <w:szCs w:val="24"/>
        </w:rPr>
        <w:t xml:space="preserve">u  </w:t>
      </w:r>
      <w:r w:rsidRPr="00004352">
        <w:rPr>
          <w:rFonts w:ascii="Times New Roman" w:hAnsi="Times New Roman" w:cs="Times New Roman"/>
          <w:sz w:val="24"/>
          <w:szCs w:val="24"/>
        </w:rPr>
        <w:t xml:space="preserve">prostorijama </w:t>
      </w:r>
      <w:r w:rsidR="00E70FF2" w:rsidRPr="00004352">
        <w:rPr>
          <w:rFonts w:ascii="Times New Roman" w:hAnsi="Times New Roman" w:cs="Times New Roman"/>
          <w:sz w:val="24"/>
          <w:szCs w:val="24"/>
        </w:rPr>
        <w:t>Područnog ureda</w:t>
      </w:r>
      <w:r w:rsidR="00EA4E1F" w:rsidRPr="00004352">
        <w:rPr>
          <w:rFonts w:ascii="Times New Roman" w:hAnsi="Times New Roman" w:cs="Times New Roman"/>
          <w:sz w:val="24"/>
          <w:szCs w:val="24"/>
        </w:rPr>
        <w:t xml:space="preserve"> Medveščak, Draškovićeva 15/</w:t>
      </w:r>
      <w:r w:rsidR="00D74BE7">
        <w:rPr>
          <w:rFonts w:ascii="Times New Roman" w:hAnsi="Times New Roman" w:cs="Times New Roman"/>
          <w:sz w:val="24"/>
          <w:szCs w:val="24"/>
        </w:rPr>
        <w:t>I</w:t>
      </w:r>
      <w:r w:rsidR="008520DB" w:rsidRPr="00004352">
        <w:rPr>
          <w:rFonts w:ascii="Times New Roman" w:hAnsi="Times New Roman" w:cs="Times New Roman"/>
          <w:sz w:val="24"/>
          <w:szCs w:val="24"/>
        </w:rPr>
        <w:t xml:space="preserve"> kat,</w:t>
      </w:r>
      <w:r w:rsidR="00EA4E1F" w:rsidRPr="00004352">
        <w:rPr>
          <w:rFonts w:ascii="Times New Roman" w:hAnsi="Times New Roman" w:cs="Times New Roman"/>
          <w:sz w:val="24"/>
          <w:szCs w:val="24"/>
        </w:rPr>
        <w:t xml:space="preserve"> </w:t>
      </w:r>
      <w:r w:rsidR="00D74BE7">
        <w:rPr>
          <w:rFonts w:ascii="Times New Roman" w:hAnsi="Times New Roman" w:cs="Times New Roman"/>
          <w:sz w:val="24"/>
          <w:szCs w:val="24"/>
        </w:rPr>
        <w:t>dvorana 19.</w:t>
      </w:r>
      <w:r w:rsidRPr="00004352">
        <w:rPr>
          <w:rFonts w:ascii="Times New Roman" w:hAnsi="Times New Roman" w:cs="Times New Roman"/>
          <w:sz w:val="24"/>
          <w:szCs w:val="24"/>
        </w:rPr>
        <w:t xml:space="preserve"> </w:t>
      </w:r>
      <w:r w:rsidR="008520DB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7A20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Početak sjednice: 1</w:t>
      </w:r>
      <w:r w:rsidR="0049364F">
        <w:rPr>
          <w:rFonts w:ascii="Times New Roman" w:hAnsi="Times New Roman" w:cs="Times New Roman"/>
          <w:sz w:val="24"/>
          <w:szCs w:val="24"/>
        </w:rPr>
        <w:t>9</w:t>
      </w:r>
      <w:r w:rsidR="004B774A" w:rsidRPr="00004352">
        <w:rPr>
          <w:rFonts w:ascii="Times New Roman" w:hAnsi="Times New Roman" w:cs="Times New Roman"/>
          <w:sz w:val="24"/>
          <w:szCs w:val="24"/>
        </w:rPr>
        <w:t>:00 sati</w:t>
      </w:r>
    </w:p>
    <w:p w:rsidR="008520DB" w:rsidRPr="00004352" w:rsidRDefault="008520DB">
      <w:pPr>
        <w:rPr>
          <w:rFonts w:ascii="Times New Roman" w:hAnsi="Times New Roman" w:cs="Times New Roman"/>
          <w:b/>
          <w:sz w:val="24"/>
          <w:szCs w:val="24"/>
        </w:rPr>
      </w:pPr>
      <w:r w:rsidRPr="00004352">
        <w:rPr>
          <w:rFonts w:ascii="Times New Roman" w:hAnsi="Times New Roman" w:cs="Times New Roman"/>
          <w:b/>
          <w:sz w:val="24"/>
          <w:szCs w:val="24"/>
        </w:rPr>
        <w:t>Nazočni članovi Vijeća: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Luka Bogdan 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Dijana Pečkaj Vuković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Marija Marinović</w:t>
      </w:r>
      <w:r w:rsidR="008520DB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Marija Gazzari</w:t>
      </w:r>
    </w:p>
    <w:p w:rsidR="004B774A" w:rsidRPr="00004352" w:rsidRDefault="008520DB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Miren Mil</w:t>
      </w:r>
      <w:r w:rsidR="004B774A" w:rsidRPr="00004352">
        <w:rPr>
          <w:rFonts w:ascii="Times New Roman" w:hAnsi="Times New Roman" w:cs="Times New Roman"/>
          <w:sz w:val="24"/>
          <w:szCs w:val="24"/>
        </w:rPr>
        <w:t>ović</w:t>
      </w:r>
      <w:r w:rsidR="00EA4E1F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1A4" w:rsidRDefault="004341A4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Mislav Herman</w:t>
      </w:r>
    </w:p>
    <w:p w:rsidR="004341A4" w:rsidRDefault="004341A4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Nada Boban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Dejan Bosak</w:t>
      </w:r>
      <w:r w:rsidR="00EA4E1F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EA4E1F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M</w:t>
      </w:r>
      <w:r w:rsidR="004B774A" w:rsidRPr="00004352">
        <w:rPr>
          <w:rFonts w:ascii="Times New Roman" w:hAnsi="Times New Roman" w:cs="Times New Roman"/>
          <w:sz w:val="24"/>
          <w:szCs w:val="24"/>
        </w:rPr>
        <w:t>irjana Džajo</w:t>
      </w:r>
      <w:r w:rsidR="008520DB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Tomislav Oreški</w:t>
      </w:r>
    </w:p>
    <w:p w:rsidR="004B774A" w:rsidRPr="00004352" w:rsidRDefault="008520DB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Vlast</w:t>
      </w:r>
      <w:r w:rsidR="004B774A" w:rsidRPr="00004352">
        <w:rPr>
          <w:rFonts w:ascii="Times New Roman" w:hAnsi="Times New Roman" w:cs="Times New Roman"/>
          <w:sz w:val="24"/>
          <w:szCs w:val="24"/>
        </w:rPr>
        <w:t xml:space="preserve">a Toth </w:t>
      </w:r>
    </w:p>
    <w:p w:rsidR="001A43B1" w:rsidRDefault="00EA4E1F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Tatjana H</w:t>
      </w:r>
      <w:r w:rsidR="001A43B1">
        <w:rPr>
          <w:rFonts w:ascii="Times New Roman" w:hAnsi="Times New Roman" w:cs="Times New Roman"/>
          <w:sz w:val="24"/>
          <w:szCs w:val="24"/>
        </w:rPr>
        <w:t>oljevac</w:t>
      </w:r>
      <w:r w:rsidR="00175F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20DB" w:rsidRDefault="008520DB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43B1">
        <w:rPr>
          <w:rFonts w:ascii="Times New Roman" w:hAnsi="Times New Roman" w:cs="Times New Roman"/>
          <w:sz w:val="24"/>
          <w:szCs w:val="24"/>
        </w:rPr>
        <w:t>Neven Marković</w:t>
      </w:r>
    </w:p>
    <w:p w:rsidR="0049364F" w:rsidRDefault="0049364F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Tin Pažur</w:t>
      </w:r>
    </w:p>
    <w:p w:rsidR="00175F93" w:rsidRPr="0049364F" w:rsidRDefault="0049364F" w:rsidP="0049364F">
      <w:pPr>
        <w:rPr>
          <w:rFonts w:ascii="Times New Roman" w:hAnsi="Times New Roman" w:cs="Times New Roman"/>
          <w:b/>
          <w:sz w:val="24"/>
          <w:szCs w:val="24"/>
        </w:rPr>
      </w:pPr>
      <w:r w:rsidRPr="0049364F">
        <w:rPr>
          <w:rFonts w:ascii="Times New Roman" w:hAnsi="Times New Roman" w:cs="Times New Roman"/>
          <w:b/>
          <w:sz w:val="24"/>
          <w:szCs w:val="24"/>
        </w:rPr>
        <w:t xml:space="preserve"> Ne nazočni  članovi Vijeća:</w:t>
      </w:r>
      <w:r w:rsidR="00175F93" w:rsidRPr="004936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9364F" w:rsidRPr="0049364F" w:rsidRDefault="0049364F" w:rsidP="0049364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9364F">
        <w:rPr>
          <w:rFonts w:ascii="Times New Roman" w:hAnsi="Times New Roman" w:cs="Times New Roman"/>
          <w:sz w:val="24"/>
          <w:szCs w:val="24"/>
        </w:rPr>
        <w:t>Neda Raukar - Gamulin</w:t>
      </w:r>
    </w:p>
    <w:p w:rsidR="008520DB" w:rsidRPr="00004352" w:rsidRDefault="004B774A">
      <w:pPr>
        <w:rPr>
          <w:rFonts w:ascii="Times New Roman" w:hAnsi="Times New Roman" w:cs="Times New Roman"/>
          <w:b/>
          <w:sz w:val="24"/>
          <w:szCs w:val="24"/>
        </w:rPr>
      </w:pPr>
      <w:r w:rsidRPr="00004352">
        <w:rPr>
          <w:rFonts w:ascii="Times New Roman" w:hAnsi="Times New Roman" w:cs="Times New Roman"/>
          <w:b/>
          <w:sz w:val="24"/>
          <w:szCs w:val="24"/>
        </w:rPr>
        <w:t>Nazočni djelatnici Gradskog ureda za mjesnu samoupravu:</w:t>
      </w:r>
    </w:p>
    <w:p w:rsidR="008520DB" w:rsidRPr="00004352" w:rsidRDefault="00D74BE7" w:rsidP="000611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Gordana Barač</w:t>
      </w:r>
      <w:r w:rsidR="005159C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voditeljica PO</w:t>
      </w:r>
    </w:p>
    <w:p w:rsidR="00E24192" w:rsidRPr="00004352" w:rsidRDefault="004B774A">
      <w:p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S</w:t>
      </w:r>
      <w:r w:rsidR="00D17AD0">
        <w:rPr>
          <w:rFonts w:ascii="Times New Roman" w:hAnsi="Times New Roman" w:cs="Times New Roman"/>
          <w:sz w:val="24"/>
          <w:szCs w:val="24"/>
        </w:rPr>
        <w:t xml:space="preserve">jednicu je sazvao i predsjedava joj </w:t>
      </w:r>
      <w:r w:rsidR="00A46CCA" w:rsidRPr="00A46CCA">
        <w:rPr>
          <w:rFonts w:ascii="Times New Roman" w:hAnsi="Times New Roman" w:cs="Times New Roman"/>
          <w:sz w:val="24"/>
          <w:szCs w:val="24"/>
        </w:rPr>
        <w:t>preds</w:t>
      </w:r>
      <w:r w:rsidR="00D17AD0" w:rsidRPr="00A46CCA">
        <w:rPr>
          <w:rFonts w:ascii="Times New Roman" w:hAnsi="Times New Roman" w:cs="Times New Roman"/>
          <w:sz w:val="24"/>
          <w:szCs w:val="24"/>
        </w:rPr>
        <w:t>jednik</w:t>
      </w:r>
      <w:r w:rsidR="00D17AD0">
        <w:rPr>
          <w:rFonts w:ascii="Times New Roman" w:hAnsi="Times New Roman" w:cs="Times New Roman"/>
          <w:sz w:val="24"/>
          <w:szCs w:val="24"/>
        </w:rPr>
        <w:t xml:space="preserve"> Vijeća Gradske četvrti Gornji grad – Medveščak </w:t>
      </w:r>
      <w:r w:rsidR="00D17AD0" w:rsidRPr="009A7914">
        <w:rPr>
          <w:rFonts w:ascii="Times New Roman" w:hAnsi="Times New Roman" w:cs="Times New Roman"/>
          <w:b/>
          <w:sz w:val="24"/>
          <w:szCs w:val="24"/>
        </w:rPr>
        <w:t>Luka Bogdan</w:t>
      </w:r>
      <w:r w:rsidR="00D17AD0" w:rsidRPr="00B66254">
        <w:rPr>
          <w:rFonts w:ascii="Times New Roman" w:hAnsi="Times New Roman" w:cs="Times New Roman"/>
          <w:sz w:val="24"/>
          <w:szCs w:val="24"/>
        </w:rPr>
        <w:t>.</w:t>
      </w:r>
      <w:r w:rsidR="00D17AD0">
        <w:rPr>
          <w:rFonts w:ascii="Times New Roman" w:hAnsi="Times New Roman" w:cs="Times New Roman"/>
          <w:sz w:val="24"/>
          <w:szCs w:val="24"/>
        </w:rPr>
        <w:t xml:space="preserve"> Konstatira da je na sjednici Vijeća prisutno </w:t>
      </w:r>
      <w:r w:rsidR="00CE33C9">
        <w:rPr>
          <w:rFonts w:ascii="Times New Roman" w:hAnsi="Times New Roman" w:cs="Times New Roman"/>
          <w:sz w:val="24"/>
          <w:szCs w:val="24"/>
        </w:rPr>
        <w:t>1</w:t>
      </w:r>
      <w:r w:rsidR="004341A4">
        <w:rPr>
          <w:rFonts w:ascii="Times New Roman" w:hAnsi="Times New Roman" w:cs="Times New Roman"/>
          <w:sz w:val="24"/>
          <w:szCs w:val="24"/>
        </w:rPr>
        <w:t>4</w:t>
      </w:r>
      <w:r w:rsidR="00D17AD0">
        <w:rPr>
          <w:rFonts w:ascii="Times New Roman" w:hAnsi="Times New Roman" w:cs="Times New Roman"/>
          <w:sz w:val="24"/>
          <w:szCs w:val="24"/>
        </w:rPr>
        <w:t xml:space="preserve"> vijećnika i </w:t>
      </w:r>
      <w:r w:rsidR="009A7914">
        <w:rPr>
          <w:rFonts w:ascii="Times New Roman" w:hAnsi="Times New Roman" w:cs="Times New Roman"/>
          <w:sz w:val="24"/>
          <w:szCs w:val="24"/>
        </w:rPr>
        <w:t>da se mogu donositi pravovaljan</w:t>
      </w:r>
      <w:r w:rsidR="00D17AD0">
        <w:rPr>
          <w:rFonts w:ascii="Times New Roman" w:hAnsi="Times New Roman" w:cs="Times New Roman"/>
          <w:sz w:val="24"/>
          <w:szCs w:val="24"/>
        </w:rPr>
        <w:t>e odluke i zaključci.</w:t>
      </w:r>
      <w:r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1A4" w:rsidRDefault="00D17AD0" w:rsidP="00434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7AD0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41A4">
        <w:rPr>
          <w:rFonts w:ascii="Times New Roman" w:hAnsi="Times New Roman" w:cs="Times New Roman"/>
          <w:sz w:val="24"/>
          <w:szCs w:val="24"/>
        </w:rPr>
        <w:t xml:space="preserve">otvara sjednicu </w:t>
      </w:r>
      <w:r w:rsidR="00657311">
        <w:rPr>
          <w:rFonts w:ascii="Times New Roman" w:hAnsi="Times New Roman" w:cs="Times New Roman"/>
          <w:sz w:val="24"/>
          <w:szCs w:val="24"/>
        </w:rPr>
        <w:t xml:space="preserve">te se odmah na početku ispričava zbog promjene termina sjednice. </w:t>
      </w:r>
      <w:r w:rsidR="003F442B">
        <w:rPr>
          <w:rFonts w:ascii="Times New Roman" w:hAnsi="Times New Roman" w:cs="Times New Roman"/>
          <w:sz w:val="24"/>
          <w:szCs w:val="24"/>
        </w:rPr>
        <w:t>Z</w:t>
      </w:r>
      <w:r w:rsidR="00FB5693">
        <w:rPr>
          <w:rFonts w:ascii="Times New Roman" w:hAnsi="Times New Roman" w:cs="Times New Roman"/>
          <w:sz w:val="24"/>
          <w:szCs w:val="24"/>
        </w:rPr>
        <w:t xml:space="preserve">apisnik s </w:t>
      </w:r>
      <w:r w:rsidR="0049364F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 sjednice Vijeća Gradske četvrti Gornji grad – Medveščak</w:t>
      </w:r>
      <w:r w:rsidR="003F442B">
        <w:rPr>
          <w:rFonts w:ascii="Times New Roman" w:hAnsi="Times New Roman" w:cs="Times New Roman"/>
          <w:sz w:val="24"/>
          <w:szCs w:val="24"/>
        </w:rPr>
        <w:t xml:space="preserve"> daje na verifikaciju, primjedbi na isti nema </w:t>
      </w:r>
      <w:r w:rsidR="00657311">
        <w:rPr>
          <w:rFonts w:ascii="Times New Roman" w:hAnsi="Times New Roman" w:cs="Times New Roman"/>
          <w:sz w:val="24"/>
          <w:szCs w:val="24"/>
        </w:rPr>
        <w:t xml:space="preserve"> te je jednoglasno prihvaćen. </w:t>
      </w:r>
    </w:p>
    <w:p w:rsidR="0049364F" w:rsidRDefault="0049364F" w:rsidP="00434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1217" w:rsidRDefault="00571217" w:rsidP="00434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41A4" w:rsidRDefault="004341A4" w:rsidP="004341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Utvrđivanje Dnevnog reda – </w:t>
      </w:r>
    </w:p>
    <w:p w:rsidR="00657311" w:rsidRDefault="004341A4" w:rsidP="004341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A68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>
        <w:rPr>
          <w:rFonts w:ascii="Times New Roman" w:hAnsi="Times New Roman" w:cs="Times New Roman"/>
          <w:sz w:val="24"/>
          <w:szCs w:val="24"/>
        </w:rPr>
        <w:t xml:space="preserve"> predlaže </w:t>
      </w:r>
      <w:r w:rsidR="00657311">
        <w:rPr>
          <w:rFonts w:ascii="Times New Roman" w:hAnsi="Times New Roman" w:cs="Times New Roman"/>
          <w:sz w:val="24"/>
          <w:szCs w:val="24"/>
        </w:rPr>
        <w:t xml:space="preserve">slijedeći </w:t>
      </w:r>
    </w:p>
    <w:p w:rsidR="00CC4A68" w:rsidRDefault="00CC4A68" w:rsidP="00434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7C16" w:rsidRPr="00617C16" w:rsidRDefault="00617C16" w:rsidP="00617C16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</w:t>
      </w:r>
      <w:r w:rsidRPr="00617C16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617C16" w:rsidRPr="00617C16" w:rsidRDefault="00617C16" w:rsidP="00617C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7C16" w:rsidRDefault="00657311" w:rsidP="00657311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Utvrđivanje prioriteta uređivanja stuba na području Gradske četvrti Gornji grad – Medveščak </w:t>
      </w:r>
    </w:p>
    <w:p w:rsidR="00657311" w:rsidRPr="00657311" w:rsidRDefault="00657311" w:rsidP="00657311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CC4A68" w:rsidRDefault="00657311" w:rsidP="004341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C4A68">
        <w:rPr>
          <w:rFonts w:ascii="Times New Roman" w:hAnsi="Times New Roman" w:cs="Times New Roman"/>
          <w:sz w:val="24"/>
          <w:szCs w:val="24"/>
        </w:rPr>
        <w:t xml:space="preserve">Dnevni red usvojen je sa </w:t>
      </w:r>
      <w:r>
        <w:rPr>
          <w:rFonts w:ascii="Times New Roman" w:hAnsi="Times New Roman" w:cs="Times New Roman"/>
          <w:b/>
          <w:sz w:val="24"/>
          <w:szCs w:val="24"/>
        </w:rPr>
        <w:t>14</w:t>
      </w:r>
      <w:r w:rsidR="00CC4A68" w:rsidRPr="00CC4A68">
        <w:rPr>
          <w:rFonts w:ascii="Times New Roman" w:hAnsi="Times New Roman" w:cs="Times New Roman"/>
          <w:b/>
          <w:sz w:val="24"/>
          <w:szCs w:val="24"/>
        </w:rPr>
        <w:t xml:space="preserve"> glasova ZA </w:t>
      </w:r>
    </w:p>
    <w:p w:rsidR="00CC4A68" w:rsidRDefault="00CC4A68" w:rsidP="00434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4A68" w:rsidRDefault="00CC4A68" w:rsidP="00434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4A68" w:rsidRDefault="00CC4A68" w:rsidP="004341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A68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>
        <w:rPr>
          <w:rFonts w:ascii="Times New Roman" w:hAnsi="Times New Roman" w:cs="Times New Roman"/>
          <w:sz w:val="24"/>
          <w:szCs w:val="24"/>
        </w:rPr>
        <w:t xml:space="preserve"> otvara 1. točku Dnevnog reda.</w:t>
      </w:r>
    </w:p>
    <w:p w:rsidR="00571217" w:rsidRDefault="00571217" w:rsidP="004341A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57311" w:rsidRDefault="00617C16" w:rsidP="004341A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7C16">
        <w:rPr>
          <w:rFonts w:ascii="Times New Roman" w:hAnsi="Times New Roman" w:cs="Times New Roman"/>
          <w:b/>
          <w:sz w:val="24"/>
          <w:szCs w:val="24"/>
          <w:u w:val="single"/>
        </w:rPr>
        <w:t>Ad.1.</w:t>
      </w:r>
      <w:r w:rsidR="00657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Utvrđivanje prioriteta uređivanja stuba na području Gradske četvrti Gornji grad</w:t>
      </w:r>
    </w:p>
    <w:p w:rsidR="00617C16" w:rsidRDefault="00657311" w:rsidP="004341A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7311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– Medveščak </w:t>
      </w:r>
      <w:r w:rsidR="00617C16" w:rsidRPr="00617C1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657311" w:rsidRDefault="00657311" w:rsidP="004341A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57311" w:rsidRPr="00657311" w:rsidRDefault="00657311" w:rsidP="004341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7311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7311">
        <w:rPr>
          <w:rFonts w:ascii="Times New Roman" w:hAnsi="Times New Roman" w:cs="Times New Roman"/>
          <w:sz w:val="24"/>
          <w:szCs w:val="24"/>
        </w:rPr>
        <w:t xml:space="preserve">obrazlaže točku dnevnog reda i ukazuje na važnost iste te otvara raspravu. </w:t>
      </w:r>
    </w:p>
    <w:p w:rsidR="006E36BA" w:rsidRDefault="006E36BA" w:rsidP="003B3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7311" w:rsidRPr="006657C8" w:rsidRDefault="00657311" w:rsidP="00F21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raspravi su sudjelovali</w:t>
      </w:r>
      <w:r w:rsidR="003F442B">
        <w:rPr>
          <w:rFonts w:ascii="Times New Roman" w:hAnsi="Times New Roman" w:cs="Times New Roman"/>
          <w:sz w:val="24"/>
          <w:szCs w:val="24"/>
        </w:rPr>
        <w:t xml:space="preserve">: </w:t>
      </w:r>
      <w:r w:rsidR="003F442B" w:rsidRPr="00F2101A">
        <w:rPr>
          <w:rFonts w:ascii="Times New Roman" w:hAnsi="Times New Roman" w:cs="Times New Roman"/>
          <w:b/>
          <w:sz w:val="24"/>
          <w:szCs w:val="24"/>
          <w:u w:val="single"/>
        </w:rPr>
        <w:t>T. Pažur</w:t>
      </w:r>
      <w:r w:rsidR="003F442B">
        <w:rPr>
          <w:rFonts w:ascii="Times New Roman" w:hAnsi="Times New Roman" w:cs="Times New Roman"/>
          <w:sz w:val="24"/>
          <w:szCs w:val="24"/>
        </w:rPr>
        <w:t xml:space="preserve"> ( izražava žaljenje što su se VMO slabo odazvala na tako važnu temu i predlaže uređivanje Zamenhofovih stuba); </w:t>
      </w:r>
      <w:r w:rsidR="003F442B" w:rsidRPr="00F2101A">
        <w:rPr>
          <w:rFonts w:ascii="Times New Roman" w:hAnsi="Times New Roman" w:cs="Times New Roman"/>
          <w:b/>
          <w:sz w:val="24"/>
          <w:szCs w:val="24"/>
          <w:u w:val="single"/>
        </w:rPr>
        <w:t>V. Oreški</w:t>
      </w:r>
      <w:r w:rsidR="003F442B">
        <w:rPr>
          <w:rFonts w:ascii="Times New Roman" w:hAnsi="Times New Roman" w:cs="Times New Roman"/>
          <w:sz w:val="24"/>
          <w:szCs w:val="24"/>
        </w:rPr>
        <w:t xml:space="preserve"> (govori u ime VMO Voćarska te naglašava da su prioritet Stube Toše Dabca i predlaže da se postavi  upozorenje da se stube koriste na vlastitu odgovornost); </w:t>
      </w:r>
      <w:r w:rsidR="003F442B" w:rsidRPr="00F2101A">
        <w:rPr>
          <w:rFonts w:ascii="Times New Roman" w:hAnsi="Times New Roman" w:cs="Times New Roman"/>
          <w:b/>
          <w:sz w:val="24"/>
          <w:szCs w:val="24"/>
          <w:u w:val="single"/>
        </w:rPr>
        <w:t>N. Boban</w:t>
      </w:r>
      <w:r w:rsidR="003F442B">
        <w:rPr>
          <w:rFonts w:ascii="Times New Roman" w:hAnsi="Times New Roman" w:cs="Times New Roman"/>
          <w:sz w:val="24"/>
          <w:szCs w:val="24"/>
        </w:rPr>
        <w:t xml:space="preserve"> predlaže da je potrebno što prije krenuti u sanaciju stuba i predlaže slijedeće stube za uređivanje:  MO Gupčeva zvijezda: neimenovane stube od Jandrićeve do Nemetove , kroz park; MO Medveščak: neimenovane stube Glogovac – Grškovićev, neimenovane stube Grškovićeva – Suhinova i neimenovane stube Weberova, uz park gje su potrebne obnove gazišta, održavanje odvodnje i održavanje zelenila te MO Šalata: neimenovane stube od Novakove do Vramčeve</w:t>
      </w:r>
      <w:r w:rsidR="00F2101A">
        <w:rPr>
          <w:rFonts w:ascii="Times New Roman" w:hAnsi="Times New Roman" w:cs="Times New Roman"/>
          <w:sz w:val="24"/>
          <w:szCs w:val="24"/>
        </w:rPr>
        <w:t xml:space="preserve">. Također  ukazuje da je tema uređivanja stuba veoma važna ali da joj se pristup  rješavanja ne čini ozbiljan te smatra da su VMO morali sistematizirano prikazati točan broj, lokaciju i stanje stuba odnosno navesti njihove nedostatke - zelenilo, rasvjeta, gazišta …stoga predlaže da Odbor za male komunalne aktivnosti izađe na teren i vidi nedostatke kako bi se sustavno moglo pristupiti rješavanju sanacijde stube – negdje je potrebna sanacija gazišta, negdje rukohvata a za  neke  projektna dokumentacija. ; </w:t>
      </w:r>
      <w:r w:rsidR="00F2101A" w:rsidRPr="00F2101A">
        <w:rPr>
          <w:rFonts w:ascii="Times New Roman" w:hAnsi="Times New Roman" w:cs="Times New Roman"/>
          <w:b/>
          <w:sz w:val="24"/>
          <w:szCs w:val="24"/>
          <w:u w:val="single"/>
        </w:rPr>
        <w:t>M. Herman</w:t>
      </w:r>
      <w:r w:rsidR="00F2101A">
        <w:rPr>
          <w:rFonts w:ascii="Times New Roman" w:hAnsi="Times New Roman" w:cs="Times New Roman"/>
          <w:sz w:val="24"/>
          <w:szCs w:val="24"/>
        </w:rPr>
        <w:t xml:space="preserve"> ( postavlja upit o Mlinskim stubama i predlaže da se Podružnici Čistoća pošalje dopis kojim se traži pojačano održavanje tih stuba); </w:t>
      </w:r>
      <w:r w:rsidR="00335C32" w:rsidRPr="00335C32">
        <w:rPr>
          <w:rFonts w:ascii="Times New Roman" w:hAnsi="Times New Roman" w:cs="Times New Roman"/>
          <w:b/>
          <w:sz w:val="24"/>
          <w:szCs w:val="24"/>
          <w:u w:val="single"/>
        </w:rPr>
        <w:t>M. Gazzari</w:t>
      </w:r>
      <w:r w:rsidR="00335C32">
        <w:rPr>
          <w:rFonts w:ascii="Times New Roman" w:hAnsi="Times New Roman" w:cs="Times New Roman"/>
          <w:sz w:val="24"/>
          <w:szCs w:val="24"/>
        </w:rPr>
        <w:t xml:space="preserve"> ( da li su to zaista izvučeni prioriteti te predlaže stube Glogovac); </w:t>
      </w:r>
      <w:r w:rsidR="00335C32" w:rsidRPr="002A0382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 w:rsidR="00335C32">
        <w:rPr>
          <w:rFonts w:ascii="Times New Roman" w:hAnsi="Times New Roman" w:cs="Times New Roman"/>
          <w:sz w:val="24"/>
          <w:szCs w:val="24"/>
        </w:rPr>
        <w:t xml:space="preserve"> odgovara da je popis  sanacije stuba napravljen</w:t>
      </w:r>
      <w:r w:rsidR="002A0382">
        <w:rPr>
          <w:rFonts w:ascii="Times New Roman" w:hAnsi="Times New Roman" w:cs="Times New Roman"/>
          <w:sz w:val="24"/>
          <w:szCs w:val="24"/>
        </w:rPr>
        <w:t xml:space="preserve"> prema dostavljenim prijedlozima VMO ali isto tako kaže da će uputiti još jedan dopis prema vijećima mjesnih odbora za njihove prijedloge sanaciju stuba; </w:t>
      </w:r>
      <w:r w:rsidR="002A0382" w:rsidRPr="002A0382">
        <w:rPr>
          <w:rFonts w:ascii="Times New Roman" w:hAnsi="Times New Roman" w:cs="Times New Roman"/>
          <w:b/>
          <w:sz w:val="24"/>
          <w:szCs w:val="24"/>
          <w:u w:val="single"/>
        </w:rPr>
        <w:t>V. Oreški</w:t>
      </w:r>
      <w:r w:rsidR="002A0382">
        <w:rPr>
          <w:rFonts w:ascii="Times New Roman" w:hAnsi="Times New Roman" w:cs="Times New Roman"/>
          <w:sz w:val="24"/>
          <w:szCs w:val="24"/>
        </w:rPr>
        <w:t xml:space="preserve"> predlaže da se prioriteti urade izvlačenjem; </w:t>
      </w:r>
      <w:r w:rsidR="002A0382" w:rsidRPr="002A0382">
        <w:rPr>
          <w:rFonts w:ascii="Times New Roman" w:hAnsi="Times New Roman" w:cs="Times New Roman"/>
          <w:b/>
          <w:sz w:val="24"/>
          <w:szCs w:val="24"/>
          <w:u w:val="single"/>
        </w:rPr>
        <w:t>T. Holjevac</w:t>
      </w:r>
      <w:r w:rsidR="002A0382">
        <w:rPr>
          <w:rFonts w:ascii="Times New Roman" w:hAnsi="Times New Roman" w:cs="Times New Roman"/>
          <w:sz w:val="24"/>
          <w:szCs w:val="24"/>
        </w:rPr>
        <w:t xml:space="preserve"> traži da se odmah krene u sanaciju Klanac Grgura Tepečića i Zakmardijevih stuba; </w:t>
      </w:r>
      <w:r w:rsidR="002A0382" w:rsidRPr="002A0382">
        <w:rPr>
          <w:rFonts w:ascii="Times New Roman" w:hAnsi="Times New Roman" w:cs="Times New Roman"/>
          <w:b/>
          <w:sz w:val="24"/>
          <w:szCs w:val="24"/>
          <w:u w:val="single"/>
        </w:rPr>
        <w:t>D. Bosak</w:t>
      </w:r>
      <w:r w:rsidR="002A0382">
        <w:rPr>
          <w:rFonts w:ascii="Times New Roman" w:hAnsi="Times New Roman" w:cs="Times New Roman"/>
          <w:sz w:val="24"/>
          <w:szCs w:val="24"/>
        </w:rPr>
        <w:t xml:space="preserve"> postavlja upit o katalogu postojećih stuba koje ima N. Boban na koje odgovara L. Bogdan da je katalog iz 2009. izrađen od strane Komunalnog redarstva i da ga Vijeće nema u digitalnom obliku a N. Boban odgovara da je u prošlom mandatu bila predsjednica Odbora za male komunalne aktivnosti te ga je sama kopirala</w:t>
      </w:r>
      <w:r w:rsidR="006657C8">
        <w:rPr>
          <w:rFonts w:ascii="Times New Roman" w:hAnsi="Times New Roman" w:cs="Times New Roman"/>
          <w:sz w:val="24"/>
          <w:szCs w:val="24"/>
        </w:rPr>
        <w:t xml:space="preserve">; </w:t>
      </w:r>
      <w:r w:rsidR="006657C8" w:rsidRPr="006657C8">
        <w:rPr>
          <w:rFonts w:ascii="Times New Roman" w:hAnsi="Times New Roman" w:cs="Times New Roman"/>
          <w:b/>
          <w:sz w:val="24"/>
          <w:szCs w:val="24"/>
          <w:u w:val="single"/>
        </w:rPr>
        <w:t>V. Toth</w:t>
      </w:r>
      <w:r w:rsidR="006657C8" w:rsidRPr="006657C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657C8">
        <w:rPr>
          <w:rFonts w:ascii="Times New Roman" w:hAnsi="Times New Roman" w:cs="Times New Roman"/>
          <w:sz w:val="24"/>
          <w:szCs w:val="24"/>
        </w:rPr>
        <w:t xml:space="preserve">postavlja pitanje kolika s sredstva osigurana i za što točno te predlaže sanaciju Schlosserovih stuba iako napominje da je Vijeće dobilo u prijašnjem mandatu odbijenicu Gradskog zavoda za zaštitu spomenika kulture i prirode; takođe napominje da i sam Bilićev ured tj. GU za prostorno uređenje, izgradnju Grada, graditeljstvo , komunlane poslove i promet samo odredi što će sanirati; </w:t>
      </w:r>
      <w:r w:rsidR="006657C8" w:rsidRPr="006657C8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 w:rsidR="006657C8">
        <w:rPr>
          <w:rFonts w:ascii="Times New Roman" w:hAnsi="Times New Roman" w:cs="Times New Roman"/>
          <w:sz w:val="24"/>
          <w:szCs w:val="24"/>
        </w:rPr>
        <w:t xml:space="preserve"> odgovara da je Gradonačelnik obećao da će se sredstva  za sanaciju i povećati u slučaju potrebe; </w:t>
      </w:r>
      <w:r w:rsidR="006657C8" w:rsidRPr="006657C8">
        <w:rPr>
          <w:rFonts w:ascii="Times New Roman" w:hAnsi="Times New Roman" w:cs="Times New Roman"/>
          <w:b/>
          <w:sz w:val="24"/>
          <w:szCs w:val="24"/>
          <w:u w:val="single"/>
        </w:rPr>
        <w:t>M. Milović</w:t>
      </w:r>
      <w:r w:rsidR="006657C8">
        <w:rPr>
          <w:rFonts w:ascii="Times New Roman" w:hAnsi="Times New Roman" w:cs="Times New Roman"/>
          <w:sz w:val="24"/>
          <w:szCs w:val="24"/>
        </w:rPr>
        <w:t xml:space="preserve"> upozorava da su osigurana 2 miliona kuna za sanaciju stuba u 2018. ali smatra da je vrijeme prekratko za neke veće radove i da se ne stigne provesti ni javna nabava; također predlaže da se krene u izradu novog kataloga stuba s ažuriranim podacima</w:t>
      </w:r>
      <w:r w:rsidR="00454BC1">
        <w:rPr>
          <w:rFonts w:ascii="Times New Roman" w:hAnsi="Times New Roman" w:cs="Times New Roman"/>
          <w:sz w:val="24"/>
          <w:szCs w:val="24"/>
        </w:rPr>
        <w:t xml:space="preserve"> poput stanja stuba, fotografijama i katastraskim česticama</w:t>
      </w:r>
      <w:r w:rsidR="006657C8">
        <w:rPr>
          <w:rFonts w:ascii="Times New Roman" w:hAnsi="Times New Roman" w:cs="Times New Roman"/>
          <w:sz w:val="24"/>
          <w:szCs w:val="24"/>
        </w:rPr>
        <w:t xml:space="preserve">; </w:t>
      </w:r>
      <w:r w:rsidR="006657C8" w:rsidRPr="006657C8">
        <w:rPr>
          <w:rFonts w:ascii="Times New Roman" w:hAnsi="Times New Roman" w:cs="Times New Roman"/>
          <w:b/>
          <w:sz w:val="24"/>
          <w:szCs w:val="24"/>
          <w:u w:val="single"/>
        </w:rPr>
        <w:t>N. Boban</w:t>
      </w:r>
      <w:r w:rsidR="006657C8">
        <w:rPr>
          <w:rFonts w:ascii="Times New Roman" w:hAnsi="Times New Roman" w:cs="Times New Roman"/>
          <w:sz w:val="24"/>
          <w:szCs w:val="24"/>
        </w:rPr>
        <w:t xml:space="preserve"> predlaže da Gradski ured za mjesnu samoupravu Područni odsjek  Gornji grad – Medveščak izradi analizu što je do sada napravljeno po pitanju uređivanje stuba. </w:t>
      </w:r>
    </w:p>
    <w:p w:rsidR="003F442B" w:rsidRDefault="006657C8" w:rsidP="00F21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0382" w:rsidRDefault="002A0382" w:rsidP="00F21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 Pažur odlazi u 19,30 sati</w:t>
      </w:r>
    </w:p>
    <w:p w:rsidR="002A0382" w:rsidRDefault="002A0382" w:rsidP="00F21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4BC1" w:rsidRDefault="00454BC1" w:rsidP="00F21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4BC1" w:rsidRDefault="00454BC1" w:rsidP="00F21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4BC1" w:rsidRDefault="00454BC1" w:rsidP="00F21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4BC1" w:rsidRDefault="00417054" w:rsidP="00F21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</w:t>
      </w:r>
      <w:r w:rsidR="00454BC1">
        <w:rPr>
          <w:rFonts w:ascii="Times New Roman" w:hAnsi="Times New Roman" w:cs="Times New Roman"/>
          <w:sz w:val="24"/>
          <w:szCs w:val="24"/>
        </w:rPr>
        <w:t>s glasovima:</w:t>
      </w:r>
    </w:p>
    <w:p w:rsidR="00454BC1" w:rsidRDefault="00454BC1" w:rsidP="003B3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4BC1" w:rsidRDefault="00454BC1" w:rsidP="003B3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7311" w:rsidRDefault="00454BC1" w:rsidP="003B3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                           13</w:t>
      </w:r>
    </w:p>
    <w:p w:rsidR="00454BC1" w:rsidRDefault="00454BC1" w:rsidP="003B3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PROTIV                     0</w:t>
      </w:r>
    </w:p>
    <w:p w:rsidR="00454BC1" w:rsidRDefault="00454BC1" w:rsidP="003B3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SUZDRŽANI             0 </w:t>
      </w:r>
    </w:p>
    <w:p w:rsidR="00454BC1" w:rsidRDefault="00454BC1" w:rsidP="003B3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4BC1" w:rsidRDefault="00454BC1" w:rsidP="003B3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donesen je </w:t>
      </w:r>
    </w:p>
    <w:p w:rsidR="00657311" w:rsidRDefault="00657311" w:rsidP="003B3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4BC1" w:rsidRDefault="00454BC1" w:rsidP="003B3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4BC1" w:rsidRDefault="00454BC1" w:rsidP="00454BC1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454BC1" w:rsidRDefault="00454BC1" w:rsidP="00454BC1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prioritetima sanacije stuba na području Gradske četvrti Gornji grad – Medveščak</w:t>
      </w:r>
    </w:p>
    <w:p w:rsidR="00454BC1" w:rsidRDefault="00454BC1" w:rsidP="00454BC1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4BC1" w:rsidRPr="00E00EE3" w:rsidRDefault="00454BC1" w:rsidP="00454BC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54BC1" w:rsidRDefault="00454BC1" w:rsidP="00454BC1">
      <w:pPr>
        <w:pStyle w:val="ListParagraph"/>
        <w:numPr>
          <w:ilvl w:val="0"/>
          <w:numId w:val="4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suglasno sa zaprimljenim prijedlozima  vijeća mjesnih odbora i vijećnica Vijeća Gradske četvrti Nade Boban,  Tatjane Holjevac i Vlaste Toth  za sanaciju stuba na području Gradske četvrti Gornji grad – Medveščak.</w:t>
      </w:r>
    </w:p>
    <w:p w:rsidR="00454BC1" w:rsidRPr="007611AA" w:rsidRDefault="00454BC1" w:rsidP="00454BC1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54BC1" w:rsidRDefault="00454BC1" w:rsidP="00454BC1">
      <w:pPr>
        <w:pStyle w:val="ListParagraph"/>
        <w:numPr>
          <w:ilvl w:val="0"/>
          <w:numId w:val="4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57ECA">
        <w:rPr>
          <w:rFonts w:ascii="Times New Roman" w:hAnsi="Times New Roman" w:cs="Times New Roman"/>
          <w:sz w:val="24"/>
          <w:szCs w:val="24"/>
        </w:rPr>
        <w:t>Vijeće traži da se sanaciji stuba pristupi ravnomjerno te da budu pokriveni svi mjesni odbori (krenuti od broja 1. navedeni</w:t>
      </w:r>
      <w:r>
        <w:rPr>
          <w:rFonts w:ascii="Times New Roman" w:hAnsi="Times New Roman" w:cs="Times New Roman"/>
          <w:sz w:val="24"/>
          <w:szCs w:val="24"/>
        </w:rPr>
        <w:t>h stuba svakog mjesnog odbora) po slijedećem popisu prioriteta:</w:t>
      </w:r>
    </w:p>
    <w:p w:rsidR="00454BC1" w:rsidRPr="005F67D4" w:rsidRDefault="00454BC1" w:rsidP="00454BC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54BC1" w:rsidRPr="003B035F" w:rsidRDefault="00454BC1" w:rsidP="00454BC1">
      <w:pPr>
        <w:rPr>
          <w:rFonts w:ascii="Times New Roman" w:hAnsi="Times New Roman" w:cs="Times New Roman"/>
        </w:rPr>
      </w:pPr>
      <w:r w:rsidRPr="003B035F">
        <w:rPr>
          <w:rFonts w:ascii="Times New Roman" w:hAnsi="Times New Roman" w:cs="Times New Roman"/>
          <w:b/>
        </w:rPr>
        <w:t>MO „August Cesarec“</w:t>
      </w:r>
      <w:r w:rsidRPr="003B035F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>1</w:t>
      </w:r>
      <w:r w:rsidRPr="000F5640">
        <w:rPr>
          <w:rFonts w:ascii="Times New Roman" w:hAnsi="Times New Roman" w:cs="Times New Roman"/>
          <w:sz w:val="24"/>
          <w:szCs w:val="24"/>
        </w:rPr>
        <w:t xml:space="preserve">.  </w:t>
      </w:r>
      <w:r w:rsidRPr="000F5640">
        <w:rPr>
          <w:rFonts w:ascii="Times New Roman" w:hAnsi="Times New Roman" w:cs="Times New Roman"/>
          <w:sz w:val="24"/>
          <w:szCs w:val="24"/>
          <w:u w:val="single"/>
        </w:rPr>
        <w:t>Stube  biskupa Duha</w:t>
      </w:r>
    </w:p>
    <w:p w:rsidR="00454BC1" w:rsidRPr="000F5640" w:rsidRDefault="00454BC1" w:rsidP="00454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035F">
        <w:rPr>
          <w:rFonts w:ascii="Times New Roman" w:hAnsi="Times New Roman" w:cs="Times New Roman"/>
          <w:b/>
        </w:rPr>
        <w:t>MO Gornji grad</w:t>
      </w:r>
      <w:r w:rsidRPr="003B035F">
        <w:rPr>
          <w:rFonts w:ascii="Times New Roman" w:hAnsi="Times New Roman" w:cs="Times New Roman"/>
        </w:rPr>
        <w:t xml:space="preserve">                                    </w:t>
      </w:r>
      <w:r w:rsidRPr="000F5640">
        <w:rPr>
          <w:rFonts w:ascii="Times New Roman" w:hAnsi="Times New Roman" w:cs="Times New Roman"/>
          <w:sz w:val="24"/>
          <w:szCs w:val="24"/>
        </w:rPr>
        <w:t xml:space="preserve">1.  </w:t>
      </w:r>
      <w:r w:rsidRPr="000F5640">
        <w:rPr>
          <w:rFonts w:ascii="Times New Roman" w:hAnsi="Times New Roman" w:cs="Times New Roman"/>
          <w:sz w:val="24"/>
          <w:szCs w:val="24"/>
          <w:u w:val="single"/>
        </w:rPr>
        <w:t>Tepečićev klanac</w:t>
      </w:r>
    </w:p>
    <w:p w:rsidR="00454BC1" w:rsidRPr="000F5640" w:rsidRDefault="00454BC1" w:rsidP="00454BC1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Stube Ivana Zakmardija </w:t>
      </w:r>
    </w:p>
    <w:p w:rsidR="00454BC1" w:rsidRPr="003B035F" w:rsidRDefault="00454BC1" w:rsidP="00454BC1">
      <w:pPr>
        <w:pStyle w:val="ListParagraph"/>
        <w:spacing w:after="0" w:line="240" w:lineRule="auto"/>
        <w:ind w:left="3540"/>
        <w:rPr>
          <w:rFonts w:ascii="Times New Roman" w:hAnsi="Times New Roman" w:cs="Times New Roman"/>
        </w:rPr>
      </w:pPr>
    </w:p>
    <w:p w:rsidR="00454BC1" w:rsidRPr="000F5640" w:rsidRDefault="00454BC1" w:rsidP="00454BC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B035F">
        <w:rPr>
          <w:rFonts w:ascii="Times New Roman" w:hAnsi="Times New Roman" w:cs="Times New Roman"/>
          <w:b/>
        </w:rPr>
        <w:t>MO Gupčeva zvijezda</w:t>
      </w:r>
      <w:r w:rsidRPr="003B035F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</w:t>
      </w:r>
      <w:r w:rsidRPr="003B035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Pr="000F5640">
        <w:rPr>
          <w:rFonts w:ascii="Times New Roman" w:hAnsi="Times New Roman" w:cs="Times New Roman"/>
          <w:sz w:val="24"/>
          <w:szCs w:val="24"/>
        </w:rPr>
        <w:t xml:space="preserve">1.  </w:t>
      </w:r>
      <w:r w:rsidRPr="000F5640">
        <w:rPr>
          <w:rFonts w:ascii="Times New Roman" w:hAnsi="Times New Roman" w:cs="Times New Roman"/>
          <w:sz w:val="24"/>
          <w:szCs w:val="24"/>
          <w:u w:val="single"/>
        </w:rPr>
        <w:t xml:space="preserve">neimenovane stube od Naumovca do Jandrićeve (uz </w:t>
      </w:r>
    </w:p>
    <w:p w:rsidR="00454BC1" w:rsidRPr="000F5640" w:rsidRDefault="00454BC1" w:rsidP="00454BC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F5640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0F5640">
        <w:rPr>
          <w:rFonts w:ascii="Times New Roman" w:hAnsi="Times New Roman" w:cs="Times New Roman"/>
          <w:sz w:val="24"/>
          <w:szCs w:val="24"/>
        </w:rPr>
        <w:t xml:space="preserve"> </w:t>
      </w:r>
      <w:r w:rsidRPr="000F5640">
        <w:rPr>
          <w:rFonts w:ascii="Times New Roman" w:hAnsi="Times New Roman" w:cs="Times New Roman"/>
          <w:sz w:val="24"/>
          <w:szCs w:val="24"/>
          <w:u w:val="single"/>
        </w:rPr>
        <w:t xml:space="preserve"> zgradu –   Župni dvor Sv. Franjo Ksaverski)</w:t>
      </w:r>
    </w:p>
    <w:p w:rsidR="00454BC1" w:rsidRPr="000F5640" w:rsidRDefault="00454BC1" w:rsidP="00454BC1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F5640">
        <w:rPr>
          <w:rFonts w:ascii="Times New Roman" w:hAnsi="Times New Roman" w:cs="Times New Roman"/>
          <w:sz w:val="24"/>
          <w:szCs w:val="24"/>
        </w:rPr>
        <w:t>Stube Vilima Svečnjaka (Gornje Prekrižje – Tošovac)</w:t>
      </w:r>
    </w:p>
    <w:p w:rsidR="00454BC1" w:rsidRPr="00DB5C0F" w:rsidRDefault="00454BC1" w:rsidP="00454BC1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40">
        <w:rPr>
          <w:rFonts w:ascii="Times New Roman" w:hAnsi="Times New Roman" w:cs="Times New Roman"/>
          <w:sz w:val="24"/>
          <w:szCs w:val="24"/>
        </w:rPr>
        <w:t xml:space="preserve">neimenovane stube od Jandrićeve </w:t>
      </w:r>
      <w:r>
        <w:rPr>
          <w:rFonts w:ascii="Times New Roman" w:hAnsi="Times New Roman" w:cs="Times New Roman"/>
          <w:sz w:val="24"/>
          <w:szCs w:val="24"/>
        </w:rPr>
        <w:t xml:space="preserve">do Nemetove (kroz </w:t>
      </w:r>
      <w:r w:rsidRPr="00DB5C0F">
        <w:rPr>
          <w:rFonts w:ascii="Times New Roman" w:hAnsi="Times New Roman" w:cs="Times New Roman"/>
          <w:sz w:val="24"/>
          <w:szCs w:val="24"/>
        </w:rPr>
        <w:t>park)</w:t>
      </w:r>
    </w:p>
    <w:p w:rsidR="00454BC1" w:rsidRPr="004909DF" w:rsidRDefault="00454BC1" w:rsidP="00454BC1">
      <w:pPr>
        <w:spacing w:after="0" w:line="240" w:lineRule="auto"/>
        <w:ind w:left="3465"/>
        <w:rPr>
          <w:rFonts w:ascii="Times New Roman" w:hAnsi="Times New Roman" w:cs="Times New Roman"/>
        </w:rPr>
      </w:pPr>
    </w:p>
    <w:p w:rsidR="00454BC1" w:rsidRDefault="00454BC1" w:rsidP="00454BC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B035F">
        <w:rPr>
          <w:rFonts w:ascii="Times New Roman" w:hAnsi="Times New Roman" w:cs="Times New Roman"/>
          <w:b/>
        </w:rPr>
        <w:t>MO Kraljevec</w:t>
      </w:r>
      <w:r w:rsidRPr="003B035F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</w:t>
      </w:r>
      <w:r w:rsidRPr="003B03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3B03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0F5640">
        <w:rPr>
          <w:rFonts w:ascii="Times New Roman" w:hAnsi="Times New Roman" w:cs="Times New Roman"/>
          <w:sz w:val="24"/>
          <w:szCs w:val="24"/>
        </w:rPr>
        <w:t xml:space="preserve">1.  </w:t>
      </w:r>
      <w:r w:rsidRPr="000F5640">
        <w:rPr>
          <w:rFonts w:ascii="Times New Roman" w:hAnsi="Times New Roman" w:cs="Times New Roman"/>
          <w:sz w:val="24"/>
          <w:szCs w:val="24"/>
          <w:u w:val="single"/>
        </w:rPr>
        <w:t xml:space="preserve">stube Zelengaj (povezuju Zelengaj i Kraljevec) – </w:t>
      </w:r>
    </w:p>
    <w:p w:rsidR="00454BC1" w:rsidRPr="000F5640" w:rsidRDefault="00454BC1" w:rsidP="00454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potrebna </w:t>
      </w:r>
      <w:r w:rsidRPr="000F5640">
        <w:rPr>
          <w:rFonts w:ascii="Times New Roman" w:hAnsi="Times New Roman" w:cs="Times New Roman"/>
          <w:sz w:val="24"/>
          <w:szCs w:val="24"/>
        </w:rPr>
        <w:t>javna rasvjeta</w:t>
      </w:r>
    </w:p>
    <w:p w:rsidR="00454BC1" w:rsidRPr="003B035F" w:rsidRDefault="00454BC1" w:rsidP="00454BC1">
      <w:pPr>
        <w:spacing w:after="0" w:line="240" w:lineRule="auto"/>
        <w:rPr>
          <w:rFonts w:ascii="Times New Roman" w:hAnsi="Times New Roman" w:cs="Times New Roman"/>
        </w:rPr>
      </w:pPr>
    </w:p>
    <w:p w:rsidR="00454BC1" w:rsidRPr="000F5640" w:rsidRDefault="00454BC1" w:rsidP="00454BC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B035F">
        <w:rPr>
          <w:rFonts w:ascii="Times New Roman" w:hAnsi="Times New Roman" w:cs="Times New Roman"/>
          <w:b/>
        </w:rPr>
        <w:t>MO Medveščak</w:t>
      </w:r>
      <w:r w:rsidRPr="003B035F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</w:t>
      </w:r>
      <w:r w:rsidRPr="003B03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1</w:t>
      </w:r>
      <w:r w:rsidRPr="000F5640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Stube Baltazara Dvorničića </w:t>
      </w:r>
      <w:r w:rsidRPr="000F5640">
        <w:rPr>
          <w:rFonts w:ascii="Times New Roman" w:hAnsi="Times New Roman" w:cs="Times New Roman"/>
          <w:sz w:val="24"/>
          <w:szCs w:val="24"/>
          <w:u w:val="single"/>
        </w:rPr>
        <w:t xml:space="preserve">(između donje i gornje  </w:t>
      </w:r>
    </w:p>
    <w:p w:rsidR="00454BC1" w:rsidRPr="000F5640" w:rsidRDefault="00454BC1" w:rsidP="00454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40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0F5640">
        <w:rPr>
          <w:rFonts w:ascii="Times New Roman" w:hAnsi="Times New Roman" w:cs="Times New Roman"/>
          <w:sz w:val="24"/>
          <w:szCs w:val="24"/>
          <w:u w:val="single"/>
        </w:rPr>
        <w:t>Dvorničićeve</w:t>
      </w:r>
      <w:r w:rsidRPr="000F5640">
        <w:rPr>
          <w:rFonts w:ascii="Times New Roman" w:hAnsi="Times New Roman" w:cs="Times New Roman"/>
          <w:sz w:val="24"/>
          <w:szCs w:val="24"/>
        </w:rPr>
        <w:t>)</w:t>
      </w:r>
    </w:p>
    <w:p w:rsidR="00454BC1" w:rsidRPr="000F5640" w:rsidRDefault="00454BC1" w:rsidP="00454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4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2.  </w:t>
      </w:r>
      <w:r w:rsidRPr="000F5640">
        <w:rPr>
          <w:rFonts w:ascii="Times New Roman" w:hAnsi="Times New Roman" w:cs="Times New Roman"/>
          <w:sz w:val="24"/>
          <w:szCs w:val="24"/>
        </w:rPr>
        <w:t>Ljubinkovac sube</w:t>
      </w:r>
    </w:p>
    <w:p w:rsidR="00454BC1" w:rsidRPr="000F5640" w:rsidRDefault="00454BC1" w:rsidP="00454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4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3.  Stube Franje Ivekovića </w:t>
      </w:r>
    </w:p>
    <w:p w:rsidR="00454BC1" w:rsidRPr="000F5640" w:rsidRDefault="00454BC1" w:rsidP="00454BC1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40">
        <w:rPr>
          <w:rFonts w:ascii="Times New Roman" w:hAnsi="Times New Roman" w:cs="Times New Roman"/>
          <w:sz w:val="24"/>
          <w:szCs w:val="24"/>
        </w:rPr>
        <w:t>neimenovane stube Glogovac – Grškovićeva</w:t>
      </w:r>
    </w:p>
    <w:p w:rsidR="00454BC1" w:rsidRPr="000F5640" w:rsidRDefault="00454BC1" w:rsidP="00454BC1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40">
        <w:rPr>
          <w:rFonts w:ascii="Times New Roman" w:hAnsi="Times New Roman" w:cs="Times New Roman"/>
          <w:sz w:val="24"/>
          <w:szCs w:val="24"/>
        </w:rPr>
        <w:t xml:space="preserve"> neimenovane stube Grškovićeva – Suhinova</w:t>
      </w:r>
    </w:p>
    <w:p w:rsidR="00454BC1" w:rsidRPr="000F5640" w:rsidRDefault="00454BC1" w:rsidP="00454BC1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5640">
        <w:rPr>
          <w:rFonts w:ascii="Times New Roman" w:hAnsi="Times New Roman" w:cs="Times New Roman"/>
          <w:sz w:val="24"/>
          <w:szCs w:val="24"/>
        </w:rPr>
        <w:t xml:space="preserve"> neimenovane stube Weberova, uz park</w:t>
      </w:r>
    </w:p>
    <w:p w:rsidR="00454BC1" w:rsidRPr="004909DF" w:rsidRDefault="00454BC1" w:rsidP="00454BC1">
      <w:pPr>
        <w:pStyle w:val="ListParagraph"/>
        <w:spacing w:after="0" w:line="240" w:lineRule="auto"/>
        <w:ind w:left="3825"/>
        <w:rPr>
          <w:rFonts w:ascii="Times New Roman" w:hAnsi="Times New Roman" w:cs="Times New Roman"/>
        </w:rPr>
      </w:pPr>
    </w:p>
    <w:p w:rsidR="00454BC1" w:rsidRPr="00DA160E" w:rsidRDefault="00454BC1" w:rsidP="00454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160E">
        <w:rPr>
          <w:rFonts w:ascii="Times New Roman" w:hAnsi="Times New Roman" w:cs="Times New Roman"/>
          <w:b/>
        </w:rPr>
        <w:t>MO Nova Ves</w:t>
      </w:r>
      <w:r w:rsidRPr="00DA160E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DA160E">
        <w:rPr>
          <w:rFonts w:ascii="Times New Roman" w:hAnsi="Times New Roman" w:cs="Times New Roman"/>
          <w:sz w:val="24"/>
          <w:szCs w:val="24"/>
        </w:rPr>
        <w:t xml:space="preserve">1.  </w:t>
      </w:r>
      <w:r w:rsidRPr="00DA160E">
        <w:rPr>
          <w:rFonts w:ascii="Times New Roman" w:hAnsi="Times New Roman" w:cs="Times New Roman"/>
          <w:sz w:val="24"/>
          <w:szCs w:val="24"/>
          <w:u w:val="single"/>
        </w:rPr>
        <w:t>Kožarske stube</w:t>
      </w:r>
    </w:p>
    <w:p w:rsidR="00454BC1" w:rsidRPr="00DB5C0F" w:rsidRDefault="00454BC1" w:rsidP="00454BC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5C0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2. </w:t>
      </w:r>
      <w:r w:rsidRPr="00DB5C0F">
        <w:rPr>
          <w:rFonts w:ascii="Times New Roman" w:hAnsi="Times New Roman" w:cs="Times New Roman"/>
          <w:sz w:val="24"/>
          <w:szCs w:val="24"/>
        </w:rPr>
        <w:t>Stube Šime Ljubića</w:t>
      </w:r>
    </w:p>
    <w:p w:rsidR="00454BC1" w:rsidRPr="00DB5C0F" w:rsidRDefault="00454BC1" w:rsidP="00454BC1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DB5C0F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3. Stube Ferde Becića </w:t>
      </w:r>
    </w:p>
    <w:p w:rsidR="00454BC1" w:rsidRPr="00DC2FA3" w:rsidRDefault="00454BC1" w:rsidP="00454BC1">
      <w:pPr>
        <w:spacing w:after="0" w:line="240" w:lineRule="auto"/>
        <w:rPr>
          <w:rFonts w:ascii="Times New Roman" w:hAnsi="Times New Roman" w:cs="Times New Roman"/>
        </w:rPr>
      </w:pPr>
    </w:p>
    <w:p w:rsidR="00454BC1" w:rsidRPr="00406449" w:rsidRDefault="00454BC1" w:rsidP="00454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035F">
        <w:rPr>
          <w:rFonts w:ascii="Times New Roman" w:hAnsi="Times New Roman" w:cs="Times New Roman"/>
          <w:b/>
        </w:rPr>
        <w:t>MO Petrova</w:t>
      </w:r>
      <w:r w:rsidRPr="003B035F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     </w:t>
      </w:r>
      <w:r w:rsidRPr="003B03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Pr="00406449">
        <w:rPr>
          <w:rFonts w:ascii="Times New Roman" w:hAnsi="Times New Roman" w:cs="Times New Roman"/>
          <w:sz w:val="24"/>
          <w:szCs w:val="24"/>
        </w:rPr>
        <w:t xml:space="preserve">1. </w:t>
      </w:r>
      <w:r w:rsidRPr="00406449">
        <w:rPr>
          <w:rFonts w:ascii="Times New Roman" w:hAnsi="Times New Roman" w:cs="Times New Roman"/>
          <w:sz w:val="24"/>
          <w:szCs w:val="24"/>
          <w:u w:val="single"/>
        </w:rPr>
        <w:t>Lobmayerove stube</w:t>
      </w:r>
    </w:p>
    <w:p w:rsidR="00454BC1" w:rsidRPr="00406449" w:rsidRDefault="00454BC1" w:rsidP="00454BC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2.Stube Mi</w:t>
      </w:r>
      <w:r w:rsidRPr="00406449">
        <w:rPr>
          <w:rFonts w:ascii="Times New Roman" w:hAnsi="Times New Roman" w:cs="Times New Roman"/>
          <w:sz w:val="24"/>
          <w:szCs w:val="24"/>
        </w:rPr>
        <w:t>e Slavenske</w:t>
      </w:r>
    </w:p>
    <w:p w:rsidR="00454BC1" w:rsidRPr="003B035F" w:rsidRDefault="00454BC1" w:rsidP="00454BC1">
      <w:pPr>
        <w:pStyle w:val="ListParagraph"/>
        <w:spacing w:after="0" w:line="240" w:lineRule="auto"/>
        <w:ind w:left="3540"/>
        <w:rPr>
          <w:rFonts w:ascii="Times New Roman" w:hAnsi="Times New Roman" w:cs="Times New Roman"/>
        </w:rPr>
      </w:pPr>
    </w:p>
    <w:p w:rsidR="00454BC1" w:rsidRDefault="00454BC1" w:rsidP="00454BC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MO Ribnjak                                           </w:t>
      </w:r>
      <w:r w:rsidRPr="00DA160E">
        <w:rPr>
          <w:rFonts w:ascii="Times New Roman" w:hAnsi="Times New Roman" w:cs="Times New Roman"/>
        </w:rPr>
        <w:t>1. Stube Josipa Schlossera</w:t>
      </w:r>
    </w:p>
    <w:p w:rsidR="00454BC1" w:rsidRDefault="00454BC1" w:rsidP="00454BC1">
      <w:pPr>
        <w:spacing w:after="0" w:line="240" w:lineRule="auto"/>
        <w:rPr>
          <w:rFonts w:ascii="Times New Roman" w:hAnsi="Times New Roman" w:cs="Times New Roman"/>
          <w:b/>
        </w:rPr>
      </w:pPr>
    </w:p>
    <w:p w:rsidR="00454BC1" w:rsidRDefault="00454BC1" w:rsidP="00454BC1">
      <w:pPr>
        <w:spacing w:after="0" w:line="240" w:lineRule="auto"/>
        <w:rPr>
          <w:rFonts w:ascii="Times New Roman" w:hAnsi="Times New Roman" w:cs="Times New Roman"/>
          <w:b/>
        </w:rPr>
      </w:pPr>
    </w:p>
    <w:p w:rsidR="00454BC1" w:rsidRDefault="00454BC1" w:rsidP="00454BC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B035F">
        <w:rPr>
          <w:rFonts w:ascii="Times New Roman" w:hAnsi="Times New Roman" w:cs="Times New Roman"/>
          <w:b/>
        </w:rPr>
        <w:t>MO „Stjepan Radić“</w:t>
      </w:r>
      <w:r w:rsidRPr="003B035F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 </w:t>
      </w:r>
      <w:r w:rsidRPr="003B035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</w:t>
      </w:r>
      <w:r w:rsidRPr="0018133C">
        <w:rPr>
          <w:rFonts w:ascii="Times New Roman" w:hAnsi="Times New Roman" w:cs="Times New Roman"/>
          <w:sz w:val="24"/>
          <w:szCs w:val="24"/>
        </w:rPr>
        <w:t xml:space="preserve">1. </w:t>
      </w:r>
      <w:r w:rsidRPr="0018133C">
        <w:rPr>
          <w:rFonts w:ascii="Times New Roman" w:hAnsi="Times New Roman" w:cs="Times New Roman"/>
          <w:sz w:val="24"/>
          <w:szCs w:val="24"/>
          <w:u w:val="single"/>
        </w:rPr>
        <w:t xml:space="preserve">stube koje spajaju Hercegovačku ulicu (kod kbr 109 i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54BC1" w:rsidRPr="0018133C" w:rsidRDefault="00454BC1" w:rsidP="00454BC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8133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18133C">
        <w:rPr>
          <w:rFonts w:ascii="Times New Roman" w:hAnsi="Times New Roman" w:cs="Times New Roman"/>
          <w:sz w:val="24"/>
          <w:szCs w:val="24"/>
        </w:rPr>
        <w:t xml:space="preserve"> </w:t>
      </w:r>
      <w:r w:rsidRPr="0018133C">
        <w:rPr>
          <w:rFonts w:ascii="Times New Roman" w:hAnsi="Times New Roman" w:cs="Times New Roman"/>
          <w:sz w:val="24"/>
          <w:szCs w:val="24"/>
          <w:u w:val="single"/>
        </w:rPr>
        <w:t xml:space="preserve">111 ) i Istarsku ulicu (kod kbr 46) te nastavak tih </w:t>
      </w:r>
    </w:p>
    <w:p w:rsidR="00454BC1" w:rsidRPr="0018133C" w:rsidRDefault="00454BC1" w:rsidP="00454BC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813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18133C">
        <w:rPr>
          <w:rFonts w:ascii="Times New Roman" w:hAnsi="Times New Roman" w:cs="Times New Roman"/>
          <w:sz w:val="24"/>
          <w:szCs w:val="24"/>
          <w:u w:val="single"/>
        </w:rPr>
        <w:t xml:space="preserve"> stuba od  Istarske   ulice (kod kbr 45b) prema  </w:t>
      </w:r>
    </w:p>
    <w:p w:rsidR="00454BC1" w:rsidRPr="0018133C" w:rsidRDefault="00454BC1" w:rsidP="00454BC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813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18133C">
        <w:rPr>
          <w:rFonts w:ascii="Times New Roman" w:hAnsi="Times New Roman" w:cs="Times New Roman"/>
          <w:sz w:val="24"/>
          <w:szCs w:val="24"/>
          <w:u w:val="single"/>
        </w:rPr>
        <w:t xml:space="preserve"> Kosirnikovoj ulici</w:t>
      </w:r>
    </w:p>
    <w:p w:rsidR="00454BC1" w:rsidRPr="0018133C" w:rsidRDefault="00454BC1" w:rsidP="00454BC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133C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2. </w:t>
      </w:r>
      <w:r w:rsidRPr="0018133C">
        <w:rPr>
          <w:rFonts w:ascii="Times New Roman" w:hAnsi="Times New Roman" w:cs="Times New Roman"/>
          <w:sz w:val="24"/>
          <w:szCs w:val="24"/>
        </w:rPr>
        <w:t>Višnjičke stube</w:t>
      </w:r>
    </w:p>
    <w:p w:rsidR="00454BC1" w:rsidRPr="0018133C" w:rsidRDefault="00454BC1" w:rsidP="00454BC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8133C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3. </w:t>
      </w:r>
      <w:r w:rsidRPr="0018133C">
        <w:rPr>
          <w:rFonts w:ascii="Times New Roman" w:hAnsi="Times New Roman" w:cs="Times New Roman"/>
          <w:sz w:val="24"/>
          <w:szCs w:val="24"/>
        </w:rPr>
        <w:t>Stube Vinka Mandekića (rekonstrukcija)</w:t>
      </w:r>
    </w:p>
    <w:p w:rsidR="00454BC1" w:rsidRDefault="00454BC1" w:rsidP="00454BC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B035F">
        <w:rPr>
          <w:rFonts w:ascii="Times New Roman" w:hAnsi="Times New Roman" w:cs="Times New Roman"/>
          <w:b/>
        </w:rPr>
        <w:t>MO Šalata</w:t>
      </w:r>
      <w:r w:rsidRPr="003B035F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 </w:t>
      </w:r>
      <w:r w:rsidRPr="003B035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</w:t>
      </w:r>
      <w:r w:rsidRPr="00D83C9A">
        <w:rPr>
          <w:rFonts w:ascii="Times New Roman" w:hAnsi="Times New Roman" w:cs="Times New Roman"/>
          <w:sz w:val="24"/>
          <w:szCs w:val="24"/>
        </w:rPr>
        <w:t xml:space="preserve">1. </w:t>
      </w:r>
      <w:r w:rsidRPr="00D83C9A">
        <w:rPr>
          <w:rFonts w:ascii="Times New Roman" w:hAnsi="Times New Roman" w:cs="Times New Roman"/>
          <w:sz w:val="24"/>
          <w:szCs w:val="24"/>
          <w:u w:val="single"/>
        </w:rPr>
        <w:t xml:space="preserve">neimenovane stube od Schrottove do Rockefellerove </w:t>
      </w:r>
    </w:p>
    <w:p w:rsidR="00454BC1" w:rsidRPr="00D83C9A" w:rsidRDefault="00454BC1" w:rsidP="00454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D83C9A">
        <w:rPr>
          <w:rFonts w:ascii="Times New Roman" w:hAnsi="Times New Roman" w:cs="Times New Roman"/>
          <w:sz w:val="24"/>
          <w:szCs w:val="24"/>
        </w:rPr>
        <w:t>(pokraj Botaničkog vrta i Zavoda za javno zdravstvo)</w:t>
      </w:r>
    </w:p>
    <w:p w:rsidR="00454BC1" w:rsidRPr="00D83C9A" w:rsidRDefault="00454BC1" w:rsidP="00454BC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83C9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2.</w:t>
      </w:r>
      <w:r w:rsidRPr="00D83C9A">
        <w:rPr>
          <w:rFonts w:ascii="Times New Roman" w:hAnsi="Times New Roman" w:cs="Times New Roman"/>
          <w:sz w:val="24"/>
          <w:szCs w:val="24"/>
        </w:rPr>
        <w:t>neimenovane stube od Novakove do Vramčeve</w:t>
      </w:r>
    </w:p>
    <w:p w:rsidR="00454BC1" w:rsidRPr="003B035F" w:rsidRDefault="00454BC1" w:rsidP="00454B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</w:p>
    <w:p w:rsidR="00454BC1" w:rsidRPr="006C0FB7" w:rsidRDefault="00454BC1" w:rsidP="00454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035F">
        <w:rPr>
          <w:rFonts w:ascii="Times New Roman" w:hAnsi="Times New Roman" w:cs="Times New Roman"/>
          <w:b/>
        </w:rPr>
        <w:t>MO Voćarska</w:t>
      </w:r>
      <w:r w:rsidRPr="003B035F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</w:t>
      </w:r>
      <w:r w:rsidRPr="003B03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1</w:t>
      </w:r>
      <w:r w:rsidRPr="006C0FB7">
        <w:rPr>
          <w:rFonts w:ascii="Times New Roman" w:hAnsi="Times New Roman" w:cs="Times New Roman"/>
          <w:sz w:val="24"/>
          <w:szCs w:val="24"/>
        </w:rPr>
        <w:t xml:space="preserve">. </w:t>
      </w:r>
      <w:r w:rsidRPr="006C0FB7">
        <w:rPr>
          <w:rFonts w:ascii="Times New Roman" w:hAnsi="Times New Roman" w:cs="Times New Roman"/>
          <w:sz w:val="24"/>
          <w:szCs w:val="24"/>
          <w:u w:val="single"/>
        </w:rPr>
        <w:t>Stube Toše Dabca</w:t>
      </w:r>
    </w:p>
    <w:p w:rsidR="00454BC1" w:rsidRPr="006C0FB7" w:rsidRDefault="00454BC1" w:rsidP="00454BC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FB7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2.</w:t>
      </w:r>
      <w:r w:rsidRPr="006C0FB7">
        <w:rPr>
          <w:rFonts w:ascii="Times New Roman" w:hAnsi="Times New Roman" w:cs="Times New Roman"/>
          <w:sz w:val="24"/>
          <w:szCs w:val="24"/>
        </w:rPr>
        <w:t>Rikardove stube</w:t>
      </w:r>
    </w:p>
    <w:p w:rsidR="00454BC1" w:rsidRPr="006C0FB7" w:rsidRDefault="00454BC1" w:rsidP="00454BC1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54BC1" w:rsidRPr="001F78A5" w:rsidRDefault="00454BC1" w:rsidP="00454BC1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54BC1" w:rsidRPr="00454BC1" w:rsidRDefault="00454BC1" w:rsidP="00454BC1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454BC1">
        <w:rPr>
          <w:rFonts w:ascii="Times New Roman" w:hAnsi="Times New Roman" w:cs="Times New Roman"/>
          <w:sz w:val="24"/>
          <w:szCs w:val="24"/>
        </w:rPr>
        <w:t>Ovaj će zaključak biti dostavljen Gradskom uredu za prostorno uređenje, izgradnju Grada, graditeljstvo, komunalne poslove i promet  na daljnje postupanje i Gradskom uredu za mjesnu samoupravu.</w:t>
      </w:r>
    </w:p>
    <w:p w:rsidR="00454BC1" w:rsidRDefault="00454BC1" w:rsidP="00454BC1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C571C" w:rsidRDefault="000C571C" w:rsidP="003B3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Također s glasovima:</w:t>
      </w:r>
    </w:p>
    <w:p w:rsidR="000C571C" w:rsidRDefault="000C571C" w:rsidP="003B3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71C" w:rsidRDefault="000C571C" w:rsidP="000C57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                           13</w:t>
      </w:r>
    </w:p>
    <w:p w:rsidR="000C571C" w:rsidRDefault="000C571C" w:rsidP="000C57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PROTIV                     0</w:t>
      </w:r>
    </w:p>
    <w:p w:rsidR="000C571C" w:rsidRDefault="000C571C" w:rsidP="000C57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SUZDRŽANI             0 </w:t>
      </w:r>
    </w:p>
    <w:p w:rsidR="000C571C" w:rsidRDefault="000C571C" w:rsidP="003B3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7311" w:rsidRDefault="000C571C" w:rsidP="003B3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donesen je </w:t>
      </w:r>
    </w:p>
    <w:p w:rsidR="00657311" w:rsidRDefault="00657311" w:rsidP="003B3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2138" w:rsidRDefault="00BD2138" w:rsidP="00BD2138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BD2138" w:rsidRDefault="00BD2138" w:rsidP="00BD2138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izradi kataloga stuba na području Gradske četvrti Gornji grad – Medveščak </w:t>
      </w:r>
    </w:p>
    <w:p w:rsidR="00BD2138" w:rsidRPr="00E00EE3" w:rsidRDefault="00BD2138" w:rsidP="00BD213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D2138" w:rsidRDefault="00BD2138" w:rsidP="00BD2138">
      <w:pPr>
        <w:pStyle w:val="ListParagraph"/>
        <w:numPr>
          <w:ilvl w:val="0"/>
          <w:numId w:val="14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je suglasno s prijedlogom vijećnika Mirena Milovića o potrebi izrade novog kataloga stuba na podrčju Gradske četvrti Gornji grad – Medveščak s ažuriranim podacima (fotografije, opisno stanje i katastarska čestica).   </w:t>
      </w:r>
    </w:p>
    <w:p w:rsidR="00BD2138" w:rsidRPr="007611AA" w:rsidRDefault="00BD2138" w:rsidP="00BD2138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D2138" w:rsidRDefault="00BD2138" w:rsidP="00BD2138">
      <w:pPr>
        <w:pStyle w:val="ListParagraph"/>
        <w:numPr>
          <w:ilvl w:val="0"/>
          <w:numId w:val="14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će zaključak biti dostavljen Gradskom uredu za prostorno uređenje, izgradnju Grada, graditeljstvo, komunalne poslove i promet Sektor za komunalno i prometno redarstvo na nadležno postupanje.   </w:t>
      </w:r>
    </w:p>
    <w:p w:rsidR="00BD2138" w:rsidRDefault="00BD2138" w:rsidP="00BD2138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D2138" w:rsidRPr="00AC0208" w:rsidRDefault="00AC0208" w:rsidP="003B34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0208">
        <w:rPr>
          <w:rFonts w:ascii="Times New Roman" w:hAnsi="Times New Roman" w:cs="Times New Roman"/>
          <w:b/>
          <w:sz w:val="24"/>
          <w:szCs w:val="24"/>
          <w:u w:val="single"/>
        </w:rPr>
        <w:t>Ad. 2 Razno</w:t>
      </w:r>
    </w:p>
    <w:p w:rsidR="00657311" w:rsidRDefault="00657311" w:rsidP="003B3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7311" w:rsidRDefault="00AC0208" w:rsidP="003B3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0208">
        <w:rPr>
          <w:rFonts w:ascii="Times New Roman" w:hAnsi="Times New Roman" w:cs="Times New Roman"/>
          <w:b/>
          <w:sz w:val="24"/>
          <w:szCs w:val="24"/>
          <w:u w:val="single"/>
        </w:rPr>
        <w:t>D. Pečkaj Vuković</w:t>
      </w:r>
      <w:r>
        <w:rPr>
          <w:rFonts w:ascii="Times New Roman" w:hAnsi="Times New Roman" w:cs="Times New Roman"/>
          <w:sz w:val="24"/>
          <w:szCs w:val="24"/>
        </w:rPr>
        <w:t xml:space="preserve"> pita što je s autobusnom stanicom na Zelengaju.</w:t>
      </w:r>
    </w:p>
    <w:p w:rsidR="00AC0208" w:rsidRDefault="00AC0208" w:rsidP="003B3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0208">
        <w:rPr>
          <w:rFonts w:ascii="Times New Roman" w:hAnsi="Times New Roman" w:cs="Times New Roman"/>
          <w:b/>
          <w:sz w:val="24"/>
          <w:szCs w:val="24"/>
          <w:u w:val="single"/>
        </w:rPr>
        <w:t>G. Barač</w:t>
      </w:r>
      <w:r>
        <w:rPr>
          <w:rFonts w:ascii="Times New Roman" w:hAnsi="Times New Roman" w:cs="Times New Roman"/>
          <w:sz w:val="24"/>
          <w:szCs w:val="24"/>
        </w:rPr>
        <w:t xml:space="preserve"> odgovara da je ista u PKA i da će biti realizirana od strane zagrebačkih cesta. </w:t>
      </w:r>
    </w:p>
    <w:p w:rsidR="00AC0208" w:rsidRDefault="00AC0208" w:rsidP="003B3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0208">
        <w:rPr>
          <w:rFonts w:ascii="Times New Roman" w:hAnsi="Times New Roman" w:cs="Times New Roman"/>
          <w:b/>
          <w:sz w:val="24"/>
          <w:szCs w:val="24"/>
          <w:u w:val="single"/>
        </w:rPr>
        <w:t>N. Boban</w:t>
      </w:r>
      <w:r>
        <w:rPr>
          <w:rFonts w:ascii="Times New Roman" w:hAnsi="Times New Roman" w:cs="Times New Roman"/>
          <w:sz w:val="24"/>
          <w:szCs w:val="24"/>
        </w:rPr>
        <w:t xml:space="preserve"> upozorava na rupu u kolniku u Degenovoj ulici na što G. Barač odgovara da je već danas poslan e-mail sa zahtjevom za sanaciju a na istu je upozorio već ranije N. Marković. Također, N. Boban kaže da se uz novo postavljenu oglasnu ploču na Medveščaku 2 vežu bicikli te traži da se postavi stalak za bicikle. G. Barač odgovara da za postavljanje stalka za bicikle treba ishoditi rješenje Gradskog ureda  te predleže da Vijeće to uvrsti u PKA.</w:t>
      </w:r>
    </w:p>
    <w:p w:rsidR="00AC0208" w:rsidRDefault="00AC0208" w:rsidP="003B3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0208">
        <w:rPr>
          <w:rFonts w:ascii="Times New Roman" w:hAnsi="Times New Roman" w:cs="Times New Roman"/>
          <w:b/>
          <w:sz w:val="24"/>
          <w:szCs w:val="24"/>
          <w:u w:val="single"/>
        </w:rPr>
        <w:t>T. Holjevac</w:t>
      </w:r>
      <w:r>
        <w:rPr>
          <w:rFonts w:ascii="Times New Roman" w:hAnsi="Times New Roman" w:cs="Times New Roman"/>
          <w:sz w:val="24"/>
          <w:szCs w:val="24"/>
        </w:rPr>
        <w:t xml:space="preserve"> daje na znanje da su u svezi parkiranja u Nazorovoj ulici građa</w:t>
      </w:r>
      <w:r w:rsidR="00012BB9">
        <w:rPr>
          <w:rFonts w:ascii="Times New Roman" w:hAnsi="Times New Roman" w:cs="Times New Roman"/>
          <w:sz w:val="24"/>
          <w:szCs w:val="24"/>
        </w:rPr>
        <w:t xml:space="preserve">ni podnijeli tužbu protiv Grada. </w:t>
      </w:r>
    </w:p>
    <w:p w:rsidR="00012BB9" w:rsidRDefault="00AC0208" w:rsidP="003B3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0208">
        <w:rPr>
          <w:rFonts w:ascii="Times New Roman" w:hAnsi="Times New Roman" w:cs="Times New Roman"/>
          <w:b/>
          <w:sz w:val="24"/>
          <w:szCs w:val="24"/>
          <w:u w:val="single"/>
        </w:rPr>
        <w:t>N. Boban</w:t>
      </w:r>
      <w:r>
        <w:rPr>
          <w:rFonts w:ascii="Times New Roman" w:hAnsi="Times New Roman" w:cs="Times New Roman"/>
          <w:sz w:val="24"/>
          <w:szCs w:val="24"/>
        </w:rPr>
        <w:t xml:space="preserve"> pita gdje je nestao sat postavljen kod tram. stanice na Medveščaku 2. G. Barač će provjeriti </w:t>
      </w:r>
      <w:r w:rsidR="00012BB9">
        <w:rPr>
          <w:rFonts w:ascii="Times New Roman" w:hAnsi="Times New Roman" w:cs="Times New Roman"/>
          <w:sz w:val="24"/>
          <w:szCs w:val="24"/>
        </w:rPr>
        <w:t xml:space="preserve">sa Zagreb plakatom. </w:t>
      </w:r>
    </w:p>
    <w:p w:rsidR="006A6B6C" w:rsidRDefault="006A6B6C" w:rsidP="003B3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B01" w:rsidRDefault="00566B01" w:rsidP="007E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66B0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L.Bogdan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zahvaljuje i zatvara sjednicu.</w:t>
      </w:r>
    </w:p>
    <w:p w:rsidR="00566B01" w:rsidRDefault="00566B01" w:rsidP="007E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66B01" w:rsidRDefault="00566B01" w:rsidP="007E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završena u </w:t>
      </w:r>
      <w:r w:rsidR="006F4B42">
        <w:rPr>
          <w:rFonts w:ascii="Times New Roman" w:eastAsia="Times New Roman" w:hAnsi="Times New Roman" w:cs="Times New Roman"/>
          <w:sz w:val="24"/>
          <w:szCs w:val="24"/>
          <w:lang w:eastAsia="hr-HR"/>
        </w:rPr>
        <w:t>20.10</w:t>
      </w:r>
    </w:p>
    <w:p w:rsidR="00F71325" w:rsidRDefault="00F71325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71325" w:rsidRPr="00091726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726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</w:rPr>
        <w:t>026-02/1</w:t>
      </w:r>
      <w:r w:rsidR="00571217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-001/</w:t>
      </w:r>
      <w:r w:rsidR="006F4B42">
        <w:rPr>
          <w:rFonts w:ascii="Times New Roman" w:eastAsia="Times New Roman" w:hAnsi="Times New Roman" w:cs="Times New Roman"/>
          <w:sz w:val="24"/>
          <w:szCs w:val="24"/>
        </w:rPr>
        <w:t>390</w:t>
      </w:r>
    </w:p>
    <w:p w:rsidR="00FB766F" w:rsidRDefault="004C41C6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251-06-11-</w:t>
      </w:r>
      <w:r w:rsidR="00F71325" w:rsidRPr="00091726">
        <w:rPr>
          <w:rFonts w:ascii="Times New Roman" w:eastAsia="Times New Roman" w:hAnsi="Times New Roman" w:cs="Times New Roman"/>
          <w:sz w:val="24"/>
          <w:szCs w:val="24"/>
        </w:rPr>
        <w:t>7-</w:t>
      </w:r>
      <w:r w:rsidR="00571217">
        <w:rPr>
          <w:rFonts w:ascii="Times New Roman" w:eastAsia="Times New Roman" w:hAnsi="Times New Roman" w:cs="Times New Roman"/>
          <w:sz w:val="24"/>
          <w:szCs w:val="24"/>
        </w:rPr>
        <w:t>18</w:t>
      </w:r>
      <w:r w:rsidR="00F71325" w:rsidRPr="00091726">
        <w:rPr>
          <w:rFonts w:ascii="Times New Roman" w:eastAsia="Times New Roman" w:hAnsi="Times New Roman" w:cs="Times New Roman"/>
          <w:sz w:val="24"/>
          <w:szCs w:val="24"/>
        </w:rPr>
        <w:t>-</w:t>
      </w:r>
      <w:r w:rsidR="00FB766F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F71325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726">
        <w:rPr>
          <w:rFonts w:ascii="Times New Roman" w:eastAsia="Times New Roman" w:hAnsi="Times New Roman" w:cs="Times New Roman"/>
          <w:sz w:val="24"/>
          <w:szCs w:val="24"/>
        </w:rPr>
        <w:t>Zagreb,</w:t>
      </w:r>
      <w:r w:rsidR="00C307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4B42">
        <w:rPr>
          <w:rFonts w:ascii="Times New Roman" w:eastAsia="Times New Roman" w:hAnsi="Times New Roman" w:cs="Times New Roman"/>
          <w:sz w:val="24"/>
          <w:szCs w:val="24"/>
        </w:rPr>
        <w:t xml:space="preserve">24. srpanj </w:t>
      </w:r>
      <w:r w:rsidR="00571217">
        <w:rPr>
          <w:rFonts w:ascii="Times New Roman" w:eastAsia="Times New Roman" w:hAnsi="Times New Roman" w:cs="Times New Roman"/>
          <w:sz w:val="24"/>
          <w:szCs w:val="24"/>
        </w:rPr>
        <w:t xml:space="preserve"> 2018.</w:t>
      </w:r>
      <w:bookmarkStart w:id="0" w:name="_GoBack"/>
      <w:bookmarkEnd w:id="0"/>
    </w:p>
    <w:p w:rsidR="00F71325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1325" w:rsidRPr="00091726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1325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724A" w:rsidRDefault="006F4B42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sastavila</w:t>
      </w:r>
      <w:r w:rsidR="00155D4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30789" w:rsidRDefault="006F4B42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Gordana Barač </w:t>
      </w:r>
    </w:p>
    <w:p w:rsidR="00C30789" w:rsidRPr="00091726" w:rsidRDefault="00C30789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1325" w:rsidRPr="00091726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1325" w:rsidRPr="00091726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1325" w:rsidRPr="00091726" w:rsidRDefault="00F71325" w:rsidP="00F71325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</w:rPr>
      </w:pPr>
      <w:r w:rsidRPr="00091726">
        <w:rPr>
          <w:rFonts w:ascii="Times New Roman" w:eastAsia="Times New Roman" w:hAnsi="Times New Roman" w:cs="Times New Roman"/>
          <w:sz w:val="24"/>
          <w:szCs w:val="24"/>
        </w:rPr>
        <w:t xml:space="preserve">         Predsjednik Vijeća Gradske četvrti</w:t>
      </w:r>
    </w:p>
    <w:p w:rsidR="00F71325" w:rsidRPr="00091726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  <w:t xml:space="preserve">     Gornji grad – Medveščak</w:t>
      </w:r>
    </w:p>
    <w:p w:rsidR="00F71325" w:rsidRPr="00091726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1325" w:rsidRPr="00091726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Pr="00091726">
        <w:rPr>
          <w:rFonts w:ascii="Times New Roman" w:eastAsia="Times New Roman" w:hAnsi="Times New Roman" w:cs="Times New Roman"/>
          <w:b/>
          <w:sz w:val="24"/>
          <w:szCs w:val="24"/>
        </w:rPr>
        <w:t>Luka  Bogdan</w:t>
      </w:r>
    </w:p>
    <w:p w:rsidR="00F71325" w:rsidRDefault="00F71325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F71325" w:rsidSect="00EA5AA8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EA9" w:rsidRDefault="003F4EA9" w:rsidP="00610418">
      <w:pPr>
        <w:spacing w:after="0" w:line="240" w:lineRule="auto"/>
      </w:pPr>
      <w:r>
        <w:separator/>
      </w:r>
    </w:p>
  </w:endnote>
  <w:endnote w:type="continuationSeparator" w:id="0">
    <w:p w:rsidR="003F4EA9" w:rsidRDefault="003F4EA9" w:rsidP="00610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924506"/>
      <w:docPartObj>
        <w:docPartGallery w:val="Page Numbers (Bottom of Page)"/>
        <w:docPartUnique/>
      </w:docPartObj>
    </w:sdtPr>
    <w:sdtEndPr/>
    <w:sdtContent>
      <w:p w:rsidR="00D14B86" w:rsidRDefault="00D14B8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766F">
          <w:rPr>
            <w:noProof/>
          </w:rPr>
          <w:t>4</w:t>
        </w:r>
        <w:r>
          <w:fldChar w:fldCharType="end"/>
        </w:r>
      </w:p>
    </w:sdtContent>
  </w:sdt>
  <w:p w:rsidR="00D14B86" w:rsidRDefault="00D14B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EA9" w:rsidRDefault="003F4EA9" w:rsidP="00610418">
      <w:pPr>
        <w:spacing w:after="0" w:line="240" w:lineRule="auto"/>
      </w:pPr>
      <w:r>
        <w:separator/>
      </w:r>
    </w:p>
  </w:footnote>
  <w:footnote w:type="continuationSeparator" w:id="0">
    <w:p w:rsidR="003F4EA9" w:rsidRDefault="003F4EA9" w:rsidP="00610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77BE"/>
    <w:multiLevelType w:val="hybridMultilevel"/>
    <w:tmpl w:val="080AB7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A2C45"/>
    <w:multiLevelType w:val="hybridMultilevel"/>
    <w:tmpl w:val="E2FA14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A5DEBFA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605B0"/>
    <w:multiLevelType w:val="hybridMultilevel"/>
    <w:tmpl w:val="4ABC8E60"/>
    <w:lvl w:ilvl="0" w:tplc="45F8CC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F4739"/>
    <w:multiLevelType w:val="hybridMultilevel"/>
    <w:tmpl w:val="00ECA18A"/>
    <w:lvl w:ilvl="0" w:tplc="D4A08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5" w:hanging="360"/>
      </w:pPr>
    </w:lvl>
    <w:lvl w:ilvl="2" w:tplc="041A001B" w:tentative="1">
      <w:start w:val="1"/>
      <w:numFmt w:val="lowerRoman"/>
      <w:lvlText w:val="%3."/>
      <w:lvlJc w:val="right"/>
      <w:pPr>
        <w:ind w:left="2235" w:hanging="180"/>
      </w:pPr>
    </w:lvl>
    <w:lvl w:ilvl="3" w:tplc="041A000F" w:tentative="1">
      <w:start w:val="1"/>
      <w:numFmt w:val="decimal"/>
      <w:lvlText w:val="%4."/>
      <w:lvlJc w:val="left"/>
      <w:pPr>
        <w:ind w:left="2955" w:hanging="360"/>
      </w:pPr>
    </w:lvl>
    <w:lvl w:ilvl="4" w:tplc="041A0019" w:tentative="1">
      <w:start w:val="1"/>
      <w:numFmt w:val="lowerLetter"/>
      <w:lvlText w:val="%5."/>
      <w:lvlJc w:val="left"/>
      <w:pPr>
        <w:ind w:left="3675" w:hanging="360"/>
      </w:pPr>
    </w:lvl>
    <w:lvl w:ilvl="5" w:tplc="041A001B" w:tentative="1">
      <w:start w:val="1"/>
      <w:numFmt w:val="lowerRoman"/>
      <w:lvlText w:val="%6."/>
      <w:lvlJc w:val="right"/>
      <w:pPr>
        <w:ind w:left="4395" w:hanging="180"/>
      </w:pPr>
    </w:lvl>
    <w:lvl w:ilvl="6" w:tplc="041A000F" w:tentative="1">
      <w:start w:val="1"/>
      <w:numFmt w:val="decimal"/>
      <w:lvlText w:val="%7."/>
      <w:lvlJc w:val="left"/>
      <w:pPr>
        <w:ind w:left="5115" w:hanging="360"/>
      </w:pPr>
    </w:lvl>
    <w:lvl w:ilvl="7" w:tplc="041A0019" w:tentative="1">
      <w:start w:val="1"/>
      <w:numFmt w:val="lowerLetter"/>
      <w:lvlText w:val="%8."/>
      <w:lvlJc w:val="left"/>
      <w:pPr>
        <w:ind w:left="5835" w:hanging="360"/>
      </w:pPr>
    </w:lvl>
    <w:lvl w:ilvl="8" w:tplc="041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223338B6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61271"/>
    <w:multiLevelType w:val="hybridMultilevel"/>
    <w:tmpl w:val="6C6CE8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AF11DE"/>
    <w:multiLevelType w:val="hybridMultilevel"/>
    <w:tmpl w:val="2E502EA8"/>
    <w:lvl w:ilvl="0" w:tplc="0F30ED7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9B30A7E"/>
    <w:multiLevelType w:val="hybridMultilevel"/>
    <w:tmpl w:val="BC34AE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D46179"/>
    <w:multiLevelType w:val="hybridMultilevel"/>
    <w:tmpl w:val="80D860C0"/>
    <w:lvl w:ilvl="0" w:tplc="D858303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E77EB"/>
    <w:multiLevelType w:val="hybridMultilevel"/>
    <w:tmpl w:val="CBE0F0E0"/>
    <w:lvl w:ilvl="0" w:tplc="5EBE3676">
      <w:start w:val="2"/>
      <w:numFmt w:val="decimal"/>
      <w:lvlText w:val="%1."/>
      <w:lvlJc w:val="left"/>
      <w:pPr>
        <w:ind w:left="38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05" w:hanging="360"/>
      </w:pPr>
    </w:lvl>
    <w:lvl w:ilvl="2" w:tplc="041A001B" w:tentative="1">
      <w:start w:val="1"/>
      <w:numFmt w:val="lowerRoman"/>
      <w:lvlText w:val="%3."/>
      <w:lvlJc w:val="right"/>
      <w:pPr>
        <w:ind w:left="5325" w:hanging="180"/>
      </w:pPr>
    </w:lvl>
    <w:lvl w:ilvl="3" w:tplc="041A000F" w:tentative="1">
      <w:start w:val="1"/>
      <w:numFmt w:val="decimal"/>
      <w:lvlText w:val="%4."/>
      <w:lvlJc w:val="left"/>
      <w:pPr>
        <w:ind w:left="6045" w:hanging="360"/>
      </w:pPr>
    </w:lvl>
    <w:lvl w:ilvl="4" w:tplc="041A0019" w:tentative="1">
      <w:start w:val="1"/>
      <w:numFmt w:val="lowerLetter"/>
      <w:lvlText w:val="%5."/>
      <w:lvlJc w:val="left"/>
      <w:pPr>
        <w:ind w:left="6765" w:hanging="360"/>
      </w:pPr>
    </w:lvl>
    <w:lvl w:ilvl="5" w:tplc="041A001B" w:tentative="1">
      <w:start w:val="1"/>
      <w:numFmt w:val="lowerRoman"/>
      <w:lvlText w:val="%6."/>
      <w:lvlJc w:val="right"/>
      <w:pPr>
        <w:ind w:left="7485" w:hanging="180"/>
      </w:pPr>
    </w:lvl>
    <w:lvl w:ilvl="6" w:tplc="041A000F" w:tentative="1">
      <w:start w:val="1"/>
      <w:numFmt w:val="decimal"/>
      <w:lvlText w:val="%7."/>
      <w:lvlJc w:val="left"/>
      <w:pPr>
        <w:ind w:left="8205" w:hanging="360"/>
      </w:pPr>
    </w:lvl>
    <w:lvl w:ilvl="7" w:tplc="041A0019" w:tentative="1">
      <w:start w:val="1"/>
      <w:numFmt w:val="lowerLetter"/>
      <w:lvlText w:val="%8."/>
      <w:lvlJc w:val="left"/>
      <w:pPr>
        <w:ind w:left="8925" w:hanging="360"/>
      </w:pPr>
    </w:lvl>
    <w:lvl w:ilvl="8" w:tplc="041A001B" w:tentative="1">
      <w:start w:val="1"/>
      <w:numFmt w:val="lowerRoman"/>
      <w:lvlText w:val="%9."/>
      <w:lvlJc w:val="right"/>
      <w:pPr>
        <w:ind w:left="9645" w:hanging="180"/>
      </w:pPr>
    </w:lvl>
  </w:abstractNum>
  <w:abstractNum w:abstractNumId="10" w15:restartNumberingAfterBreak="0">
    <w:nsid w:val="5B57597D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C1ACA"/>
    <w:multiLevelType w:val="hybridMultilevel"/>
    <w:tmpl w:val="74FA1934"/>
    <w:lvl w:ilvl="0" w:tplc="F7A6527A">
      <w:start w:val="2"/>
      <w:numFmt w:val="decimal"/>
      <w:lvlText w:val="%1."/>
      <w:lvlJc w:val="left"/>
      <w:pPr>
        <w:ind w:left="3945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4665" w:hanging="360"/>
      </w:pPr>
    </w:lvl>
    <w:lvl w:ilvl="2" w:tplc="041A001B" w:tentative="1">
      <w:start w:val="1"/>
      <w:numFmt w:val="lowerRoman"/>
      <w:lvlText w:val="%3."/>
      <w:lvlJc w:val="right"/>
      <w:pPr>
        <w:ind w:left="5385" w:hanging="180"/>
      </w:pPr>
    </w:lvl>
    <w:lvl w:ilvl="3" w:tplc="041A000F" w:tentative="1">
      <w:start w:val="1"/>
      <w:numFmt w:val="decimal"/>
      <w:lvlText w:val="%4."/>
      <w:lvlJc w:val="left"/>
      <w:pPr>
        <w:ind w:left="6105" w:hanging="360"/>
      </w:pPr>
    </w:lvl>
    <w:lvl w:ilvl="4" w:tplc="041A0019" w:tentative="1">
      <w:start w:val="1"/>
      <w:numFmt w:val="lowerLetter"/>
      <w:lvlText w:val="%5."/>
      <w:lvlJc w:val="left"/>
      <w:pPr>
        <w:ind w:left="6825" w:hanging="360"/>
      </w:pPr>
    </w:lvl>
    <w:lvl w:ilvl="5" w:tplc="041A001B" w:tentative="1">
      <w:start w:val="1"/>
      <w:numFmt w:val="lowerRoman"/>
      <w:lvlText w:val="%6."/>
      <w:lvlJc w:val="right"/>
      <w:pPr>
        <w:ind w:left="7545" w:hanging="180"/>
      </w:pPr>
    </w:lvl>
    <w:lvl w:ilvl="6" w:tplc="041A000F" w:tentative="1">
      <w:start w:val="1"/>
      <w:numFmt w:val="decimal"/>
      <w:lvlText w:val="%7."/>
      <w:lvlJc w:val="left"/>
      <w:pPr>
        <w:ind w:left="8265" w:hanging="360"/>
      </w:pPr>
    </w:lvl>
    <w:lvl w:ilvl="7" w:tplc="041A0019" w:tentative="1">
      <w:start w:val="1"/>
      <w:numFmt w:val="lowerLetter"/>
      <w:lvlText w:val="%8."/>
      <w:lvlJc w:val="left"/>
      <w:pPr>
        <w:ind w:left="8985" w:hanging="360"/>
      </w:pPr>
    </w:lvl>
    <w:lvl w:ilvl="8" w:tplc="041A001B" w:tentative="1">
      <w:start w:val="1"/>
      <w:numFmt w:val="lowerRoman"/>
      <w:lvlText w:val="%9."/>
      <w:lvlJc w:val="right"/>
      <w:pPr>
        <w:ind w:left="9705" w:hanging="180"/>
      </w:pPr>
    </w:lvl>
  </w:abstractNum>
  <w:abstractNum w:abstractNumId="12" w15:restartNumberingAfterBreak="0">
    <w:nsid w:val="5D6F28A4"/>
    <w:multiLevelType w:val="hybridMultilevel"/>
    <w:tmpl w:val="25F802D8"/>
    <w:lvl w:ilvl="0" w:tplc="87CE94C8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6E22593B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4"/>
  </w:num>
  <w:num w:numId="5">
    <w:abstractNumId w:val="2"/>
  </w:num>
  <w:num w:numId="6">
    <w:abstractNumId w:val="7"/>
  </w:num>
  <w:num w:numId="7">
    <w:abstractNumId w:val="8"/>
  </w:num>
  <w:num w:numId="8">
    <w:abstractNumId w:val="13"/>
  </w:num>
  <w:num w:numId="9">
    <w:abstractNumId w:val="6"/>
  </w:num>
  <w:num w:numId="10">
    <w:abstractNumId w:val="5"/>
  </w:num>
  <w:num w:numId="11">
    <w:abstractNumId w:val="9"/>
  </w:num>
  <w:num w:numId="12">
    <w:abstractNumId w:val="11"/>
  </w:num>
  <w:num w:numId="13">
    <w:abstractNumId w:val="1"/>
  </w:num>
  <w:num w:numId="14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FF2"/>
    <w:rsid w:val="00001958"/>
    <w:rsid w:val="00001A53"/>
    <w:rsid w:val="00003E76"/>
    <w:rsid w:val="00004352"/>
    <w:rsid w:val="00012BB9"/>
    <w:rsid w:val="0001385E"/>
    <w:rsid w:val="000254B9"/>
    <w:rsid w:val="00025592"/>
    <w:rsid w:val="000268BD"/>
    <w:rsid w:val="00043599"/>
    <w:rsid w:val="000503D1"/>
    <w:rsid w:val="0005740B"/>
    <w:rsid w:val="00061199"/>
    <w:rsid w:val="00062361"/>
    <w:rsid w:val="000716E2"/>
    <w:rsid w:val="0008773A"/>
    <w:rsid w:val="0009227C"/>
    <w:rsid w:val="00093454"/>
    <w:rsid w:val="00095327"/>
    <w:rsid w:val="000B30AF"/>
    <w:rsid w:val="000B6915"/>
    <w:rsid w:val="000C4EC3"/>
    <w:rsid w:val="000C571C"/>
    <w:rsid w:val="000C6A3D"/>
    <w:rsid w:val="000D0BD4"/>
    <w:rsid w:val="000D1208"/>
    <w:rsid w:val="000E0C1A"/>
    <w:rsid w:val="000E3E2E"/>
    <w:rsid w:val="000F6844"/>
    <w:rsid w:val="00101872"/>
    <w:rsid w:val="00101973"/>
    <w:rsid w:val="001045F0"/>
    <w:rsid w:val="00112A89"/>
    <w:rsid w:val="00113D9F"/>
    <w:rsid w:val="001148B2"/>
    <w:rsid w:val="001161F5"/>
    <w:rsid w:val="0012641E"/>
    <w:rsid w:val="001324F3"/>
    <w:rsid w:val="00153FA4"/>
    <w:rsid w:val="00155D41"/>
    <w:rsid w:val="00164221"/>
    <w:rsid w:val="0016435A"/>
    <w:rsid w:val="00164C25"/>
    <w:rsid w:val="001677B5"/>
    <w:rsid w:val="00171015"/>
    <w:rsid w:val="0017247A"/>
    <w:rsid w:val="001742F8"/>
    <w:rsid w:val="001759CF"/>
    <w:rsid w:val="00175F93"/>
    <w:rsid w:val="001764D0"/>
    <w:rsid w:val="0018008F"/>
    <w:rsid w:val="001814FE"/>
    <w:rsid w:val="00182613"/>
    <w:rsid w:val="0019055C"/>
    <w:rsid w:val="00191E64"/>
    <w:rsid w:val="00192348"/>
    <w:rsid w:val="0019469B"/>
    <w:rsid w:val="00196146"/>
    <w:rsid w:val="001A24B9"/>
    <w:rsid w:val="001A31E6"/>
    <w:rsid w:val="001A43B1"/>
    <w:rsid w:val="001B0A01"/>
    <w:rsid w:val="001B5D2B"/>
    <w:rsid w:val="001C0685"/>
    <w:rsid w:val="001D0B23"/>
    <w:rsid w:val="001D2026"/>
    <w:rsid w:val="001E17DF"/>
    <w:rsid w:val="001E2CC3"/>
    <w:rsid w:val="001E7D3B"/>
    <w:rsid w:val="001F0C86"/>
    <w:rsid w:val="00202638"/>
    <w:rsid w:val="002051E1"/>
    <w:rsid w:val="00214B5E"/>
    <w:rsid w:val="00214B6E"/>
    <w:rsid w:val="002243A9"/>
    <w:rsid w:val="00226021"/>
    <w:rsid w:val="002316E7"/>
    <w:rsid w:val="002360CE"/>
    <w:rsid w:val="0024668E"/>
    <w:rsid w:val="002471EB"/>
    <w:rsid w:val="00250200"/>
    <w:rsid w:val="0025331E"/>
    <w:rsid w:val="00255FAC"/>
    <w:rsid w:val="00256014"/>
    <w:rsid w:val="002620F7"/>
    <w:rsid w:val="00264425"/>
    <w:rsid w:val="00270EC2"/>
    <w:rsid w:val="002739B1"/>
    <w:rsid w:val="00276702"/>
    <w:rsid w:val="00281D98"/>
    <w:rsid w:val="00286FAD"/>
    <w:rsid w:val="00291922"/>
    <w:rsid w:val="00297F3E"/>
    <w:rsid w:val="002A0382"/>
    <w:rsid w:val="002B1229"/>
    <w:rsid w:val="002B312F"/>
    <w:rsid w:val="002B5C46"/>
    <w:rsid w:val="002B5E4E"/>
    <w:rsid w:val="002C408A"/>
    <w:rsid w:val="002D0339"/>
    <w:rsid w:val="002D7BD6"/>
    <w:rsid w:val="002E0262"/>
    <w:rsid w:val="002E45A5"/>
    <w:rsid w:val="002E462D"/>
    <w:rsid w:val="002F39DC"/>
    <w:rsid w:val="003029FE"/>
    <w:rsid w:val="00303C71"/>
    <w:rsid w:val="003041E4"/>
    <w:rsid w:val="00313934"/>
    <w:rsid w:val="0031467D"/>
    <w:rsid w:val="003149D4"/>
    <w:rsid w:val="00316574"/>
    <w:rsid w:val="00320F35"/>
    <w:rsid w:val="003322A9"/>
    <w:rsid w:val="00332838"/>
    <w:rsid w:val="00334A85"/>
    <w:rsid w:val="00335C32"/>
    <w:rsid w:val="00342F01"/>
    <w:rsid w:val="0034397B"/>
    <w:rsid w:val="00350568"/>
    <w:rsid w:val="00360791"/>
    <w:rsid w:val="0036313F"/>
    <w:rsid w:val="00372C8B"/>
    <w:rsid w:val="00373B3D"/>
    <w:rsid w:val="003867F9"/>
    <w:rsid w:val="00386E6A"/>
    <w:rsid w:val="00395527"/>
    <w:rsid w:val="00397A44"/>
    <w:rsid w:val="003A2169"/>
    <w:rsid w:val="003A40B8"/>
    <w:rsid w:val="003B347C"/>
    <w:rsid w:val="003B4591"/>
    <w:rsid w:val="003C16A9"/>
    <w:rsid w:val="003C3996"/>
    <w:rsid w:val="003D1164"/>
    <w:rsid w:val="003D6B72"/>
    <w:rsid w:val="003E15E3"/>
    <w:rsid w:val="003E57AD"/>
    <w:rsid w:val="003E77B3"/>
    <w:rsid w:val="003F0678"/>
    <w:rsid w:val="003F073E"/>
    <w:rsid w:val="003F2CF1"/>
    <w:rsid w:val="003F442B"/>
    <w:rsid w:val="003F4EA9"/>
    <w:rsid w:val="003F778C"/>
    <w:rsid w:val="0040166E"/>
    <w:rsid w:val="00417054"/>
    <w:rsid w:val="004269C5"/>
    <w:rsid w:val="0043206F"/>
    <w:rsid w:val="004335F9"/>
    <w:rsid w:val="004341A4"/>
    <w:rsid w:val="00434F77"/>
    <w:rsid w:val="004362A2"/>
    <w:rsid w:val="004367B2"/>
    <w:rsid w:val="00440583"/>
    <w:rsid w:val="00445B40"/>
    <w:rsid w:val="0044688B"/>
    <w:rsid w:val="004503E3"/>
    <w:rsid w:val="00454BC1"/>
    <w:rsid w:val="00463D1E"/>
    <w:rsid w:val="00472B89"/>
    <w:rsid w:val="00474D83"/>
    <w:rsid w:val="0047770F"/>
    <w:rsid w:val="004842E0"/>
    <w:rsid w:val="00484BA1"/>
    <w:rsid w:val="004869FB"/>
    <w:rsid w:val="00490B8F"/>
    <w:rsid w:val="0049364F"/>
    <w:rsid w:val="004A0538"/>
    <w:rsid w:val="004A4330"/>
    <w:rsid w:val="004B774A"/>
    <w:rsid w:val="004C2562"/>
    <w:rsid w:val="004C41C6"/>
    <w:rsid w:val="004C590A"/>
    <w:rsid w:val="004E24F8"/>
    <w:rsid w:val="004E2F10"/>
    <w:rsid w:val="004F0781"/>
    <w:rsid w:val="004F113A"/>
    <w:rsid w:val="00505056"/>
    <w:rsid w:val="005071A0"/>
    <w:rsid w:val="00510683"/>
    <w:rsid w:val="00511C27"/>
    <w:rsid w:val="005135F2"/>
    <w:rsid w:val="005148BF"/>
    <w:rsid w:val="005159C5"/>
    <w:rsid w:val="00533A57"/>
    <w:rsid w:val="00534F95"/>
    <w:rsid w:val="0053594E"/>
    <w:rsid w:val="005374AA"/>
    <w:rsid w:val="005515FD"/>
    <w:rsid w:val="005571A1"/>
    <w:rsid w:val="00561828"/>
    <w:rsid w:val="00566B01"/>
    <w:rsid w:val="005708A2"/>
    <w:rsid w:val="00571217"/>
    <w:rsid w:val="005749A2"/>
    <w:rsid w:val="00580142"/>
    <w:rsid w:val="00593544"/>
    <w:rsid w:val="00597A97"/>
    <w:rsid w:val="005A166A"/>
    <w:rsid w:val="005A2801"/>
    <w:rsid w:val="005A3A30"/>
    <w:rsid w:val="005A762B"/>
    <w:rsid w:val="005B5304"/>
    <w:rsid w:val="005B6288"/>
    <w:rsid w:val="005C09AC"/>
    <w:rsid w:val="005C17BD"/>
    <w:rsid w:val="005E099D"/>
    <w:rsid w:val="005E4E4D"/>
    <w:rsid w:val="005E6295"/>
    <w:rsid w:val="005E6FF6"/>
    <w:rsid w:val="005F44F3"/>
    <w:rsid w:val="00600C53"/>
    <w:rsid w:val="00603411"/>
    <w:rsid w:val="0060605C"/>
    <w:rsid w:val="00610418"/>
    <w:rsid w:val="00612134"/>
    <w:rsid w:val="00612FC6"/>
    <w:rsid w:val="00614EC7"/>
    <w:rsid w:val="00615AFB"/>
    <w:rsid w:val="00617C16"/>
    <w:rsid w:val="006212FE"/>
    <w:rsid w:val="006216EC"/>
    <w:rsid w:val="006220CA"/>
    <w:rsid w:val="006341EA"/>
    <w:rsid w:val="0063791D"/>
    <w:rsid w:val="006409E1"/>
    <w:rsid w:val="006462AA"/>
    <w:rsid w:val="006523F4"/>
    <w:rsid w:val="00655FD3"/>
    <w:rsid w:val="00657311"/>
    <w:rsid w:val="006577BE"/>
    <w:rsid w:val="00660D11"/>
    <w:rsid w:val="00661240"/>
    <w:rsid w:val="006657C8"/>
    <w:rsid w:val="00672068"/>
    <w:rsid w:val="006731FE"/>
    <w:rsid w:val="00673252"/>
    <w:rsid w:val="00674BDF"/>
    <w:rsid w:val="00675622"/>
    <w:rsid w:val="00694E78"/>
    <w:rsid w:val="006A3401"/>
    <w:rsid w:val="006A3FD7"/>
    <w:rsid w:val="006A6130"/>
    <w:rsid w:val="006A6B6C"/>
    <w:rsid w:val="006C701A"/>
    <w:rsid w:val="006C7B65"/>
    <w:rsid w:val="006D5212"/>
    <w:rsid w:val="006D674D"/>
    <w:rsid w:val="006E1718"/>
    <w:rsid w:val="006E36BA"/>
    <w:rsid w:val="006F1796"/>
    <w:rsid w:val="006F35CF"/>
    <w:rsid w:val="006F3942"/>
    <w:rsid w:val="006F4073"/>
    <w:rsid w:val="006F431C"/>
    <w:rsid w:val="006F4B42"/>
    <w:rsid w:val="006F7710"/>
    <w:rsid w:val="007018A6"/>
    <w:rsid w:val="00703D39"/>
    <w:rsid w:val="0072546F"/>
    <w:rsid w:val="00725813"/>
    <w:rsid w:val="00730540"/>
    <w:rsid w:val="007351BB"/>
    <w:rsid w:val="0073524B"/>
    <w:rsid w:val="007368DB"/>
    <w:rsid w:val="007448BD"/>
    <w:rsid w:val="00746F6F"/>
    <w:rsid w:val="00753E49"/>
    <w:rsid w:val="007566A9"/>
    <w:rsid w:val="00756F8C"/>
    <w:rsid w:val="0076027B"/>
    <w:rsid w:val="0077208E"/>
    <w:rsid w:val="007748A0"/>
    <w:rsid w:val="00775378"/>
    <w:rsid w:val="00777573"/>
    <w:rsid w:val="00781FD0"/>
    <w:rsid w:val="00786493"/>
    <w:rsid w:val="00786528"/>
    <w:rsid w:val="00795373"/>
    <w:rsid w:val="007963AE"/>
    <w:rsid w:val="007A0CB7"/>
    <w:rsid w:val="007A13AA"/>
    <w:rsid w:val="007A20F9"/>
    <w:rsid w:val="007A2FE0"/>
    <w:rsid w:val="007A7AAF"/>
    <w:rsid w:val="007B774A"/>
    <w:rsid w:val="007C70E0"/>
    <w:rsid w:val="007C7E2D"/>
    <w:rsid w:val="007D1403"/>
    <w:rsid w:val="007E2FCA"/>
    <w:rsid w:val="007E308C"/>
    <w:rsid w:val="007E3E05"/>
    <w:rsid w:val="007E5144"/>
    <w:rsid w:val="007E75CD"/>
    <w:rsid w:val="007E78DE"/>
    <w:rsid w:val="007F0D8D"/>
    <w:rsid w:val="007F5C5F"/>
    <w:rsid w:val="00801352"/>
    <w:rsid w:val="00802028"/>
    <w:rsid w:val="0080368F"/>
    <w:rsid w:val="00804ABE"/>
    <w:rsid w:val="00810C7C"/>
    <w:rsid w:val="0081492E"/>
    <w:rsid w:val="00816895"/>
    <w:rsid w:val="00820C5F"/>
    <w:rsid w:val="008257EB"/>
    <w:rsid w:val="008274F9"/>
    <w:rsid w:val="00831988"/>
    <w:rsid w:val="00833479"/>
    <w:rsid w:val="00840DA8"/>
    <w:rsid w:val="0084430A"/>
    <w:rsid w:val="008512AF"/>
    <w:rsid w:val="008520DB"/>
    <w:rsid w:val="00856FFE"/>
    <w:rsid w:val="00863BA1"/>
    <w:rsid w:val="00870B8A"/>
    <w:rsid w:val="00875520"/>
    <w:rsid w:val="0087621C"/>
    <w:rsid w:val="00881705"/>
    <w:rsid w:val="00883A53"/>
    <w:rsid w:val="008938A1"/>
    <w:rsid w:val="00897AF2"/>
    <w:rsid w:val="008B0ECA"/>
    <w:rsid w:val="008B5271"/>
    <w:rsid w:val="008B6461"/>
    <w:rsid w:val="008E0416"/>
    <w:rsid w:val="008E260C"/>
    <w:rsid w:val="008E28C8"/>
    <w:rsid w:val="008E67EF"/>
    <w:rsid w:val="008E7765"/>
    <w:rsid w:val="008F17C0"/>
    <w:rsid w:val="008F3A37"/>
    <w:rsid w:val="008F4B78"/>
    <w:rsid w:val="00901B92"/>
    <w:rsid w:val="009031A8"/>
    <w:rsid w:val="00905835"/>
    <w:rsid w:val="00915BB3"/>
    <w:rsid w:val="00915C2D"/>
    <w:rsid w:val="00920A21"/>
    <w:rsid w:val="00941765"/>
    <w:rsid w:val="009418D5"/>
    <w:rsid w:val="00941CB2"/>
    <w:rsid w:val="0095312D"/>
    <w:rsid w:val="00956861"/>
    <w:rsid w:val="00967C15"/>
    <w:rsid w:val="00975249"/>
    <w:rsid w:val="009807D6"/>
    <w:rsid w:val="00980EDF"/>
    <w:rsid w:val="00982C5F"/>
    <w:rsid w:val="009836C9"/>
    <w:rsid w:val="00997FD2"/>
    <w:rsid w:val="009A0ECE"/>
    <w:rsid w:val="009A17F4"/>
    <w:rsid w:val="009A332B"/>
    <w:rsid w:val="009A405E"/>
    <w:rsid w:val="009A75C7"/>
    <w:rsid w:val="009A7914"/>
    <w:rsid w:val="009B7C12"/>
    <w:rsid w:val="009B7F4A"/>
    <w:rsid w:val="009D7C93"/>
    <w:rsid w:val="009E2C50"/>
    <w:rsid w:val="00A0022D"/>
    <w:rsid w:val="00A028F9"/>
    <w:rsid w:val="00A03478"/>
    <w:rsid w:val="00A06BEB"/>
    <w:rsid w:val="00A110C9"/>
    <w:rsid w:val="00A156B2"/>
    <w:rsid w:val="00A17795"/>
    <w:rsid w:val="00A2053E"/>
    <w:rsid w:val="00A259A7"/>
    <w:rsid w:val="00A375F3"/>
    <w:rsid w:val="00A412DD"/>
    <w:rsid w:val="00A46CCA"/>
    <w:rsid w:val="00A64F0F"/>
    <w:rsid w:val="00A6545F"/>
    <w:rsid w:val="00A730DF"/>
    <w:rsid w:val="00A7311C"/>
    <w:rsid w:val="00A77ACF"/>
    <w:rsid w:val="00A80E30"/>
    <w:rsid w:val="00A84324"/>
    <w:rsid w:val="00A93A69"/>
    <w:rsid w:val="00AB17C0"/>
    <w:rsid w:val="00AB3EEB"/>
    <w:rsid w:val="00AC0208"/>
    <w:rsid w:val="00AC4D0A"/>
    <w:rsid w:val="00AC50F5"/>
    <w:rsid w:val="00AC6DED"/>
    <w:rsid w:val="00AD2346"/>
    <w:rsid w:val="00AD309F"/>
    <w:rsid w:val="00AE1CB2"/>
    <w:rsid w:val="00AE2705"/>
    <w:rsid w:val="00AE44B2"/>
    <w:rsid w:val="00AE6477"/>
    <w:rsid w:val="00B11F0E"/>
    <w:rsid w:val="00B12411"/>
    <w:rsid w:val="00B17D4A"/>
    <w:rsid w:val="00B21A78"/>
    <w:rsid w:val="00B21CB1"/>
    <w:rsid w:val="00B25FE4"/>
    <w:rsid w:val="00B2684C"/>
    <w:rsid w:val="00B3733F"/>
    <w:rsid w:val="00B4055E"/>
    <w:rsid w:val="00B41E4C"/>
    <w:rsid w:val="00B529B9"/>
    <w:rsid w:val="00B54BAE"/>
    <w:rsid w:val="00B6126F"/>
    <w:rsid w:val="00B61807"/>
    <w:rsid w:val="00B650EF"/>
    <w:rsid w:val="00B66254"/>
    <w:rsid w:val="00B671A9"/>
    <w:rsid w:val="00B728D5"/>
    <w:rsid w:val="00B738C7"/>
    <w:rsid w:val="00B90C19"/>
    <w:rsid w:val="00B96AA6"/>
    <w:rsid w:val="00BA57EB"/>
    <w:rsid w:val="00BA5AE9"/>
    <w:rsid w:val="00BB32A9"/>
    <w:rsid w:val="00BB6B88"/>
    <w:rsid w:val="00BC61A5"/>
    <w:rsid w:val="00BD1380"/>
    <w:rsid w:val="00BD2138"/>
    <w:rsid w:val="00BD3AA6"/>
    <w:rsid w:val="00BE14E7"/>
    <w:rsid w:val="00BE612D"/>
    <w:rsid w:val="00BF030F"/>
    <w:rsid w:val="00BF421A"/>
    <w:rsid w:val="00C014F8"/>
    <w:rsid w:val="00C07209"/>
    <w:rsid w:val="00C13045"/>
    <w:rsid w:val="00C1378B"/>
    <w:rsid w:val="00C13BB4"/>
    <w:rsid w:val="00C17818"/>
    <w:rsid w:val="00C220F8"/>
    <w:rsid w:val="00C30789"/>
    <w:rsid w:val="00C322A2"/>
    <w:rsid w:val="00C32B82"/>
    <w:rsid w:val="00C3590D"/>
    <w:rsid w:val="00C42F6F"/>
    <w:rsid w:val="00C4487B"/>
    <w:rsid w:val="00C45AA2"/>
    <w:rsid w:val="00C52FB4"/>
    <w:rsid w:val="00C55828"/>
    <w:rsid w:val="00C55AC0"/>
    <w:rsid w:val="00C66B34"/>
    <w:rsid w:val="00C80439"/>
    <w:rsid w:val="00C813FF"/>
    <w:rsid w:val="00C819BD"/>
    <w:rsid w:val="00C823BE"/>
    <w:rsid w:val="00C83695"/>
    <w:rsid w:val="00CA569D"/>
    <w:rsid w:val="00CB05DA"/>
    <w:rsid w:val="00CB1D8A"/>
    <w:rsid w:val="00CB4CD4"/>
    <w:rsid w:val="00CB6BB0"/>
    <w:rsid w:val="00CB70B3"/>
    <w:rsid w:val="00CC143B"/>
    <w:rsid w:val="00CC4A68"/>
    <w:rsid w:val="00CD2580"/>
    <w:rsid w:val="00CD3108"/>
    <w:rsid w:val="00CD372B"/>
    <w:rsid w:val="00CE33C9"/>
    <w:rsid w:val="00CE3DD5"/>
    <w:rsid w:val="00CE710F"/>
    <w:rsid w:val="00CE7B43"/>
    <w:rsid w:val="00CF3B46"/>
    <w:rsid w:val="00D02413"/>
    <w:rsid w:val="00D0468B"/>
    <w:rsid w:val="00D14457"/>
    <w:rsid w:val="00D14B86"/>
    <w:rsid w:val="00D17AD0"/>
    <w:rsid w:val="00D208D5"/>
    <w:rsid w:val="00D33EF0"/>
    <w:rsid w:val="00D35A50"/>
    <w:rsid w:val="00D50392"/>
    <w:rsid w:val="00D50D73"/>
    <w:rsid w:val="00D550AC"/>
    <w:rsid w:val="00D553DF"/>
    <w:rsid w:val="00D555CE"/>
    <w:rsid w:val="00D55CD2"/>
    <w:rsid w:val="00D5713D"/>
    <w:rsid w:val="00D60538"/>
    <w:rsid w:val="00D62220"/>
    <w:rsid w:val="00D62ADC"/>
    <w:rsid w:val="00D6671D"/>
    <w:rsid w:val="00D74BE7"/>
    <w:rsid w:val="00D87391"/>
    <w:rsid w:val="00D90881"/>
    <w:rsid w:val="00D92854"/>
    <w:rsid w:val="00D968EE"/>
    <w:rsid w:val="00DA4627"/>
    <w:rsid w:val="00DA721F"/>
    <w:rsid w:val="00DB6377"/>
    <w:rsid w:val="00DB66A8"/>
    <w:rsid w:val="00DC4BBF"/>
    <w:rsid w:val="00DC76D3"/>
    <w:rsid w:val="00DD1619"/>
    <w:rsid w:val="00DD2433"/>
    <w:rsid w:val="00DD3355"/>
    <w:rsid w:val="00DE050F"/>
    <w:rsid w:val="00DE4DFB"/>
    <w:rsid w:val="00DE57A1"/>
    <w:rsid w:val="00DE5F90"/>
    <w:rsid w:val="00DF0CD0"/>
    <w:rsid w:val="00DF0F20"/>
    <w:rsid w:val="00DF1DE4"/>
    <w:rsid w:val="00DF3FFF"/>
    <w:rsid w:val="00DF4F1C"/>
    <w:rsid w:val="00E00810"/>
    <w:rsid w:val="00E04EFB"/>
    <w:rsid w:val="00E07871"/>
    <w:rsid w:val="00E120EE"/>
    <w:rsid w:val="00E12E50"/>
    <w:rsid w:val="00E23935"/>
    <w:rsid w:val="00E24192"/>
    <w:rsid w:val="00E36861"/>
    <w:rsid w:val="00E4724A"/>
    <w:rsid w:val="00E5157A"/>
    <w:rsid w:val="00E70FF2"/>
    <w:rsid w:val="00E72B80"/>
    <w:rsid w:val="00E7384A"/>
    <w:rsid w:val="00E73CAF"/>
    <w:rsid w:val="00E74E72"/>
    <w:rsid w:val="00E769AF"/>
    <w:rsid w:val="00E7731C"/>
    <w:rsid w:val="00E8151C"/>
    <w:rsid w:val="00E81E39"/>
    <w:rsid w:val="00E85238"/>
    <w:rsid w:val="00E87489"/>
    <w:rsid w:val="00E9549F"/>
    <w:rsid w:val="00EA28F7"/>
    <w:rsid w:val="00EA3CD4"/>
    <w:rsid w:val="00EA4E1F"/>
    <w:rsid w:val="00EA5AA8"/>
    <w:rsid w:val="00EB3717"/>
    <w:rsid w:val="00EB72E4"/>
    <w:rsid w:val="00EC4305"/>
    <w:rsid w:val="00ED2F15"/>
    <w:rsid w:val="00ED4147"/>
    <w:rsid w:val="00ED613B"/>
    <w:rsid w:val="00ED7B87"/>
    <w:rsid w:val="00EE5110"/>
    <w:rsid w:val="00EF7949"/>
    <w:rsid w:val="00F2101A"/>
    <w:rsid w:val="00F21C93"/>
    <w:rsid w:val="00F24DAA"/>
    <w:rsid w:val="00F27C9A"/>
    <w:rsid w:val="00F32D0F"/>
    <w:rsid w:val="00F3455B"/>
    <w:rsid w:val="00F35F73"/>
    <w:rsid w:val="00F54E12"/>
    <w:rsid w:val="00F711C1"/>
    <w:rsid w:val="00F71325"/>
    <w:rsid w:val="00F7536F"/>
    <w:rsid w:val="00F82ACA"/>
    <w:rsid w:val="00F852EE"/>
    <w:rsid w:val="00F85808"/>
    <w:rsid w:val="00F85B28"/>
    <w:rsid w:val="00F920F4"/>
    <w:rsid w:val="00F94B6F"/>
    <w:rsid w:val="00F97122"/>
    <w:rsid w:val="00FA41AD"/>
    <w:rsid w:val="00FA7F2B"/>
    <w:rsid w:val="00FB3A51"/>
    <w:rsid w:val="00FB5220"/>
    <w:rsid w:val="00FB5693"/>
    <w:rsid w:val="00FB766F"/>
    <w:rsid w:val="00FC0219"/>
    <w:rsid w:val="00FC1428"/>
    <w:rsid w:val="00FD096A"/>
    <w:rsid w:val="00FD1C22"/>
    <w:rsid w:val="00FD4E32"/>
    <w:rsid w:val="00FD5DDE"/>
    <w:rsid w:val="00FD7566"/>
    <w:rsid w:val="00FE0157"/>
    <w:rsid w:val="00FE2ABB"/>
    <w:rsid w:val="00FE4180"/>
    <w:rsid w:val="00FF4E9F"/>
    <w:rsid w:val="00FF550D"/>
    <w:rsid w:val="00FF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73BB9"/>
  <w15:docId w15:val="{9C3C7856-6C91-404E-9EB0-3B83A543C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5808"/>
  </w:style>
  <w:style w:type="paragraph" w:styleId="Heading1">
    <w:name w:val="heading 1"/>
    <w:basedOn w:val="Normal"/>
    <w:next w:val="Normal"/>
    <w:link w:val="Heading1Char"/>
    <w:uiPriority w:val="9"/>
    <w:qFormat/>
    <w:rsid w:val="00A731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4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0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418"/>
  </w:style>
  <w:style w:type="paragraph" w:styleId="Footer">
    <w:name w:val="footer"/>
    <w:basedOn w:val="Normal"/>
    <w:link w:val="FooterChar"/>
    <w:uiPriority w:val="99"/>
    <w:unhideWhenUsed/>
    <w:rsid w:val="00610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418"/>
  </w:style>
  <w:style w:type="character" w:customStyle="1" w:styleId="Heading1Char">
    <w:name w:val="Heading 1 Char"/>
    <w:basedOn w:val="DefaultParagraphFont"/>
    <w:link w:val="Heading1"/>
    <w:uiPriority w:val="9"/>
    <w:rsid w:val="00A731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B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D009C-E829-49CC-8528-4925D4DE1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1492</Words>
  <Characters>8508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9981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Marko Butković</dc:creator>
  <cp:lastModifiedBy>Vesna Posavec</cp:lastModifiedBy>
  <cp:revision>9</cp:revision>
  <cp:lastPrinted>2017-09-25T07:46:00Z</cp:lastPrinted>
  <dcterms:created xsi:type="dcterms:W3CDTF">2018-08-03T08:22:00Z</dcterms:created>
  <dcterms:modified xsi:type="dcterms:W3CDTF">2018-09-10T08:22:00Z</dcterms:modified>
</cp:coreProperties>
</file>