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A9A" w:rsidRDefault="00DD2B2D" w:rsidP="00DD2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DD2B2D" w:rsidRDefault="00DD2B2D" w:rsidP="00DD2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sjednice Vijeća Gradske četvrti Podsljeme</w:t>
      </w:r>
    </w:p>
    <w:p w:rsidR="00DD2B2D" w:rsidRDefault="000A5E98" w:rsidP="00DD2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DD2B2D">
        <w:rPr>
          <w:rFonts w:ascii="Times New Roman" w:hAnsi="Times New Roman" w:cs="Times New Roman"/>
          <w:b/>
          <w:sz w:val="28"/>
          <w:szCs w:val="28"/>
        </w:rPr>
        <w:t xml:space="preserve">držane 29. siječnja 2018. u objektu MO Gračani, </w:t>
      </w:r>
      <w:proofErr w:type="spellStart"/>
      <w:r w:rsidR="00DD2B2D">
        <w:rPr>
          <w:rFonts w:ascii="Times New Roman" w:hAnsi="Times New Roman" w:cs="Times New Roman"/>
          <w:b/>
          <w:sz w:val="28"/>
          <w:szCs w:val="28"/>
        </w:rPr>
        <w:t>Isce</w:t>
      </w:r>
      <w:proofErr w:type="spellEnd"/>
      <w:r w:rsidR="00DD2B2D">
        <w:rPr>
          <w:rFonts w:ascii="Times New Roman" w:hAnsi="Times New Roman" w:cs="Times New Roman"/>
          <w:b/>
          <w:sz w:val="28"/>
          <w:szCs w:val="28"/>
        </w:rPr>
        <w:t xml:space="preserve"> 15,</w:t>
      </w:r>
    </w:p>
    <w:p w:rsidR="00DD2B2D" w:rsidRDefault="000A5E98" w:rsidP="00DD2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 w:rsidR="00DD2B2D">
        <w:rPr>
          <w:rFonts w:ascii="Times New Roman" w:hAnsi="Times New Roman" w:cs="Times New Roman"/>
          <w:b/>
          <w:sz w:val="28"/>
          <w:szCs w:val="28"/>
        </w:rPr>
        <w:t xml:space="preserve"> početkom u 10,00 sati</w:t>
      </w:r>
    </w:p>
    <w:p w:rsidR="00F76A27" w:rsidRDefault="00F76A27" w:rsidP="00DD2B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7" w:rsidRDefault="00F76A27" w:rsidP="00F76A27">
      <w:pPr>
        <w:rPr>
          <w:rFonts w:ascii="Times New Roman" w:hAnsi="Times New Roman" w:cs="Times New Roman"/>
          <w:sz w:val="24"/>
          <w:szCs w:val="24"/>
        </w:rPr>
      </w:pPr>
    </w:p>
    <w:p w:rsidR="00F76A27" w:rsidRDefault="00F76A27" w:rsidP="00F7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 Gradske četvrti Podsljeme: Nenad</w:t>
      </w:r>
      <w:r w:rsidR="004E4D7C">
        <w:rPr>
          <w:rFonts w:ascii="Times New Roman" w:hAnsi="Times New Roman" w:cs="Times New Roman"/>
          <w:sz w:val="24"/>
          <w:szCs w:val="24"/>
        </w:rPr>
        <w:t xml:space="preserve"> Cebić, Danijel Jagušt, Zdravko Jambrešić, Mario Jurin, Krešimir Kompesak, Snježana Punjek, Željko Sačić, Pero </w:t>
      </w:r>
      <w:proofErr w:type="spellStart"/>
      <w:r w:rsidR="004E4D7C">
        <w:rPr>
          <w:rFonts w:ascii="Times New Roman" w:hAnsi="Times New Roman" w:cs="Times New Roman"/>
          <w:sz w:val="24"/>
          <w:szCs w:val="24"/>
        </w:rPr>
        <w:t>Semrem</w:t>
      </w:r>
      <w:proofErr w:type="spellEnd"/>
      <w:r w:rsidR="004E4D7C">
        <w:rPr>
          <w:rFonts w:ascii="Times New Roman" w:hAnsi="Times New Roman" w:cs="Times New Roman"/>
          <w:sz w:val="24"/>
          <w:szCs w:val="24"/>
        </w:rPr>
        <w:t xml:space="preserve">, Emil Tafra, Drago Topolovec i Zlatko </w:t>
      </w:r>
      <w:proofErr w:type="spellStart"/>
      <w:r w:rsidR="004E4D7C">
        <w:rPr>
          <w:rFonts w:ascii="Times New Roman" w:hAnsi="Times New Roman" w:cs="Times New Roman"/>
          <w:sz w:val="24"/>
          <w:szCs w:val="24"/>
        </w:rPr>
        <w:t>Večerin</w:t>
      </w:r>
      <w:proofErr w:type="spellEnd"/>
    </w:p>
    <w:p w:rsidR="004E4D7C" w:rsidRDefault="004E4D7C" w:rsidP="00F76A27">
      <w:pPr>
        <w:rPr>
          <w:rFonts w:ascii="Times New Roman" w:hAnsi="Times New Roman" w:cs="Times New Roman"/>
          <w:sz w:val="24"/>
          <w:szCs w:val="24"/>
        </w:rPr>
      </w:pPr>
    </w:p>
    <w:p w:rsidR="004E4D7C" w:rsidRDefault="004E4D7C" w:rsidP="00F7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 nazočni: Goran Rogić i Igor Perak, Gradski ured za mjesnu samoupravu</w:t>
      </w:r>
    </w:p>
    <w:p w:rsidR="004E4D7C" w:rsidRDefault="004E4D7C" w:rsidP="00F76A27">
      <w:pPr>
        <w:rPr>
          <w:rFonts w:ascii="Times New Roman" w:hAnsi="Times New Roman" w:cs="Times New Roman"/>
          <w:sz w:val="24"/>
          <w:szCs w:val="24"/>
        </w:rPr>
      </w:pPr>
    </w:p>
    <w:p w:rsidR="004E4D7C" w:rsidRPr="00F91C4A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Pr="00F91C4A">
        <w:rPr>
          <w:rFonts w:ascii="Times New Roman" w:hAnsi="Times New Roman" w:cs="Times New Roman"/>
          <w:sz w:val="24"/>
          <w:szCs w:val="24"/>
          <w:u w:val="single"/>
        </w:rPr>
        <w:t>gospodin Krešimir Kompesak</w:t>
      </w:r>
      <w:r w:rsidRPr="00F91C4A">
        <w:rPr>
          <w:rFonts w:ascii="Times New Roman" w:hAnsi="Times New Roman" w:cs="Times New Roman"/>
          <w:sz w:val="24"/>
          <w:szCs w:val="24"/>
        </w:rPr>
        <w:t>, predsjednik Vijeća Gradske četvrti Podsljeme i pozdravlja sve nazočne.</w:t>
      </w:r>
    </w:p>
    <w:p w:rsidR="004E4D7C" w:rsidRPr="00F91C4A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Predsjednik konstatira da je na sjednici nazočno svih 11 članova Vijeća, čime su stečeni uvjeti za raspravu i pravovaljano odlučivanje.</w:t>
      </w:r>
    </w:p>
    <w:p w:rsidR="004E4D7C" w:rsidRPr="00F91C4A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1C4A">
        <w:rPr>
          <w:rFonts w:ascii="Times New Roman" w:hAnsi="Times New Roman" w:cs="Times New Roman"/>
          <w:sz w:val="24"/>
          <w:szCs w:val="24"/>
        </w:rPr>
        <w:t>. sjednice Vijeća Gradske četvrti Podsljeme.</w:t>
      </w:r>
      <w:r w:rsidR="000A5E98">
        <w:rPr>
          <w:rFonts w:ascii="Times New Roman" w:hAnsi="Times New Roman" w:cs="Times New Roman"/>
          <w:sz w:val="24"/>
          <w:szCs w:val="24"/>
        </w:rPr>
        <w:t xml:space="preserve"> </w:t>
      </w:r>
      <w:r w:rsidRPr="00F91C4A">
        <w:rPr>
          <w:rFonts w:ascii="Times New Roman" w:hAnsi="Times New Roman" w:cs="Times New Roman"/>
          <w:sz w:val="24"/>
          <w:szCs w:val="24"/>
        </w:rPr>
        <w:t xml:space="preserve">Bez primjedbi, jednoglasno je verificiran zapisnik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1C4A">
        <w:rPr>
          <w:rFonts w:ascii="Times New Roman" w:hAnsi="Times New Roman" w:cs="Times New Roman"/>
          <w:sz w:val="24"/>
          <w:szCs w:val="24"/>
        </w:rPr>
        <w:t>. sjednice Vijeća Gradske četvrti Podsljeme.</w:t>
      </w:r>
    </w:p>
    <w:p w:rsidR="004E4D7C" w:rsidRPr="00F91C4A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D7C" w:rsidRPr="00F91C4A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Predsjednik Vijeća otvara raspravu o prijedlogu dnevnog reda.</w:t>
      </w:r>
    </w:p>
    <w:p w:rsidR="004E4D7C" w:rsidRPr="00F91C4A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Bez rasprave, Vijeće Gradske četvrti Podsljeme jednoglasno donosi sljedeći</w:t>
      </w:r>
    </w:p>
    <w:p w:rsidR="004E4D7C" w:rsidRPr="00F91C4A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D7C" w:rsidRPr="00F91C4A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D7C" w:rsidRPr="00F91C4A" w:rsidRDefault="004E4D7C" w:rsidP="004E4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C4A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4E4D7C" w:rsidRPr="00F91C4A" w:rsidRDefault="004E4D7C" w:rsidP="004E4D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4D7C" w:rsidRPr="00F91C4A" w:rsidRDefault="004E4D7C" w:rsidP="004E4D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4D7C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Izmjena Financijskog plana Gradske četvrti Podsljeme 2017. – </w:t>
      </w:r>
      <w:r w:rsidRPr="004E4D7C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4E4D7C" w:rsidRPr="004E4D7C" w:rsidRDefault="004E4D7C" w:rsidP="004E4D7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Izmjena Plana komunalnih aktivnosti Gradske četvrti Podsljeme za 2017. – </w:t>
      </w:r>
      <w:r w:rsidRPr="004E4D7C">
        <w:rPr>
          <w:rFonts w:ascii="Times New Roman" w:hAnsi="Times New Roman" w:cs="Times New Roman"/>
          <w:i/>
          <w:sz w:val="24"/>
          <w:szCs w:val="24"/>
        </w:rPr>
        <w:t xml:space="preserve">donošenje  </w:t>
      </w:r>
    </w:p>
    <w:p w:rsidR="004E4D7C" w:rsidRPr="004E4D7C" w:rsidRDefault="004E4D7C" w:rsidP="004E4D7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D7C">
        <w:rPr>
          <w:rFonts w:ascii="Times New Roman" w:hAnsi="Times New Roman" w:cs="Times New Roman"/>
          <w:i/>
          <w:sz w:val="24"/>
          <w:szCs w:val="24"/>
        </w:rPr>
        <w:t xml:space="preserve">    zaključka</w:t>
      </w:r>
    </w:p>
    <w:p w:rsidR="004E4D7C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Izmjena Programa održavanja komunalne infrastrukture na području Gradske četvrti                                            </w:t>
      </w:r>
    </w:p>
    <w:p w:rsidR="004E4D7C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Podsljeme za 2017. – donošenje zaključka</w:t>
      </w:r>
    </w:p>
    <w:p w:rsidR="00B71172" w:rsidRDefault="00B71172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Prijedlog Izvještaja o radu Vijeća Gradske četvrti Podsljeme 2017.</w:t>
      </w:r>
    </w:p>
    <w:p w:rsidR="00B71172" w:rsidRDefault="00B71172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Prijedlog Programa rada Vijeće Gradske četvrti</w:t>
      </w:r>
      <w:r w:rsidR="007F340F">
        <w:rPr>
          <w:rFonts w:ascii="Times New Roman" w:hAnsi="Times New Roman" w:cs="Times New Roman"/>
          <w:sz w:val="24"/>
          <w:szCs w:val="24"/>
        </w:rPr>
        <w:t xml:space="preserve"> Podsljeme 2018.</w:t>
      </w:r>
    </w:p>
    <w:p w:rsidR="007F340F" w:rsidRDefault="007F340F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Prijedlog Financijskog plana Gradske četvrti Podsljeme 2018.</w:t>
      </w:r>
    </w:p>
    <w:p w:rsidR="007F340F" w:rsidRDefault="007F340F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Prijedlog Programa održavanja komunalne infrastrukture na području Gradske četvrti        </w:t>
      </w:r>
    </w:p>
    <w:p w:rsidR="007F340F" w:rsidRDefault="007F340F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Podsljeme za 2018.</w:t>
      </w:r>
    </w:p>
    <w:p w:rsidR="007F340F" w:rsidRPr="00F91C4A" w:rsidRDefault="007F340F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Pitanja, prijedlozi i obavijesti</w:t>
      </w:r>
    </w:p>
    <w:p w:rsidR="004E4D7C" w:rsidRPr="00F91C4A" w:rsidRDefault="004E4D7C" w:rsidP="004E4D7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4D7C" w:rsidRPr="00F91C4A" w:rsidRDefault="004E4D7C" w:rsidP="004E4D7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4D7C" w:rsidRPr="00F91C4A" w:rsidRDefault="004E4D7C" w:rsidP="004E4D7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1C4A">
        <w:rPr>
          <w:rFonts w:ascii="Times New Roman" w:hAnsi="Times New Roman" w:cs="Times New Roman"/>
          <w:b/>
          <w:sz w:val="24"/>
          <w:szCs w:val="24"/>
          <w:u w:val="single"/>
        </w:rPr>
        <w:t>Ad.1. Plan komunalnih aktivnosti Gradske četvrti Podsljeme 20</w:t>
      </w:r>
      <w:r w:rsidR="007F340F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Pr="00F91C4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E4D7C" w:rsidRPr="00F91C4A" w:rsidRDefault="004E4D7C" w:rsidP="004E4D7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4D7C" w:rsidRDefault="004E4D7C" w:rsidP="004E4D7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 w:rsidR="007F340F">
        <w:rPr>
          <w:rFonts w:ascii="Times New Roman" w:hAnsi="Times New Roman" w:cs="Times New Roman"/>
          <w:sz w:val="24"/>
          <w:szCs w:val="24"/>
        </w:rPr>
        <w:t>objašnjava kako se radi samo o usklađivanju Financijskog plana za 2017. sa izmjenama Proračuna Grada Zagreba iz prosinca 2017. Iz tog razloga treba uskladiti Financijski plan, Plan komunalnih aktivnosti te Program održavanja komunalne infrastrukture za 2017.</w:t>
      </w:r>
    </w:p>
    <w:p w:rsidR="007F340F" w:rsidRDefault="007F340F" w:rsidP="004E4D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D7C" w:rsidRDefault="007F340F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Zaključak o izmjeni Financijskog plana Gradske četvrti Podsljeme za 2017. Isti se nalazi u privitku ovog zapisnika.</w:t>
      </w:r>
    </w:p>
    <w:p w:rsidR="007F340F" w:rsidRDefault="007F340F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340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2. Izmjena Plana komunalnih aktivnosti Gradske četvrti Podsljeme za 2017.</w:t>
      </w:r>
    </w:p>
    <w:p w:rsidR="007F340F" w:rsidRDefault="007F340F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340F" w:rsidRDefault="007F340F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254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je na tragu prve točke dnevnog reda i Izmjena Plana komunalnih aktivnosti za 2017.</w:t>
      </w:r>
      <w:r w:rsidR="00B62547">
        <w:rPr>
          <w:rFonts w:ascii="Times New Roman" w:hAnsi="Times New Roman" w:cs="Times New Roman"/>
          <w:sz w:val="24"/>
          <w:szCs w:val="24"/>
        </w:rPr>
        <w:t xml:space="preserve"> Ističe kako su izbačene stavke koje se odnose na radove na Crkvenim objektima, koje su prebačene pod stavke „Donacije“ unutar Financijskog plana.</w:t>
      </w: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Zaključak o izmjeni Plana komunalnih aktivnosti Gradske četvrti Podsljeme za 2017. Isti se nalazi u privitku ovog zapisnika.</w:t>
      </w: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2547" w:rsidRPr="00B62547" w:rsidRDefault="00B62547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547">
        <w:rPr>
          <w:rFonts w:ascii="Times New Roman" w:hAnsi="Times New Roman" w:cs="Times New Roman"/>
          <w:b/>
          <w:sz w:val="24"/>
          <w:szCs w:val="24"/>
          <w:u w:val="single"/>
        </w:rPr>
        <w:t>Ad 3. Izmjena Programa održavanja komunalne infrastrukture na području Gradske četvrti Podsljeme 2017.</w:t>
      </w: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254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se i ovdje radi o usklađenju sa Izmjenama financijskog plana te da nema nikakvih suštinskih promjena.</w:t>
      </w: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donosi Zaključak o izmjeni Programa održavanja komunalne infrastrukture na području Gradske četvrti Podsljeme za 2017. Isti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nalzi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privitku ovog zapisnika.</w:t>
      </w: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2547" w:rsidRDefault="00B62547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547">
        <w:rPr>
          <w:rFonts w:ascii="Times New Roman" w:hAnsi="Times New Roman" w:cs="Times New Roman"/>
          <w:b/>
          <w:sz w:val="24"/>
          <w:szCs w:val="24"/>
          <w:u w:val="single"/>
        </w:rPr>
        <w:t>Ad 4.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Prijedlog Izvještaja o radu Vijeća Gradske četvrti Podsljeme u 2017.</w:t>
      </w:r>
    </w:p>
    <w:p w:rsidR="00B62547" w:rsidRDefault="00B62547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254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su svi dobili Prijedlog izvještaja o radu te predlaže usvajanje istog.</w:t>
      </w: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Izvještaj o radu Vijeća Gradske četvrti Podsljeme za 2017. Isti se nalazi u privitku ovog zapisnika</w:t>
      </w: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2547" w:rsidRPr="00B62547" w:rsidRDefault="00B62547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547">
        <w:rPr>
          <w:rFonts w:ascii="Times New Roman" w:hAnsi="Times New Roman" w:cs="Times New Roman"/>
          <w:b/>
          <w:sz w:val="24"/>
          <w:szCs w:val="24"/>
          <w:u w:val="single"/>
        </w:rPr>
        <w:t>Ad 5. Prijedlog Programa rada Vijeće Gradske četvrti Podsljeme 2018.</w:t>
      </w:r>
    </w:p>
    <w:p w:rsidR="00B62547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E62" w:rsidRDefault="00B6254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04030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</w:t>
      </w:r>
      <w:r w:rsidR="004F6E62">
        <w:rPr>
          <w:rFonts w:ascii="Times New Roman" w:hAnsi="Times New Roman" w:cs="Times New Roman"/>
          <w:sz w:val="24"/>
          <w:szCs w:val="24"/>
        </w:rPr>
        <w:t>kako je Program rada Vijeća na tragu prošlogodišnjih programa te predlaže usvajanje u pre</w:t>
      </w:r>
      <w:r w:rsidR="000A5E98">
        <w:rPr>
          <w:rFonts w:ascii="Times New Roman" w:hAnsi="Times New Roman" w:cs="Times New Roman"/>
          <w:sz w:val="24"/>
          <w:szCs w:val="24"/>
        </w:rPr>
        <w:t>d</w:t>
      </w:r>
      <w:r w:rsidR="004F6E62">
        <w:rPr>
          <w:rFonts w:ascii="Times New Roman" w:hAnsi="Times New Roman" w:cs="Times New Roman"/>
          <w:sz w:val="24"/>
          <w:szCs w:val="24"/>
        </w:rPr>
        <w:t>loženom obliku.</w:t>
      </w:r>
    </w:p>
    <w:p w:rsidR="004F6E62" w:rsidRDefault="004F6E62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E62" w:rsidRDefault="004F6E62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Program rada Vijeća Gradske četvrti Podsljeme u 2018. Isti se nalazi u privitku ovog zapisnika.</w:t>
      </w:r>
    </w:p>
    <w:p w:rsidR="00836451" w:rsidRDefault="00836451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451" w:rsidRDefault="00836451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6451">
        <w:rPr>
          <w:rFonts w:ascii="Times New Roman" w:hAnsi="Times New Roman" w:cs="Times New Roman"/>
          <w:b/>
          <w:sz w:val="24"/>
          <w:szCs w:val="24"/>
          <w:u w:val="single"/>
        </w:rPr>
        <w:t>Ad 6. Prijedlog Financijskog plana Gradske četvrti Podsljeme za 2018.</w:t>
      </w:r>
    </w:p>
    <w:p w:rsidR="00836451" w:rsidRDefault="00836451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6451" w:rsidRPr="00836451" w:rsidRDefault="00836451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objašnjava kako je isti iznos Financijskog plana kao i u 2017., ali je manji iznos za Plan komunalnih aktivnosti</w:t>
      </w:r>
    </w:p>
    <w:p w:rsidR="00836451" w:rsidRDefault="00836451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7A73" w:rsidRDefault="00167A73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7A73">
        <w:rPr>
          <w:rFonts w:ascii="Times New Roman" w:hAnsi="Times New Roman" w:cs="Times New Roman"/>
          <w:b/>
          <w:sz w:val="24"/>
          <w:szCs w:val="24"/>
          <w:u w:val="single"/>
        </w:rPr>
        <w:t>Ad 7. Prijedlog Programa održavanja komunalne infrastrukture na području Gradske četvrti Podsljeme 2018.</w:t>
      </w:r>
    </w:p>
    <w:p w:rsidR="00167A73" w:rsidRDefault="00167A73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7A73" w:rsidRDefault="00167A73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04030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07B35">
        <w:rPr>
          <w:rFonts w:ascii="Times New Roman" w:hAnsi="Times New Roman" w:cs="Times New Roman"/>
          <w:sz w:val="24"/>
          <w:szCs w:val="24"/>
        </w:rPr>
        <w:t xml:space="preserve"> objašnjava kako je navedeni iznos raspoređen na temelju prošlogodišnje potrošnje sredstava za održavanje komunalne infrastrukture. Nakon kraće rasprave, zaključeno je da se zatraži detaljna specifikacija</w:t>
      </w:r>
      <w:r w:rsidR="00040308">
        <w:rPr>
          <w:rFonts w:ascii="Times New Roman" w:hAnsi="Times New Roman" w:cs="Times New Roman"/>
          <w:sz w:val="24"/>
          <w:szCs w:val="24"/>
        </w:rPr>
        <w:t xml:space="preserve"> ovih sredstava, nakon lega je jednoglasno donesen Program održavanja komunalne infrastrukture na području Gradske četvrti Podsljeme za 2018.</w:t>
      </w:r>
    </w:p>
    <w:p w:rsidR="00C14C1E" w:rsidRDefault="00C14C1E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C1E" w:rsidRDefault="00C14C1E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C1E" w:rsidRDefault="00C14C1E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C1E" w:rsidRDefault="00C14C1E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C1E" w:rsidRDefault="00C14C1E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C1E" w:rsidRPr="00906E97" w:rsidRDefault="00C14C1E" w:rsidP="007F34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6E9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8. Pitanja, prijedlozi i obavijesti</w:t>
      </w:r>
    </w:p>
    <w:p w:rsidR="00C14C1E" w:rsidRDefault="00C14C1E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C1E" w:rsidRDefault="00C14C1E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Emil Tafra pita tko određuje raspodjelu i korištenje</w:t>
      </w:r>
      <w:r w:rsidR="00906E97">
        <w:rPr>
          <w:rFonts w:ascii="Times New Roman" w:hAnsi="Times New Roman" w:cs="Times New Roman"/>
          <w:sz w:val="24"/>
          <w:szCs w:val="24"/>
        </w:rPr>
        <w:t xml:space="preserve"> novaca po gradskim četvrtima?</w:t>
      </w:r>
    </w:p>
    <w:p w:rsidR="00482745" w:rsidRDefault="00482745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482745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se novci raspodjeljuju po utvrđenim kriterijima (površina, broj stanovnika i stanje komunalne infrastrukture) te zbog malog broja stanovnika Gradska četvrt Podsljeme loše prolazi u toj raspodjeli.</w:t>
      </w:r>
    </w:p>
    <w:p w:rsidR="00482745" w:rsidRDefault="00482745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745" w:rsidRDefault="00482745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093FF8">
        <w:rPr>
          <w:rFonts w:ascii="Times New Roman" w:hAnsi="Times New Roman" w:cs="Times New Roman"/>
          <w:sz w:val="24"/>
          <w:szCs w:val="24"/>
          <w:u w:val="single"/>
        </w:rPr>
        <w:t>Nenad Cebić</w:t>
      </w:r>
      <w:r>
        <w:rPr>
          <w:rFonts w:ascii="Times New Roman" w:hAnsi="Times New Roman" w:cs="Times New Roman"/>
          <w:sz w:val="24"/>
          <w:szCs w:val="24"/>
        </w:rPr>
        <w:t xml:space="preserve"> pita zna li se što oko prijavljenih oštećenja u ulicama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Punjeki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Cebići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mali te kada će Gradska Plinara provesti plin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Markuševečka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Dubrava 14-20?</w:t>
      </w:r>
    </w:p>
    <w:p w:rsidR="00482745" w:rsidRDefault="00482745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482745">
        <w:rPr>
          <w:rFonts w:ascii="Times New Roman" w:hAnsi="Times New Roman" w:cs="Times New Roman"/>
          <w:sz w:val="24"/>
          <w:szCs w:val="24"/>
          <w:u w:val="single"/>
        </w:rPr>
        <w:t>Predsjednik Vijeće</w:t>
      </w:r>
      <w:r>
        <w:rPr>
          <w:rFonts w:ascii="Times New Roman" w:hAnsi="Times New Roman" w:cs="Times New Roman"/>
          <w:sz w:val="24"/>
          <w:szCs w:val="24"/>
        </w:rPr>
        <w:t xml:space="preserve"> odgovara kako će provjeriti traženo.</w:t>
      </w:r>
    </w:p>
    <w:p w:rsidR="00482745" w:rsidRDefault="00482745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745" w:rsidRDefault="00482745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093FF8">
        <w:rPr>
          <w:rFonts w:ascii="Times New Roman" w:hAnsi="Times New Roman" w:cs="Times New Roman"/>
          <w:sz w:val="24"/>
          <w:szCs w:val="24"/>
          <w:u w:val="single"/>
        </w:rPr>
        <w:t>Željko Sačić</w:t>
      </w:r>
      <w:r>
        <w:rPr>
          <w:rFonts w:ascii="Times New Roman" w:hAnsi="Times New Roman" w:cs="Times New Roman"/>
          <w:sz w:val="24"/>
          <w:szCs w:val="24"/>
        </w:rPr>
        <w:t xml:space="preserve"> pita da li je moguće da se iz sredstava „Ostali nespomenuti rashodi“ financira novčani poklon za rođenje djeteta?</w:t>
      </w:r>
    </w:p>
    <w:p w:rsidR="00482745" w:rsidRDefault="00482745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093FF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</w:t>
      </w:r>
      <w:r w:rsidR="00093FF8">
        <w:rPr>
          <w:rFonts w:ascii="Times New Roman" w:hAnsi="Times New Roman" w:cs="Times New Roman"/>
          <w:sz w:val="24"/>
          <w:szCs w:val="24"/>
        </w:rPr>
        <w:t xml:space="preserve"> kako isto nije moguće, jer navedeno financira</w:t>
      </w:r>
      <w:r w:rsidR="006706F7">
        <w:rPr>
          <w:rFonts w:ascii="Times New Roman" w:hAnsi="Times New Roman" w:cs="Times New Roman"/>
          <w:sz w:val="24"/>
          <w:szCs w:val="24"/>
        </w:rPr>
        <w:t xml:space="preserve"> Grad Zagreb iz svog programa.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6706F7">
        <w:rPr>
          <w:rFonts w:ascii="Times New Roman" w:hAnsi="Times New Roman" w:cs="Times New Roman"/>
          <w:sz w:val="24"/>
          <w:szCs w:val="24"/>
          <w:u w:val="single"/>
        </w:rPr>
        <w:t>Emil Tafra</w:t>
      </w:r>
      <w:r>
        <w:rPr>
          <w:rFonts w:ascii="Times New Roman" w:hAnsi="Times New Roman" w:cs="Times New Roman"/>
          <w:sz w:val="24"/>
          <w:szCs w:val="24"/>
        </w:rPr>
        <w:t xml:space="preserve"> pita postoji li bolje prometno rje</w:t>
      </w:r>
      <w:r w:rsidR="001F6054">
        <w:rPr>
          <w:rFonts w:ascii="Times New Roman" w:hAnsi="Times New Roman" w:cs="Times New Roman"/>
          <w:sz w:val="24"/>
          <w:szCs w:val="24"/>
        </w:rPr>
        <w:t>šenje za križanje Jazbina-</w:t>
      </w:r>
      <w:proofErr w:type="spellStart"/>
      <w:r w:rsidR="001F6054">
        <w:rPr>
          <w:rFonts w:ascii="Times New Roman" w:hAnsi="Times New Roman" w:cs="Times New Roman"/>
          <w:sz w:val="24"/>
          <w:szCs w:val="24"/>
        </w:rPr>
        <w:t>Markuš</w:t>
      </w:r>
      <w:r>
        <w:rPr>
          <w:rFonts w:ascii="Times New Roman" w:hAnsi="Times New Roman" w:cs="Times New Roman"/>
          <w:sz w:val="24"/>
          <w:szCs w:val="24"/>
        </w:rPr>
        <w:t>evečka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cesta?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6706F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je već održan očevid na navedenu temu te je utvrđeno da ne postoje tehničko-prometni uvjeti za neko drugo rješenje.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 w:rsidRPr="006706F7">
        <w:rPr>
          <w:rFonts w:ascii="Times New Roman" w:hAnsi="Times New Roman" w:cs="Times New Roman"/>
          <w:sz w:val="24"/>
          <w:szCs w:val="24"/>
          <w:u w:val="single"/>
        </w:rPr>
        <w:t>Danijel Jagušt</w:t>
      </w:r>
      <w:r>
        <w:rPr>
          <w:rFonts w:ascii="Times New Roman" w:hAnsi="Times New Roman" w:cs="Times New Roman"/>
          <w:sz w:val="24"/>
          <w:szCs w:val="24"/>
        </w:rPr>
        <w:t xml:space="preserve"> objašnjava da će izvještaj o radu Udruge za očuvanje Šestina pripremiti za jednu od idućih sjednica, čim završi nadzor udruge, koji je u tijeku.</w:t>
      </w:r>
    </w:p>
    <w:p w:rsidR="00482745" w:rsidRDefault="00482745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10,30 sati.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KLASA:026-02/18-001/89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URBROJ:251-06-11-2-18-2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</w:t>
      </w:r>
      <w:r w:rsidR="000A5E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29.</w:t>
      </w:r>
      <w:r w:rsidR="000A5E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siječnja 2018.</w:t>
      </w:r>
      <w:bookmarkStart w:id="0" w:name="_GoBack"/>
      <w:bookmarkEnd w:id="0"/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 Rogić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810" w:rsidRDefault="00812810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GRADSKE ČETVRTI PODSLJEME</w:t>
      </w:r>
    </w:p>
    <w:p w:rsidR="006706F7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6F7" w:rsidRPr="00167A73" w:rsidRDefault="006706F7" w:rsidP="007F3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Krešimir Kompesak</w:t>
      </w:r>
    </w:p>
    <w:sectPr w:rsidR="006706F7" w:rsidRPr="00167A7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334" w:rsidRDefault="00052334" w:rsidP="00D917C8">
      <w:r>
        <w:separator/>
      </w:r>
    </w:p>
  </w:endnote>
  <w:endnote w:type="continuationSeparator" w:id="0">
    <w:p w:rsidR="00052334" w:rsidRDefault="00052334" w:rsidP="00D9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4819714"/>
      <w:docPartObj>
        <w:docPartGallery w:val="Page Numbers (Bottom of Page)"/>
        <w:docPartUnique/>
      </w:docPartObj>
    </w:sdtPr>
    <w:sdtEndPr/>
    <w:sdtContent>
      <w:p w:rsidR="00D917C8" w:rsidRDefault="00D917C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054">
          <w:rPr>
            <w:noProof/>
          </w:rPr>
          <w:t>3</w:t>
        </w:r>
        <w:r>
          <w:fldChar w:fldCharType="end"/>
        </w:r>
      </w:p>
    </w:sdtContent>
  </w:sdt>
  <w:p w:rsidR="00D917C8" w:rsidRDefault="00D91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334" w:rsidRDefault="00052334" w:rsidP="00D917C8">
      <w:r>
        <w:separator/>
      </w:r>
    </w:p>
  </w:footnote>
  <w:footnote w:type="continuationSeparator" w:id="0">
    <w:p w:rsidR="00052334" w:rsidRDefault="00052334" w:rsidP="00D91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B2D"/>
    <w:rsid w:val="00040308"/>
    <w:rsid w:val="00052334"/>
    <w:rsid w:val="00093FF8"/>
    <w:rsid w:val="000A5E98"/>
    <w:rsid w:val="00167A73"/>
    <w:rsid w:val="001F6054"/>
    <w:rsid w:val="00482745"/>
    <w:rsid w:val="004E4D7C"/>
    <w:rsid w:val="004F6E62"/>
    <w:rsid w:val="005D0A9A"/>
    <w:rsid w:val="00626F95"/>
    <w:rsid w:val="006706F7"/>
    <w:rsid w:val="00707B35"/>
    <w:rsid w:val="007F340F"/>
    <w:rsid w:val="00812810"/>
    <w:rsid w:val="00836451"/>
    <w:rsid w:val="00906E97"/>
    <w:rsid w:val="00B62547"/>
    <w:rsid w:val="00B71172"/>
    <w:rsid w:val="00BD0C6F"/>
    <w:rsid w:val="00C14C1E"/>
    <w:rsid w:val="00D917C8"/>
    <w:rsid w:val="00DD2B2D"/>
    <w:rsid w:val="00F7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E906"/>
  <w15:chartTrackingRefBased/>
  <w15:docId w15:val="{994E5273-1664-4524-BB61-6D412174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2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7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7C8"/>
  </w:style>
  <w:style w:type="paragraph" w:styleId="Footer">
    <w:name w:val="footer"/>
    <w:basedOn w:val="Normal"/>
    <w:link w:val="FooterChar"/>
    <w:uiPriority w:val="99"/>
    <w:unhideWhenUsed/>
    <w:rsid w:val="00D917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13</cp:revision>
  <dcterms:created xsi:type="dcterms:W3CDTF">2020-01-30T09:36:00Z</dcterms:created>
  <dcterms:modified xsi:type="dcterms:W3CDTF">2021-04-16T14:34:00Z</dcterms:modified>
</cp:coreProperties>
</file>