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24. sjednice Vijeća Gradske četvrti Donji grad</w:t>
      </w: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održane 11. prosinca 2018. u 17.00 sati, u zgradi Područnog ureda Centar, Zagreb, Ilica 25/I, dvorana 8 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Nazočni članovi Vijeća Gradske četvrti Donji grad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: Gordana Barberić, Nadežda Čačinović, Dean Čizmar, Darko Domitrović, Robert Faber,</w:t>
      </w:r>
      <w:r w:rsidRPr="00433910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hr-HR"/>
        </w:rPr>
        <w:t xml:space="preserve"> Alen Lochert, Vilim Matula (stigao u 17.40), Marijan Oljica, Petar Paradžik, Vesna Roje, Tomislav Stipanović, Branko Stojković, Željko Stura, Tomislav Štriga i Josip Troha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shd w:val="clear" w:color="auto" w:fill="FFFFFF"/>
          <w:lang w:eastAsia="hr-HR"/>
        </w:rPr>
      </w:pPr>
      <w:r w:rsidRPr="00433910"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shd w:val="clear" w:color="auto" w:fill="FFFFFF"/>
          <w:lang w:eastAsia="hr-HR"/>
        </w:rPr>
        <w:t>Nenazočni članovi Vijeća Gradske četvrti Donji grad:</w:t>
      </w:r>
      <w:r w:rsidRPr="00433910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hr-HR"/>
        </w:rPr>
        <w:t xml:space="preserve">  -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shd w:val="clear" w:color="auto" w:fill="FFFFFF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Drugi nazočni: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Mirella Šušak Cvetković - voditeljica Odsjeka za rad Gradske četvrti, Nenad Kranjčec i Goran Asanović - djelatnici Gradskog ureda za mjesnu samoupravu.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Gradske četvrti Donji grad pozdravlja nazočne i konstatira da je na sjednici prisutno 14 od ukupno 15 članova Vijeća, čime su stečeni uvjeti za raspravu i pravovaljano odlučivanje.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Gosp. Paradžik daje na usvajanje Zapisnik s 23. sjednice Vijeća, gospodin Troha ima primjedbu te kaže kako je u raspravi 3. točke dnevnog reda (Prijedlog Proračuna Grada Zagreba za 2019. godinu) iznio prijedloge  pred Vijeće, a predao ih je i u pismenom obliku te traži da se unesu u predmetni Zapisnik.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Vijeće, uz navedenu primjedbu, jednoglasno prihvaća zapisnik.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potom predlaže dnevni red koji je u pozivu sjednice.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Gospođa Roje daje primjedbu na 2. točku Dnevnog reda (</w:t>
      </w:r>
      <w:r w:rsidRPr="00433910">
        <w:rPr>
          <w:rFonts w:ascii="Times New Roman" w:eastAsia="Times New Roman" w:hAnsi="Times New Roman" w:cs="Times New Roman"/>
          <w:color w:val="000000"/>
          <w:sz w:val="24"/>
          <w:szCs w:val="24"/>
        </w:rPr>
        <w:t>Prijedlozi i zamolbe Vijeća mjesnih odbora upućena Vijeću Gradske četvrti Donji grad)</w:t>
      </w:r>
      <w:r w:rsidRPr="0043391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jer nije donesen zaključak kojim bi se problem komunikacije između Vijeća Gradske četvrti i Mjesnih odbora, ispravno i na zadovoljavajući način, riješio. Predlaže da se točka Prijedlozi i zamolbe Vijeća mjesnih odbora upućena Vijeću Gradske četvrti Donji grad, uvrsti na Dnevni red i na ovoj sjednici kako bi se donio pravovaljani zaključak.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jednoglasno podržava prijedlog te se usvaja sljedeći</w:t>
      </w:r>
    </w:p>
    <w:p w:rsidR="00433910" w:rsidRPr="00433910" w:rsidRDefault="00433910" w:rsidP="00433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3910" w:rsidRPr="00433910" w:rsidRDefault="00433910" w:rsidP="00433910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Zaključak o izmjeni Plana komunalnih aktivnosti za 2018., </w:t>
      </w:r>
      <w:r w:rsidRPr="0043391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</w:t>
      </w:r>
    </w:p>
    <w:p w:rsidR="00433910" w:rsidRPr="00433910" w:rsidRDefault="00433910" w:rsidP="00433910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Postupanje s prijedlozima i zamolbama VMO, </w:t>
      </w:r>
      <w:r w:rsidRPr="0043391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433910" w:rsidRPr="00433910" w:rsidRDefault="00433910" w:rsidP="00433910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Zamolba župe i bazilike Presvetog Srca Isusova u Palmotićevoj za restauraciju  orgulja, </w:t>
      </w:r>
      <w:r w:rsidRPr="0043391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433910" w:rsidRPr="00433910" w:rsidRDefault="00433910" w:rsidP="00433910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color w:val="000000"/>
          <w:sz w:val="24"/>
          <w:szCs w:val="24"/>
        </w:rPr>
        <w:t>Pitanja i prijedlozi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Ad.1.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Zaključak o izmjeni Plana komunalnih aktivnosti za 2018., </w:t>
      </w:r>
      <w:r w:rsidRPr="0043391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Čizmar izvještava Vijeće o promjenama u Planu komunalnih aktivnosti za 2018. godinu. Nakon izvješća, predsjednik Vijeća otvara raspravu.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Vijeće, bez rasprave, </w:t>
      </w: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prihvaća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izmjene Plana i donosi Zaključak o izmjeni Plana komunalnih aktivnosti.</w:t>
      </w:r>
    </w:p>
    <w:p w:rsidR="00433910" w:rsidRPr="00433910" w:rsidRDefault="00433910" w:rsidP="004339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u prilogu Zapisnika</w:t>
      </w: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33910" w:rsidRPr="00433910" w:rsidRDefault="00433910" w:rsidP="00433910">
      <w:pPr>
        <w:autoSpaceDE w:val="0"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Ad.2. Postupanje s prijedlozima i zamolbama VMO, </w:t>
      </w:r>
      <w:r w:rsidRPr="0043391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donošenje zaključka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339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Predsjednik otvara raspravu. U raspravi sudjeluju Roje, Paradžik, Stojanović, Štriga, Stura, Barberić, Čačinović. Nakon rasprave, vijeće, </w:t>
      </w:r>
      <w:r w:rsidRPr="004339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jednoglasno </w:t>
      </w:r>
      <w:r w:rsidRPr="004339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donosi sljedeći 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 Postupanju s Prijedlozima i zamolbama VMO</w:t>
      </w:r>
    </w:p>
    <w:p w:rsidR="00433910" w:rsidRPr="00433910" w:rsidRDefault="00433910" w:rsidP="0043391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ima pravo, ovisno o sadržaju, donijeti samostalnu odluku o prijedlozima i zamolbama  upućenim iz VMO, samo ukoliko takvo odlučivanje ne dovodi u pitanje integritet i rad Vijeća Gradske četvrti, odnosno, u slučaju pitanja od manje važnosti.</w:t>
      </w:r>
    </w:p>
    <w:p w:rsidR="00433910" w:rsidRPr="00433910" w:rsidRDefault="00433910" w:rsidP="0043391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je dužan izvijestiti članove Vijeća o svakom dopisu koji je upućen Vijeću Gradske četvrti, kao i svakom odgovoru koji je samostalno uputio.</w:t>
      </w:r>
    </w:p>
    <w:p w:rsidR="00433910" w:rsidRPr="00433910" w:rsidRDefault="00433910" w:rsidP="00433910">
      <w:pPr>
        <w:tabs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tabs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tabs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Ad.3.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Zamolba župe i bazilike Presvetog Srca Isusova u Palmotićevoj za restauraciju  orgulja, </w:t>
      </w:r>
      <w:r w:rsidRPr="0043391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otvara raspravu u  kojoj sudjeluju: Čačinović, Roje, Lochert, Stipanović, Barberić, Čizmar, Stojković, Stura, Faber, Štriga i Paradžik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rasprave, Vijeće se sa </w:t>
      </w: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7 glasova za i 8 protiv negativno 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izjašnjava po ovom pitanju te donosi sljedeći 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433910" w:rsidRPr="00433910" w:rsidRDefault="00433910" w:rsidP="004339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Zamolbi župe i bazilike Presvetog Srca Isusova u Palmotićevoj za restauraciju  orgulja</w:t>
      </w:r>
    </w:p>
    <w:p w:rsidR="00433910" w:rsidRPr="00433910" w:rsidRDefault="00433910" w:rsidP="0043391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daje negativno mišljenje na zamolbu župe i bazilike Presvetog Srca Isusova u Palmotićevoj za restauraciju  orgulja.</w:t>
      </w:r>
    </w:p>
    <w:p w:rsidR="00433910" w:rsidRPr="00433910" w:rsidRDefault="00433910" w:rsidP="0043391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numPr>
          <w:ilvl w:val="0"/>
          <w:numId w:val="3"/>
        </w:numPr>
        <w:spacing w:after="0" w:line="240" w:lineRule="auto"/>
        <w:ind w:left="851" w:hanging="28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Ovaj Zaključak bit će upućen Župnom uredu bazilike Presvetog Srca Isusova.</w:t>
      </w:r>
    </w:p>
    <w:p w:rsidR="00433910" w:rsidRPr="00433910" w:rsidRDefault="00433910" w:rsidP="0043391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Ad.4. Pitanja i prijedlozi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Stura izražava neslaganje zbog zahtjeva M.O. „Mimara“ za novim prostorom.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Smatra da se predmetno dvorište, koje je izvor problema, može održavati i čistiti uz malo truda, nadalje, ističe kako je u 2016. godini prostor potpuno renoviran te je uložena velika svota, a da bi se sada prostor napustio.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predlaže da se formira tijelo, koje će obići prostor i napraviti uviđaj o stanju predmetnog prostora, kao i prikupiti podatke o zamjenskom prostoru u </w:t>
      </w:r>
      <w:proofErr w:type="spellStart"/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Jukićevoj</w:t>
      </w:r>
      <w:proofErr w:type="spellEnd"/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16, kojeg je našlo VMO „Mimara“. U povjerenstvo su izabrani: Stura, Čizmar i Lochert.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Gospodin Faber javio se za riječ kako bi upozorio o načinu donošenja odluka u Vijeću, naročito se osvrnuo na Zaključke o Prijedlogu odluke o realizaciji gradskog projekta Blok Badel i Nacrtu prijedloga odluke Urbanističkog plana uređenja Bornina - </w:t>
      </w:r>
      <w:proofErr w:type="spellStart"/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Erdödyjeva</w:t>
      </w:r>
      <w:proofErr w:type="spellEnd"/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Branimirova – Domagojeva, naime, oba Prijedloga su dobila pozitivno mišljenje VGČ „Donji grad“, iako je Vijeće bilo pravovremeno upozoreno na spomenute propuste.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podacima kojima raspolaže, svi odbori Gradske Skupštine odbili su oba Prijedloga jer su bili protupropisni u nekim dijelovima.. Iz tog razloga, upozorava članove Vijeća da prije donošenja zaključaka treba dobro provjeriti podatke te, ukoliko su u ikakvom sukobu sa propisima, ne bi smjeli dobiti pozitivno mišljenje Vijeća, tek ako su svi propisi zadovoljeni, Vijeće može odlučivati želi prijedlog podržati.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Prilozi Zapisniku: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433910" w:rsidRPr="00433910" w:rsidRDefault="00433910" w:rsidP="0043391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Zaključak o izmjeni Plana komunalnih aktivnosti za 2018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završena u 18.30 sati</w:t>
      </w:r>
    </w:p>
    <w:p w:rsidR="00433910" w:rsidRPr="00433910" w:rsidRDefault="00433910" w:rsidP="0043391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vodio: Goran Asanović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026-02/18-01/561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251-06-11-1-18-02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11. prosinca 2018.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ind w:left="360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PREDSJEDNIK VIJEĆA</w:t>
      </w:r>
    </w:p>
    <w:p w:rsidR="00433910" w:rsidRPr="00433910" w:rsidRDefault="00433910" w:rsidP="00433910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</w:t>
      </w: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DONJI GRAD</w:t>
      </w: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3910" w:rsidRPr="00433910" w:rsidRDefault="00433910" w:rsidP="004339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mr. </w:t>
      </w:r>
      <w:proofErr w:type="spellStart"/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sc</w:t>
      </w:r>
      <w:proofErr w:type="spellEnd"/>
      <w:r w:rsidRPr="00433910">
        <w:rPr>
          <w:rFonts w:ascii="Times New Roman" w:eastAsia="Times New Roman" w:hAnsi="Times New Roman" w:cs="Times New Roman"/>
          <w:sz w:val="24"/>
          <w:szCs w:val="24"/>
          <w:lang w:eastAsia="hr-HR"/>
        </w:rPr>
        <w:t>. Petar Paradžik, prof.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v.r.</w:t>
      </w:r>
      <w:bookmarkStart w:id="0" w:name="_GoBack"/>
      <w:bookmarkEnd w:id="0"/>
    </w:p>
    <w:p w:rsidR="00433910" w:rsidRPr="00433910" w:rsidRDefault="00433910" w:rsidP="00433910">
      <w:pPr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315240" w:rsidRPr="00433910" w:rsidRDefault="00315240" w:rsidP="00433910"/>
    <w:sectPr w:rsidR="00315240" w:rsidRPr="00433910" w:rsidSect="00A12AF6">
      <w:footerReference w:type="even" r:id="rId5"/>
      <w:foot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12D" w:rsidRDefault="00433910" w:rsidP="00E26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612D" w:rsidRDefault="004339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12D" w:rsidRDefault="00433910" w:rsidP="00E26D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1612D" w:rsidRDefault="0043391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8285E"/>
    <w:multiLevelType w:val="hybridMultilevel"/>
    <w:tmpl w:val="DDA8FD8C"/>
    <w:lvl w:ilvl="0" w:tplc="6492CF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36DA0"/>
    <w:multiLevelType w:val="hybridMultilevel"/>
    <w:tmpl w:val="44480F54"/>
    <w:lvl w:ilvl="0" w:tplc="21506E80">
      <w:start w:val="1"/>
      <w:numFmt w:val="decimal"/>
      <w:lvlText w:val="%1."/>
      <w:lvlJc w:val="left"/>
      <w:pPr>
        <w:ind w:left="928" w:hanging="360"/>
      </w:pPr>
      <w:rPr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36F71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9A0F58"/>
    <w:multiLevelType w:val="hybridMultilevel"/>
    <w:tmpl w:val="08A60FA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2C6C9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240"/>
    <w:rsid w:val="00315240"/>
    <w:rsid w:val="0033111B"/>
    <w:rsid w:val="00433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D3947"/>
  <w15:chartTrackingRefBased/>
  <w15:docId w15:val="{7AFAAB23-394B-4492-B3E5-6849EE8D3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5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43391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FooterChar">
    <w:name w:val="Footer Char"/>
    <w:basedOn w:val="DefaultParagraphFont"/>
    <w:link w:val="Footer"/>
    <w:rsid w:val="0043391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PageNumber">
    <w:name w:val="page number"/>
    <w:basedOn w:val="DefaultParagraphFont"/>
    <w:rsid w:val="00433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871</Words>
  <Characters>4970</Characters>
  <Application>Microsoft Office Word</Application>
  <DocSecurity>0</DocSecurity>
  <Lines>41</Lines>
  <Paragraphs>11</Paragraphs>
  <ScaleCrop>false</ScaleCrop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Asanović</dc:creator>
  <cp:keywords/>
  <dc:description/>
  <cp:lastModifiedBy>Goran Asanović</cp:lastModifiedBy>
  <cp:revision>2</cp:revision>
  <dcterms:created xsi:type="dcterms:W3CDTF">2019-01-23T13:18:00Z</dcterms:created>
  <dcterms:modified xsi:type="dcterms:W3CDTF">2019-01-23T13:19:00Z</dcterms:modified>
</cp:coreProperties>
</file>