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503" w:rsidRDefault="00991503" w:rsidP="00991503">
      <w:pPr>
        <w:ind w:right="5101"/>
      </w:pPr>
      <w:r>
        <w:t>KLASA:026-02/19-01/222</w:t>
      </w:r>
    </w:p>
    <w:p w:rsidR="00991503" w:rsidRDefault="00991503" w:rsidP="00991503">
      <w:pPr>
        <w:ind w:left="1134" w:right="5101" w:hanging="1134"/>
      </w:pPr>
    </w:p>
    <w:p w:rsidR="00991503" w:rsidRDefault="00991503" w:rsidP="00991503">
      <w:pPr>
        <w:ind w:left="1134" w:right="5101" w:hanging="1134"/>
      </w:pPr>
      <w:r>
        <w:t>URBROJ: 251-06-11-5-19-2</w:t>
      </w:r>
    </w:p>
    <w:p w:rsidR="00991503" w:rsidRDefault="00991503" w:rsidP="00991503">
      <w:pPr>
        <w:ind w:left="1134" w:right="5101" w:hanging="1134"/>
      </w:pPr>
    </w:p>
    <w:p w:rsidR="00991503" w:rsidRDefault="00991503" w:rsidP="00991503">
      <w:pPr>
        <w:rPr>
          <w:b/>
        </w:rPr>
      </w:pPr>
    </w:p>
    <w:p w:rsidR="00991503" w:rsidRDefault="00991503" w:rsidP="00991503">
      <w:pPr>
        <w:ind w:firstLine="708"/>
      </w:pPr>
    </w:p>
    <w:p w:rsidR="00991503" w:rsidRDefault="00991503" w:rsidP="00991503">
      <w:pPr>
        <w:ind w:left="540"/>
        <w:jc w:val="both"/>
        <w:rPr>
          <w:b/>
        </w:rPr>
      </w:pPr>
      <w:r>
        <w:rPr>
          <w:b/>
        </w:rPr>
        <w:t xml:space="preserve">                                                      Z A P I S N I K</w:t>
      </w:r>
    </w:p>
    <w:p w:rsidR="00991503" w:rsidRDefault="00991503" w:rsidP="00991503">
      <w:pPr>
        <w:jc w:val="both"/>
        <w:rPr>
          <w:b/>
        </w:rPr>
      </w:pPr>
      <w:r>
        <w:rPr>
          <w:b/>
        </w:rPr>
        <w:t>31. sjednice Vijeća Gradske četvrti Gornja Dubrava, održane 14. svibnja 2019. u Područnom uredu Gradske uprave Dubrava, Dubrava 49, dvorana „C“ s početkom u 17 sati</w:t>
      </w:r>
    </w:p>
    <w:p w:rsidR="00991503" w:rsidRDefault="00991503" w:rsidP="00991503">
      <w:pPr>
        <w:ind w:firstLine="708"/>
      </w:pPr>
    </w:p>
    <w:p w:rsidR="00991503" w:rsidRDefault="00991503" w:rsidP="00991503">
      <w:pPr>
        <w:ind w:firstLine="708"/>
      </w:pPr>
    </w:p>
    <w:p w:rsidR="00991503" w:rsidRDefault="00991503" w:rsidP="00991503">
      <w:pPr>
        <w:ind w:firstLine="708"/>
        <w:jc w:val="center"/>
        <w:rPr>
          <w:b/>
        </w:rPr>
      </w:pPr>
    </w:p>
    <w:p w:rsidR="00991503" w:rsidRDefault="00991503" w:rsidP="00991503">
      <w:pPr>
        <w:rPr>
          <w:b/>
        </w:rPr>
      </w:pPr>
      <w:r>
        <w:rPr>
          <w:b/>
        </w:rPr>
        <w:t>NAZOČNI ČLANOVI VIJEĆA: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FRANJO JEDNOBRKOVIĆ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 xml:space="preserve">NEDA KOVAČEVIĆ 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MIROSLAV KOŽUL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DARKO MAJPRUZ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DAMIR ONIŠKO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AVNI OSMANI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ILIJA SLIŠKO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991503" w:rsidRDefault="00991503" w:rsidP="00991503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991503" w:rsidRDefault="00991503" w:rsidP="00991503">
      <w:pPr>
        <w:rPr>
          <w:b/>
        </w:rPr>
      </w:pPr>
    </w:p>
    <w:p w:rsidR="00991503" w:rsidRDefault="00991503" w:rsidP="00991503">
      <w:pPr>
        <w:rPr>
          <w:b/>
        </w:rPr>
      </w:pPr>
      <w:r>
        <w:rPr>
          <w:b/>
        </w:rPr>
        <w:t>ODSUTNI ČLANOVI VIJEĆA:</w:t>
      </w:r>
    </w:p>
    <w:p w:rsidR="00991503" w:rsidRDefault="00991503" w:rsidP="00991503">
      <w:pPr>
        <w:numPr>
          <w:ilvl w:val="0"/>
          <w:numId w:val="2"/>
        </w:numPr>
        <w:rPr>
          <w:b/>
        </w:rPr>
      </w:pPr>
      <w:r>
        <w:rPr>
          <w:b/>
        </w:rPr>
        <w:t>NEVEN MIKŠA</w:t>
      </w:r>
    </w:p>
    <w:p w:rsidR="00991503" w:rsidRDefault="00991503" w:rsidP="00991503">
      <w:pPr>
        <w:numPr>
          <w:ilvl w:val="0"/>
          <w:numId w:val="2"/>
        </w:numPr>
        <w:rPr>
          <w:b/>
        </w:rPr>
      </w:pPr>
      <w:r>
        <w:rPr>
          <w:b/>
        </w:rPr>
        <w:t>ROBERT TUKAČ</w:t>
      </w:r>
    </w:p>
    <w:p w:rsidR="00991503" w:rsidRDefault="00991503" w:rsidP="00991503">
      <w:pPr>
        <w:rPr>
          <w:b/>
        </w:rPr>
      </w:pPr>
    </w:p>
    <w:p w:rsidR="00991503" w:rsidRDefault="00991503" w:rsidP="00991503">
      <w:pPr>
        <w:rPr>
          <w:b/>
        </w:rPr>
      </w:pPr>
      <w:r>
        <w:rPr>
          <w:b/>
        </w:rPr>
        <w:t>OSTALI NAZOČNI:</w:t>
      </w:r>
    </w:p>
    <w:p w:rsidR="00991503" w:rsidRDefault="00991503" w:rsidP="00991503">
      <w:pPr>
        <w:jc w:val="both"/>
      </w:pPr>
    </w:p>
    <w:p w:rsidR="00991503" w:rsidRDefault="00991503" w:rsidP="00991503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991503" w:rsidRDefault="00991503" w:rsidP="00991503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991503" w:rsidRDefault="00991503" w:rsidP="00991503">
      <w:pPr>
        <w:tabs>
          <w:tab w:val="num" w:pos="1440"/>
        </w:tabs>
        <w:jc w:val="both"/>
      </w:pPr>
      <w:r>
        <w:t>- Jadranka Marković, stručni referent za rad tijela mjesne samouprave</w:t>
      </w:r>
    </w:p>
    <w:p w:rsidR="00991503" w:rsidRDefault="00991503" w:rsidP="00991503"/>
    <w:p w:rsidR="00991503" w:rsidRDefault="00991503" w:rsidP="00991503">
      <w:r>
        <w:t xml:space="preserve">O sjednici se vodi video zapis. </w:t>
      </w:r>
    </w:p>
    <w:p w:rsidR="00991503" w:rsidRDefault="00991503" w:rsidP="00991503"/>
    <w:p w:rsidR="00991503" w:rsidRDefault="00991503" w:rsidP="00991503">
      <w:pPr>
        <w:jc w:val="both"/>
      </w:pPr>
    </w:p>
    <w:p w:rsidR="00991503" w:rsidRDefault="00991503" w:rsidP="00991503">
      <w:pPr>
        <w:jc w:val="both"/>
      </w:pPr>
      <w:r>
        <w:t>Predsjednik utvrđuje prisutnost 17 od 19 članova Vijeće, što znači da Vijeće može pravovaljano odlučivati.</w:t>
      </w:r>
    </w:p>
    <w:p w:rsidR="00991503" w:rsidRDefault="00991503" w:rsidP="00991503">
      <w:pPr>
        <w:jc w:val="both"/>
      </w:pPr>
    </w:p>
    <w:p w:rsidR="00991503" w:rsidRDefault="00991503" w:rsidP="00991503">
      <w:pPr>
        <w:jc w:val="both"/>
      </w:pPr>
      <w:r>
        <w:t>Predsjednik podsjeća članove Vijeća da su uz poziv primili zapisnik 30. sjednice. Pita dali ima primjedbi na navedeni zapisnik.</w:t>
      </w:r>
    </w:p>
    <w:p w:rsidR="00991503" w:rsidRDefault="00991503" w:rsidP="00991503"/>
    <w:p w:rsidR="00991503" w:rsidRDefault="00991503" w:rsidP="00991503">
      <w:r>
        <w:t xml:space="preserve">Budući da se nitko ne javlja za riječ zapisnik 30. sjednice </w:t>
      </w:r>
      <w:r>
        <w:rPr>
          <w:i/>
        </w:rPr>
        <w:t>jednoglasno</w:t>
      </w:r>
      <w:r>
        <w:t xml:space="preserve"> je prihvaćen.</w:t>
      </w:r>
    </w:p>
    <w:p w:rsidR="00991503" w:rsidRDefault="00991503" w:rsidP="00991503">
      <w:pPr>
        <w:rPr>
          <w:sz w:val="22"/>
        </w:rPr>
      </w:pPr>
    </w:p>
    <w:p w:rsidR="00991503" w:rsidRDefault="00991503" w:rsidP="00991503">
      <w:pPr>
        <w:rPr>
          <w:szCs w:val="24"/>
        </w:rPr>
      </w:pPr>
      <w:r>
        <w:t>Predsjednik predlaže dnevni red kao u pozivu uz 7 dopunskih točki</w:t>
      </w:r>
    </w:p>
    <w:p w:rsidR="00991503" w:rsidRDefault="00991503" w:rsidP="00991503">
      <w:pPr>
        <w:overflowPunct w:val="0"/>
        <w:autoSpaceDE w:val="0"/>
        <w:autoSpaceDN w:val="0"/>
        <w:adjustRightInd w:val="0"/>
        <w:rPr>
          <w:szCs w:val="20"/>
        </w:rPr>
      </w:pPr>
      <w:r>
        <w:rPr>
          <w:szCs w:val="20"/>
        </w:rPr>
        <w:t xml:space="preserve">                                                    </w:t>
      </w:r>
    </w:p>
    <w:p w:rsidR="00991503" w:rsidRDefault="00991503" w:rsidP="00991503">
      <w:pPr>
        <w:outlineLvl w:val="0"/>
        <w:rPr>
          <w:b/>
          <w:szCs w:val="24"/>
        </w:rPr>
      </w:pPr>
      <w:r>
        <w:rPr>
          <w:b/>
        </w:rPr>
        <w:t xml:space="preserve">                                                  DOPUNA DNEVNOG  REDA:</w:t>
      </w:r>
    </w:p>
    <w:p w:rsidR="00991503" w:rsidRDefault="00991503" w:rsidP="00991503">
      <w:pPr>
        <w:outlineLvl w:val="0"/>
        <w:rPr>
          <w:b/>
        </w:rPr>
      </w:pPr>
    </w:p>
    <w:p w:rsidR="00991503" w:rsidRDefault="00991503" w:rsidP="00991503">
      <w:pPr>
        <w:outlineLvl w:val="0"/>
        <w:rPr>
          <w:b/>
        </w:rPr>
      </w:pPr>
    </w:p>
    <w:p w:rsidR="00991503" w:rsidRDefault="00991503" w:rsidP="00991503">
      <w:pPr>
        <w:numPr>
          <w:ilvl w:val="0"/>
          <w:numId w:val="3"/>
        </w:numPr>
        <w:overflowPunct w:val="0"/>
        <w:autoSpaceDE w:val="0"/>
        <w:autoSpaceDN w:val="0"/>
        <w:adjustRightInd w:val="0"/>
        <w:outlineLvl w:val="0"/>
        <w:rPr>
          <w:b/>
        </w:rPr>
      </w:pPr>
      <w:r>
        <w:rPr>
          <w:b/>
        </w:rPr>
        <w:t>Prijedlog zaključka o prijedlogu raspodjele sredstava s pozicije kapitalne donacije</w:t>
      </w:r>
    </w:p>
    <w:p w:rsidR="00991503" w:rsidRDefault="00991503" w:rsidP="00991503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>Prijedlog zaključka o dodjeli sredstava s pozicije „Ostali nespomenuti rashodi poslovanja“ Gradske četvrti Gornja Dubrava“ za organizaciju Dana Dubrave.</w:t>
      </w:r>
    </w:p>
    <w:p w:rsidR="00991503" w:rsidRDefault="00991503" w:rsidP="00991503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medalja, pehara i trakica 2.537,00 kn</w:t>
      </w:r>
    </w:p>
    <w:p w:rsidR="00991503" w:rsidRDefault="00991503" w:rsidP="00991503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pehara i graviranje pločica 4.997,75 kn</w:t>
      </w:r>
    </w:p>
    <w:p w:rsidR="00991503" w:rsidRDefault="00991503" w:rsidP="00991503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pehara za 1.,2. i 3. mjesto 4.996,75</w:t>
      </w:r>
    </w:p>
    <w:p w:rsidR="00991503" w:rsidRDefault="00991503" w:rsidP="00991503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proofErr w:type="spellStart"/>
      <w:r>
        <w:rPr>
          <w:b/>
        </w:rPr>
        <w:t>Stend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up</w:t>
      </w:r>
      <w:proofErr w:type="spellEnd"/>
      <w:r>
        <w:rPr>
          <w:b/>
        </w:rPr>
        <w:t xml:space="preserve"> show Željka Pervana 5.000,00</w:t>
      </w:r>
    </w:p>
    <w:p w:rsidR="00991503" w:rsidRDefault="00991503" w:rsidP="00991503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medalja, trakica i graviranje pločica 4.971,00</w:t>
      </w:r>
    </w:p>
    <w:p w:rsidR="00991503" w:rsidRDefault="00991503" w:rsidP="00991503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letaka 2.250,00 kn</w:t>
      </w:r>
    </w:p>
    <w:p w:rsidR="00991503" w:rsidRDefault="00991503" w:rsidP="00991503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Najam meta za natjecanje u 3D streličarstvu 3.500,00</w:t>
      </w:r>
    </w:p>
    <w:p w:rsidR="00991503" w:rsidRDefault="00991503" w:rsidP="00991503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majica s tiskom 3.000,00 kn</w:t>
      </w:r>
    </w:p>
    <w:p w:rsidR="00991503" w:rsidRDefault="00991503" w:rsidP="00991503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medalja  za natjecanje u streličarstvu 765,00 kn</w:t>
      </w:r>
    </w:p>
    <w:p w:rsidR="00991503" w:rsidRDefault="00991503" w:rsidP="00991503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Usluga postavljanja i najam rasvjete 2.375,00</w:t>
      </w:r>
    </w:p>
    <w:p w:rsidR="00991503" w:rsidRDefault="00991503" w:rsidP="00991503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platna s printom za pozornicu  4.969,38 kn</w:t>
      </w:r>
    </w:p>
    <w:p w:rsidR="00991503" w:rsidRDefault="00991503" w:rsidP="00991503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transparenata 3.234,38 kn</w:t>
      </w:r>
    </w:p>
    <w:p w:rsidR="00991503" w:rsidRDefault="00991503" w:rsidP="00991503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pehara, medalja, traka i graviranje pločica 2.245,89</w:t>
      </w:r>
    </w:p>
    <w:p w:rsidR="00991503" w:rsidRDefault="00991503" w:rsidP="00991503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 xml:space="preserve">Prijedlog zaključka o dodjeli sredstava s pozicije „Ostali nespomenuti rashodi poslovanja“ Gradske četvrti Gornja Dubrava“ za organizaciju Dana </w:t>
      </w:r>
      <w:proofErr w:type="spellStart"/>
      <w:r>
        <w:rPr>
          <w:b/>
          <w:szCs w:val="20"/>
        </w:rPr>
        <w:t>Dubca</w:t>
      </w:r>
      <w:proofErr w:type="spellEnd"/>
    </w:p>
    <w:p w:rsidR="00991503" w:rsidRDefault="00991503" w:rsidP="00991503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medalja i pehara 1.400,00</w:t>
      </w:r>
    </w:p>
    <w:p w:rsidR="00991503" w:rsidRDefault="00991503" w:rsidP="00991503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medalja, pehara i trofeja 3.998,00</w:t>
      </w:r>
    </w:p>
    <w:p w:rsidR="00991503" w:rsidRDefault="00991503" w:rsidP="00991503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majica 1.200,00</w:t>
      </w:r>
    </w:p>
    <w:p w:rsidR="00991503" w:rsidRDefault="00991503" w:rsidP="00991503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 xml:space="preserve">Prijedlog zaključka o dodjeli sredstava s pozicije „Ostali nespomenuti rashodi poslovanja“ Gradske četvrti Gornja Dubrava“ za organizaciju Dana </w:t>
      </w:r>
      <w:proofErr w:type="spellStart"/>
      <w:r>
        <w:rPr>
          <w:b/>
          <w:szCs w:val="20"/>
        </w:rPr>
        <w:t>Granešinskih</w:t>
      </w:r>
      <w:proofErr w:type="spellEnd"/>
      <w:r>
        <w:rPr>
          <w:b/>
          <w:szCs w:val="20"/>
        </w:rPr>
        <w:t xml:space="preserve"> Novaka</w:t>
      </w:r>
    </w:p>
    <w:p w:rsidR="00991503" w:rsidRDefault="00991503" w:rsidP="00991503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>Najam animacijskih sprava 5.000,00 kn</w:t>
      </w:r>
    </w:p>
    <w:p w:rsidR="00991503" w:rsidRDefault="00991503" w:rsidP="00991503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>Tisak pozivnica, plakata i majica 4.843,75</w:t>
      </w:r>
    </w:p>
    <w:p w:rsidR="00991503" w:rsidRDefault="00991503" w:rsidP="00991503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>Izrada medalja  2.132,90</w:t>
      </w:r>
    </w:p>
    <w:p w:rsidR="00991503" w:rsidRDefault="00991503" w:rsidP="00991503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 xml:space="preserve">Prijedlog zaključka o dodjeli sredstava s pozicije „Ostali nespomenuti rashodi poslovanja“ Gradske četvrti Gornja Dubrava“  Plesnom klubu </w:t>
      </w:r>
      <w:proofErr w:type="spellStart"/>
      <w:r>
        <w:rPr>
          <w:b/>
          <w:szCs w:val="20"/>
        </w:rPr>
        <w:t>Spin</w:t>
      </w:r>
      <w:proofErr w:type="spellEnd"/>
    </w:p>
    <w:p w:rsidR="00991503" w:rsidRDefault="00991503" w:rsidP="00991503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 xml:space="preserve">Obnova vertikalne i horizontalne prometne signalizacije na području Gradske četvrti Gornja Dubrava – </w:t>
      </w:r>
      <w:r>
        <w:rPr>
          <w:b/>
          <w:i/>
        </w:rPr>
        <w:t>donošenje zaključka</w:t>
      </w:r>
    </w:p>
    <w:p w:rsidR="00991503" w:rsidRDefault="00991503" w:rsidP="00991503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 xml:space="preserve">Prijedlog zaključka o postavljanju uspornika prometa u ulici </w:t>
      </w:r>
      <w:proofErr w:type="spellStart"/>
      <w:r>
        <w:rPr>
          <w:b/>
        </w:rPr>
        <w:t>Novoselečki</w:t>
      </w:r>
      <w:proofErr w:type="spellEnd"/>
      <w:r>
        <w:rPr>
          <w:b/>
        </w:rPr>
        <w:t xml:space="preserve"> put kod kbr. 83 </w:t>
      </w:r>
    </w:p>
    <w:p w:rsidR="00991503" w:rsidRDefault="00991503" w:rsidP="00991503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Davanje mišljenja sukladno čl. 86. stavku 1. Statuta Grada Zagreba</w:t>
      </w:r>
    </w:p>
    <w:p w:rsidR="00991503" w:rsidRDefault="00991503" w:rsidP="00991503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>
        <w:rPr>
          <w:b/>
          <w:szCs w:val="20"/>
        </w:rPr>
        <w:t xml:space="preserve">                                      </w:t>
      </w:r>
    </w:p>
    <w:p w:rsidR="00991503" w:rsidRDefault="00991503" w:rsidP="00991503">
      <w:pPr>
        <w:outlineLvl w:val="0"/>
        <w:rPr>
          <w:b/>
          <w:szCs w:val="24"/>
        </w:rPr>
      </w:pPr>
    </w:p>
    <w:p w:rsidR="00991503" w:rsidRDefault="00991503" w:rsidP="00991503">
      <w:pPr>
        <w:outlineLvl w:val="0"/>
        <w:rPr>
          <w:b/>
        </w:rPr>
      </w:pPr>
    </w:p>
    <w:p w:rsidR="00991503" w:rsidRDefault="00991503" w:rsidP="00991503"/>
    <w:p w:rsidR="00991503" w:rsidRDefault="00991503" w:rsidP="00991503">
      <w:r>
        <w:t>Pita ima li primjedbi na dnevni red ili drugačijih prijedloga.</w:t>
      </w:r>
    </w:p>
    <w:p w:rsidR="00991503" w:rsidRDefault="00991503" w:rsidP="00991503"/>
    <w:p w:rsidR="00991503" w:rsidRDefault="00991503" w:rsidP="00991503">
      <w:r>
        <w:t>Budući da se nitko ne javlja za riječ, predsjednik daje na prihvaćanje predloženi dnevni red.</w:t>
      </w:r>
    </w:p>
    <w:p w:rsidR="00991503" w:rsidRDefault="00991503" w:rsidP="00991503"/>
    <w:p w:rsidR="00991503" w:rsidRDefault="00991503" w:rsidP="00991503">
      <w:r>
        <w:t xml:space="preserve">Vijeće </w:t>
      </w:r>
      <w:r>
        <w:rPr>
          <w:i/>
        </w:rPr>
        <w:t>jednoglasno</w:t>
      </w:r>
      <w:r>
        <w:t xml:space="preserve"> donosi: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                                                                                                     </w:t>
      </w:r>
      <w:r>
        <w:tab/>
      </w:r>
      <w:r>
        <w:tab/>
      </w:r>
      <w:r>
        <w:tab/>
      </w:r>
      <w:r>
        <w:rPr>
          <w:b/>
          <w:szCs w:val="20"/>
        </w:rPr>
        <w:t xml:space="preserve">                                   </w:t>
      </w:r>
    </w:p>
    <w:p w:rsidR="00991503" w:rsidRDefault="00991503" w:rsidP="00991503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>
        <w:rPr>
          <w:b/>
          <w:szCs w:val="20"/>
        </w:rPr>
        <w:t xml:space="preserve">                                                                DNEVNI  RED</w:t>
      </w:r>
    </w:p>
    <w:p w:rsidR="00991503" w:rsidRDefault="00991503" w:rsidP="00991503">
      <w:pPr>
        <w:ind w:left="360"/>
        <w:outlineLvl w:val="0"/>
        <w:rPr>
          <w:szCs w:val="20"/>
        </w:rPr>
      </w:pPr>
    </w:p>
    <w:p w:rsidR="00991503" w:rsidRDefault="00991503" w:rsidP="00991503">
      <w:pPr>
        <w:numPr>
          <w:ilvl w:val="0"/>
          <w:numId w:val="7"/>
        </w:numPr>
        <w:overflowPunct w:val="0"/>
        <w:autoSpaceDE w:val="0"/>
        <w:autoSpaceDN w:val="0"/>
        <w:adjustRightInd w:val="0"/>
        <w:outlineLvl w:val="0"/>
        <w:rPr>
          <w:b/>
          <w:szCs w:val="24"/>
        </w:rPr>
      </w:pPr>
      <w:r>
        <w:rPr>
          <w:b/>
        </w:rPr>
        <w:t xml:space="preserve">Prijedlog zaključka o prijedlogu utroška sredstava s pozicije kapitalne donacije </w:t>
      </w:r>
    </w:p>
    <w:p w:rsidR="00991503" w:rsidRDefault="00991503" w:rsidP="00991503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 xml:space="preserve">Prijedlog zaključka o dodjeli sredstava s pozicije „Ostali nespomenuti rashodi poslovanja“ Gradske četvrti Gornja Dubrava“ za organizaciju Dana </w:t>
      </w:r>
      <w:proofErr w:type="spellStart"/>
      <w:r>
        <w:rPr>
          <w:b/>
          <w:szCs w:val="20"/>
        </w:rPr>
        <w:t>Dubca</w:t>
      </w:r>
      <w:proofErr w:type="spellEnd"/>
    </w:p>
    <w:p w:rsidR="00991503" w:rsidRDefault="00991503" w:rsidP="00991503">
      <w:pPr>
        <w:overflowPunct w:val="0"/>
        <w:autoSpaceDE w:val="0"/>
        <w:autoSpaceDN w:val="0"/>
        <w:adjustRightInd w:val="0"/>
        <w:ind w:left="1065"/>
        <w:jc w:val="both"/>
        <w:outlineLvl w:val="0"/>
        <w:rPr>
          <w:b/>
        </w:rPr>
      </w:pPr>
      <w:r>
        <w:rPr>
          <w:b/>
        </w:rPr>
        <w:t>a) Izrada medalja i pehara 1.400,00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720"/>
        <w:jc w:val="both"/>
        <w:outlineLvl w:val="0"/>
        <w:rPr>
          <w:b/>
        </w:rPr>
      </w:pPr>
      <w:r>
        <w:rPr>
          <w:b/>
        </w:rPr>
        <w:t xml:space="preserve">      b) Izrada medalja, pehara i trofeja 3.998,00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720"/>
        <w:jc w:val="both"/>
        <w:outlineLvl w:val="0"/>
        <w:rPr>
          <w:b/>
        </w:rPr>
      </w:pPr>
      <w:r>
        <w:rPr>
          <w:b/>
        </w:rPr>
        <w:t xml:space="preserve">      c) Izrada majica 1.200,00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 xml:space="preserve">     4. Prijedlog zaključka o dodjeli sredstava s pozicije „Ostali nespomenuti rashodi                                  </w:t>
      </w:r>
    </w:p>
    <w:p w:rsidR="00991503" w:rsidRDefault="00991503" w:rsidP="0099150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>Najam animacijskih sprava 5.000,00 kn</w:t>
      </w:r>
    </w:p>
    <w:p w:rsidR="00991503" w:rsidRDefault="00991503" w:rsidP="0099150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>) Tisak pozivnica, plakata i majica 4.843,75</w:t>
      </w:r>
    </w:p>
    <w:p w:rsidR="00991503" w:rsidRDefault="00991503" w:rsidP="0099150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>Izrada medalja  2.132,90</w:t>
      </w:r>
    </w:p>
    <w:p w:rsidR="00991503" w:rsidRDefault="00991503" w:rsidP="0099150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 xml:space="preserve">Prijedlog zaključka o dodjeli sredstava s pozicije „Ostali nespomenuti rashodi poslovanja“ Gradske četvrti Gornja Dubrava“  Plesnom klubu </w:t>
      </w:r>
      <w:proofErr w:type="spellStart"/>
      <w:r>
        <w:rPr>
          <w:b/>
          <w:szCs w:val="20"/>
        </w:rPr>
        <w:t>Spin</w:t>
      </w:r>
      <w:proofErr w:type="spellEnd"/>
    </w:p>
    <w:p w:rsidR="00991503" w:rsidRDefault="00991503" w:rsidP="00991503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szCs w:val="20"/>
        </w:rPr>
        <w:t xml:space="preserve">Obnova vertikalne i horizontalne  signalizacije na području Gradske četvrti Gornja Dubrava – </w:t>
      </w:r>
      <w:r>
        <w:rPr>
          <w:b/>
          <w:i/>
          <w:szCs w:val="20"/>
        </w:rPr>
        <w:t xml:space="preserve">donošenje zaključka </w:t>
      </w:r>
    </w:p>
    <w:p w:rsidR="00991503" w:rsidRDefault="00991503" w:rsidP="00991503">
      <w:pPr>
        <w:numPr>
          <w:ilvl w:val="0"/>
          <w:numId w:val="10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>
        <w:rPr>
          <w:szCs w:val="20"/>
        </w:rPr>
        <w:t xml:space="preserve"> Prijedlog zaključka o postavljanju nadstrešnice na autobusnom stajalištu </w:t>
      </w:r>
      <w:proofErr w:type="spellStart"/>
      <w:r>
        <w:rPr>
          <w:szCs w:val="20"/>
        </w:rPr>
        <w:t>Novoselečki</w:t>
      </w:r>
      <w:proofErr w:type="spellEnd"/>
      <w:r>
        <w:rPr>
          <w:szCs w:val="20"/>
        </w:rPr>
        <w:t xml:space="preserve"> put – Varoška ulica</w:t>
      </w:r>
    </w:p>
    <w:p w:rsidR="00991503" w:rsidRDefault="00991503" w:rsidP="00991503">
      <w:pPr>
        <w:numPr>
          <w:ilvl w:val="0"/>
          <w:numId w:val="10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>
        <w:rPr>
          <w:szCs w:val="20"/>
        </w:rPr>
        <w:t xml:space="preserve">Prijedlog zaključka o prijedlogu za postavljanje zvučnih traka u ulici </w:t>
      </w:r>
      <w:proofErr w:type="spellStart"/>
      <w:r>
        <w:rPr>
          <w:szCs w:val="20"/>
        </w:rPr>
        <w:t>Novoselečki</w:t>
      </w:r>
      <w:proofErr w:type="spellEnd"/>
      <w:r>
        <w:rPr>
          <w:szCs w:val="20"/>
        </w:rPr>
        <w:t xml:space="preserve"> put</w:t>
      </w:r>
    </w:p>
    <w:p w:rsidR="00991503" w:rsidRDefault="00991503" w:rsidP="00991503">
      <w:pPr>
        <w:numPr>
          <w:ilvl w:val="0"/>
          <w:numId w:val="10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>
        <w:rPr>
          <w:szCs w:val="20"/>
        </w:rPr>
        <w:t xml:space="preserve">Prijedlog zaključka o postavljanju uspornika prometa u ulici </w:t>
      </w:r>
      <w:proofErr w:type="spellStart"/>
      <w:r>
        <w:rPr>
          <w:szCs w:val="20"/>
        </w:rPr>
        <w:t>Novoselečki</w:t>
      </w:r>
      <w:proofErr w:type="spellEnd"/>
      <w:r>
        <w:rPr>
          <w:szCs w:val="20"/>
        </w:rPr>
        <w:t xml:space="preserve"> put kod kbr.83</w:t>
      </w:r>
    </w:p>
    <w:p w:rsidR="00991503" w:rsidRDefault="00991503" w:rsidP="00991503">
      <w:pPr>
        <w:numPr>
          <w:ilvl w:val="0"/>
          <w:numId w:val="10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>
        <w:rPr>
          <w:szCs w:val="20"/>
        </w:rPr>
        <w:t>Prijedlog zaključka o prijedlogu za postavljanje prometne signalizacije na području Mjesnog odbora Studentski grad</w:t>
      </w:r>
    </w:p>
    <w:p w:rsidR="00991503" w:rsidRDefault="00991503" w:rsidP="00991503">
      <w:pPr>
        <w:numPr>
          <w:ilvl w:val="0"/>
          <w:numId w:val="10"/>
        </w:numPr>
        <w:overflowPunct w:val="0"/>
        <w:autoSpaceDE w:val="0"/>
        <w:autoSpaceDN w:val="0"/>
        <w:adjustRightInd w:val="0"/>
        <w:outlineLvl w:val="0"/>
        <w:rPr>
          <w:szCs w:val="20"/>
        </w:rPr>
      </w:pPr>
      <w:r>
        <w:rPr>
          <w:szCs w:val="20"/>
        </w:rPr>
        <w:t>Davanje mišljenja sukladno čl. 86. stavku 1. Statuta Grada Zagreba</w:t>
      </w:r>
    </w:p>
    <w:p w:rsidR="00991503" w:rsidRDefault="00991503" w:rsidP="00991503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Pitanja, prijedlozi i obavijesti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  <w:r>
        <w:rPr>
          <w:b/>
          <w:u w:val="single"/>
        </w:rPr>
        <w:t xml:space="preserve">AD 1. Prijedlog zaključka o prijedlogu utroška sredstava s pozicije kapitalne donacije 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 xml:space="preserve">Predsjednik pojašnjava prijedlog.. Otvara raspravu. 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 xml:space="preserve">Budući se nitko ne javlja za riječ, Vijeće na prijedlog predsjednika </w:t>
      </w:r>
      <w:r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p w:rsidR="00991503" w:rsidRDefault="00991503" w:rsidP="00991503">
      <w:pPr>
        <w:jc w:val="both"/>
        <w:rPr>
          <w:szCs w:val="24"/>
        </w:rPr>
      </w:pPr>
    </w:p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prijedlogu utroška sredstava s pozicije kapitalne donacije</w:t>
      </w:r>
    </w:p>
    <w:p w:rsidR="00991503" w:rsidRDefault="00991503" w:rsidP="00991503">
      <w:pPr>
        <w:rPr>
          <w:b/>
        </w:rPr>
      </w:pPr>
    </w:p>
    <w:p w:rsidR="00991503" w:rsidRDefault="00991503" w:rsidP="00991503">
      <w:pPr>
        <w:jc w:val="center"/>
      </w:pPr>
      <w:r>
        <w:rPr>
          <w:b/>
        </w:rPr>
        <w:t xml:space="preserve"> </w:t>
      </w:r>
      <w:r>
        <w:t>I.</w:t>
      </w:r>
      <w:r>
        <w:tab/>
        <w:t>Vijeće Gradske četvrti Gornja Dubrava u Proračunu Grada Zagreba za 2019. (Službeni glasnik 28/18) 0502, na poziciji 3821 „Kapitalne donacije“ raspolaže sa 800.000,00 kuna.</w:t>
      </w:r>
    </w:p>
    <w:p w:rsidR="00991503" w:rsidRDefault="00991503" w:rsidP="00991503">
      <w:pPr>
        <w:tabs>
          <w:tab w:val="left" w:pos="426"/>
        </w:tabs>
      </w:pPr>
    </w:p>
    <w:p w:rsidR="00991503" w:rsidRDefault="00991503" w:rsidP="00991503">
      <w:pPr>
        <w:tabs>
          <w:tab w:val="left" w:pos="426"/>
        </w:tabs>
        <w:ind w:left="426" w:hanging="426"/>
        <w:jc w:val="both"/>
      </w:pPr>
      <w:r>
        <w:t>II.</w:t>
      </w:r>
      <w:r>
        <w:tab/>
        <w:t>Vijeće Gradske četvrti Gornja Dubrava predlaže utrošak sredstava iz točke I. ovog zaključka na sljedeći način:</w:t>
      </w:r>
    </w:p>
    <w:p w:rsidR="00991503" w:rsidRDefault="00991503" w:rsidP="00991503">
      <w:pPr>
        <w:tabs>
          <w:tab w:val="left" w:pos="426"/>
        </w:tabs>
        <w:ind w:left="426" w:hanging="426"/>
        <w:jc w:val="both"/>
      </w:pPr>
    </w:p>
    <w:p w:rsidR="00991503" w:rsidRDefault="00991503" w:rsidP="00991503">
      <w:pPr>
        <w:numPr>
          <w:ilvl w:val="0"/>
          <w:numId w:val="11"/>
        </w:numPr>
        <w:tabs>
          <w:tab w:val="left" w:pos="426"/>
        </w:tabs>
        <w:jc w:val="both"/>
      </w:pPr>
      <w:r>
        <w:t>Crkva Bezgrješnog začeća BDM, Avenija G.  Šuška 2        350.000,00 kn</w:t>
      </w:r>
    </w:p>
    <w:p w:rsidR="00991503" w:rsidRDefault="00991503" w:rsidP="00991503">
      <w:pPr>
        <w:numPr>
          <w:ilvl w:val="0"/>
          <w:numId w:val="11"/>
        </w:numPr>
        <w:rPr>
          <w:szCs w:val="20"/>
        </w:rPr>
      </w:pPr>
      <w:r>
        <w:rPr>
          <w:szCs w:val="20"/>
        </w:rPr>
        <w:t xml:space="preserve">Crkva BDM Kraljice mira, Novačka ulica 169                     350.000,00 kn                            </w:t>
      </w:r>
    </w:p>
    <w:p w:rsidR="00991503" w:rsidRDefault="00991503" w:rsidP="00991503">
      <w:pPr>
        <w:numPr>
          <w:ilvl w:val="0"/>
          <w:numId w:val="11"/>
        </w:numPr>
        <w:tabs>
          <w:tab w:val="left" w:pos="426"/>
        </w:tabs>
        <w:rPr>
          <w:szCs w:val="24"/>
        </w:rPr>
      </w:pPr>
      <w:r>
        <w:lastRenderedPageBreak/>
        <w:t xml:space="preserve">Crkva sveti Papa Ivan XXIII, Ulica križnog puta 111.         100. 000,00 kn                                           </w:t>
      </w:r>
    </w:p>
    <w:p w:rsidR="00991503" w:rsidRDefault="00991503" w:rsidP="00991503">
      <w:pPr>
        <w:tabs>
          <w:tab w:val="left" w:pos="426"/>
        </w:tabs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     </w:t>
      </w:r>
    </w:p>
    <w:p w:rsidR="00991503" w:rsidRDefault="00991503" w:rsidP="00991503">
      <w:pPr>
        <w:tabs>
          <w:tab w:val="left" w:pos="426"/>
        </w:tabs>
      </w:pPr>
      <w:r>
        <w:rPr>
          <w:b/>
        </w:rPr>
        <w:t xml:space="preserve">                                                                                         Ukupno:   800.000,00 kn</w:t>
      </w:r>
    </w:p>
    <w:p w:rsidR="00991503" w:rsidRDefault="00991503" w:rsidP="00991503">
      <w:pPr>
        <w:tabs>
          <w:tab w:val="left" w:pos="426"/>
        </w:tabs>
      </w:pPr>
    </w:p>
    <w:p w:rsidR="00991503" w:rsidRDefault="00991503" w:rsidP="00991503">
      <w:pPr>
        <w:tabs>
          <w:tab w:val="left" w:pos="426"/>
        </w:tabs>
      </w:pPr>
      <w:r>
        <w:t>III.</w:t>
      </w:r>
      <w:r>
        <w:tab/>
        <w:t>Ovaj će zaključak biti dostavljen Gradskom uredu za mjesnu samoupravu.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>
        <w:rPr>
          <w:b/>
          <w:u w:val="single"/>
        </w:rPr>
        <w:t xml:space="preserve">AD 2. </w:t>
      </w:r>
      <w:r>
        <w:rPr>
          <w:b/>
          <w:szCs w:val="20"/>
          <w:u w:val="single"/>
        </w:rPr>
        <w:t>Prijedlog zaključka o dodjeli sredstava s pozicije „Ostali nespomenuti rashodi poslovanja“ Gradske četvrti Gornja Dubrava“ za organizaciju Dana Dubrave</w:t>
      </w:r>
      <w:r>
        <w:rPr>
          <w:b/>
          <w:szCs w:val="20"/>
        </w:rPr>
        <w:t>.</w:t>
      </w:r>
    </w:p>
    <w:p w:rsidR="00991503" w:rsidRDefault="00991503" w:rsidP="00991503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outlineLvl w:val="0"/>
        <w:rPr>
          <w:b/>
          <w:szCs w:val="24"/>
        </w:rPr>
      </w:pPr>
      <w:r>
        <w:rPr>
          <w:b/>
        </w:rPr>
        <w:t>Izrada medalja, pehara i trakica 2.537,00 kn</w:t>
      </w:r>
    </w:p>
    <w:p w:rsidR="00991503" w:rsidRDefault="00991503" w:rsidP="00991503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pehara i graviranje pločica 4.997,75 kn</w:t>
      </w:r>
    </w:p>
    <w:p w:rsidR="00991503" w:rsidRDefault="00991503" w:rsidP="00991503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pehara za 1.,2. i 3. mjesto 4.996,75</w:t>
      </w:r>
    </w:p>
    <w:p w:rsidR="00991503" w:rsidRDefault="00991503" w:rsidP="00991503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proofErr w:type="spellStart"/>
      <w:r>
        <w:rPr>
          <w:b/>
        </w:rPr>
        <w:t>Stend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up</w:t>
      </w:r>
      <w:proofErr w:type="spellEnd"/>
      <w:r>
        <w:rPr>
          <w:b/>
        </w:rPr>
        <w:t xml:space="preserve"> show Željka Pervana 5.000,00</w:t>
      </w:r>
    </w:p>
    <w:p w:rsidR="00991503" w:rsidRDefault="00991503" w:rsidP="00991503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medalja, trakica i graviranje pločica 4.971,00</w:t>
      </w:r>
    </w:p>
    <w:p w:rsidR="00991503" w:rsidRDefault="00991503" w:rsidP="00991503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letaka 2.250,00 kn</w:t>
      </w:r>
    </w:p>
    <w:p w:rsidR="00991503" w:rsidRDefault="00991503" w:rsidP="00991503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Najam meta za natjecanje u 3D streličarstvu 3.500,00</w:t>
      </w:r>
    </w:p>
    <w:p w:rsidR="00991503" w:rsidRDefault="00991503" w:rsidP="00991503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majica s tiskom 3.000,00 kn</w:t>
      </w:r>
    </w:p>
    <w:p w:rsidR="00991503" w:rsidRDefault="00991503" w:rsidP="00991503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medalja  za natjecanje u streličarstvu 765,00 kn</w:t>
      </w:r>
    </w:p>
    <w:p w:rsidR="00991503" w:rsidRDefault="00991503" w:rsidP="00991503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Usluga postavljanja i najam rasvjete 2.375,00</w:t>
      </w:r>
    </w:p>
    <w:p w:rsidR="00991503" w:rsidRDefault="00991503" w:rsidP="00991503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platna s printom za pozornicu  4.969,38 kn</w:t>
      </w:r>
    </w:p>
    <w:p w:rsidR="00991503" w:rsidRDefault="00991503" w:rsidP="00991503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transparenata 3.234,38 kn</w:t>
      </w:r>
    </w:p>
    <w:p w:rsidR="00991503" w:rsidRDefault="00991503" w:rsidP="00991503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>Izrada pehara, medalja, traka i graviranje pločica 2.245,89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b/>
          <w:szCs w:val="24"/>
          <w:u w:val="single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  <w:r>
        <w:rPr>
          <w:szCs w:val="24"/>
        </w:rPr>
        <w:t>Predsjednik pojašnjava prijedlog. Podsjeća članove Vijeća da su dobili prijedloge. Otvara raspravu</w:t>
      </w:r>
      <w:r>
        <w:rPr>
          <w:b/>
          <w:szCs w:val="24"/>
        </w:rPr>
        <w:t>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</w:pPr>
      <w:r>
        <w:t>Budući da nitko ne traži riječ, Vijeće na prijedlog predsjednika</w:t>
      </w:r>
      <w:r>
        <w:rPr>
          <w:i/>
        </w:rPr>
        <w:t>, jednoglasno</w:t>
      </w:r>
      <w:r>
        <w:t xml:space="preserve"> donosi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</w:pPr>
    </w:p>
    <w:p w:rsidR="00991503" w:rsidRDefault="00991503" w:rsidP="00991503">
      <w:pPr>
        <w:jc w:val="center"/>
        <w:rPr>
          <w:szCs w:val="20"/>
        </w:rPr>
      </w:pPr>
      <w:r>
        <w:t xml:space="preserve">               </w:t>
      </w:r>
    </w:p>
    <w:p w:rsidR="00991503" w:rsidRDefault="00991503" w:rsidP="00991503">
      <w:pPr>
        <w:jc w:val="center"/>
        <w:rPr>
          <w:b/>
          <w:szCs w:val="24"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13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2.537,00 kn za izradu medalja, pehara i trakica povodom Dana Dubrave.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13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jc w:val="both"/>
        <w:rPr>
          <w:lang w:eastAsia="hr-HR"/>
        </w:rPr>
      </w:pPr>
    </w:p>
    <w:p w:rsidR="00991503" w:rsidRDefault="00991503" w:rsidP="00991503">
      <w:pPr>
        <w:pStyle w:val="Odlomakpopisa"/>
      </w:pPr>
    </w:p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14"/>
        </w:numPr>
        <w:tabs>
          <w:tab w:val="left" w:pos="426"/>
        </w:tabs>
        <w:jc w:val="both"/>
      </w:pPr>
      <w:r>
        <w:t xml:space="preserve">Vijeće odobrava korištenje sredstava iz Razdjela Proračuna Grada Zagreba 0502, na poziciji 152-3299 „Ostali nespomenuti rashodi poslovanja“ za 2019. Vijeća Gradske </w:t>
      </w:r>
      <w:r>
        <w:lastRenderedPageBreak/>
        <w:t>četvrti Gornja Dubrava, u iznosu od 3.529,50 kn za izradu pehara 1.,2. i 3.mjesto i  graviranje pločica povodom Dana Dubrave.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14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ind w:left="1440"/>
        <w:jc w:val="both"/>
        <w:rPr>
          <w:lang w:eastAsia="hr-HR"/>
        </w:rPr>
      </w:pPr>
    </w:p>
    <w:p w:rsidR="00991503" w:rsidRDefault="00991503" w:rsidP="00991503">
      <w:pPr>
        <w:ind w:left="1440"/>
        <w:jc w:val="both"/>
      </w:pPr>
    </w:p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>
      <w:pPr>
        <w:jc w:val="center"/>
        <w:rPr>
          <w:b/>
        </w:rPr>
      </w:pPr>
    </w:p>
    <w:p w:rsidR="00991503" w:rsidRDefault="00991503" w:rsidP="00991503">
      <w:pPr>
        <w:numPr>
          <w:ilvl w:val="0"/>
          <w:numId w:val="15"/>
        </w:numPr>
        <w:tabs>
          <w:tab w:val="left" w:pos="426"/>
        </w:tabs>
        <w:jc w:val="both"/>
      </w:pPr>
      <w:r>
        <w:t xml:space="preserve">Vijeće odobrava korištenje sredstava iz Razdjela Proračuna Grada Zagreba 0502, na poziciji 152-3299 „Ostali nespomenuti rashodi poslovanja“ za 2019. Vijeća Gradske četvrti Gornja Dubrava, u iznosu od 5.000,00 kn za </w:t>
      </w:r>
      <w:proofErr w:type="spellStart"/>
      <w:r>
        <w:t>Stend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show Željka Pervana   povodom Dana Dubrave.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15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ind w:left="1440"/>
        <w:jc w:val="both"/>
        <w:rPr>
          <w:lang w:eastAsia="hr-HR"/>
        </w:rPr>
      </w:pPr>
    </w:p>
    <w:p w:rsidR="00991503" w:rsidRDefault="00991503" w:rsidP="00991503">
      <w:pPr>
        <w:jc w:val="both"/>
      </w:pPr>
    </w:p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16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2.245,89 kn za izradu pehara, medalja, traka i graviranje pločica povodom Dana Dubrave.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16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ind w:left="360"/>
        <w:rPr>
          <w:lang w:eastAsia="hr-HR"/>
        </w:rPr>
      </w:pPr>
    </w:p>
    <w:p w:rsidR="00991503" w:rsidRDefault="00991503" w:rsidP="00991503">
      <w:pPr>
        <w:ind w:left="360"/>
      </w:pPr>
    </w:p>
    <w:p w:rsidR="00991503" w:rsidRDefault="00991503" w:rsidP="00991503">
      <w:pPr>
        <w:ind w:left="360"/>
      </w:pPr>
    </w:p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17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2.250,00 kn za izradu letaka povodom Dana Dubrave.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17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ind w:left="360"/>
        <w:rPr>
          <w:lang w:eastAsia="hr-HR"/>
        </w:rPr>
      </w:pPr>
    </w:p>
    <w:p w:rsidR="00991503" w:rsidRDefault="00991503" w:rsidP="00991503">
      <w:pPr>
        <w:ind w:left="360"/>
      </w:pPr>
    </w:p>
    <w:p w:rsidR="00991503" w:rsidRDefault="00991503" w:rsidP="00991503">
      <w:pPr>
        <w:jc w:val="both"/>
      </w:pPr>
      <w:r>
        <w:t xml:space="preserve"> 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18"/>
        </w:numPr>
        <w:tabs>
          <w:tab w:val="left" w:pos="426"/>
        </w:tabs>
        <w:jc w:val="both"/>
      </w:pPr>
      <w:r>
        <w:t xml:space="preserve">Vijeće odobrava korištenje sredstava iz Razdjela Proračuna Grada Zagreba 0502, na poziciji 152-3299 „Ostali nespomenuti rashodi poslovanja“ za 2019. Vijeća Gradske </w:t>
      </w:r>
      <w:r>
        <w:lastRenderedPageBreak/>
        <w:t>četvrti Gornja Dubrava, u iznosu od 3.500,00 kn za najam meta povodom Dana Dubrave za natjecanje u 3D streličarstvu.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18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ind w:left="360"/>
        <w:rPr>
          <w:lang w:eastAsia="hr-HR"/>
        </w:rPr>
      </w:pPr>
    </w:p>
    <w:p w:rsidR="00991503" w:rsidRDefault="00991503" w:rsidP="00991503">
      <w:pPr>
        <w:jc w:val="both"/>
      </w:pPr>
      <w:r>
        <w:t xml:space="preserve">    donosi</w:t>
      </w:r>
    </w:p>
    <w:p w:rsidR="00991503" w:rsidRDefault="00991503" w:rsidP="00991503">
      <w:pPr>
        <w:jc w:val="both"/>
      </w:pPr>
    </w:p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19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3.000,00 kn za izradu majica s tiskom povodom Dana Dubrave.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19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pStyle w:val="Odlomakpopisa"/>
        <w:rPr>
          <w:lang w:eastAsia="en-US"/>
        </w:rPr>
      </w:pPr>
    </w:p>
    <w:p w:rsidR="00991503" w:rsidRDefault="00991503" w:rsidP="00991503">
      <w:pPr>
        <w:tabs>
          <w:tab w:val="left" w:pos="426"/>
        </w:tabs>
      </w:pPr>
    </w:p>
    <w:p w:rsidR="00991503" w:rsidRDefault="00991503" w:rsidP="00991503">
      <w:pPr>
        <w:jc w:val="center"/>
        <w:rPr>
          <w:b/>
        </w:rPr>
      </w:pPr>
      <w:r>
        <w:t xml:space="preserve">  </w:t>
      </w: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20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765,00 kn za izradu medalja povodom Dana Dubrave za natjecanje u 3D streličarstvu.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20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ind w:left="360"/>
        <w:rPr>
          <w:lang w:eastAsia="hr-HR"/>
        </w:rPr>
      </w:pPr>
      <w:r>
        <w:t xml:space="preserve"> </w:t>
      </w:r>
    </w:p>
    <w:p w:rsidR="00991503" w:rsidRDefault="00991503" w:rsidP="00991503">
      <w:pPr>
        <w:jc w:val="both"/>
      </w:pPr>
      <w:r>
        <w:t xml:space="preserve"> 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21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2.375,00 kn za uslugu postavljanja i najam rasvjete povodom Dana Dubrave.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21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ind w:left="720"/>
        <w:rPr>
          <w:lang w:eastAsia="hr-HR"/>
        </w:rPr>
      </w:pPr>
    </w:p>
    <w:p w:rsidR="00991503" w:rsidRDefault="00991503" w:rsidP="00991503">
      <w:pPr>
        <w:jc w:val="center"/>
        <w:rPr>
          <w:b/>
        </w:rPr>
      </w:pPr>
      <w:r>
        <w:t xml:space="preserve">     </w:t>
      </w: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22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4.969,38 kn za uslugu izrade platna sa printom za pozornicu povodom Dana Dubrave.</w:t>
      </w:r>
    </w:p>
    <w:p w:rsidR="00991503" w:rsidRDefault="00991503" w:rsidP="00991503">
      <w:pPr>
        <w:tabs>
          <w:tab w:val="left" w:pos="426"/>
        </w:tabs>
      </w:pPr>
      <w:r>
        <w:lastRenderedPageBreak/>
        <w:t xml:space="preserve">      </w:t>
      </w:r>
    </w:p>
    <w:p w:rsidR="00991503" w:rsidRDefault="00991503" w:rsidP="00991503">
      <w:pPr>
        <w:numPr>
          <w:ilvl w:val="0"/>
          <w:numId w:val="22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pStyle w:val="Odlomakpopisa"/>
        <w:rPr>
          <w:lang w:eastAsia="en-US"/>
        </w:rPr>
      </w:pPr>
    </w:p>
    <w:p w:rsidR="00991503" w:rsidRDefault="00991503" w:rsidP="00991503">
      <w:pPr>
        <w:jc w:val="both"/>
      </w:pPr>
    </w:p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23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3.234,38 kn za uslugu izrade transparenata povodom Dana Dubrave.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23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tabs>
          <w:tab w:val="left" w:pos="426"/>
        </w:tabs>
      </w:pPr>
    </w:p>
    <w:p w:rsidR="00991503" w:rsidRDefault="00991503" w:rsidP="00991503">
      <w:pPr>
        <w:tabs>
          <w:tab w:val="left" w:pos="426"/>
        </w:tabs>
      </w:pPr>
    </w:p>
    <w:p w:rsidR="00991503" w:rsidRDefault="00991503" w:rsidP="00991503">
      <w:pPr>
        <w:jc w:val="center"/>
        <w:rPr>
          <w:b/>
        </w:rPr>
      </w:pPr>
      <w:r>
        <w:t xml:space="preserve"> </w:t>
      </w: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24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2.245,89 kn za izradu pehara, medalja, traka i graviranje pločica povodom Dana Dubrave.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24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ind w:left="360"/>
        <w:rPr>
          <w:lang w:eastAsia="hr-HR"/>
        </w:rPr>
      </w:pPr>
    </w:p>
    <w:p w:rsidR="00991503" w:rsidRDefault="00991503" w:rsidP="00991503">
      <w:pPr>
        <w:ind w:left="360"/>
      </w:pPr>
    </w:p>
    <w:p w:rsidR="00991503" w:rsidRDefault="00991503" w:rsidP="00991503">
      <w:pPr>
        <w:numPr>
          <w:ilvl w:val="0"/>
          <w:numId w:val="24"/>
        </w:numPr>
        <w:overflowPunct w:val="0"/>
        <w:autoSpaceDE w:val="0"/>
        <w:autoSpaceDN w:val="0"/>
        <w:adjustRightInd w:val="0"/>
        <w:jc w:val="both"/>
        <w:outlineLvl w:val="0"/>
        <w:rPr>
          <w:b/>
          <w:u w:val="single"/>
        </w:rPr>
      </w:pPr>
      <w:r>
        <w:rPr>
          <w:b/>
          <w:szCs w:val="20"/>
          <w:u w:val="single"/>
        </w:rPr>
        <w:t xml:space="preserve">Prijedlog zaključka o dodjeli sredstava s pozicije „Ostali nespomenuti rashodi poslovanja“ Gradske četvrti Gornja Dubrava“ za organizaciju Dana </w:t>
      </w:r>
      <w:proofErr w:type="spellStart"/>
      <w:r>
        <w:rPr>
          <w:b/>
          <w:szCs w:val="20"/>
          <w:u w:val="single"/>
        </w:rPr>
        <w:t>Dubca</w:t>
      </w:r>
      <w:proofErr w:type="spellEnd"/>
    </w:p>
    <w:p w:rsidR="00991503" w:rsidRDefault="00991503" w:rsidP="00991503">
      <w:pPr>
        <w:overflowPunct w:val="0"/>
        <w:autoSpaceDE w:val="0"/>
        <w:autoSpaceDN w:val="0"/>
        <w:adjustRightInd w:val="0"/>
        <w:ind w:left="1065"/>
        <w:jc w:val="both"/>
        <w:outlineLvl w:val="0"/>
        <w:rPr>
          <w:b/>
        </w:rPr>
      </w:pPr>
      <w:r>
        <w:rPr>
          <w:b/>
        </w:rPr>
        <w:t>a) Izrada medalja i pehara 1.400,00</w:t>
      </w:r>
    </w:p>
    <w:p w:rsidR="00991503" w:rsidRDefault="00991503" w:rsidP="00991503">
      <w:pPr>
        <w:ind w:left="360"/>
      </w:pPr>
      <w:r>
        <w:rPr>
          <w:b/>
        </w:rPr>
        <w:t xml:space="preserve">            b) Izrada medalja, pehara i trofeja 3.9</w:t>
      </w:r>
      <w:r>
        <w:t>98,00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</w:rPr>
        <w:t xml:space="preserve">                  c) Izrada majica 1.200,00</w:t>
      </w:r>
    </w:p>
    <w:p w:rsidR="00991503" w:rsidRDefault="00991503" w:rsidP="00991503">
      <w:pPr>
        <w:ind w:left="360"/>
      </w:pPr>
    </w:p>
    <w:p w:rsidR="00991503" w:rsidRDefault="00991503" w:rsidP="00991503">
      <w:pPr>
        <w:ind w:left="360"/>
      </w:pPr>
      <w:r>
        <w:t>Predsjednik upoznaje nazočne članove Vijeća sa zahtjevom. Otvara raspravu.</w:t>
      </w:r>
    </w:p>
    <w:p w:rsidR="00991503" w:rsidRDefault="00991503" w:rsidP="00991503"/>
    <w:p w:rsidR="00991503" w:rsidRDefault="00991503" w:rsidP="00991503">
      <w:pPr>
        <w:overflowPunct w:val="0"/>
        <w:autoSpaceDE w:val="0"/>
        <w:autoSpaceDN w:val="0"/>
        <w:adjustRightInd w:val="0"/>
        <w:jc w:val="both"/>
      </w:pPr>
      <w:r>
        <w:t xml:space="preserve">     Budući da nitko ne traži riječ, Vijeće na prijedlog predsjednika</w:t>
      </w:r>
      <w:r>
        <w:rPr>
          <w:i/>
        </w:rPr>
        <w:t>, jednoglasno</w:t>
      </w:r>
      <w:r>
        <w:t xml:space="preserve"> donosi</w:t>
      </w:r>
    </w:p>
    <w:p w:rsidR="00991503" w:rsidRDefault="00991503" w:rsidP="00991503">
      <w:pPr>
        <w:ind w:left="360"/>
        <w:rPr>
          <w:szCs w:val="24"/>
        </w:rPr>
      </w:pPr>
    </w:p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25"/>
        </w:numPr>
        <w:tabs>
          <w:tab w:val="left" w:pos="426"/>
        </w:tabs>
        <w:jc w:val="both"/>
      </w:pPr>
      <w:r>
        <w:t xml:space="preserve">Vijeće odobrava korištenje sredstava iz Razdjela Proračuna Grada Zagreba 0502, na poziciji 152-3299 „Ostali nespomenuti rashodi poslovanja“ za 2019. Vijeća Gradske četvrti Gornja Dubrava, u iznosu od 1. 400,00 kn za izradu medalja, pehara i trofeja povodom Dana </w:t>
      </w:r>
      <w:proofErr w:type="spellStart"/>
      <w:r>
        <w:t>Dubca</w:t>
      </w:r>
      <w:proofErr w:type="spellEnd"/>
      <w:r>
        <w:t>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25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ind w:left="360"/>
        <w:rPr>
          <w:lang w:eastAsia="hr-HR"/>
        </w:rPr>
      </w:pPr>
    </w:p>
    <w:p w:rsidR="00991503" w:rsidRDefault="00991503" w:rsidP="00991503">
      <w:pPr>
        <w:jc w:val="both"/>
      </w:pPr>
    </w:p>
    <w:p w:rsidR="00991503" w:rsidRDefault="00991503" w:rsidP="00991503">
      <w:pPr>
        <w:jc w:val="center"/>
        <w:rPr>
          <w:b/>
        </w:rPr>
      </w:pPr>
      <w:r>
        <w:rPr>
          <w:b/>
        </w:rPr>
        <w:lastRenderedPageBreak/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26"/>
        </w:numPr>
        <w:tabs>
          <w:tab w:val="left" w:pos="426"/>
        </w:tabs>
        <w:jc w:val="both"/>
      </w:pPr>
      <w:r>
        <w:t xml:space="preserve">Vijeće odobrava korištenje sredstava iz Razdjela Proračuna Grada Zagreba 0502, na poziciji 152-3299 „Ostali nespomenuti rashodi poslovanja“ za 2019. Vijeća Gradske četvrti Gornja Dubrava, u iznosu od 3.998,00 kn za izradu medalja, pehara i trofeja povodom Dana </w:t>
      </w:r>
      <w:proofErr w:type="spellStart"/>
      <w:r>
        <w:t>Dubca</w:t>
      </w:r>
      <w:proofErr w:type="spellEnd"/>
      <w:r>
        <w:t>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26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ind w:left="360"/>
        <w:rPr>
          <w:lang w:eastAsia="hr-HR"/>
        </w:rPr>
      </w:pPr>
    </w:p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27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1.200,00 kn za izradu T-</w:t>
      </w:r>
      <w:proofErr w:type="spellStart"/>
      <w:r>
        <w:t>shirt</w:t>
      </w:r>
      <w:proofErr w:type="spellEnd"/>
      <w:r>
        <w:t xml:space="preserve"> majica za Dan Mjesnog odbora </w:t>
      </w:r>
      <w:proofErr w:type="spellStart"/>
      <w:r>
        <w:t>Dubec</w:t>
      </w:r>
      <w:proofErr w:type="spellEnd"/>
      <w:r>
        <w:t>.</w:t>
      </w:r>
    </w:p>
    <w:p w:rsidR="00991503" w:rsidRDefault="00991503" w:rsidP="00991503">
      <w:pPr>
        <w:ind w:left="360"/>
        <w:rPr>
          <w:lang w:eastAsia="hr-HR"/>
        </w:rPr>
      </w:pPr>
    </w:p>
    <w:p w:rsidR="00991503" w:rsidRDefault="00991503" w:rsidP="00991503">
      <w:pPr>
        <w:ind w:left="360"/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  <w:outlineLvl w:val="0"/>
        <w:rPr>
          <w:b/>
        </w:rPr>
      </w:pPr>
      <w:r>
        <w:rPr>
          <w:b/>
          <w:u w:val="single"/>
        </w:rPr>
        <w:t xml:space="preserve">AD 4. </w:t>
      </w:r>
      <w:r>
        <w:rPr>
          <w:b/>
          <w:szCs w:val="20"/>
          <w:u w:val="single"/>
        </w:rPr>
        <w:t>Prijedlog zaključka o dodjeli sredstava s pozicije „Ostali nespomenuti rashodi  poslovanja „ Gradske četvrti Gornja Dubrava</w:t>
      </w:r>
      <w:r>
        <w:rPr>
          <w:b/>
          <w:szCs w:val="20"/>
        </w:rPr>
        <w:t xml:space="preserve"> za organizaciju Dana </w:t>
      </w:r>
      <w:proofErr w:type="spellStart"/>
      <w:r>
        <w:rPr>
          <w:b/>
          <w:szCs w:val="20"/>
        </w:rPr>
        <w:t>Granešinskih</w:t>
      </w:r>
      <w:proofErr w:type="spellEnd"/>
      <w:r>
        <w:rPr>
          <w:b/>
          <w:szCs w:val="20"/>
        </w:rPr>
        <w:t xml:space="preserve"> Novaka                              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1425"/>
        <w:jc w:val="both"/>
        <w:outlineLvl w:val="0"/>
        <w:rPr>
          <w:b/>
        </w:rPr>
      </w:pPr>
      <w:r>
        <w:rPr>
          <w:b/>
          <w:szCs w:val="20"/>
        </w:rPr>
        <w:t>Najam animacijskih sprava 5.000,00 kn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1425"/>
        <w:jc w:val="both"/>
        <w:outlineLvl w:val="0"/>
        <w:rPr>
          <w:b/>
        </w:rPr>
      </w:pPr>
      <w:r>
        <w:rPr>
          <w:b/>
          <w:szCs w:val="20"/>
        </w:rPr>
        <w:t>Tisak pozivnica, plakata i majica 4.843,75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1425"/>
        <w:jc w:val="both"/>
        <w:outlineLvl w:val="0"/>
        <w:rPr>
          <w:b/>
        </w:rPr>
      </w:pPr>
      <w:r>
        <w:rPr>
          <w:b/>
          <w:szCs w:val="20"/>
        </w:rPr>
        <w:t>Izrada medalja  2.132,90</w:t>
      </w:r>
    </w:p>
    <w:p w:rsidR="00991503" w:rsidRDefault="00991503" w:rsidP="00991503">
      <w:pPr>
        <w:ind w:left="360"/>
      </w:pPr>
    </w:p>
    <w:p w:rsidR="00991503" w:rsidRDefault="00991503" w:rsidP="00991503">
      <w:pPr>
        <w:ind w:left="360"/>
      </w:pPr>
      <w:r>
        <w:t>Predsjednik upoznaje nazočne članove Vijeća sa zahtjevom. Otvara raspravu.</w:t>
      </w:r>
    </w:p>
    <w:p w:rsidR="00991503" w:rsidRDefault="00991503" w:rsidP="00991503"/>
    <w:p w:rsidR="00991503" w:rsidRDefault="00991503" w:rsidP="00991503">
      <w:pPr>
        <w:overflowPunct w:val="0"/>
        <w:autoSpaceDE w:val="0"/>
        <w:autoSpaceDN w:val="0"/>
        <w:adjustRightInd w:val="0"/>
        <w:jc w:val="both"/>
      </w:pPr>
      <w:r>
        <w:t xml:space="preserve">     Budući da nitko ne traži riječ, Vijeće na prijedlog predsjednika</w:t>
      </w:r>
      <w:r>
        <w:rPr>
          <w:i/>
        </w:rPr>
        <w:t>, jednoglasno</w:t>
      </w:r>
      <w:r>
        <w:t xml:space="preserve"> donosi</w:t>
      </w:r>
    </w:p>
    <w:p w:rsidR="00991503" w:rsidRDefault="00991503" w:rsidP="00991503">
      <w:pPr>
        <w:jc w:val="both"/>
        <w:rPr>
          <w:szCs w:val="24"/>
        </w:rPr>
      </w:pPr>
    </w:p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28"/>
        </w:numPr>
        <w:tabs>
          <w:tab w:val="left" w:pos="426"/>
        </w:tabs>
        <w:jc w:val="both"/>
      </w:pPr>
      <w:r>
        <w:t xml:space="preserve">Vijeće odobrava korištenje sredstava iz Razdjela Proračuna Grada Zagreba 0502, na poziciji 152-3299 „Ostali nespomenuti rashodi poslovanja“ za 2019. Vijeća Gradske četvrti Gornja Dubrava, u iznosu od 5.000,00 kn za najam animacijskih sprava sa animatorima za Dan </w:t>
      </w:r>
      <w:proofErr w:type="spellStart"/>
      <w:r>
        <w:t>Granešinskih</w:t>
      </w:r>
      <w:proofErr w:type="spellEnd"/>
      <w:r>
        <w:t xml:space="preserve"> Novaka.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28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jc w:val="both"/>
      </w:pPr>
    </w:p>
    <w:p w:rsidR="00991503" w:rsidRDefault="00991503" w:rsidP="00991503">
      <w:pPr>
        <w:jc w:val="both"/>
      </w:pPr>
    </w:p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29"/>
        </w:numPr>
        <w:tabs>
          <w:tab w:val="left" w:pos="426"/>
        </w:tabs>
        <w:jc w:val="both"/>
      </w:pPr>
      <w:r>
        <w:t xml:space="preserve">Vijeće odobrava korištenje sredstava iz Razdjela Proračuna Grada Zagreba 0502, na poziciji 152-3299 „Ostali nespomenuti rashodi poslovanja“ za 2019. Vijeća Gradske </w:t>
      </w:r>
      <w:r>
        <w:lastRenderedPageBreak/>
        <w:t xml:space="preserve">četvrti Gornja Dubrava, u iznosu od 4.843,75 kn za tisak pozivnica, plakata i majica za Dan </w:t>
      </w:r>
      <w:proofErr w:type="spellStart"/>
      <w:r>
        <w:t>Granešinskih</w:t>
      </w:r>
      <w:proofErr w:type="spellEnd"/>
      <w:r>
        <w:t xml:space="preserve"> Novaka.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29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ind w:left="360"/>
        <w:rPr>
          <w:lang w:eastAsia="hr-HR"/>
        </w:rPr>
      </w:pPr>
    </w:p>
    <w:p w:rsidR="00991503" w:rsidRDefault="00991503" w:rsidP="00991503">
      <w:pPr>
        <w:ind w:left="360"/>
      </w:pPr>
    </w:p>
    <w:p w:rsidR="00991503" w:rsidRDefault="00991503" w:rsidP="00991503"/>
    <w:p w:rsidR="00991503" w:rsidRDefault="00991503" w:rsidP="00991503">
      <w:pPr>
        <w:jc w:val="both"/>
      </w:pPr>
    </w:p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30"/>
        </w:numPr>
        <w:tabs>
          <w:tab w:val="left" w:pos="426"/>
        </w:tabs>
        <w:jc w:val="both"/>
      </w:pPr>
      <w:r>
        <w:t xml:space="preserve">Vijeće odobrava korištenje sredstava iz Razdjela Proračuna Grada Zagreba 0502, na poziciji 152-3299 „Ostali nespomenuti rashodi poslovanja“ za 2019. Vijeća Gradske četvrti Gornja Dubrava, u iznosu od 2.132,90 kn za izradu medalja, umetaka i traka za medalje za Dan </w:t>
      </w:r>
      <w:proofErr w:type="spellStart"/>
      <w:r>
        <w:t>Granešinskih</w:t>
      </w:r>
      <w:proofErr w:type="spellEnd"/>
      <w:r>
        <w:t xml:space="preserve"> Novaka.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30"/>
        </w:numPr>
        <w:tabs>
          <w:tab w:val="left" w:pos="426"/>
        </w:tabs>
      </w:pPr>
      <w:r>
        <w:t>Ovaj će zaključak  biti dostavljen Gradskom uredu za mjesnu samoupravu.</w:t>
      </w:r>
    </w:p>
    <w:p w:rsidR="00991503" w:rsidRDefault="00991503" w:rsidP="00991503">
      <w:pPr>
        <w:ind w:left="360"/>
        <w:rPr>
          <w:lang w:eastAsia="hr-HR"/>
        </w:rPr>
      </w:pPr>
    </w:p>
    <w:p w:rsidR="00991503" w:rsidRDefault="00991503" w:rsidP="00991503">
      <w:pPr>
        <w:ind w:left="360"/>
      </w:pPr>
      <w:r>
        <w:t xml:space="preserve">                     </w:t>
      </w:r>
    </w:p>
    <w:p w:rsidR="00991503" w:rsidRDefault="00991503" w:rsidP="00991503">
      <w:pPr>
        <w:ind w:left="360"/>
        <w:rPr>
          <w:b/>
          <w:u w:val="single"/>
        </w:rPr>
      </w:pPr>
      <w:r>
        <w:rPr>
          <w:b/>
          <w:u w:val="single"/>
        </w:rPr>
        <w:t xml:space="preserve">AD. 5. Prijedlog zaključka o dodjeli sredstava s pozicije „Ostali nespomenuti rashodi poslovanja „Gradske četvrti Gornja Dubrava“ Plesnom klubu </w:t>
      </w:r>
      <w:proofErr w:type="spellStart"/>
      <w:r>
        <w:rPr>
          <w:b/>
          <w:u w:val="single"/>
        </w:rPr>
        <w:t>Spin</w:t>
      </w:r>
      <w:proofErr w:type="spellEnd"/>
    </w:p>
    <w:p w:rsidR="00991503" w:rsidRDefault="00991503" w:rsidP="00991503">
      <w:pPr>
        <w:ind w:left="360"/>
        <w:rPr>
          <w:u w:val="single"/>
        </w:rPr>
      </w:pPr>
    </w:p>
    <w:p w:rsidR="00991503" w:rsidRDefault="00991503" w:rsidP="00991503">
      <w:pPr>
        <w:ind w:left="360"/>
      </w:pPr>
      <w:r>
        <w:t>Predsjednik pojašnjava zahtjev. Otvara raspravu.</w:t>
      </w:r>
    </w:p>
    <w:p w:rsidR="00991503" w:rsidRDefault="00991503" w:rsidP="00991503">
      <w:pPr>
        <w:ind w:left="360"/>
      </w:pPr>
    </w:p>
    <w:p w:rsidR="00991503" w:rsidRDefault="00991503" w:rsidP="00991503">
      <w:pPr>
        <w:ind w:left="360"/>
      </w:pPr>
      <w:r>
        <w:t xml:space="preserve">Budući da se nitko ne javlja za riječ, Vijeća na prijedlog predsjednika </w:t>
      </w:r>
      <w:r>
        <w:rPr>
          <w:i/>
        </w:rPr>
        <w:t>jednoglasno</w:t>
      </w:r>
      <w:r>
        <w:t xml:space="preserve"> donosi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991503" w:rsidRDefault="00991503" w:rsidP="00991503">
      <w:pPr>
        <w:rPr>
          <w:szCs w:val="24"/>
        </w:rPr>
      </w:pPr>
    </w:p>
    <w:p w:rsidR="00991503" w:rsidRDefault="00991503" w:rsidP="00991503"/>
    <w:p w:rsidR="00991503" w:rsidRDefault="00991503" w:rsidP="00991503">
      <w:pPr>
        <w:jc w:val="center"/>
        <w:rPr>
          <w:b/>
        </w:rPr>
      </w:pP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31"/>
        </w:numPr>
        <w:tabs>
          <w:tab w:val="left" w:pos="426"/>
        </w:tabs>
        <w:jc w:val="both"/>
      </w:pPr>
      <w:r>
        <w:t>Vijeće odobrava korištenje sredstava iz Razdjela Proračuna Grada Zagreba 0502, na poziciji 152-3299 „Ostali nespomenuti rashodi poslovanja“ za 2019. Vijeća Gradske četvrti Gornja Dubrava, u iznosu od 5.000,00 kn za izradu letaka A4 povodom Dana Dubrave.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31"/>
        </w:numPr>
        <w:jc w:val="both"/>
      </w:pPr>
      <w:r>
        <w:t>Ovaj će zaključak  biti dostavljen Gradskom uredu za mjesnu samoupravu</w:t>
      </w:r>
    </w:p>
    <w:p w:rsidR="00991503" w:rsidRDefault="00991503" w:rsidP="00991503">
      <w:pPr>
        <w:jc w:val="both"/>
      </w:pPr>
    </w:p>
    <w:p w:rsidR="00991503" w:rsidRDefault="00991503" w:rsidP="00991503">
      <w:pPr>
        <w:jc w:val="both"/>
      </w:pPr>
    </w:p>
    <w:p w:rsidR="00991503" w:rsidRDefault="00991503" w:rsidP="00991503">
      <w:pPr>
        <w:jc w:val="center"/>
        <w:rPr>
          <w:b/>
        </w:rPr>
      </w:pPr>
      <w:r>
        <w:rPr>
          <w:sz w:val="28"/>
          <w:szCs w:val="28"/>
        </w:rPr>
        <w:t xml:space="preserve">       </w:t>
      </w:r>
      <w:r>
        <w:rPr>
          <w:b/>
        </w:rPr>
        <w:t>ZAKLJUČAK</w:t>
      </w:r>
    </w:p>
    <w:p w:rsidR="00991503" w:rsidRDefault="00991503" w:rsidP="00991503">
      <w:pPr>
        <w:jc w:val="center"/>
        <w:rPr>
          <w:b/>
        </w:rPr>
      </w:pPr>
      <w:r>
        <w:rPr>
          <w:b/>
        </w:rPr>
        <w:t>o odobrenju korištenja sredstava</w:t>
      </w:r>
    </w:p>
    <w:p w:rsidR="00991503" w:rsidRDefault="00991503" w:rsidP="00991503"/>
    <w:p w:rsidR="00991503" w:rsidRDefault="00991503" w:rsidP="00991503">
      <w:pPr>
        <w:tabs>
          <w:tab w:val="left" w:pos="426"/>
        </w:tabs>
        <w:ind w:left="426" w:hanging="426"/>
      </w:pPr>
    </w:p>
    <w:p w:rsidR="00991503" w:rsidRDefault="00991503" w:rsidP="00991503">
      <w:pPr>
        <w:numPr>
          <w:ilvl w:val="0"/>
          <w:numId w:val="31"/>
        </w:numPr>
        <w:tabs>
          <w:tab w:val="left" w:pos="426"/>
        </w:tabs>
        <w:jc w:val="both"/>
      </w:pPr>
      <w:r>
        <w:t xml:space="preserve">Vijeće odobrava korištenje sredstava iz Razdjela Proračuna Grada Zagreba 0502, na poziciji 152-3299 „Ostali nespomenuti rashodi poslovanja“ za 2019. Vijeća Gradske četvrti Gornja Dubrava, u iznosu od 5.000,00 kn za izradu </w:t>
      </w:r>
      <w:proofErr w:type="spellStart"/>
      <w:r>
        <w:t>plakta</w:t>
      </w:r>
      <w:proofErr w:type="spellEnd"/>
      <w:r>
        <w:t xml:space="preserve"> A2 i B1 povodom Dana Dubrave.</w:t>
      </w:r>
    </w:p>
    <w:p w:rsidR="00991503" w:rsidRDefault="00991503" w:rsidP="00991503">
      <w:pPr>
        <w:tabs>
          <w:tab w:val="left" w:pos="426"/>
        </w:tabs>
      </w:pPr>
      <w:r>
        <w:t xml:space="preserve">      </w:t>
      </w:r>
    </w:p>
    <w:p w:rsidR="00991503" w:rsidRDefault="00991503" w:rsidP="00991503">
      <w:pPr>
        <w:numPr>
          <w:ilvl w:val="0"/>
          <w:numId w:val="31"/>
        </w:numPr>
        <w:jc w:val="both"/>
      </w:pPr>
      <w:r>
        <w:lastRenderedPageBreak/>
        <w:t>Ovaj će zaključak  biti dostavljen Gradskom uredu za mjesnu samoupravu</w:t>
      </w:r>
    </w:p>
    <w:p w:rsidR="00991503" w:rsidRDefault="00991503" w:rsidP="00991503">
      <w:pPr>
        <w:ind w:right="3852"/>
        <w:outlineLvl w:val="0"/>
        <w:rPr>
          <w:sz w:val="28"/>
          <w:szCs w:val="28"/>
        </w:rPr>
      </w:pPr>
    </w:p>
    <w:p w:rsidR="00991503" w:rsidRDefault="00991503" w:rsidP="00991503">
      <w:pPr>
        <w:ind w:right="3852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91503" w:rsidRDefault="00991503" w:rsidP="00991503">
      <w:pPr>
        <w:rPr>
          <w:b/>
          <w:szCs w:val="24"/>
          <w:u w:val="single"/>
          <w:lang w:eastAsia="hr-HR"/>
        </w:rPr>
      </w:pPr>
    </w:p>
    <w:p w:rsidR="00991503" w:rsidRDefault="00991503" w:rsidP="00991503">
      <w:pPr>
        <w:rPr>
          <w:b/>
          <w:i/>
          <w:u w:val="single"/>
        </w:rPr>
      </w:pPr>
      <w:r>
        <w:rPr>
          <w:b/>
          <w:szCs w:val="20"/>
          <w:u w:val="single"/>
        </w:rPr>
        <w:t xml:space="preserve">AD 6. Obnova vertikalne i horizontalne signalizacije na području Gradske četvrti Gornja Dubrava- </w:t>
      </w:r>
      <w:r>
        <w:rPr>
          <w:b/>
          <w:i/>
          <w:szCs w:val="20"/>
          <w:u w:val="single"/>
        </w:rPr>
        <w:t>donošenje zaključka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</w:pPr>
    </w:p>
    <w:p w:rsidR="00991503" w:rsidRDefault="00991503" w:rsidP="00991503">
      <w:pPr>
        <w:jc w:val="both"/>
        <w:rPr>
          <w:szCs w:val="24"/>
        </w:rPr>
      </w:pPr>
      <w:r>
        <w:t xml:space="preserve"> Predsjednik napominje da je zaprimljen dopis Gradskog ureda za mjesnu samoupravu kojim se traži očitovanje Vijeća te vijeća mjesnih odbora. Otvara raspravu. </w:t>
      </w:r>
    </w:p>
    <w:p w:rsidR="00991503" w:rsidRDefault="00991503" w:rsidP="00991503">
      <w:pPr>
        <w:jc w:val="both"/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</w:pPr>
      <w:r>
        <w:t xml:space="preserve"> Budući da se nitko na javlja za riječ, Vijeće na prijedlog predsjednika</w:t>
      </w:r>
      <w:r>
        <w:rPr>
          <w:i/>
        </w:rPr>
        <w:t>, jednoglasno</w:t>
      </w:r>
      <w:r>
        <w:t xml:space="preserve"> donosi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>Z A K L J U Č A K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>
        <w:rPr>
          <w:b/>
          <w:szCs w:val="20"/>
        </w:rPr>
        <w:t xml:space="preserve">o obnovi vertikalne i horizontalne prometne signalizacije                                          </w:t>
      </w:r>
    </w:p>
    <w:p w:rsidR="00991503" w:rsidRDefault="00991503" w:rsidP="00991503">
      <w:pPr>
        <w:rPr>
          <w:szCs w:val="24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ind w:left="720"/>
        <w:rPr>
          <w:lang w:eastAsia="hr-HR"/>
        </w:rPr>
      </w:pPr>
    </w:p>
    <w:p w:rsidR="00991503" w:rsidRDefault="00991503" w:rsidP="00991503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</w:pPr>
      <w:r>
        <w:t>Razmotren je dopis Gradskog ureda za mjesnu samoupravu vezano za obnovu vertikalne i horizontalne prometne signalizacije na području Gradske četvrti Gornja Dubrava.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720"/>
        <w:jc w:val="both"/>
      </w:pPr>
    </w:p>
    <w:p w:rsidR="00991503" w:rsidRDefault="00991503" w:rsidP="00991503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</w:pPr>
      <w:r>
        <w:t>Vijeće nema primjedbi na traženo.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708"/>
      </w:pPr>
    </w:p>
    <w:p w:rsidR="00991503" w:rsidRDefault="00991503" w:rsidP="00991503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Ovaj zaključak dostavlja se Gradskom uredu za mjesnu samoupravu..</w:t>
      </w:r>
      <w:r>
        <w:rPr>
          <w:b/>
          <w:szCs w:val="20"/>
        </w:rPr>
        <w:t xml:space="preserve">  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ind w:left="360"/>
        <w:outlineLvl w:val="0"/>
        <w:rPr>
          <w:b/>
          <w:szCs w:val="24"/>
        </w:rPr>
      </w:pPr>
      <w:r>
        <w:rPr>
          <w:b/>
          <w:u w:val="single"/>
        </w:rPr>
        <w:t xml:space="preserve">AD 7. Prijedlog zaključka o postavljanju nadstrešnice na autobusnom stajalištu </w:t>
      </w:r>
      <w:proofErr w:type="spellStart"/>
      <w:r>
        <w:rPr>
          <w:b/>
          <w:u w:val="single"/>
        </w:rPr>
        <w:t>Novoselečki</w:t>
      </w:r>
      <w:proofErr w:type="spellEnd"/>
      <w:r>
        <w:rPr>
          <w:b/>
          <w:u w:val="single"/>
        </w:rPr>
        <w:t xml:space="preserve"> put -Varoška</w:t>
      </w:r>
    </w:p>
    <w:p w:rsidR="00991503" w:rsidRDefault="00991503" w:rsidP="00991503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</w:p>
    <w:p w:rsidR="00991503" w:rsidRDefault="00991503" w:rsidP="00991503">
      <w:pPr>
        <w:jc w:val="both"/>
        <w:rPr>
          <w:szCs w:val="24"/>
        </w:rPr>
      </w:pPr>
      <w:r>
        <w:rPr>
          <w:szCs w:val="20"/>
        </w:rPr>
        <w:t>Predsjednik pojašnjava prijedlog zaključka. Otvara raspravu.</w:t>
      </w:r>
    </w:p>
    <w:p w:rsidR="00991503" w:rsidRDefault="00991503" w:rsidP="00991503">
      <w:pPr>
        <w:jc w:val="both"/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</w:pPr>
      <w:r>
        <w:t>Budući da se nitko ne javlja za riječ, Vijeće na prijedlog predsjednika</w:t>
      </w:r>
      <w:r>
        <w:rPr>
          <w:i/>
        </w:rPr>
        <w:t>, jednoglasno</w:t>
      </w:r>
      <w:r>
        <w:t xml:space="preserve"> donosi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>Z A K L J U Č A K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>
        <w:rPr>
          <w:b/>
          <w:szCs w:val="20"/>
        </w:rPr>
        <w:t xml:space="preserve">o postavljanju nadstrešnice na autobusnom stajalištu                                           </w:t>
      </w:r>
      <w:proofErr w:type="spellStart"/>
      <w:r>
        <w:rPr>
          <w:b/>
          <w:szCs w:val="20"/>
        </w:rPr>
        <w:t>Novoselečki</w:t>
      </w:r>
      <w:proofErr w:type="spellEnd"/>
      <w:r>
        <w:rPr>
          <w:b/>
          <w:szCs w:val="20"/>
        </w:rPr>
        <w:t xml:space="preserve"> put – Varoška ulica</w:t>
      </w:r>
    </w:p>
    <w:p w:rsidR="00991503" w:rsidRDefault="00991503" w:rsidP="00991503">
      <w:pPr>
        <w:rPr>
          <w:szCs w:val="24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ind w:left="720"/>
        <w:rPr>
          <w:lang w:eastAsia="hr-HR"/>
        </w:rPr>
      </w:pPr>
    </w:p>
    <w:p w:rsidR="00991503" w:rsidRDefault="00991503" w:rsidP="00991503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</w:pPr>
      <w:r>
        <w:t xml:space="preserve">Razmotren je dopis Gradskog ureda za prostorno uređenje, izgradnju Grada, graditeljstvo, komunalne poslove i promet vezano za postavljanje nadstrešnice na autobusnom stajalištu </w:t>
      </w:r>
      <w:proofErr w:type="spellStart"/>
      <w:r>
        <w:t>Novoselečki</w:t>
      </w:r>
      <w:proofErr w:type="spellEnd"/>
      <w:r>
        <w:t xml:space="preserve"> put – Varoška ulica.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720"/>
        <w:jc w:val="both"/>
      </w:pPr>
    </w:p>
    <w:p w:rsidR="00991503" w:rsidRDefault="00991503" w:rsidP="00991503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</w:pPr>
      <w:r>
        <w:t xml:space="preserve">Vijeće odustaje od postavljanja nadstrešnice na navedenoj lokaciji budući da vlasnik nekretnine oznake </w:t>
      </w:r>
      <w:proofErr w:type="spellStart"/>
      <w:r>
        <w:t>k.č</w:t>
      </w:r>
      <w:proofErr w:type="spellEnd"/>
      <w:r>
        <w:t xml:space="preserve">. 1477/10 k.o. </w:t>
      </w:r>
      <w:proofErr w:type="spellStart"/>
      <w:r>
        <w:t>Granešina</w:t>
      </w:r>
      <w:proofErr w:type="spellEnd"/>
      <w:r>
        <w:t>, Božo Lukač ne želi dati suglasnost za postavljanje iste.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708"/>
      </w:pPr>
    </w:p>
    <w:p w:rsidR="00991503" w:rsidRDefault="00991503" w:rsidP="00991503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Ovaj zaključak dostavlja se Gradskom uredu za prostorno uređenje, izgradnju Grada, graditeljstvo, komunalne poslove i promet.</w:t>
      </w:r>
      <w:r>
        <w:rPr>
          <w:b/>
          <w:szCs w:val="20"/>
        </w:rPr>
        <w:t xml:space="preserve">   </w:t>
      </w:r>
    </w:p>
    <w:p w:rsidR="00991503" w:rsidRDefault="00991503" w:rsidP="00991503">
      <w:pPr>
        <w:rPr>
          <w:szCs w:val="24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  <w:r>
        <w:rPr>
          <w:b/>
          <w:szCs w:val="20"/>
          <w:u w:val="single"/>
        </w:rPr>
        <w:t xml:space="preserve">AD 8. Prijedlog zaključka o prijedlogu za postavljanje zvučnih traka u ulici </w:t>
      </w:r>
      <w:proofErr w:type="spellStart"/>
      <w:r>
        <w:rPr>
          <w:b/>
          <w:szCs w:val="20"/>
          <w:u w:val="single"/>
        </w:rPr>
        <w:t>Novoselečki</w:t>
      </w:r>
      <w:proofErr w:type="spellEnd"/>
      <w:r>
        <w:rPr>
          <w:b/>
          <w:szCs w:val="20"/>
          <w:u w:val="single"/>
        </w:rPr>
        <w:t xml:space="preserve"> put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  <w:r>
        <w:rPr>
          <w:szCs w:val="24"/>
        </w:rPr>
        <w:t xml:space="preserve">Predsjednik pojašnjava prijedlog. Podsjeća članove Vijeća da je to prijedlog Vijeća Mjesnog odbora </w:t>
      </w:r>
      <w:proofErr w:type="spellStart"/>
      <w:r>
        <w:rPr>
          <w:szCs w:val="24"/>
        </w:rPr>
        <w:t>Novoselec</w:t>
      </w:r>
      <w:proofErr w:type="spellEnd"/>
      <w:r>
        <w:rPr>
          <w:szCs w:val="24"/>
        </w:rPr>
        <w:t>. Otvara raspravu</w:t>
      </w:r>
      <w:r>
        <w:rPr>
          <w:b/>
          <w:szCs w:val="24"/>
        </w:rPr>
        <w:t>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</w:pPr>
      <w:r>
        <w:t>Budući da nitko ne traži riječ, Vijeće na prijedlog predsjednika</w:t>
      </w:r>
      <w:r>
        <w:rPr>
          <w:i/>
        </w:rPr>
        <w:t>, jednoglasno</w:t>
      </w:r>
      <w:r>
        <w:t xml:space="preserve"> donosi</w:t>
      </w: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>Z A K L J U Č A K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>
        <w:rPr>
          <w:b/>
          <w:szCs w:val="20"/>
        </w:rPr>
        <w:t xml:space="preserve">o prijedlogu za postavljanje zvučnih traka u ulici </w:t>
      </w:r>
      <w:proofErr w:type="spellStart"/>
      <w:r>
        <w:rPr>
          <w:b/>
          <w:szCs w:val="20"/>
        </w:rPr>
        <w:t>Novoselečki</w:t>
      </w:r>
      <w:proofErr w:type="spellEnd"/>
      <w:r>
        <w:rPr>
          <w:b/>
          <w:szCs w:val="20"/>
        </w:rPr>
        <w:t xml:space="preserve"> put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991503" w:rsidRDefault="00991503" w:rsidP="00991503">
      <w:pPr>
        <w:rPr>
          <w:szCs w:val="24"/>
        </w:rPr>
      </w:pPr>
    </w:p>
    <w:p w:rsidR="00991503" w:rsidRDefault="00991503" w:rsidP="00991503">
      <w:pPr>
        <w:numPr>
          <w:ilvl w:val="0"/>
          <w:numId w:val="33"/>
        </w:numPr>
        <w:overflowPunct w:val="0"/>
        <w:autoSpaceDE w:val="0"/>
        <w:autoSpaceDN w:val="0"/>
        <w:adjustRightInd w:val="0"/>
        <w:ind w:left="709" w:hanging="349"/>
        <w:jc w:val="both"/>
        <w:rPr>
          <w:lang w:eastAsia="hr-HR"/>
        </w:rPr>
      </w:pPr>
      <w:r>
        <w:t xml:space="preserve">Razmotren je prijedlog Vijeća Mjesnog odbora </w:t>
      </w:r>
      <w:proofErr w:type="spellStart"/>
      <w:r>
        <w:t>Novoselec</w:t>
      </w:r>
      <w:proofErr w:type="spellEnd"/>
      <w:r>
        <w:t xml:space="preserve"> vezano za postavljanje zvučnih traka u ulici </w:t>
      </w:r>
      <w:proofErr w:type="spellStart"/>
      <w:r>
        <w:t>Novoselečki</w:t>
      </w:r>
      <w:proofErr w:type="spellEnd"/>
      <w:r>
        <w:t xml:space="preserve"> put, u zoni od kbr. 42 do kbr. 44, odnosno prije i poslije zavoja kod raskrižja s ulicom </w:t>
      </w:r>
      <w:proofErr w:type="spellStart"/>
      <w:r>
        <w:t>Branovečina</w:t>
      </w:r>
      <w:proofErr w:type="spellEnd"/>
      <w:r>
        <w:t xml:space="preserve">. 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709"/>
        <w:jc w:val="both"/>
      </w:pPr>
    </w:p>
    <w:p w:rsidR="00991503" w:rsidRDefault="00991503" w:rsidP="00991503">
      <w:pPr>
        <w:numPr>
          <w:ilvl w:val="0"/>
          <w:numId w:val="33"/>
        </w:numPr>
        <w:overflowPunct w:val="0"/>
        <w:autoSpaceDE w:val="0"/>
        <w:autoSpaceDN w:val="0"/>
        <w:adjustRightInd w:val="0"/>
        <w:ind w:left="709" w:hanging="349"/>
        <w:jc w:val="both"/>
      </w:pPr>
      <w:r>
        <w:t>Daje se pozitivno mišljenje.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708"/>
      </w:pPr>
    </w:p>
    <w:p w:rsidR="00991503" w:rsidRDefault="00991503" w:rsidP="00991503">
      <w:pPr>
        <w:numPr>
          <w:ilvl w:val="0"/>
          <w:numId w:val="33"/>
        </w:numPr>
        <w:overflowPunct w:val="0"/>
        <w:autoSpaceDE w:val="0"/>
        <w:autoSpaceDN w:val="0"/>
        <w:adjustRightInd w:val="0"/>
        <w:ind w:left="709" w:hanging="349"/>
        <w:jc w:val="both"/>
      </w:pPr>
      <w:r>
        <w:rPr>
          <w:szCs w:val="20"/>
        </w:rPr>
        <w:t>Ovaj zaključak dostavlja se Sektoru za promet, Gradskog ureda za prostorno uređenje, izgradnju Grada, graditeljstvo, komunalne poslove i promet na daljnje postupanje.</w:t>
      </w: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  <w:r>
        <w:rPr>
          <w:b/>
          <w:szCs w:val="20"/>
          <w:u w:val="single"/>
        </w:rPr>
        <w:t xml:space="preserve">AD.9.  Prijedlog zaključka o postavljanju uspornika prometa u ulici </w:t>
      </w:r>
      <w:proofErr w:type="spellStart"/>
      <w:r>
        <w:rPr>
          <w:b/>
          <w:szCs w:val="20"/>
          <w:u w:val="single"/>
        </w:rPr>
        <w:t>Novoselečki</w:t>
      </w:r>
      <w:proofErr w:type="spellEnd"/>
      <w:r>
        <w:rPr>
          <w:b/>
          <w:szCs w:val="20"/>
          <w:u w:val="single"/>
        </w:rPr>
        <w:t xml:space="preserve"> put</w:t>
      </w: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  <w:r>
        <w:rPr>
          <w:b/>
          <w:szCs w:val="20"/>
          <w:u w:val="single"/>
        </w:rPr>
        <w:t xml:space="preserve"> kod kbr. 83</w:t>
      </w: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  <w:r>
        <w:rPr>
          <w:szCs w:val="24"/>
        </w:rPr>
        <w:t xml:space="preserve">Predsjednik pojašnjava prijedlog. Podsjeća članove Vijeća da je to prijedlog Vijeća Mjesnog odbora </w:t>
      </w:r>
      <w:proofErr w:type="spellStart"/>
      <w:r>
        <w:rPr>
          <w:szCs w:val="24"/>
        </w:rPr>
        <w:t>Oporovec</w:t>
      </w:r>
      <w:proofErr w:type="spellEnd"/>
      <w:r>
        <w:rPr>
          <w:szCs w:val="24"/>
        </w:rPr>
        <w:t>. Otvara raspravu</w:t>
      </w:r>
      <w:r>
        <w:rPr>
          <w:b/>
          <w:szCs w:val="24"/>
        </w:rPr>
        <w:t>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</w:pPr>
      <w:r>
        <w:t>Budući da nitko ne traži riječ, Vijeće na prijedlog predsjednika</w:t>
      </w:r>
      <w:r>
        <w:rPr>
          <w:i/>
        </w:rPr>
        <w:t>, jednoglasno</w:t>
      </w:r>
      <w:r>
        <w:t xml:space="preserve"> donosi</w:t>
      </w: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>Z A K L J U Č A K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o prijedlogu za postavljanje uspornika prometa 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u ulici </w:t>
      </w:r>
      <w:proofErr w:type="spellStart"/>
      <w:r>
        <w:rPr>
          <w:b/>
          <w:szCs w:val="20"/>
        </w:rPr>
        <w:t>Novoselečki</w:t>
      </w:r>
      <w:proofErr w:type="spellEnd"/>
      <w:r>
        <w:rPr>
          <w:b/>
          <w:szCs w:val="20"/>
        </w:rPr>
        <w:t xml:space="preserve"> put kod kbr. 83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708"/>
        <w:jc w:val="center"/>
        <w:rPr>
          <w:b/>
          <w:szCs w:val="20"/>
        </w:rPr>
      </w:pPr>
      <w:r>
        <w:rPr>
          <w:b/>
          <w:szCs w:val="20"/>
        </w:rPr>
        <w:t xml:space="preserve"> </w:t>
      </w:r>
    </w:p>
    <w:p w:rsidR="00991503" w:rsidRDefault="00991503" w:rsidP="00991503">
      <w:pPr>
        <w:jc w:val="both"/>
        <w:rPr>
          <w:szCs w:val="24"/>
        </w:rPr>
      </w:pPr>
    </w:p>
    <w:p w:rsidR="00991503" w:rsidRDefault="00991503" w:rsidP="00991503">
      <w:pPr>
        <w:numPr>
          <w:ilvl w:val="0"/>
          <w:numId w:val="34"/>
        </w:numPr>
        <w:overflowPunct w:val="0"/>
        <w:autoSpaceDE w:val="0"/>
        <w:autoSpaceDN w:val="0"/>
        <w:adjustRightInd w:val="0"/>
      </w:pPr>
      <w:r>
        <w:t xml:space="preserve">Razmotren je prijedlog Vijeća Mjesnog odbora </w:t>
      </w:r>
      <w:proofErr w:type="spellStart"/>
      <w:r>
        <w:t>Oporovec</w:t>
      </w:r>
      <w:proofErr w:type="spellEnd"/>
      <w:r>
        <w:t xml:space="preserve"> o potrebi postavljanja uspornika prometa u ulici </w:t>
      </w:r>
      <w:proofErr w:type="spellStart"/>
      <w:r>
        <w:t>Novoselečeki</w:t>
      </w:r>
      <w:proofErr w:type="spellEnd"/>
      <w:r>
        <w:t xml:space="preserve"> put  kod  kbr. 83, </w:t>
      </w:r>
    </w:p>
    <w:p w:rsidR="00991503" w:rsidRDefault="00991503" w:rsidP="00991503">
      <w:pPr>
        <w:ind w:left="1440"/>
      </w:pPr>
      <w:r>
        <w:t>zbog sigurnosti svih sudionika u prometu.</w:t>
      </w:r>
    </w:p>
    <w:p w:rsidR="00991503" w:rsidRDefault="00991503" w:rsidP="00991503">
      <w:pPr>
        <w:ind w:left="720"/>
      </w:pPr>
    </w:p>
    <w:p w:rsidR="00991503" w:rsidRDefault="00991503" w:rsidP="00991503">
      <w:pPr>
        <w:numPr>
          <w:ilvl w:val="0"/>
          <w:numId w:val="34"/>
        </w:numPr>
        <w:overflowPunct w:val="0"/>
        <w:autoSpaceDE w:val="0"/>
        <w:autoSpaceDN w:val="0"/>
        <w:adjustRightInd w:val="0"/>
      </w:pPr>
      <w:r>
        <w:t xml:space="preserve"> Podržava se navedeni prijedlog.</w:t>
      </w:r>
    </w:p>
    <w:p w:rsidR="00991503" w:rsidRDefault="00991503" w:rsidP="00991503">
      <w:pPr>
        <w:ind w:firstLine="60"/>
        <w:jc w:val="both"/>
      </w:pPr>
    </w:p>
    <w:p w:rsidR="00991503" w:rsidRDefault="00991503" w:rsidP="00991503">
      <w:pPr>
        <w:numPr>
          <w:ilvl w:val="0"/>
          <w:numId w:val="34"/>
        </w:numPr>
        <w:overflowPunct w:val="0"/>
        <w:autoSpaceDE w:val="0"/>
        <w:autoSpaceDN w:val="0"/>
        <w:adjustRightInd w:val="0"/>
        <w:rPr>
          <w:szCs w:val="20"/>
          <w:lang w:eastAsia="hr-HR"/>
        </w:rPr>
      </w:pPr>
      <w:r>
        <w:t xml:space="preserve"> </w:t>
      </w:r>
      <w:r>
        <w:rPr>
          <w:szCs w:val="20"/>
        </w:rPr>
        <w:t>Ovaj Zaključak bit će dostavljen Sektoru za promet, Gradskog ureda za prostorno uređenje, izgradnju Grada, graditeljstvo, komunalne poslove i promet na daljnje postupanje.</w:t>
      </w: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  <w:r>
        <w:rPr>
          <w:b/>
          <w:szCs w:val="20"/>
          <w:u w:val="single"/>
        </w:rPr>
        <w:lastRenderedPageBreak/>
        <w:t xml:space="preserve">  AD. 10. Prijedlog zaključka o postavljanju prometne signalizacije na području Mjesnog odbora Studentski grad</w:t>
      </w:r>
    </w:p>
    <w:p w:rsidR="00991503" w:rsidRDefault="00991503" w:rsidP="00991503">
      <w:pPr>
        <w:overflowPunct w:val="0"/>
        <w:autoSpaceDE w:val="0"/>
        <w:autoSpaceDN w:val="0"/>
        <w:adjustRightInd w:val="0"/>
        <w:rPr>
          <w:szCs w:val="20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rPr>
          <w:szCs w:val="20"/>
        </w:rPr>
      </w:pPr>
      <w:r>
        <w:rPr>
          <w:szCs w:val="20"/>
        </w:rPr>
        <w:t>Predsjednik pojašnjava prijedlog Vijeća Mjesnog odbora Studentski grad. Otvara raspravu.</w:t>
      </w:r>
    </w:p>
    <w:p w:rsidR="00991503" w:rsidRDefault="00991503" w:rsidP="00991503">
      <w:pPr>
        <w:overflowPunct w:val="0"/>
        <w:autoSpaceDE w:val="0"/>
        <w:autoSpaceDN w:val="0"/>
        <w:adjustRightInd w:val="0"/>
        <w:rPr>
          <w:szCs w:val="20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rPr>
          <w:i/>
          <w:szCs w:val="20"/>
        </w:rPr>
      </w:pPr>
      <w:r>
        <w:rPr>
          <w:szCs w:val="20"/>
        </w:rPr>
        <w:t xml:space="preserve"> Budući da nitko ne traži riječ, na prijedlog predsjednika Vijeće </w:t>
      </w:r>
      <w:r>
        <w:rPr>
          <w:i/>
          <w:szCs w:val="20"/>
        </w:rPr>
        <w:t>jednoglasno donosi.</w:t>
      </w:r>
    </w:p>
    <w:p w:rsidR="00991503" w:rsidRDefault="00991503" w:rsidP="00991503">
      <w:pPr>
        <w:overflowPunct w:val="0"/>
        <w:autoSpaceDE w:val="0"/>
        <w:autoSpaceDN w:val="0"/>
        <w:adjustRightInd w:val="0"/>
        <w:rPr>
          <w:i/>
          <w:szCs w:val="20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center"/>
        <w:rPr>
          <w:szCs w:val="20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>Z A K L J U Č A K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 xml:space="preserve">o prijedlogu za postavljanje prometne signalizacije na području 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>Mjesnog odbora Studentski grad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991503" w:rsidRDefault="00991503" w:rsidP="00991503">
      <w:pPr>
        <w:numPr>
          <w:ilvl w:val="0"/>
          <w:numId w:val="3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Razmotren je prijedlog Vijeća Mjesnog odbora Studentski grad za postavljanje LED markera (</w:t>
      </w:r>
      <w:proofErr w:type="spellStart"/>
      <w:r>
        <w:rPr>
          <w:szCs w:val="20"/>
        </w:rPr>
        <w:t>katadioptera</w:t>
      </w:r>
      <w:proofErr w:type="spellEnd"/>
      <w:r>
        <w:rPr>
          <w:szCs w:val="20"/>
        </w:rPr>
        <w:t>) u Lovrakovoj ulici i postavljanje dodatnih prometnih znakova na području oko Osnovne škole Vjenceslava Novaka u Ulici Vile Velebita kod kbr. 15a.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360"/>
        <w:jc w:val="both"/>
        <w:rPr>
          <w:szCs w:val="20"/>
        </w:rPr>
      </w:pPr>
    </w:p>
    <w:p w:rsidR="00991503" w:rsidRDefault="00991503" w:rsidP="00991503">
      <w:pPr>
        <w:numPr>
          <w:ilvl w:val="0"/>
          <w:numId w:val="3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Podržava se navedeni prijedlog zbog sigurnosti svih sudionika u prometu, a posebno djece.</w:t>
      </w:r>
    </w:p>
    <w:p w:rsidR="00991503" w:rsidRDefault="00991503" w:rsidP="00991503">
      <w:pPr>
        <w:overflowPunct w:val="0"/>
        <w:autoSpaceDE w:val="0"/>
        <w:autoSpaceDN w:val="0"/>
        <w:adjustRightInd w:val="0"/>
        <w:ind w:left="708"/>
        <w:rPr>
          <w:szCs w:val="20"/>
        </w:rPr>
      </w:pPr>
    </w:p>
    <w:p w:rsidR="00991503" w:rsidRDefault="00991503" w:rsidP="00991503">
      <w:pPr>
        <w:numPr>
          <w:ilvl w:val="0"/>
          <w:numId w:val="35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Ovaj zaključak dostavlja se Sektoru za promet, Gradskog ureda za prostorno uređenje, izgradnju Grada, graditeljstvo, komunalne poslove i promet na daljnje postupanje.</w:t>
      </w:r>
      <w:r>
        <w:rPr>
          <w:b/>
          <w:szCs w:val="20"/>
        </w:rPr>
        <w:t xml:space="preserve"> </w:t>
      </w:r>
    </w:p>
    <w:p w:rsidR="00991503" w:rsidRDefault="00991503" w:rsidP="00991503">
      <w:pPr>
        <w:jc w:val="both"/>
        <w:rPr>
          <w:b/>
          <w:szCs w:val="24"/>
        </w:rPr>
      </w:pPr>
      <w:r>
        <w:rPr>
          <w:b/>
        </w:rPr>
        <w:t xml:space="preserve">    </w:t>
      </w:r>
    </w:p>
    <w:p w:rsidR="00991503" w:rsidRDefault="00991503" w:rsidP="00991503">
      <w:pPr>
        <w:overflowPunct w:val="0"/>
        <w:autoSpaceDE w:val="0"/>
        <w:autoSpaceDN w:val="0"/>
        <w:adjustRightInd w:val="0"/>
        <w:rPr>
          <w:i/>
          <w:szCs w:val="20"/>
          <w:lang w:eastAsia="hr-HR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rPr>
          <w:i/>
          <w:szCs w:val="20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  <w:r>
        <w:rPr>
          <w:b/>
          <w:szCs w:val="20"/>
          <w:u w:val="single"/>
        </w:rPr>
        <w:t>AD 11. Davanje mišljenja sukladno čl. 86. stavak 1. Statuta Grada Zagreba</w:t>
      </w: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  <w:u w:val="single"/>
        </w:rPr>
      </w:pPr>
    </w:p>
    <w:p w:rsidR="00991503" w:rsidRDefault="00991503" w:rsidP="00991503">
      <w:pPr>
        <w:overflowPunct w:val="0"/>
        <w:autoSpaceDE w:val="0"/>
        <w:autoSpaceDN w:val="0"/>
        <w:adjustRightInd w:val="0"/>
        <w:rPr>
          <w:b/>
          <w:szCs w:val="20"/>
        </w:rPr>
      </w:pPr>
    </w:p>
    <w:p w:rsidR="00991503" w:rsidRDefault="00991503" w:rsidP="00991503">
      <w:pPr>
        <w:jc w:val="both"/>
        <w:rPr>
          <w:szCs w:val="24"/>
        </w:rPr>
      </w:pPr>
      <w:r>
        <w:t xml:space="preserve"> Predsjednik napominje da prijedlog zaprimljen neposredno prije sjednice.</w:t>
      </w:r>
    </w:p>
    <w:p w:rsidR="00991503" w:rsidRDefault="00991503" w:rsidP="00991503">
      <w:pPr>
        <w:jc w:val="both"/>
      </w:pPr>
    </w:p>
    <w:p w:rsidR="00991503" w:rsidRDefault="00991503" w:rsidP="00991503">
      <w:pPr>
        <w:jc w:val="both"/>
      </w:pPr>
      <w:r>
        <w:t>Otvara raspravu.</w:t>
      </w:r>
    </w:p>
    <w:p w:rsidR="00991503" w:rsidRDefault="00991503" w:rsidP="00991503">
      <w:pPr>
        <w:jc w:val="both"/>
      </w:pP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</w:pPr>
      <w:r>
        <w:t>Bez rasprave, na prijedlog predsjednika Vijeće</w:t>
      </w:r>
      <w:r>
        <w:rPr>
          <w:i/>
        </w:rPr>
        <w:t xml:space="preserve"> jednoglasno</w:t>
      </w:r>
      <w:r>
        <w:t xml:space="preserve"> donosi.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</w:pPr>
    </w:p>
    <w:p w:rsidR="00991503" w:rsidRDefault="00991503" w:rsidP="00991503">
      <w:pPr>
        <w:ind w:left="360"/>
        <w:rPr>
          <w:szCs w:val="24"/>
        </w:rPr>
      </w:pPr>
      <w:r>
        <w:t xml:space="preserve">                                   </w:t>
      </w:r>
    </w:p>
    <w:p w:rsidR="00991503" w:rsidRDefault="00991503" w:rsidP="00991503">
      <w:pPr>
        <w:ind w:left="360"/>
        <w:rPr>
          <w:b/>
        </w:rPr>
      </w:pPr>
      <w:r>
        <w:t xml:space="preserve">                                                            </w:t>
      </w:r>
      <w:r>
        <w:rPr>
          <w:b/>
        </w:rPr>
        <w:t>ZAKLJUČAK</w:t>
      </w:r>
    </w:p>
    <w:p w:rsidR="00991503" w:rsidRDefault="00991503" w:rsidP="00991503">
      <w:pPr>
        <w:ind w:left="360"/>
        <w:jc w:val="center"/>
        <w:rPr>
          <w:b/>
        </w:rPr>
      </w:pPr>
      <w:r>
        <w:rPr>
          <w:b/>
        </w:rPr>
        <w:t xml:space="preserve">  o davanju mišljenja na Prijedlog odluke o poništenju postupka dodjele koncesije za pružanje javne usluge crpljenja pražnjenja i odvoza otpadnih voda iz sabirnih jama  i septičkih jama na području Grada Zagreba, evidencijski broj koncesije : 01-2018 SSJ</w:t>
      </w:r>
    </w:p>
    <w:p w:rsidR="00991503" w:rsidRDefault="00991503" w:rsidP="00991503">
      <w:pPr>
        <w:rPr>
          <w:b/>
        </w:rPr>
      </w:pPr>
    </w:p>
    <w:p w:rsidR="00991503" w:rsidRDefault="00991503" w:rsidP="00991503">
      <w:pPr>
        <w:rPr>
          <w:b/>
        </w:rPr>
      </w:pPr>
    </w:p>
    <w:p w:rsidR="00991503" w:rsidRDefault="00991503" w:rsidP="00991503">
      <w:pPr>
        <w:numPr>
          <w:ilvl w:val="0"/>
          <w:numId w:val="36"/>
        </w:numPr>
        <w:ind w:hanging="349"/>
        <w:jc w:val="both"/>
      </w:pPr>
      <w:r>
        <w:t>Razmotren je Prijedlog odluke o poništenju postupka dodjele koncesije za pružanje javne usluge crpljenja pražnjenja i odvoza otpadnih voda iz sabirnih jama  i septičkih jama na području Grada Zagreba, evidencijski broj koncesije : 01-2018 SSJ</w:t>
      </w:r>
    </w:p>
    <w:p w:rsidR="00991503" w:rsidRDefault="00991503" w:rsidP="00991503">
      <w:pPr>
        <w:ind w:left="709"/>
        <w:jc w:val="both"/>
      </w:pPr>
      <w:r>
        <w:t>II.   Daje se pozitivno mišljenje o navedenom.</w:t>
      </w:r>
    </w:p>
    <w:p w:rsidR="00991503" w:rsidRDefault="00991503" w:rsidP="00991503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AD. 13. Pitanja, prijedlozi i obavijesti 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obavještava prisutne članove Vijeća o trenutnim aktualnostima vezano za Gradsku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četvrt. Iznosi da je održan sastanak vezano za olujno nevrijeme, čije će posljedice sanirati podružnice Čistoća i Zrinjevac, a navedeno će biti plaćeno s pozicije Interventna sredstva Plana komunalnih aktivnosti Gradske četvrti.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Nadalje, zahvaljuje se HKUD Bosiljak na besprijekorno organiziranoj priredbi na području Mjesnog odbora </w:t>
      </w:r>
      <w:proofErr w:type="spellStart"/>
      <w:r>
        <w:rPr>
          <w:szCs w:val="24"/>
        </w:rPr>
        <w:t>Čučerje</w:t>
      </w:r>
      <w:proofErr w:type="spellEnd"/>
      <w:r>
        <w:rPr>
          <w:szCs w:val="24"/>
        </w:rPr>
        <w:t xml:space="preserve"> te obavještava o održanom plesnom spektaklu u Kulturnom centru Dubrava. 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 xml:space="preserve">M. Kožul </w:t>
      </w:r>
      <w:r>
        <w:rPr>
          <w:szCs w:val="24"/>
        </w:rPr>
        <w:t xml:space="preserve">upozorava na problem javne odvodnje u Međašnoj ulici i parkiranja vozila ispred Vatrogasnog doma </w:t>
      </w:r>
      <w:proofErr w:type="spellStart"/>
      <w:r>
        <w:rPr>
          <w:szCs w:val="24"/>
        </w:rPr>
        <w:t>Granešina</w:t>
      </w:r>
      <w:proofErr w:type="spellEnd"/>
      <w:r>
        <w:rPr>
          <w:szCs w:val="24"/>
        </w:rPr>
        <w:t xml:space="preserve">. 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 xml:space="preserve">I. </w:t>
      </w:r>
      <w:proofErr w:type="spellStart"/>
      <w:r>
        <w:rPr>
          <w:b/>
          <w:szCs w:val="24"/>
        </w:rPr>
        <w:t>Sliško</w:t>
      </w:r>
      <w:proofErr w:type="spellEnd"/>
      <w:r>
        <w:rPr>
          <w:szCs w:val="24"/>
        </w:rPr>
        <w:t xml:space="preserve"> će za navedeno izvršiti izvid u Međašnoj ulici. 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Prvotno će biti zamoljen župnik da vjernike na misi upozori na nepropisno parkiranje, a zatim će se poduzeti druge mjere zajedno s Vijećem Mjesnog odbora </w:t>
      </w:r>
      <w:proofErr w:type="spellStart"/>
      <w:r>
        <w:rPr>
          <w:szCs w:val="24"/>
        </w:rPr>
        <w:t>Granešina</w:t>
      </w:r>
      <w:proofErr w:type="spellEnd"/>
      <w:r>
        <w:rPr>
          <w:szCs w:val="24"/>
        </w:rPr>
        <w:t>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 xml:space="preserve">F. </w:t>
      </w:r>
      <w:proofErr w:type="spellStart"/>
      <w:r>
        <w:rPr>
          <w:b/>
          <w:szCs w:val="24"/>
        </w:rPr>
        <w:t>Jednobrković</w:t>
      </w:r>
      <w:proofErr w:type="spellEnd"/>
      <w:r>
        <w:rPr>
          <w:szCs w:val="24"/>
        </w:rPr>
        <w:t xml:space="preserve"> traži postavljanje javne rasvjete i obrezivanje drveća uz šetnicu u Ulici Klin.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Bit će upućen dopis Podružnici Zrinjevac u kojem će kontakt osoba biti Franjo </w:t>
      </w:r>
      <w:proofErr w:type="spellStart"/>
      <w:r>
        <w:rPr>
          <w:szCs w:val="24"/>
        </w:rPr>
        <w:t>Jednobrković</w:t>
      </w:r>
      <w:proofErr w:type="spellEnd"/>
      <w:r>
        <w:rPr>
          <w:szCs w:val="24"/>
        </w:rPr>
        <w:t>, kako bi na terenu pokazao sporne lokacije, a tražiti će se i hitno projektiranje javne rasvjete od nadležnog gradskog ureda.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Predsjednik iznosi da se planira rekonstrukcija ulice Klin i upoznaje članove Vijeća o planiranoj gradnji nogometnog terena za potrebe NK </w:t>
      </w:r>
      <w:proofErr w:type="spellStart"/>
      <w:r>
        <w:rPr>
          <w:szCs w:val="24"/>
        </w:rPr>
        <w:t>Trnovčica</w:t>
      </w:r>
      <w:proofErr w:type="spellEnd"/>
      <w:r>
        <w:rPr>
          <w:szCs w:val="24"/>
        </w:rPr>
        <w:t>, gdje će biti postavljen i kontejner za svlačenje te se planira gradnja dječjeg igralište kraj potoka.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 xml:space="preserve">J. </w:t>
      </w:r>
      <w:proofErr w:type="spellStart"/>
      <w:r>
        <w:rPr>
          <w:b/>
          <w:szCs w:val="24"/>
        </w:rPr>
        <w:t>Bandur</w:t>
      </w:r>
      <w:proofErr w:type="spellEnd"/>
      <w:r>
        <w:rPr>
          <w:szCs w:val="24"/>
        </w:rPr>
        <w:t xml:space="preserve"> postavlja pitanje smještaja djelatnike GU za katastar povodom katastarske izmjere.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proofErr w:type="spellStart"/>
      <w:r>
        <w:rPr>
          <w:b/>
          <w:szCs w:val="24"/>
        </w:rPr>
        <w:t>I.Varat</w:t>
      </w:r>
      <w:proofErr w:type="spellEnd"/>
      <w:r>
        <w:rPr>
          <w:szCs w:val="24"/>
        </w:rPr>
        <w:t xml:space="preserve"> traži da se planira gradnja rukometnog igrališta na pijesku. 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b/>
          <w:szCs w:val="24"/>
        </w:rPr>
        <w:t xml:space="preserve">M. Kožul </w:t>
      </w:r>
      <w:r>
        <w:rPr>
          <w:szCs w:val="24"/>
        </w:rPr>
        <w:t xml:space="preserve">predlaže pokretanje inicijative za uvođenje mobilnog ureda Hrvatske pošte za plaćanje računa na području mjesnih odbora </w:t>
      </w:r>
      <w:proofErr w:type="spellStart"/>
      <w:r>
        <w:rPr>
          <w:szCs w:val="24"/>
        </w:rPr>
        <w:t>Čučerje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Branovec</w:t>
      </w:r>
      <w:proofErr w:type="spellEnd"/>
      <w:r>
        <w:rPr>
          <w:szCs w:val="24"/>
        </w:rPr>
        <w:t xml:space="preserve"> – </w:t>
      </w:r>
      <w:proofErr w:type="spellStart"/>
      <w:r>
        <w:rPr>
          <w:szCs w:val="24"/>
        </w:rPr>
        <w:t>Jaševec</w:t>
      </w:r>
      <w:proofErr w:type="spellEnd"/>
      <w:r>
        <w:rPr>
          <w:szCs w:val="24"/>
        </w:rPr>
        <w:t>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obavještava o planu ukidanja rada domara u objektima mjesne samouprave te o potrebi većeg angažmana članova vijeća mjesnih odbora u brizi o navedenim prostorima, a sve u cilju uštede.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  <w:r>
        <w:rPr>
          <w:szCs w:val="24"/>
        </w:rPr>
        <w:t>Nazočni članovi protive se navedenom.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pojašnjava da nema pogodnih slobodnih lokacija ni za odbojku na pijesku niti rukomet budući da bi ti tereni morali biti ograđeni kako se ne bi devastirali i pretvorili u pješčanike za pse.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lastRenderedPageBreak/>
        <w:t>Budući da više nitko ne traži riječ, predsjednik zaključuje sjednicu.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>Dovršeno: 18,30 sati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>Sastavila: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>Marija Badanjak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PREDSJEDNIK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Vijeća Gradske četvrti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Gornja Dubrava</w:t>
      </w: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991503" w:rsidRDefault="00991503" w:rsidP="00991503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Damir </w:t>
      </w:r>
      <w:proofErr w:type="spellStart"/>
      <w:r>
        <w:rPr>
          <w:szCs w:val="24"/>
        </w:rPr>
        <w:t>Oniško</w:t>
      </w:r>
      <w:proofErr w:type="spellEnd"/>
    </w:p>
    <w:p w:rsidR="005671AC" w:rsidRPr="00991503" w:rsidRDefault="005671AC" w:rsidP="00991503">
      <w:bookmarkStart w:id="0" w:name="_GoBack"/>
      <w:bookmarkEnd w:id="0"/>
    </w:p>
    <w:sectPr w:rsidR="005671AC" w:rsidRPr="00991503" w:rsidSect="005671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A0799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B7CFA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A3D84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C6AF5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0F0E12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AF08B9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A7898"/>
    <w:multiLevelType w:val="hybridMultilevel"/>
    <w:tmpl w:val="0DB2A38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2F3AC6"/>
    <w:multiLevelType w:val="hybridMultilevel"/>
    <w:tmpl w:val="9F285870"/>
    <w:lvl w:ilvl="0" w:tplc="15827D40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4E4F2F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E2D26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D212C5"/>
    <w:multiLevelType w:val="hybridMultilevel"/>
    <w:tmpl w:val="0122B81A"/>
    <w:lvl w:ilvl="0" w:tplc="36E20494">
      <w:start w:val="1"/>
      <w:numFmt w:val="lowerLetter"/>
      <w:lvlText w:val="%1)"/>
      <w:lvlJc w:val="left"/>
      <w:pPr>
        <w:ind w:left="1425" w:hanging="360"/>
      </w:pPr>
    </w:lvl>
    <w:lvl w:ilvl="1" w:tplc="041A0019">
      <w:start w:val="1"/>
      <w:numFmt w:val="lowerLetter"/>
      <w:lvlText w:val="%2."/>
      <w:lvlJc w:val="left"/>
      <w:pPr>
        <w:ind w:left="2145" w:hanging="360"/>
      </w:pPr>
    </w:lvl>
    <w:lvl w:ilvl="2" w:tplc="041A001B">
      <w:start w:val="1"/>
      <w:numFmt w:val="lowerRoman"/>
      <w:lvlText w:val="%3."/>
      <w:lvlJc w:val="right"/>
      <w:pPr>
        <w:ind w:left="2865" w:hanging="180"/>
      </w:pPr>
    </w:lvl>
    <w:lvl w:ilvl="3" w:tplc="041A000F">
      <w:start w:val="1"/>
      <w:numFmt w:val="decimal"/>
      <w:lvlText w:val="%4."/>
      <w:lvlJc w:val="left"/>
      <w:pPr>
        <w:ind w:left="3585" w:hanging="360"/>
      </w:pPr>
    </w:lvl>
    <w:lvl w:ilvl="4" w:tplc="041A0019">
      <w:start w:val="1"/>
      <w:numFmt w:val="lowerLetter"/>
      <w:lvlText w:val="%5."/>
      <w:lvlJc w:val="left"/>
      <w:pPr>
        <w:ind w:left="4305" w:hanging="360"/>
      </w:pPr>
    </w:lvl>
    <w:lvl w:ilvl="5" w:tplc="041A001B">
      <w:start w:val="1"/>
      <w:numFmt w:val="lowerRoman"/>
      <w:lvlText w:val="%6."/>
      <w:lvlJc w:val="right"/>
      <w:pPr>
        <w:ind w:left="5025" w:hanging="180"/>
      </w:pPr>
    </w:lvl>
    <w:lvl w:ilvl="6" w:tplc="041A000F">
      <w:start w:val="1"/>
      <w:numFmt w:val="decimal"/>
      <w:lvlText w:val="%7."/>
      <w:lvlJc w:val="left"/>
      <w:pPr>
        <w:ind w:left="5745" w:hanging="360"/>
      </w:pPr>
    </w:lvl>
    <w:lvl w:ilvl="7" w:tplc="041A0019">
      <w:start w:val="1"/>
      <w:numFmt w:val="lowerLetter"/>
      <w:lvlText w:val="%8."/>
      <w:lvlJc w:val="left"/>
      <w:pPr>
        <w:ind w:left="6465" w:hanging="360"/>
      </w:pPr>
    </w:lvl>
    <w:lvl w:ilvl="8" w:tplc="041A001B">
      <w:start w:val="1"/>
      <w:numFmt w:val="lowerRoman"/>
      <w:lvlText w:val="%9."/>
      <w:lvlJc w:val="right"/>
      <w:pPr>
        <w:ind w:left="7185" w:hanging="180"/>
      </w:pPr>
    </w:lvl>
  </w:abstractNum>
  <w:abstractNum w:abstractNumId="12" w15:restartNumberingAfterBreak="0">
    <w:nsid w:val="2B1C0EA4"/>
    <w:multiLevelType w:val="hybridMultilevel"/>
    <w:tmpl w:val="22A200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5022D"/>
    <w:multiLevelType w:val="hybridMultilevel"/>
    <w:tmpl w:val="2E329E50"/>
    <w:lvl w:ilvl="0" w:tplc="7718592A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C6C69"/>
    <w:multiLevelType w:val="hybridMultilevel"/>
    <w:tmpl w:val="E4C4DC1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F6984"/>
    <w:multiLevelType w:val="hybridMultilevel"/>
    <w:tmpl w:val="6C929A44"/>
    <w:lvl w:ilvl="0" w:tplc="041A000F">
      <w:start w:val="6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C74B30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2F5433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FC055F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D77C7"/>
    <w:multiLevelType w:val="hybridMultilevel"/>
    <w:tmpl w:val="84121044"/>
    <w:lvl w:ilvl="0" w:tplc="5A46BC3A">
      <w:start w:val="1"/>
      <w:numFmt w:val="lowerLetter"/>
      <w:lvlText w:val="%1)"/>
      <w:lvlJc w:val="left"/>
      <w:pPr>
        <w:ind w:left="1425" w:hanging="360"/>
      </w:pPr>
    </w:lvl>
    <w:lvl w:ilvl="1" w:tplc="041A0019">
      <w:start w:val="1"/>
      <w:numFmt w:val="lowerLetter"/>
      <w:lvlText w:val="%2."/>
      <w:lvlJc w:val="left"/>
      <w:pPr>
        <w:ind w:left="2145" w:hanging="360"/>
      </w:pPr>
    </w:lvl>
    <w:lvl w:ilvl="2" w:tplc="041A001B">
      <w:start w:val="1"/>
      <w:numFmt w:val="lowerRoman"/>
      <w:lvlText w:val="%3."/>
      <w:lvlJc w:val="right"/>
      <w:pPr>
        <w:ind w:left="2865" w:hanging="180"/>
      </w:pPr>
    </w:lvl>
    <w:lvl w:ilvl="3" w:tplc="041A000F">
      <w:start w:val="1"/>
      <w:numFmt w:val="decimal"/>
      <w:lvlText w:val="%4."/>
      <w:lvlJc w:val="left"/>
      <w:pPr>
        <w:ind w:left="3585" w:hanging="360"/>
      </w:pPr>
    </w:lvl>
    <w:lvl w:ilvl="4" w:tplc="041A0019">
      <w:start w:val="1"/>
      <w:numFmt w:val="lowerLetter"/>
      <w:lvlText w:val="%5."/>
      <w:lvlJc w:val="left"/>
      <w:pPr>
        <w:ind w:left="4305" w:hanging="360"/>
      </w:pPr>
    </w:lvl>
    <w:lvl w:ilvl="5" w:tplc="041A001B">
      <w:start w:val="1"/>
      <w:numFmt w:val="lowerRoman"/>
      <w:lvlText w:val="%6."/>
      <w:lvlJc w:val="right"/>
      <w:pPr>
        <w:ind w:left="5025" w:hanging="180"/>
      </w:pPr>
    </w:lvl>
    <w:lvl w:ilvl="6" w:tplc="041A000F">
      <w:start w:val="1"/>
      <w:numFmt w:val="decimal"/>
      <w:lvlText w:val="%7."/>
      <w:lvlJc w:val="left"/>
      <w:pPr>
        <w:ind w:left="5745" w:hanging="360"/>
      </w:pPr>
    </w:lvl>
    <w:lvl w:ilvl="7" w:tplc="041A0019">
      <w:start w:val="1"/>
      <w:numFmt w:val="lowerLetter"/>
      <w:lvlText w:val="%8."/>
      <w:lvlJc w:val="left"/>
      <w:pPr>
        <w:ind w:left="6465" w:hanging="360"/>
      </w:pPr>
    </w:lvl>
    <w:lvl w:ilvl="8" w:tplc="041A001B">
      <w:start w:val="1"/>
      <w:numFmt w:val="lowerRoman"/>
      <w:lvlText w:val="%9."/>
      <w:lvlJc w:val="right"/>
      <w:pPr>
        <w:ind w:left="7185" w:hanging="180"/>
      </w:pPr>
    </w:lvl>
  </w:abstractNum>
  <w:abstractNum w:abstractNumId="20" w15:restartNumberingAfterBreak="0">
    <w:nsid w:val="470607C5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F7557"/>
    <w:multiLevelType w:val="hybridMultilevel"/>
    <w:tmpl w:val="66AA0166"/>
    <w:lvl w:ilvl="0" w:tplc="42449C08">
      <w:start w:val="1"/>
      <w:numFmt w:val="lowerLetter"/>
      <w:lvlText w:val="%1)"/>
      <w:lvlJc w:val="left"/>
      <w:pPr>
        <w:ind w:left="1425" w:hanging="360"/>
      </w:pPr>
    </w:lvl>
    <w:lvl w:ilvl="1" w:tplc="041A0019">
      <w:start w:val="1"/>
      <w:numFmt w:val="lowerLetter"/>
      <w:lvlText w:val="%2."/>
      <w:lvlJc w:val="left"/>
      <w:pPr>
        <w:ind w:left="2145" w:hanging="360"/>
      </w:pPr>
    </w:lvl>
    <w:lvl w:ilvl="2" w:tplc="041A001B">
      <w:start w:val="1"/>
      <w:numFmt w:val="lowerRoman"/>
      <w:lvlText w:val="%3."/>
      <w:lvlJc w:val="right"/>
      <w:pPr>
        <w:ind w:left="2865" w:hanging="180"/>
      </w:pPr>
    </w:lvl>
    <w:lvl w:ilvl="3" w:tplc="041A000F">
      <w:start w:val="1"/>
      <w:numFmt w:val="decimal"/>
      <w:lvlText w:val="%4."/>
      <w:lvlJc w:val="left"/>
      <w:pPr>
        <w:ind w:left="3585" w:hanging="360"/>
      </w:pPr>
    </w:lvl>
    <w:lvl w:ilvl="4" w:tplc="041A0019">
      <w:start w:val="1"/>
      <w:numFmt w:val="lowerLetter"/>
      <w:lvlText w:val="%5."/>
      <w:lvlJc w:val="left"/>
      <w:pPr>
        <w:ind w:left="4305" w:hanging="360"/>
      </w:pPr>
    </w:lvl>
    <w:lvl w:ilvl="5" w:tplc="041A001B">
      <w:start w:val="1"/>
      <w:numFmt w:val="lowerRoman"/>
      <w:lvlText w:val="%6."/>
      <w:lvlJc w:val="right"/>
      <w:pPr>
        <w:ind w:left="5025" w:hanging="180"/>
      </w:pPr>
    </w:lvl>
    <w:lvl w:ilvl="6" w:tplc="041A000F">
      <w:start w:val="1"/>
      <w:numFmt w:val="decimal"/>
      <w:lvlText w:val="%7."/>
      <w:lvlJc w:val="left"/>
      <w:pPr>
        <w:ind w:left="5745" w:hanging="360"/>
      </w:pPr>
    </w:lvl>
    <w:lvl w:ilvl="7" w:tplc="041A0019">
      <w:start w:val="1"/>
      <w:numFmt w:val="lowerLetter"/>
      <w:lvlText w:val="%8."/>
      <w:lvlJc w:val="left"/>
      <w:pPr>
        <w:ind w:left="6465" w:hanging="360"/>
      </w:pPr>
    </w:lvl>
    <w:lvl w:ilvl="8" w:tplc="041A001B">
      <w:start w:val="1"/>
      <w:numFmt w:val="lowerRoman"/>
      <w:lvlText w:val="%9."/>
      <w:lvlJc w:val="right"/>
      <w:pPr>
        <w:ind w:left="7185" w:hanging="180"/>
      </w:pPr>
    </w:lvl>
  </w:abstractNum>
  <w:abstractNum w:abstractNumId="22" w15:restartNumberingAfterBreak="0">
    <w:nsid w:val="4A1378DF"/>
    <w:multiLevelType w:val="hybridMultilevel"/>
    <w:tmpl w:val="B60A26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CB61F69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2E59A2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B95B17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3034EB"/>
    <w:multiLevelType w:val="hybridMultilevel"/>
    <w:tmpl w:val="DCE24C88"/>
    <w:lvl w:ilvl="0" w:tplc="F154DAFE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BF51891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4E70D3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F76D95"/>
    <w:multiLevelType w:val="hybridMultilevel"/>
    <w:tmpl w:val="78AE092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0102D0"/>
    <w:multiLevelType w:val="hybridMultilevel"/>
    <w:tmpl w:val="09E63CA2"/>
    <w:lvl w:ilvl="0" w:tplc="AB1E3A96">
      <w:start w:val="5"/>
      <w:numFmt w:val="decimal"/>
      <w:lvlText w:val="%1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FE4ABE"/>
    <w:multiLevelType w:val="hybridMultilevel"/>
    <w:tmpl w:val="D9424454"/>
    <w:lvl w:ilvl="0" w:tplc="70C25BAA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706231DF"/>
    <w:multiLevelType w:val="hybridMultilevel"/>
    <w:tmpl w:val="76946882"/>
    <w:lvl w:ilvl="0" w:tplc="9120EE7E">
      <w:start w:val="1"/>
      <w:numFmt w:val="lowerLetter"/>
      <w:lvlText w:val="%1)"/>
      <w:lvlJc w:val="left"/>
      <w:pPr>
        <w:ind w:left="1425" w:hanging="360"/>
      </w:pPr>
    </w:lvl>
    <w:lvl w:ilvl="1" w:tplc="041A0019">
      <w:start w:val="1"/>
      <w:numFmt w:val="lowerLetter"/>
      <w:lvlText w:val="%2."/>
      <w:lvlJc w:val="left"/>
      <w:pPr>
        <w:ind w:left="2145" w:hanging="360"/>
      </w:pPr>
    </w:lvl>
    <w:lvl w:ilvl="2" w:tplc="041A001B">
      <w:start w:val="1"/>
      <w:numFmt w:val="lowerRoman"/>
      <w:lvlText w:val="%3."/>
      <w:lvlJc w:val="right"/>
      <w:pPr>
        <w:ind w:left="2865" w:hanging="180"/>
      </w:pPr>
    </w:lvl>
    <w:lvl w:ilvl="3" w:tplc="041A000F">
      <w:start w:val="1"/>
      <w:numFmt w:val="decimal"/>
      <w:lvlText w:val="%4."/>
      <w:lvlJc w:val="left"/>
      <w:pPr>
        <w:ind w:left="3585" w:hanging="360"/>
      </w:pPr>
    </w:lvl>
    <w:lvl w:ilvl="4" w:tplc="041A0019">
      <w:start w:val="1"/>
      <w:numFmt w:val="lowerLetter"/>
      <w:lvlText w:val="%5."/>
      <w:lvlJc w:val="left"/>
      <w:pPr>
        <w:ind w:left="4305" w:hanging="360"/>
      </w:pPr>
    </w:lvl>
    <w:lvl w:ilvl="5" w:tplc="041A001B">
      <w:start w:val="1"/>
      <w:numFmt w:val="lowerRoman"/>
      <w:lvlText w:val="%6."/>
      <w:lvlJc w:val="right"/>
      <w:pPr>
        <w:ind w:left="5025" w:hanging="180"/>
      </w:pPr>
    </w:lvl>
    <w:lvl w:ilvl="6" w:tplc="041A000F">
      <w:start w:val="1"/>
      <w:numFmt w:val="decimal"/>
      <w:lvlText w:val="%7."/>
      <w:lvlJc w:val="left"/>
      <w:pPr>
        <w:ind w:left="5745" w:hanging="360"/>
      </w:pPr>
    </w:lvl>
    <w:lvl w:ilvl="7" w:tplc="041A0019">
      <w:start w:val="1"/>
      <w:numFmt w:val="lowerLetter"/>
      <w:lvlText w:val="%8."/>
      <w:lvlJc w:val="left"/>
      <w:pPr>
        <w:ind w:left="6465" w:hanging="360"/>
      </w:pPr>
    </w:lvl>
    <w:lvl w:ilvl="8" w:tplc="041A001B">
      <w:start w:val="1"/>
      <w:numFmt w:val="lowerRoman"/>
      <w:lvlText w:val="%9."/>
      <w:lvlJc w:val="right"/>
      <w:pPr>
        <w:ind w:left="7185" w:hanging="180"/>
      </w:pPr>
    </w:lvl>
  </w:abstractNum>
  <w:abstractNum w:abstractNumId="33" w15:restartNumberingAfterBreak="0">
    <w:nsid w:val="70C914B3"/>
    <w:multiLevelType w:val="hybridMultilevel"/>
    <w:tmpl w:val="63AE886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68590D"/>
    <w:multiLevelType w:val="hybridMultilevel"/>
    <w:tmpl w:val="65C49FBC"/>
    <w:lvl w:ilvl="0" w:tplc="2D625530">
      <w:start w:val="1"/>
      <w:numFmt w:val="lowerLetter"/>
      <w:lvlText w:val="%1)"/>
      <w:lvlJc w:val="left"/>
      <w:pPr>
        <w:ind w:left="1425" w:hanging="360"/>
      </w:pPr>
    </w:lvl>
    <w:lvl w:ilvl="1" w:tplc="041A0019">
      <w:start w:val="1"/>
      <w:numFmt w:val="lowerLetter"/>
      <w:lvlText w:val="%2."/>
      <w:lvlJc w:val="left"/>
      <w:pPr>
        <w:ind w:left="2145" w:hanging="360"/>
      </w:pPr>
    </w:lvl>
    <w:lvl w:ilvl="2" w:tplc="041A001B">
      <w:start w:val="1"/>
      <w:numFmt w:val="lowerRoman"/>
      <w:lvlText w:val="%3."/>
      <w:lvlJc w:val="right"/>
      <w:pPr>
        <w:ind w:left="2865" w:hanging="180"/>
      </w:pPr>
    </w:lvl>
    <w:lvl w:ilvl="3" w:tplc="041A000F">
      <w:start w:val="1"/>
      <w:numFmt w:val="decimal"/>
      <w:lvlText w:val="%4."/>
      <w:lvlJc w:val="left"/>
      <w:pPr>
        <w:ind w:left="3585" w:hanging="360"/>
      </w:pPr>
    </w:lvl>
    <w:lvl w:ilvl="4" w:tplc="041A0019">
      <w:start w:val="1"/>
      <w:numFmt w:val="lowerLetter"/>
      <w:lvlText w:val="%5."/>
      <w:lvlJc w:val="left"/>
      <w:pPr>
        <w:ind w:left="4305" w:hanging="360"/>
      </w:pPr>
    </w:lvl>
    <w:lvl w:ilvl="5" w:tplc="041A001B">
      <w:start w:val="1"/>
      <w:numFmt w:val="lowerRoman"/>
      <w:lvlText w:val="%6."/>
      <w:lvlJc w:val="right"/>
      <w:pPr>
        <w:ind w:left="5025" w:hanging="180"/>
      </w:pPr>
    </w:lvl>
    <w:lvl w:ilvl="6" w:tplc="041A000F">
      <w:start w:val="1"/>
      <w:numFmt w:val="decimal"/>
      <w:lvlText w:val="%7."/>
      <w:lvlJc w:val="left"/>
      <w:pPr>
        <w:ind w:left="5745" w:hanging="360"/>
      </w:pPr>
    </w:lvl>
    <w:lvl w:ilvl="7" w:tplc="041A0019">
      <w:start w:val="1"/>
      <w:numFmt w:val="lowerLetter"/>
      <w:lvlText w:val="%8."/>
      <w:lvlJc w:val="left"/>
      <w:pPr>
        <w:ind w:left="6465" w:hanging="360"/>
      </w:pPr>
    </w:lvl>
    <w:lvl w:ilvl="8" w:tplc="041A001B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1AC"/>
    <w:rsid w:val="005671AC"/>
    <w:rsid w:val="00991503"/>
    <w:rsid w:val="00B4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74583-E0B4-41CB-93AA-AD562BFE4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5671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91503"/>
    <w:pPr>
      <w:overflowPunct w:val="0"/>
      <w:autoSpaceDE w:val="0"/>
      <w:autoSpaceDN w:val="0"/>
      <w:adjustRightInd w:val="0"/>
      <w:ind w:left="708"/>
    </w:pPr>
    <w:rPr>
      <w:rFonts w:eastAsia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0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4216</Words>
  <Characters>24036</Characters>
  <Application>Microsoft Office Word</Application>
  <DocSecurity>0</DocSecurity>
  <Lines>200</Lines>
  <Paragraphs>56</Paragraphs>
  <ScaleCrop>false</ScaleCrop>
  <Company/>
  <LinksUpToDate>false</LinksUpToDate>
  <CharactersWithSpaces>28196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Marković</dc:creator>
  <cp:keywords/>
  <dc:description/>
  <cp:lastModifiedBy>Sandra Šukunda</cp:lastModifiedBy>
  <cp:revision>2</cp:revision>
  <dcterms:created xsi:type="dcterms:W3CDTF">2019-06-14T13:20:00Z</dcterms:created>
  <dcterms:modified xsi:type="dcterms:W3CDTF">2019-07-10T06:25:00Z</dcterms:modified>
</cp:coreProperties>
</file>