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1F" w:rsidRDefault="00E70FF2" w:rsidP="00A7311C">
      <w:pPr>
        <w:pStyle w:val="Heading1"/>
        <w:rPr>
          <w:rFonts w:ascii="Times New Roman" w:hAnsi="Times New Roman" w:cs="Times New Roman"/>
          <w:b/>
          <w:color w:val="000000" w:themeColor="text1"/>
          <w:sz w:val="24"/>
          <w:szCs w:val="24"/>
        </w:rPr>
      </w:pPr>
      <w:r w:rsidRPr="00004352">
        <w:rPr>
          <w:rFonts w:ascii="Times New Roman" w:hAnsi="Times New Roman" w:cs="Times New Roman"/>
          <w:sz w:val="24"/>
          <w:szCs w:val="24"/>
        </w:rPr>
        <w:t xml:space="preserve">                                                     </w:t>
      </w:r>
      <w:r w:rsidRPr="00614EC7">
        <w:rPr>
          <w:rFonts w:ascii="Times New Roman" w:hAnsi="Times New Roman" w:cs="Times New Roman"/>
          <w:color w:val="000000" w:themeColor="text1"/>
          <w:sz w:val="24"/>
          <w:szCs w:val="24"/>
        </w:rPr>
        <w:t xml:space="preserve"> </w:t>
      </w:r>
      <w:r w:rsidR="00EA4E1F" w:rsidRPr="00614EC7">
        <w:rPr>
          <w:rFonts w:ascii="Times New Roman" w:hAnsi="Times New Roman" w:cs="Times New Roman"/>
          <w:b/>
          <w:color w:val="000000" w:themeColor="text1"/>
          <w:sz w:val="24"/>
          <w:szCs w:val="24"/>
        </w:rPr>
        <w:t>ZAPISNIK</w:t>
      </w:r>
    </w:p>
    <w:p w:rsidR="00614EC7" w:rsidRPr="00614EC7" w:rsidRDefault="00614EC7" w:rsidP="00614EC7"/>
    <w:p w:rsidR="004B774A" w:rsidRPr="00004352" w:rsidRDefault="004B774A">
      <w:pPr>
        <w:rPr>
          <w:rFonts w:ascii="Times New Roman" w:hAnsi="Times New Roman" w:cs="Times New Roman"/>
          <w:sz w:val="24"/>
          <w:szCs w:val="24"/>
        </w:rPr>
      </w:pPr>
      <w:r w:rsidRPr="00004352">
        <w:rPr>
          <w:rFonts w:ascii="Times New Roman" w:hAnsi="Times New Roman" w:cs="Times New Roman"/>
          <w:sz w:val="24"/>
          <w:szCs w:val="24"/>
        </w:rPr>
        <w:t xml:space="preserve">sa </w:t>
      </w:r>
      <w:r w:rsidR="004341A4">
        <w:rPr>
          <w:rFonts w:ascii="Times New Roman" w:hAnsi="Times New Roman" w:cs="Times New Roman"/>
          <w:sz w:val="24"/>
          <w:szCs w:val="24"/>
        </w:rPr>
        <w:t>9</w:t>
      </w:r>
      <w:r w:rsidR="00E70FF2" w:rsidRPr="00004352">
        <w:rPr>
          <w:rFonts w:ascii="Times New Roman" w:hAnsi="Times New Roman" w:cs="Times New Roman"/>
          <w:sz w:val="24"/>
          <w:szCs w:val="24"/>
        </w:rPr>
        <w:t xml:space="preserve">. sjednice Vijeća Gradske četvrti </w:t>
      </w:r>
      <w:r w:rsidR="001A43B1">
        <w:rPr>
          <w:rFonts w:ascii="Times New Roman" w:hAnsi="Times New Roman" w:cs="Times New Roman"/>
          <w:sz w:val="24"/>
          <w:szCs w:val="24"/>
        </w:rPr>
        <w:t xml:space="preserve">Gornji </w:t>
      </w:r>
      <w:r w:rsidR="001A43B1" w:rsidRPr="00D35A50">
        <w:rPr>
          <w:rFonts w:ascii="Times New Roman" w:hAnsi="Times New Roman" w:cs="Times New Roman"/>
          <w:sz w:val="24"/>
          <w:szCs w:val="24"/>
        </w:rPr>
        <w:t>grad</w:t>
      </w:r>
      <w:r w:rsidR="00D35A50">
        <w:rPr>
          <w:rFonts w:ascii="Times New Roman" w:hAnsi="Times New Roman" w:cs="Times New Roman"/>
          <w:sz w:val="24"/>
          <w:szCs w:val="24"/>
        </w:rPr>
        <w:t xml:space="preserve"> </w:t>
      </w:r>
      <w:r w:rsidR="001A43B1" w:rsidRPr="00D35A50">
        <w:rPr>
          <w:rFonts w:ascii="Times New Roman" w:hAnsi="Times New Roman" w:cs="Times New Roman"/>
          <w:sz w:val="24"/>
          <w:szCs w:val="24"/>
        </w:rPr>
        <w:t>-</w:t>
      </w:r>
      <w:r w:rsidR="00D35A50">
        <w:rPr>
          <w:rFonts w:ascii="Times New Roman" w:hAnsi="Times New Roman" w:cs="Times New Roman"/>
          <w:sz w:val="24"/>
          <w:szCs w:val="24"/>
        </w:rPr>
        <w:t xml:space="preserve"> </w:t>
      </w:r>
      <w:r w:rsidR="001A43B1" w:rsidRPr="00D35A50">
        <w:rPr>
          <w:rFonts w:ascii="Times New Roman" w:hAnsi="Times New Roman" w:cs="Times New Roman"/>
          <w:sz w:val="24"/>
          <w:szCs w:val="24"/>
        </w:rPr>
        <w:t xml:space="preserve">Medveščak </w:t>
      </w:r>
      <w:r w:rsidR="00175F93">
        <w:rPr>
          <w:rFonts w:ascii="Times New Roman" w:hAnsi="Times New Roman" w:cs="Times New Roman"/>
          <w:sz w:val="24"/>
          <w:szCs w:val="24"/>
        </w:rPr>
        <w:t xml:space="preserve">održane </w:t>
      </w:r>
      <w:r w:rsidR="004341A4">
        <w:rPr>
          <w:rFonts w:ascii="Times New Roman" w:hAnsi="Times New Roman" w:cs="Times New Roman"/>
          <w:sz w:val="24"/>
          <w:szCs w:val="24"/>
        </w:rPr>
        <w:t>26. veljače 2018</w:t>
      </w:r>
      <w:r w:rsidR="00E70FF2" w:rsidRPr="00004352">
        <w:rPr>
          <w:rFonts w:ascii="Times New Roman" w:hAnsi="Times New Roman" w:cs="Times New Roman"/>
          <w:sz w:val="24"/>
          <w:szCs w:val="24"/>
        </w:rPr>
        <w:t>.</w:t>
      </w:r>
      <w:r w:rsidRPr="00004352">
        <w:rPr>
          <w:rFonts w:ascii="Times New Roman" w:hAnsi="Times New Roman" w:cs="Times New Roman"/>
          <w:sz w:val="24"/>
          <w:szCs w:val="24"/>
        </w:rPr>
        <w:t xml:space="preserve"> </w:t>
      </w:r>
      <w:r w:rsidR="00E70FF2" w:rsidRPr="00004352">
        <w:rPr>
          <w:rFonts w:ascii="Times New Roman" w:hAnsi="Times New Roman" w:cs="Times New Roman"/>
          <w:sz w:val="24"/>
          <w:szCs w:val="24"/>
        </w:rPr>
        <w:t xml:space="preserve">u  </w:t>
      </w:r>
      <w:r w:rsidRPr="00004352">
        <w:rPr>
          <w:rFonts w:ascii="Times New Roman" w:hAnsi="Times New Roman" w:cs="Times New Roman"/>
          <w:sz w:val="24"/>
          <w:szCs w:val="24"/>
        </w:rPr>
        <w:t xml:space="preserve">prostorijama </w:t>
      </w:r>
      <w:r w:rsidR="00E70FF2" w:rsidRPr="00004352">
        <w:rPr>
          <w:rFonts w:ascii="Times New Roman" w:hAnsi="Times New Roman" w:cs="Times New Roman"/>
          <w:sz w:val="24"/>
          <w:szCs w:val="24"/>
        </w:rPr>
        <w:t>Područnog ureda</w:t>
      </w:r>
      <w:r w:rsidR="00EA4E1F" w:rsidRPr="00004352">
        <w:rPr>
          <w:rFonts w:ascii="Times New Roman" w:hAnsi="Times New Roman" w:cs="Times New Roman"/>
          <w:sz w:val="24"/>
          <w:szCs w:val="24"/>
        </w:rPr>
        <w:t xml:space="preserve"> Medveščak, Draškovićeva 15/</w:t>
      </w:r>
      <w:r w:rsidR="00D74BE7">
        <w:rPr>
          <w:rFonts w:ascii="Times New Roman" w:hAnsi="Times New Roman" w:cs="Times New Roman"/>
          <w:sz w:val="24"/>
          <w:szCs w:val="24"/>
        </w:rPr>
        <w:t>I</w:t>
      </w:r>
      <w:r w:rsidR="008520DB" w:rsidRPr="00004352">
        <w:rPr>
          <w:rFonts w:ascii="Times New Roman" w:hAnsi="Times New Roman" w:cs="Times New Roman"/>
          <w:sz w:val="24"/>
          <w:szCs w:val="24"/>
        </w:rPr>
        <w:t xml:space="preserve"> kat,</w:t>
      </w:r>
      <w:r w:rsidR="00EA4E1F" w:rsidRPr="00004352">
        <w:rPr>
          <w:rFonts w:ascii="Times New Roman" w:hAnsi="Times New Roman" w:cs="Times New Roman"/>
          <w:sz w:val="24"/>
          <w:szCs w:val="24"/>
        </w:rPr>
        <w:t xml:space="preserve"> </w:t>
      </w:r>
      <w:r w:rsidR="00D74BE7">
        <w:rPr>
          <w:rFonts w:ascii="Times New Roman" w:hAnsi="Times New Roman" w:cs="Times New Roman"/>
          <w:sz w:val="24"/>
          <w:szCs w:val="24"/>
        </w:rPr>
        <w:t>dvorana 19.</w:t>
      </w:r>
      <w:r w:rsidRPr="00004352">
        <w:rPr>
          <w:rFonts w:ascii="Times New Roman" w:hAnsi="Times New Roman" w:cs="Times New Roman"/>
          <w:sz w:val="24"/>
          <w:szCs w:val="24"/>
        </w:rPr>
        <w:t xml:space="preserve"> </w:t>
      </w:r>
      <w:r w:rsidR="008520DB" w:rsidRPr="00004352">
        <w:rPr>
          <w:rFonts w:ascii="Times New Roman" w:hAnsi="Times New Roman" w:cs="Times New Roman"/>
          <w:sz w:val="24"/>
          <w:szCs w:val="24"/>
        </w:rPr>
        <w:t xml:space="preserve"> </w:t>
      </w:r>
    </w:p>
    <w:p w:rsidR="004B774A" w:rsidRPr="00004352" w:rsidRDefault="007A20F9">
      <w:pPr>
        <w:rPr>
          <w:rFonts w:ascii="Times New Roman" w:hAnsi="Times New Roman" w:cs="Times New Roman"/>
          <w:b/>
          <w:sz w:val="24"/>
          <w:szCs w:val="24"/>
        </w:rPr>
      </w:pPr>
      <w:r>
        <w:rPr>
          <w:rFonts w:ascii="Times New Roman" w:hAnsi="Times New Roman" w:cs="Times New Roman"/>
          <w:sz w:val="24"/>
          <w:szCs w:val="24"/>
        </w:rPr>
        <w:t>Početak sjednice: 1</w:t>
      </w:r>
      <w:r w:rsidR="004341A4">
        <w:rPr>
          <w:rFonts w:ascii="Times New Roman" w:hAnsi="Times New Roman" w:cs="Times New Roman"/>
          <w:sz w:val="24"/>
          <w:szCs w:val="24"/>
        </w:rPr>
        <w:t>8</w:t>
      </w:r>
      <w:r w:rsidR="004B774A" w:rsidRPr="00004352">
        <w:rPr>
          <w:rFonts w:ascii="Times New Roman" w:hAnsi="Times New Roman" w:cs="Times New Roman"/>
          <w:sz w:val="24"/>
          <w:szCs w:val="24"/>
        </w:rPr>
        <w:t>:00 sati</w:t>
      </w:r>
    </w:p>
    <w:p w:rsidR="008520DB" w:rsidRPr="00004352" w:rsidRDefault="008520DB">
      <w:pPr>
        <w:rPr>
          <w:rFonts w:ascii="Times New Roman" w:hAnsi="Times New Roman" w:cs="Times New Roman"/>
          <w:b/>
          <w:sz w:val="24"/>
          <w:szCs w:val="24"/>
        </w:rPr>
      </w:pPr>
      <w:r w:rsidRPr="00004352">
        <w:rPr>
          <w:rFonts w:ascii="Times New Roman" w:hAnsi="Times New Roman" w:cs="Times New Roman"/>
          <w:b/>
          <w:sz w:val="24"/>
          <w:szCs w:val="24"/>
        </w:rPr>
        <w:t>Nazočni članovi Vijeća:</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 xml:space="preserve">Luka Bogdan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Dijana Pečkaj Vuković</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Marija Marinović</w:t>
      </w:r>
      <w:r w:rsidR="008520DB" w:rsidRPr="00004352">
        <w:rPr>
          <w:rFonts w:ascii="Times New Roman" w:hAnsi="Times New Roman" w:cs="Times New Roman"/>
          <w:sz w:val="24"/>
          <w:szCs w:val="24"/>
        </w:rPr>
        <w:t xml:space="preserve">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Marija Gazzari</w:t>
      </w:r>
    </w:p>
    <w:p w:rsidR="004B774A" w:rsidRPr="00004352" w:rsidRDefault="008520DB"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Miren Mil</w:t>
      </w:r>
      <w:r w:rsidR="004B774A" w:rsidRPr="00004352">
        <w:rPr>
          <w:rFonts w:ascii="Times New Roman" w:hAnsi="Times New Roman" w:cs="Times New Roman"/>
          <w:sz w:val="24"/>
          <w:szCs w:val="24"/>
        </w:rPr>
        <w:t>ović</w:t>
      </w:r>
      <w:r w:rsidR="00EA4E1F" w:rsidRPr="00004352">
        <w:rPr>
          <w:rFonts w:ascii="Times New Roman" w:hAnsi="Times New Roman" w:cs="Times New Roman"/>
          <w:sz w:val="24"/>
          <w:szCs w:val="24"/>
        </w:rPr>
        <w:t xml:space="preserve"> </w:t>
      </w:r>
    </w:p>
    <w:p w:rsidR="004341A4" w:rsidRDefault="004341A4" w:rsidP="000611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Mislav Herman</w:t>
      </w:r>
    </w:p>
    <w:p w:rsidR="004341A4" w:rsidRDefault="004341A4" w:rsidP="000611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Nada Boban</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Dejan Bosak</w:t>
      </w:r>
      <w:r w:rsidR="00EA4E1F" w:rsidRPr="00004352">
        <w:rPr>
          <w:rFonts w:ascii="Times New Roman" w:hAnsi="Times New Roman" w:cs="Times New Roman"/>
          <w:sz w:val="24"/>
          <w:szCs w:val="24"/>
        </w:rPr>
        <w:t xml:space="preserve"> </w:t>
      </w:r>
    </w:p>
    <w:p w:rsidR="004B774A" w:rsidRPr="00004352" w:rsidRDefault="00EA4E1F"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w:t>
      </w:r>
      <w:r w:rsidR="004B774A" w:rsidRPr="00004352">
        <w:rPr>
          <w:rFonts w:ascii="Times New Roman" w:hAnsi="Times New Roman" w:cs="Times New Roman"/>
          <w:sz w:val="24"/>
          <w:szCs w:val="24"/>
        </w:rPr>
        <w:t>irjana Džajo</w:t>
      </w:r>
      <w:r w:rsidR="008520DB" w:rsidRPr="00004352">
        <w:rPr>
          <w:rFonts w:ascii="Times New Roman" w:hAnsi="Times New Roman" w:cs="Times New Roman"/>
          <w:sz w:val="24"/>
          <w:szCs w:val="24"/>
        </w:rPr>
        <w:t xml:space="preserve">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Tomislav Oreški</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Neda Raukar-Gamulin</w:t>
      </w:r>
      <w:r w:rsidR="008520DB" w:rsidRPr="00004352">
        <w:rPr>
          <w:rFonts w:ascii="Times New Roman" w:hAnsi="Times New Roman" w:cs="Times New Roman"/>
          <w:sz w:val="24"/>
          <w:szCs w:val="24"/>
        </w:rPr>
        <w:t xml:space="preserve"> </w:t>
      </w:r>
    </w:p>
    <w:p w:rsidR="004B774A" w:rsidRPr="00004352" w:rsidRDefault="008520DB"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Vlast</w:t>
      </w:r>
      <w:r w:rsidR="004B774A" w:rsidRPr="00004352">
        <w:rPr>
          <w:rFonts w:ascii="Times New Roman" w:hAnsi="Times New Roman" w:cs="Times New Roman"/>
          <w:sz w:val="24"/>
          <w:szCs w:val="24"/>
        </w:rPr>
        <w:t xml:space="preserve">a Toth </w:t>
      </w:r>
    </w:p>
    <w:p w:rsidR="001A43B1" w:rsidRDefault="00EA4E1F"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Tatjana H</w:t>
      </w:r>
      <w:r w:rsidR="001A43B1">
        <w:rPr>
          <w:rFonts w:ascii="Times New Roman" w:hAnsi="Times New Roman" w:cs="Times New Roman"/>
          <w:sz w:val="24"/>
          <w:szCs w:val="24"/>
        </w:rPr>
        <w:t>oljevac</w:t>
      </w:r>
      <w:r w:rsidR="00175F93">
        <w:rPr>
          <w:rFonts w:ascii="Times New Roman" w:hAnsi="Times New Roman" w:cs="Times New Roman"/>
          <w:sz w:val="24"/>
          <w:szCs w:val="24"/>
        </w:rPr>
        <w:t xml:space="preserve"> </w:t>
      </w:r>
    </w:p>
    <w:p w:rsidR="008520DB" w:rsidRDefault="008520DB" w:rsidP="00061199">
      <w:pPr>
        <w:pStyle w:val="ListParagraph"/>
        <w:numPr>
          <w:ilvl w:val="0"/>
          <w:numId w:val="1"/>
        </w:numPr>
        <w:rPr>
          <w:rFonts w:ascii="Times New Roman" w:hAnsi="Times New Roman" w:cs="Times New Roman"/>
          <w:sz w:val="24"/>
          <w:szCs w:val="24"/>
        </w:rPr>
      </w:pPr>
      <w:r w:rsidRPr="001A43B1">
        <w:rPr>
          <w:rFonts w:ascii="Times New Roman" w:hAnsi="Times New Roman" w:cs="Times New Roman"/>
          <w:sz w:val="24"/>
          <w:szCs w:val="24"/>
        </w:rPr>
        <w:t>Neven Marković</w:t>
      </w:r>
    </w:p>
    <w:p w:rsidR="00175F93" w:rsidRDefault="00CE33C9" w:rsidP="00175F93">
      <w:pPr>
        <w:ind w:left="360"/>
        <w:rPr>
          <w:rFonts w:ascii="Times New Roman" w:hAnsi="Times New Roman" w:cs="Times New Roman"/>
          <w:sz w:val="24"/>
          <w:szCs w:val="24"/>
        </w:rPr>
      </w:pPr>
      <w:r>
        <w:rPr>
          <w:rFonts w:ascii="Times New Roman" w:hAnsi="Times New Roman" w:cs="Times New Roman"/>
          <w:sz w:val="24"/>
          <w:szCs w:val="24"/>
        </w:rPr>
        <w:t>Isprič</w:t>
      </w:r>
      <w:r w:rsidR="00175F93">
        <w:rPr>
          <w:rFonts w:ascii="Times New Roman" w:hAnsi="Times New Roman" w:cs="Times New Roman"/>
          <w:sz w:val="24"/>
          <w:szCs w:val="24"/>
        </w:rPr>
        <w:t xml:space="preserve">ani vijećnici: </w:t>
      </w:r>
    </w:p>
    <w:p w:rsidR="00175F93" w:rsidRDefault="004341A4" w:rsidP="00CB6BB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Tin Pažur</w:t>
      </w:r>
    </w:p>
    <w:p w:rsidR="008520DB" w:rsidRPr="00004352" w:rsidRDefault="004B774A">
      <w:pPr>
        <w:rPr>
          <w:rFonts w:ascii="Times New Roman" w:hAnsi="Times New Roman" w:cs="Times New Roman"/>
          <w:b/>
          <w:sz w:val="24"/>
          <w:szCs w:val="24"/>
        </w:rPr>
      </w:pPr>
      <w:r w:rsidRPr="00004352">
        <w:rPr>
          <w:rFonts w:ascii="Times New Roman" w:hAnsi="Times New Roman" w:cs="Times New Roman"/>
          <w:b/>
          <w:sz w:val="24"/>
          <w:szCs w:val="24"/>
        </w:rPr>
        <w:t>Nazočni djelatnici Gradskog ureda za mjesnu samoupravu:</w:t>
      </w:r>
    </w:p>
    <w:p w:rsidR="008520DB" w:rsidRPr="00004352" w:rsidRDefault="00D74BE7" w:rsidP="000611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Gordana Barač</w:t>
      </w:r>
      <w:r w:rsidR="005159C5">
        <w:rPr>
          <w:rFonts w:ascii="Times New Roman" w:hAnsi="Times New Roman" w:cs="Times New Roman"/>
          <w:sz w:val="24"/>
          <w:szCs w:val="24"/>
        </w:rPr>
        <w:t xml:space="preserve">, </w:t>
      </w:r>
      <w:r>
        <w:rPr>
          <w:rFonts w:ascii="Times New Roman" w:hAnsi="Times New Roman" w:cs="Times New Roman"/>
          <w:sz w:val="24"/>
          <w:szCs w:val="24"/>
        </w:rPr>
        <w:t>voditeljica PO</w:t>
      </w:r>
    </w:p>
    <w:p w:rsidR="008520DB" w:rsidRPr="005159C5" w:rsidRDefault="007A20F9" w:rsidP="00061199">
      <w:pPr>
        <w:pStyle w:val="ListParagraph"/>
        <w:numPr>
          <w:ilvl w:val="0"/>
          <w:numId w:val="2"/>
        </w:numPr>
        <w:rPr>
          <w:rFonts w:ascii="Times New Roman" w:hAnsi="Times New Roman" w:cs="Times New Roman"/>
          <w:sz w:val="24"/>
          <w:szCs w:val="24"/>
        </w:rPr>
      </w:pPr>
      <w:r w:rsidRPr="007A20F9">
        <w:rPr>
          <w:rFonts w:ascii="Times New Roman" w:hAnsi="Times New Roman" w:cs="Times New Roman"/>
          <w:sz w:val="24"/>
          <w:szCs w:val="24"/>
        </w:rPr>
        <w:t>Marko Butković</w:t>
      </w:r>
      <w:r w:rsidR="005159C5">
        <w:rPr>
          <w:rFonts w:ascii="Times New Roman" w:hAnsi="Times New Roman" w:cs="Times New Roman"/>
          <w:sz w:val="24"/>
          <w:szCs w:val="24"/>
        </w:rPr>
        <w:t>, stručni referent</w:t>
      </w:r>
    </w:p>
    <w:p w:rsidR="00E24192" w:rsidRPr="00004352" w:rsidRDefault="004B774A">
      <w:pPr>
        <w:rPr>
          <w:rFonts w:ascii="Times New Roman" w:hAnsi="Times New Roman" w:cs="Times New Roman"/>
          <w:sz w:val="24"/>
          <w:szCs w:val="24"/>
        </w:rPr>
      </w:pPr>
      <w:r w:rsidRPr="00004352">
        <w:rPr>
          <w:rFonts w:ascii="Times New Roman" w:hAnsi="Times New Roman" w:cs="Times New Roman"/>
          <w:sz w:val="24"/>
          <w:szCs w:val="24"/>
        </w:rPr>
        <w:t>S</w:t>
      </w:r>
      <w:r w:rsidR="00D17AD0">
        <w:rPr>
          <w:rFonts w:ascii="Times New Roman" w:hAnsi="Times New Roman" w:cs="Times New Roman"/>
          <w:sz w:val="24"/>
          <w:szCs w:val="24"/>
        </w:rPr>
        <w:t xml:space="preserve">jednicu je sazvao i predsjedava joj </w:t>
      </w:r>
      <w:r w:rsidR="00A46CCA" w:rsidRPr="00A46CCA">
        <w:rPr>
          <w:rFonts w:ascii="Times New Roman" w:hAnsi="Times New Roman" w:cs="Times New Roman"/>
          <w:sz w:val="24"/>
          <w:szCs w:val="24"/>
        </w:rPr>
        <w:t>preds</w:t>
      </w:r>
      <w:r w:rsidR="00D17AD0" w:rsidRPr="00A46CCA">
        <w:rPr>
          <w:rFonts w:ascii="Times New Roman" w:hAnsi="Times New Roman" w:cs="Times New Roman"/>
          <w:sz w:val="24"/>
          <w:szCs w:val="24"/>
        </w:rPr>
        <w:t>jednik</w:t>
      </w:r>
      <w:r w:rsidR="00D17AD0">
        <w:rPr>
          <w:rFonts w:ascii="Times New Roman" w:hAnsi="Times New Roman" w:cs="Times New Roman"/>
          <w:sz w:val="24"/>
          <w:szCs w:val="24"/>
        </w:rPr>
        <w:t xml:space="preserve"> Vijeća Gradske četvrti Gornji grad – Medveščak </w:t>
      </w:r>
      <w:r w:rsidR="00D17AD0" w:rsidRPr="00B66254">
        <w:rPr>
          <w:rFonts w:ascii="Times New Roman" w:hAnsi="Times New Roman" w:cs="Times New Roman"/>
          <w:sz w:val="24"/>
          <w:szCs w:val="24"/>
        </w:rPr>
        <w:t>Luka Bogdan.</w:t>
      </w:r>
      <w:r w:rsidR="00D17AD0">
        <w:rPr>
          <w:rFonts w:ascii="Times New Roman" w:hAnsi="Times New Roman" w:cs="Times New Roman"/>
          <w:sz w:val="24"/>
          <w:szCs w:val="24"/>
        </w:rPr>
        <w:t xml:space="preserve"> Konstatira da je na sjednici Vijeća prisutno </w:t>
      </w:r>
      <w:r w:rsidR="00CE33C9">
        <w:rPr>
          <w:rFonts w:ascii="Times New Roman" w:hAnsi="Times New Roman" w:cs="Times New Roman"/>
          <w:sz w:val="24"/>
          <w:szCs w:val="24"/>
        </w:rPr>
        <w:t>1</w:t>
      </w:r>
      <w:r w:rsidR="004341A4">
        <w:rPr>
          <w:rFonts w:ascii="Times New Roman" w:hAnsi="Times New Roman" w:cs="Times New Roman"/>
          <w:sz w:val="24"/>
          <w:szCs w:val="24"/>
        </w:rPr>
        <w:t>4</w:t>
      </w:r>
      <w:r w:rsidR="00D17AD0">
        <w:rPr>
          <w:rFonts w:ascii="Times New Roman" w:hAnsi="Times New Roman" w:cs="Times New Roman"/>
          <w:sz w:val="24"/>
          <w:szCs w:val="24"/>
        </w:rPr>
        <w:t xml:space="preserve"> vijećnika i da se mogu donositi pravovaljanje odluke i zaključci.</w:t>
      </w:r>
      <w:r w:rsidRPr="00004352">
        <w:rPr>
          <w:rFonts w:ascii="Times New Roman" w:hAnsi="Times New Roman" w:cs="Times New Roman"/>
          <w:sz w:val="24"/>
          <w:szCs w:val="24"/>
        </w:rPr>
        <w:t xml:space="preserve"> </w:t>
      </w:r>
    </w:p>
    <w:p w:rsidR="004341A4" w:rsidRDefault="00D17AD0" w:rsidP="004341A4">
      <w:pPr>
        <w:spacing w:after="0" w:line="240" w:lineRule="auto"/>
        <w:rPr>
          <w:rFonts w:ascii="Times New Roman" w:hAnsi="Times New Roman" w:cs="Times New Roman"/>
          <w:sz w:val="24"/>
          <w:szCs w:val="24"/>
        </w:rPr>
      </w:pPr>
      <w:r w:rsidRPr="00D17AD0">
        <w:rPr>
          <w:rFonts w:ascii="Times New Roman" w:hAnsi="Times New Roman" w:cs="Times New Roman"/>
          <w:b/>
          <w:sz w:val="24"/>
          <w:szCs w:val="24"/>
          <w:u w:val="single"/>
        </w:rPr>
        <w:t>L. Bogdan</w:t>
      </w:r>
      <w:r>
        <w:rPr>
          <w:rFonts w:ascii="Times New Roman" w:hAnsi="Times New Roman" w:cs="Times New Roman"/>
          <w:sz w:val="24"/>
          <w:szCs w:val="24"/>
        </w:rPr>
        <w:t xml:space="preserve"> </w:t>
      </w:r>
      <w:r w:rsidR="004341A4">
        <w:rPr>
          <w:rFonts w:ascii="Times New Roman" w:hAnsi="Times New Roman" w:cs="Times New Roman"/>
          <w:sz w:val="24"/>
          <w:szCs w:val="24"/>
        </w:rPr>
        <w:t xml:space="preserve">otvara sjednicu i </w:t>
      </w:r>
      <w:r>
        <w:rPr>
          <w:rFonts w:ascii="Times New Roman" w:hAnsi="Times New Roman" w:cs="Times New Roman"/>
          <w:sz w:val="24"/>
          <w:szCs w:val="24"/>
        </w:rPr>
        <w:t>d</w:t>
      </w:r>
      <w:r w:rsidR="00FB5693">
        <w:rPr>
          <w:rFonts w:ascii="Times New Roman" w:hAnsi="Times New Roman" w:cs="Times New Roman"/>
          <w:sz w:val="24"/>
          <w:szCs w:val="24"/>
        </w:rPr>
        <w:t xml:space="preserve">aje na verifikaciju zapisnik s </w:t>
      </w:r>
      <w:r w:rsidR="004341A4">
        <w:rPr>
          <w:rFonts w:ascii="Times New Roman" w:hAnsi="Times New Roman" w:cs="Times New Roman"/>
          <w:sz w:val="24"/>
          <w:szCs w:val="24"/>
        </w:rPr>
        <w:t>8</w:t>
      </w:r>
      <w:r>
        <w:rPr>
          <w:rFonts w:ascii="Times New Roman" w:hAnsi="Times New Roman" w:cs="Times New Roman"/>
          <w:sz w:val="24"/>
          <w:szCs w:val="24"/>
        </w:rPr>
        <w:t>. sjednice Vijeća Gradske četvrti Gornji grad – Medveščak</w:t>
      </w:r>
      <w:r w:rsidR="00FB5693">
        <w:rPr>
          <w:rFonts w:ascii="Times New Roman" w:hAnsi="Times New Roman" w:cs="Times New Roman"/>
          <w:sz w:val="24"/>
          <w:szCs w:val="24"/>
        </w:rPr>
        <w:t>.</w:t>
      </w:r>
      <w:r w:rsidR="00CE33C9">
        <w:rPr>
          <w:rFonts w:ascii="Times New Roman" w:hAnsi="Times New Roman" w:cs="Times New Roman"/>
          <w:sz w:val="24"/>
          <w:szCs w:val="24"/>
        </w:rPr>
        <w:t xml:space="preserve"> </w:t>
      </w:r>
    </w:p>
    <w:p w:rsidR="004341A4" w:rsidRDefault="004341A4" w:rsidP="004341A4">
      <w:pPr>
        <w:spacing w:after="0" w:line="240" w:lineRule="auto"/>
        <w:rPr>
          <w:rFonts w:ascii="Times New Roman" w:hAnsi="Times New Roman" w:cs="Times New Roman"/>
          <w:sz w:val="24"/>
          <w:szCs w:val="24"/>
        </w:rPr>
      </w:pPr>
      <w:r w:rsidRPr="004341A4">
        <w:rPr>
          <w:rFonts w:ascii="Times New Roman" w:hAnsi="Times New Roman" w:cs="Times New Roman"/>
          <w:b/>
          <w:sz w:val="24"/>
          <w:szCs w:val="24"/>
          <w:u w:val="single"/>
        </w:rPr>
        <w:t>M. Milović</w:t>
      </w:r>
      <w:r>
        <w:rPr>
          <w:rFonts w:ascii="Times New Roman" w:hAnsi="Times New Roman" w:cs="Times New Roman"/>
          <w:sz w:val="24"/>
          <w:szCs w:val="24"/>
        </w:rPr>
        <w:t xml:space="preserve"> ima primjedbu na Zapisnik. Želi da se malo preglednije zapišu rezultati glasovanja.</w:t>
      </w:r>
    </w:p>
    <w:p w:rsidR="004341A4" w:rsidRDefault="004341A4" w:rsidP="004341A4">
      <w:pPr>
        <w:spacing w:after="0"/>
        <w:rPr>
          <w:rFonts w:ascii="Times New Roman" w:hAnsi="Times New Roman" w:cs="Times New Roman"/>
          <w:sz w:val="24"/>
          <w:szCs w:val="24"/>
        </w:rPr>
      </w:pPr>
      <w:r w:rsidRPr="004341A4">
        <w:rPr>
          <w:rFonts w:ascii="Times New Roman" w:hAnsi="Times New Roman" w:cs="Times New Roman"/>
          <w:b/>
          <w:sz w:val="24"/>
          <w:szCs w:val="24"/>
          <w:u w:val="single"/>
        </w:rPr>
        <w:t>L. Bogdan</w:t>
      </w:r>
      <w:r>
        <w:rPr>
          <w:rFonts w:ascii="Times New Roman" w:hAnsi="Times New Roman" w:cs="Times New Roman"/>
          <w:sz w:val="24"/>
          <w:szCs w:val="24"/>
        </w:rPr>
        <w:t xml:space="preserve"> daje na glasovanje takav Zapisnik koji je usvojen sa </w:t>
      </w:r>
    </w:p>
    <w:p w:rsidR="00571217" w:rsidRDefault="00571217" w:rsidP="004341A4">
      <w:pPr>
        <w:spacing w:after="0"/>
        <w:rPr>
          <w:rFonts w:ascii="Times New Roman" w:hAnsi="Times New Roman" w:cs="Times New Roman"/>
          <w:b/>
          <w:sz w:val="24"/>
          <w:szCs w:val="24"/>
        </w:rPr>
      </w:pPr>
    </w:p>
    <w:p w:rsidR="004341A4" w:rsidRDefault="004341A4" w:rsidP="004341A4">
      <w:pPr>
        <w:spacing w:after="0"/>
        <w:rPr>
          <w:rFonts w:ascii="Times New Roman" w:hAnsi="Times New Roman" w:cs="Times New Roman"/>
          <w:b/>
          <w:sz w:val="24"/>
          <w:szCs w:val="24"/>
        </w:rPr>
      </w:pPr>
      <w:r w:rsidRPr="004341A4">
        <w:rPr>
          <w:rFonts w:ascii="Times New Roman" w:hAnsi="Times New Roman" w:cs="Times New Roman"/>
          <w:b/>
          <w:sz w:val="24"/>
          <w:szCs w:val="24"/>
        </w:rPr>
        <w:t>13 glasova ZA i 1 PROTIV</w:t>
      </w:r>
      <w:r>
        <w:rPr>
          <w:rFonts w:ascii="Times New Roman" w:hAnsi="Times New Roman" w:cs="Times New Roman"/>
          <w:b/>
          <w:sz w:val="24"/>
          <w:szCs w:val="24"/>
        </w:rPr>
        <w:t>.</w:t>
      </w:r>
    </w:p>
    <w:p w:rsidR="00571217" w:rsidRDefault="00571217" w:rsidP="004341A4">
      <w:pPr>
        <w:spacing w:after="0"/>
        <w:rPr>
          <w:rFonts w:ascii="Times New Roman" w:hAnsi="Times New Roman" w:cs="Times New Roman"/>
          <w:sz w:val="24"/>
          <w:szCs w:val="24"/>
        </w:rPr>
      </w:pPr>
    </w:p>
    <w:p w:rsidR="004341A4" w:rsidRDefault="004341A4" w:rsidP="004341A4">
      <w:pPr>
        <w:spacing w:after="0"/>
        <w:rPr>
          <w:rFonts w:ascii="Times New Roman" w:hAnsi="Times New Roman" w:cs="Times New Roman"/>
          <w:sz w:val="24"/>
          <w:szCs w:val="24"/>
        </w:rPr>
      </w:pPr>
      <w:r>
        <w:rPr>
          <w:rFonts w:ascii="Times New Roman" w:hAnsi="Times New Roman" w:cs="Times New Roman"/>
          <w:sz w:val="24"/>
          <w:szCs w:val="24"/>
        </w:rPr>
        <w:t xml:space="preserve">Utvrđivanje Dnevnog reda – </w:t>
      </w:r>
    </w:p>
    <w:p w:rsidR="004341A4" w:rsidRDefault="004341A4" w:rsidP="004341A4">
      <w:pPr>
        <w:spacing w:after="0"/>
        <w:rPr>
          <w:rFonts w:ascii="Times New Roman" w:hAnsi="Times New Roman" w:cs="Times New Roman"/>
          <w:sz w:val="24"/>
          <w:szCs w:val="24"/>
        </w:rPr>
      </w:pPr>
      <w:r w:rsidRPr="00CC4A68">
        <w:rPr>
          <w:rFonts w:ascii="Times New Roman" w:hAnsi="Times New Roman" w:cs="Times New Roman"/>
          <w:b/>
          <w:sz w:val="24"/>
          <w:szCs w:val="24"/>
          <w:u w:val="single"/>
        </w:rPr>
        <w:t>L. Bogdan</w:t>
      </w:r>
      <w:r>
        <w:rPr>
          <w:rFonts w:ascii="Times New Roman" w:hAnsi="Times New Roman" w:cs="Times New Roman"/>
          <w:sz w:val="24"/>
          <w:szCs w:val="24"/>
        </w:rPr>
        <w:t xml:space="preserve"> predlaže dopunu Dnevnog reda sa 4 točke : </w:t>
      </w:r>
    </w:p>
    <w:p w:rsidR="00571217" w:rsidRDefault="00571217" w:rsidP="004341A4">
      <w:pPr>
        <w:spacing w:after="0"/>
        <w:rPr>
          <w:rFonts w:ascii="Times New Roman" w:hAnsi="Times New Roman" w:cs="Times New Roman"/>
          <w:b/>
          <w:sz w:val="24"/>
          <w:szCs w:val="24"/>
        </w:rPr>
      </w:pPr>
    </w:p>
    <w:p w:rsidR="00CC4A68" w:rsidRDefault="00CC4A68" w:rsidP="004341A4">
      <w:pPr>
        <w:spacing w:after="0"/>
        <w:rPr>
          <w:rFonts w:ascii="Times New Roman" w:hAnsi="Times New Roman" w:cs="Times New Roman"/>
          <w:sz w:val="24"/>
          <w:szCs w:val="24"/>
        </w:rPr>
      </w:pPr>
      <w:r w:rsidRPr="00CC4A68">
        <w:rPr>
          <w:rFonts w:ascii="Times New Roman" w:hAnsi="Times New Roman" w:cs="Times New Roman"/>
          <w:b/>
          <w:sz w:val="24"/>
          <w:szCs w:val="24"/>
        </w:rPr>
        <w:t>Točka 8.</w:t>
      </w:r>
      <w:r>
        <w:rPr>
          <w:rFonts w:ascii="Times New Roman" w:hAnsi="Times New Roman" w:cs="Times New Roman"/>
          <w:sz w:val="24"/>
          <w:szCs w:val="24"/>
        </w:rPr>
        <w:t xml:space="preserve"> Prijedlog zaključka o korištenju poslovnog prostora na adresi Medveščak 2,</w:t>
      </w:r>
    </w:p>
    <w:p w:rsidR="00CC4A68" w:rsidRDefault="00CC4A68" w:rsidP="004341A4">
      <w:pPr>
        <w:spacing w:after="0"/>
        <w:rPr>
          <w:rFonts w:ascii="Times New Roman" w:hAnsi="Times New Roman" w:cs="Times New Roman"/>
          <w:sz w:val="24"/>
          <w:szCs w:val="24"/>
        </w:rPr>
      </w:pPr>
      <w:r w:rsidRPr="00CC4A68">
        <w:rPr>
          <w:rFonts w:ascii="Times New Roman" w:hAnsi="Times New Roman" w:cs="Times New Roman"/>
          <w:b/>
          <w:sz w:val="24"/>
          <w:szCs w:val="24"/>
        </w:rPr>
        <w:t>Točka 9.</w:t>
      </w:r>
      <w:r>
        <w:rPr>
          <w:rFonts w:ascii="Times New Roman" w:hAnsi="Times New Roman" w:cs="Times New Roman"/>
          <w:sz w:val="24"/>
          <w:szCs w:val="24"/>
        </w:rPr>
        <w:t xml:space="preserve"> Prijedlog zaključka za otvaranje javnog prolaza iz Demetrove ulice</w:t>
      </w:r>
    </w:p>
    <w:p w:rsidR="00CC4A68" w:rsidRDefault="00CC4A68" w:rsidP="004341A4">
      <w:pPr>
        <w:spacing w:after="0"/>
        <w:rPr>
          <w:rFonts w:ascii="Times New Roman" w:hAnsi="Times New Roman" w:cs="Times New Roman"/>
          <w:sz w:val="24"/>
          <w:szCs w:val="24"/>
        </w:rPr>
      </w:pPr>
      <w:r w:rsidRPr="00CC4A68">
        <w:rPr>
          <w:rFonts w:ascii="Times New Roman" w:hAnsi="Times New Roman" w:cs="Times New Roman"/>
          <w:b/>
          <w:sz w:val="24"/>
          <w:szCs w:val="24"/>
        </w:rPr>
        <w:lastRenderedPageBreak/>
        <w:t>Točka 10.</w:t>
      </w:r>
      <w:r>
        <w:rPr>
          <w:rFonts w:ascii="Times New Roman" w:hAnsi="Times New Roman" w:cs="Times New Roman"/>
          <w:sz w:val="24"/>
          <w:szCs w:val="24"/>
        </w:rPr>
        <w:t xml:space="preserve"> Prijedlog zaključka o uvođenju električnog vozila na autobusnoj liniji 150</w:t>
      </w:r>
    </w:p>
    <w:p w:rsidR="00CC4A68" w:rsidRPr="00CC4A68" w:rsidRDefault="00CC4A68" w:rsidP="00CC4A68">
      <w:pPr>
        <w:spacing w:after="0"/>
        <w:rPr>
          <w:rFonts w:ascii="Times New Roman" w:hAnsi="Times New Roman" w:cs="Times New Roman"/>
          <w:sz w:val="24"/>
          <w:szCs w:val="24"/>
        </w:rPr>
      </w:pPr>
      <w:r w:rsidRPr="00CC4A68">
        <w:rPr>
          <w:rFonts w:ascii="Times New Roman" w:hAnsi="Times New Roman" w:cs="Times New Roman"/>
          <w:b/>
          <w:sz w:val="24"/>
          <w:szCs w:val="24"/>
        </w:rPr>
        <w:t>Točka 11.</w:t>
      </w:r>
      <w:r>
        <w:rPr>
          <w:rFonts w:ascii="Times New Roman" w:hAnsi="Times New Roman" w:cs="Times New Roman"/>
          <w:sz w:val="24"/>
          <w:szCs w:val="24"/>
        </w:rPr>
        <w:t xml:space="preserve"> Prijedlog zaključka </w:t>
      </w:r>
      <w:r w:rsidRPr="00CC4A68">
        <w:rPr>
          <w:rFonts w:ascii="Times New Roman" w:hAnsi="Times New Roman" w:cs="Times New Roman"/>
          <w:sz w:val="24"/>
          <w:szCs w:val="24"/>
        </w:rPr>
        <w:t>o izvedenim radovima na Ilirskom trgu  ispred Caffe bara Palainovka</w:t>
      </w:r>
    </w:p>
    <w:p w:rsidR="004341A4" w:rsidRDefault="00CC4A68" w:rsidP="004341A4">
      <w:pPr>
        <w:spacing w:after="0"/>
        <w:rPr>
          <w:rFonts w:ascii="Times New Roman" w:hAnsi="Times New Roman" w:cs="Times New Roman"/>
          <w:sz w:val="24"/>
          <w:szCs w:val="24"/>
        </w:rPr>
      </w:pPr>
      <w:r w:rsidRPr="00CC4A68">
        <w:rPr>
          <w:rFonts w:ascii="Times New Roman" w:hAnsi="Times New Roman" w:cs="Times New Roman"/>
          <w:sz w:val="24"/>
          <w:szCs w:val="24"/>
        </w:rPr>
        <w:t xml:space="preserve">Napominje kako će se o </w:t>
      </w:r>
      <w:r>
        <w:rPr>
          <w:rFonts w:ascii="Times New Roman" w:hAnsi="Times New Roman" w:cs="Times New Roman"/>
          <w:sz w:val="24"/>
          <w:szCs w:val="24"/>
        </w:rPr>
        <w:t xml:space="preserve">drugom prijedlogu </w:t>
      </w:r>
      <w:r w:rsidRPr="00CC4A68">
        <w:rPr>
          <w:rFonts w:ascii="Times New Roman" w:hAnsi="Times New Roman" w:cs="Times New Roman"/>
          <w:b/>
          <w:sz w:val="24"/>
          <w:szCs w:val="24"/>
          <w:u w:val="single"/>
        </w:rPr>
        <w:t>N. Raukar-Gamulin</w:t>
      </w:r>
      <w:r>
        <w:rPr>
          <w:rFonts w:ascii="Times New Roman" w:hAnsi="Times New Roman" w:cs="Times New Roman"/>
          <w:b/>
          <w:sz w:val="24"/>
          <w:szCs w:val="24"/>
          <w:u w:val="single"/>
        </w:rPr>
        <w:t>,</w:t>
      </w:r>
      <w:r>
        <w:rPr>
          <w:rFonts w:ascii="Times New Roman" w:hAnsi="Times New Roman" w:cs="Times New Roman"/>
          <w:sz w:val="24"/>
          <w:szCs w:val="24"/>
        </w:rPr>
        <w:t xml:space="preserve"> promet</w:t>
      </w:r>
      <w:r w:rsidRPr="00CC4A68">
        <w:rPr>
          <w:rFonts w:ascii="Times New Roman" w:hAnsi="Times New Roman" w:cs="Times New Roman"/>
          <w:sz w:val="24"/>
          <w:szCs w:val="24"/>
        </w:rPr>
        <w:t xml:space="preserve"> na Gornjem gradu</w:t>
      </w:r>
      <w:r>
        <w:rPr>
          <w:rFonts w:ascii="Times New Roman" w:hAnsi="Times New Roman" w:cs="Times New Roman"/>
          <w:sz w:val="24"/>
          <w:szCs w:val="24"/>
        </w:rPr>
        <w:t>,</w:t>
      </w:r>
      <w:r w:rsidRPr="00CC4A68">
        <w:rPr>
          <w:rFonts w:ascii="Times New Roman" w:hAnsi="Times New Roman" w:cs="Times New Roman"/>
          <w:sz w:val="24"/>
          <w:szCs w:val="24"/>
        </w:rPr>
        <w:t xml:space="preserve"> raspravljati pod točkom Razno.</w:t>
      </w:r>
      <w:r>
        <w:rPr>
          <w:rFonts w:ascii="Times New Roman" w:hAnsi="Times New Roman" w:cs="Times New Roman"/>
          <w:sz w:val="24"/>
          <w:szCs w:val="24"/>
        </w:rPr>
        <w:t xml:space="preserve"> </w:t>
      </w:r>
    </w:p>
    <w:p w:rsidR="00CC4A68" w:rsidRDefault="00617C16" w:rsidP="004341A4">
      <w:pPr>
        <w:spacing w:after="0"/>
        <w:rPr>
          <w:rFonts w:ascii="Times New Roman" w:hAnsi="Times New Roman" w:cs="Times New Roman"/>
          <w:sz w:val="24"/>
          <w:szCs w:val="24"/>
        </w:rPr>
      </w:pPr>
      <w:r>
        <w:rPr>
          <w:rFonts w:ascii="Times New Roman" w:hAnsi="Times New Roman" w:cs="Times New Roman"/>
          <w:sz w:val="24"/>
          <w:szCs w:val="24"/>
        </w:rPr>
        <w:t>Predlaže slijedeći Dnevni red :</w:t>
      </w:r>
    </w:p>
    <w:p w:rsidR="00CC4A68" w:rsidRDefault="00CC4A68" w:rsidP="004341A4">
      <w:pPr>
        <w:spacing w:after="0"/>
        <w:rPr>
          <w:rFonts w:ascii="Times New Roman" w:hAnsi="Times New Roman" w:cs="Times New Roman"/>
          <w:sz w:val="24"/>
          <w:szCs w:val="24"/>
        </w:rPr>
      </w:pPr>
    </w:p>
    <w:p w:rsidR="00617C16" w:rsidRPr="00617C16" w:rsidRDefault="00617C16" w:rsidP="00617C16">
      <w:pPr>
        <w:spacing w:after="0"/>
        <w:ind w:left="2832" w:firstLine="708"/>
        <w:rPr>
          <w:rFonts w:ascii="Times New Roman" w:hAnsi="Times New Roman" w:cs="Times New Roman"/>
          <w:b/>
          <w:sz w:val="24"/>
          <w:szCs w:val="24"/>
        </w:rPr>
      </w:pPr>
      <w:r>
        <w:rPr>
          <w:rFonts w:ascii="Times New Roman" w:hAnsi="Times New Roman" w:cs="Times New Roman"/>
          <w:b/>
          <w:sz w:val="24"/>
          <w:szCs w:val="24"/>
        </w:rPr>
        <w:t>DNEVNI RED</w:t>
      </w:r>
      <w:r w:rsidRPr="00617C16">
        <w:rPr>
          <w:rFonts w:ascii="Times New Roman" w:hAnsi="Times New Roman" w:cs="Times New Roman"/>
          <w:b/>
          <w:sz w:val="24"/>
          <w:szCs w:val="24"/>
        </w:rPr>
        <w:t xml:space="preserve">    </w:t>
      </w:r>
    </w:p>
    <w:p w:rsidR="00617C16" w:rsidRPr="00617C16" w:rsidRDefault="00617C16" w:rsidP="00617C16">
      <w:pPr>
        <w:spacing w:after="0"/>
        <w:rPr>
          <w:rFonts w:ascii="Times New Roman" w:hAnsi="Times New Roman" w:cs="Times New Roman"/>
          <w:sz w:val="24"/>
          <w:szCs w:val="24"/>
        </w:rPr>
      </w:pPr>
    </w:p>
    <w:p w:rsidR="00617C16" w:rsidRP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 xml:space="preserve">Izvješće o radu Vijeća Gradske četvrti Gornji grad – Medveščak za 2017. </w:t>
      </w:r>
    </w:p>
    <w:p w:rsidR="00617C16" w:rsidRP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Prijedlog zaključka o davanju  mišljenja na Stratešku studiju o utjecaju plana gospodarenja otpadom na okoliš i Nacrt prijedloga Plana gospodarenja otpadom Grada Zagreba</w:t>
      </w:r>
    </w:p>
    <w:p w:rsidR="00617C16" w:rsidRP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 xml:space="preserve">Prijedlog zaključka o prihvaćanju Izvješća o izvršenju programa i planova održavanja komunalne infrastrukture u gradskim četvrtima i mjesnim odborima Grada Zagreba u 2017. </w:t>
      </w:r>
    </w:p>
    <w:p w:rsidR="00617C16" w:rsidRP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Prijedlog zaključka o davanju mišljenja Vijeća Gradske četvrti Gornji grad – Medveščak na prijedloge i akte drugih gradskih tijela</w:t>
      </w:r>
    </w:p>
    <w:p w:rsidR="00617C16" w:rsidRP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Prijedlog zaključka o postavljanju nadstrešnica na autobusnim i tramvajskim stajalištima</w:t>
      </w:r>
    </w:p>
    <w:p w:rsidR="00617C16" w:rsidRP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Prijedlog zaključka o uklanjanju kontejnera za odvojeno prikupljanje otpada, Mlinarska cesta</w:t>
      </w:r>
    </w:p>
    <w:p w:rsid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Prijedlog zaključka o uklanjanju kontejnera za odvojeno prikupljanje otpada, Nova Ves 46</w:t>
      </w:r>
    </w:p>
    <w:p w:rsidR="00617C16" w:rsidRDefault="00617C16" w:rsidP="00617C16">
      <w:pPr>
        <w:spacing w:after="0"/>
        <w:ind w:left="785"/>
        <w:rPr>
          <w:rFonts w:ascii="Times New Roman" w:hAnsi="Times New Roman" w:cs="Times New Roman"/>
          <w:sz w:val="24"/>
          <w:szCs w:val="24"/>
        </w:rPr>
      </w:pPr>
    </w:p>
    <w:p w:rsidR="00617C16" w:rsidRDefault="00617C16" w:rsidP="00617C16">
      <w:pPr>
        <w:spacing w:after="0"/>
        <w:ind w:left="785"/>
        <w:rPr>
          <w:rFonts w:ascii="Times New Roman" w:hAnsi="Times New Roman" w:cs="Times New Roman"/>
          <w:sz w:val="24"/>
          <w:szCs w:val="24"/>
        </w:rPr>
      </w:pPr>
      <w:r>
        <w:rPr>
          <w:rFonts w:ascii="Times New Roman" w:hAnsi="Times New Roman" w:cs="Times New Roman"/>
          <w:sz w:val="24"/>
          <w:szCs w:val="24"/>
        </w:rPr>
        <w:t>NADOPUNA</w:t>
      </w:r>
    </w:p>
    <w:p w:rsidR="00571217" w:rsidRPr="00617C16" w:rsidRDefault="00571217" w:rsidP="00617C16">
      <w:pPr>
        <w:spacing w:after="0"/>
        <w:ind w:left="785"/>
        <w:rPr>
          <w:rFonts w:ascii="Times New Roman" w:hAnsi="Times New Roman" w:cs="Times New Roman"/>
          <w:sz w:val="24"/>
          <w:szCs w:val="24"/>
        </w:rPr>
      </w:pPr>
    </w:p>
    <w:p w:rsidR="00617C16" w:rsidRPr="00617C16" w:rsidRDefault="00617C16" w:rsidP="00617C16">
      <w:pPr>
        <w:numPr>
          <w:ilvl w:val="0"/>
          <w:numId w:val="3"/>
        </w:numPr>
        <w:spacing w:after="0"/>
        <w:rPr>
          <w:rFonts w:ascii="Times New Roman" w:hAnsi="Times New Roman" w:cs="Times New Roman"/>
          <w:b/>
          <w:sz w:val="24"/>
          <w:szCs w:val="24"/>
        </w:rPr>
      </w:pPr>
      <w:r w:rsidRPr="00617C16">
        <w:rPr>
          <w:rFonts w:ascii="Times New Roman" w:hAnsi="Times New Roman" w:cs="Times New Roman"/>
          <w:b/>
          <w:sz w:val="24"/>
          <w:szCs w:val="24"/>
        </w:rPr>
        <w:t>Prijedlog zaključka o korištenju poslovnog prostora na adresi Medveščak 2</w:t>
      </w:r>
    </w:p>
    <w:p w:rsidR="00617C16" w:rsidRDefault="00617C16" w:rsidP="00617C16">
      <w:pPr>
        <w:numPr>
          <w:ilvl w:val="0"/>
          <w:numId w:val="3"/>
        </w:numPr>
        <w:spacing w:after="0"/>
        <w:rPr>
          <w:rFonts w:ascii="Times New Roman" w:hAnsi="Times New Roman" w:cs="Times New Roman"/>
          <w:b/>
          <w:sz w:val="24"/>
          <w:szCs w:val="24"/>
        </w:rPr>
      </w:pPr>
      <w:r w:rsidRPr="00617C16">
        <w:rPr>
          <w:rFonts w:ascii="Times New Roman" w:hAnsi="Times New Roman" w:cs="Times New Roman"/>
          <w:b/>
          <w:sz w:val="24"/>
          <w:szCs w:val="24"/>
        </w:rPr>
        <w:t>Prijedlog zaključka za otvaranje javnog prolaza iz Demetrove ulice</w:t>
      </w:r>
    </w:p>
    <w:p w:rsidR="00617C16" w:rsidRPr="00617C16" w:rsidRDefault="00617C16" w:rsidP="00617C16">
      <w:pPr>
        <w:numPr>
          <w:ilvl w:val="0"/>
          <w:numId w:val="3"/>
        </w:numPr>
        <w:spacing w:after="0"/>
        <w:rPr>
          <w:rFonts w:ascii="Times New Roman" w:hAnsi="Times New Roman" w:cs="Times New Roman"/>
          <w:b/>
          <w:sz w:val="24"/>
          <w:szCs w:val="24"/>
        </w:rPr>
      </w:pPr>
      <w:r w:rsidRPr="00617C16">
        <w:rPr>
          <w:rFonts w:ascii="Times New Roman" w:hAnsi="Times New Roman" w:cs="Times New Roman"/>
          <w:b/>
          <w:sz w:val="24"/>
          <w:szCs w:val="24"/>
        </w:rPr>
        <w:t>Prijedlog zaključka o uvođenju električnog vozila na autobusnoj liniji 150</w:t>
      </w:r>
    </w:p>
    <w:p w:rsidR="00617C16" w:rsidRP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b/>
          <w:sz w:val="24"/>
          <w:szCs w:val="24"/>
        </w:rPr>
        <w:t xml:space="preserve">Prijedlog zaključka o izvedenim radovima na Ilirskom trgu  ispred Caffe bara </w:t>
      </w:r>
    </w:p>
    <w:p w:rsidR="00617C16" w:rsidRDefault="00617C16" w:rsidP="00617C16">
      <w:pPr>
        <w:numPr>
          <w:ilvl w:val="0"/>
          <w:numId w:val="3"/>
        </w:numPr>
        <w:spacing w:after="0"/>
        <w:rPr>
          <w:rFonts w:ascii="Times New Roman" w:hAnsi="Times New Roman" w:cs="Times New Roman"/>
          <w:sz w:val="24"/>
          <w:szCs w:val="24"/>
        </w:rPr>
      </w:pPr>
      <w:r w:rsidRPr="00617C16">
        <w:rPr>
          <w:rFonts w:ascii="Times New Roman" w:hAnsi="Times New Roman" w:cs="Times New Roman"/>
          <w:sz w:val="24"/>
          <w:szCs w:val="24"/>
        </w:rPr>
        <w:t>Pitanja, prijedlozi i obavijesti</w:t>
      </w:r>
    </w:p>
    <w:p w:rsidR="00617C16" w:rsidRPr="00617C16" w:rsidRDefault="00617C16" w:rsidP="00617C16">
      <w:pPr>
        <w:spacing w:after="0"/>
        <w:ind w:left="785"/>
        <w:rPr>
          <w:rFonts w:ascii="Times New Roman" w:hAnsi="Times New Roman" w:cs="Times New Roman"/>
          <w:sz w:val="24"/>
          <w:szCs w:val="24"/>
        </w:rPr>
      </w:pPr>
    </w:p>
    <w:p w:rsidR="00617C16" w:rsidRDefault="00617C16" w:rsidP="004341A4">
      <w:pPr>
        <w:spacing w:after="0"/>
        <w:rPr>
          <w:rFonts w:ascii="Times New Roman" w:hAnsi="Times New Roman" w:cs="Times New Roman"/>
          <w:sz w:val="24"/>
          <w:szCs w:val="24"/>
        </w:rPr>
      </w:pPr>
    </w:p>
    <w:p w:rsidR="00CC4A68" w:rsidRDefault="00CC4A68" w:rsidP="004341A4">
      <w:pPr>
        <w:spacing w:after="0"/>
        <w:rPr>
          <w:rFonts w:ascii="Times New Roman" w:hAnsi="Times New Roman" w:cs="Times New Roman"/>
          <w:b/>
          <w:sz w:val="24"/>
          <w:szCs w:val="24"/>
        </w:rPr>
      </w:pPr>
      <w:r>
        <w:rPr>
          <w:rFonts w:ascii="Times New Roman" w:hAnsi="Times New Roman" w:cs="Times New Roman"/>
          <w:sz w:val="24"/>
          <w:szCs w:val="24"/>
        </w:rPr>
        <w:t xml:space="preserve">Dnevni red usvojen je sa </w:t>
      </w:r>
      <w:r w:rsidRPr="00CC4A68">
        <w:rPr>
          <w:rFonts w:ascii="Times New Roman" w:hAnsi="Times New Roman" w:cs="Times New Roman"/>
          <w:b/>
          <w:sz w:val="24"/>
          <w:szCs w:val="24"/>
        </w:rPr>
        <w:t>13 glasova ZA i 1 glasom PROTIV</w:t>
      </w:r>
    </w:p>
    <w:p w:rsidR="00CC4A68" w:rsidRDefault="00CC4A68" w:rsidP="004341A4">
      <w:pPr>
        <w:spacing w:after="0"/>
        <w:rPr>
          <w:rFonts w:ascii="Times New Roman" w:hAnsi="Times New Roman" w:cs="Times New Roman"/>
          <w:sz w:val="24"/>
          <w:szCs w:val="24"/>
        </w:rPr>
      </w:pPr>
    </w:p>
    <w:p w:rsidR="00CC4A68" w:rsidRDefault="00CC4A68" w:rsidP="004341A4">
      <w:pPr>
        <w:spacing w:after="0"/>
        <w:rPr>
          <w:rFonts w:ascii="Times New Roman" w:hAnsi="Times New Roman" w:cs="Times New Roman"/>
          <w:sz w:val="24"/>
          <w:szCs w:val="24"/>
        </w:rPr>
      </w:pPr>
    </w:p>
    <w:p w:rsidR="00CC4A68" w:rsidRDefault="00CC4A68" w:rsidP="004341A4">
      <w:pPr>
        <w:spacing w:after="0"/>
        <w:rPr>
          <w:rFonts w:ascii="Times New Roman" w:hAnsi="Times New Roman" w:cs="Times New Roman"/>
          <w:sz w:val="24"/>
          <w:szCs w:val="24"/>
        </w:rPr>
      </w:pPr>
      <w:r w:rsidRPr="00CC4A68">
        <w:rPr>
          <w:rFonts w:ascii="Times New Roman" w:hAnsi="Times New Roman" w:cs="Times New Roman"/>
          <w:b/>
          <w:sz w:val="24"/>
          <w:szCs w:val="24"/>
          <w:u w:val="single"/>
        </w:rPr>
        <w:t>L. Bogdan</w:t>
      </w:r>
      <w:r>
        <w:rPr>
          <w:rFonts w:ascii="Times New Roman" w:hAnsi="Times New Roman" w:cs="Times New Roman"/>
          <w:sz w:val="24"/>
          <w:szCs w:val="24"/>
        </w:rPr>
        <w:t xml:space="preserve"> otvara 1. točku Dnevnog reda.</w:t>
      </w:r>
    </w:p>
    <w:p w:rsidR="00571217" w:rsidRDefault="00571217" w:rsidP="004341A4">
      <w:pPr>
        <w:spacing w:after="0"/>
        <w:rPr>
          <w:rFonts w:ascii="Times New Roman" w:hAnsi="Times New Roman" w:cs="Times New Roman"/>
          <w:b/>
          <w:sz w:val="24"/>
          <w:szCs w:val="24"/>
          <w:u w:val="single"/>
        </w:rPr>
      </w:pPr>
    </w:p>
    <w:p w:rsidR="00617C16" w:rsidRDefault="00617C16" w:rsidP="004341A4">
      <w:pPr>
        <w:spacing w:after="0"/>
        <w:rPr>
          <w:rFonts w:ascii="Times New Roman" w:hAnsi="Times New Roman" w:cs="Times New Roman"/>
          <w:b/>
          <w:sz w:val="24"/>
          <w:szCs w:val="24"/>
          <w:u w:val="single"/>
        </w:rPr>
      </w:pPr>
      <w:r w:rsidRPr="00617C16">
        <w:rPr>
          <w:rFonts w:ascii="Times New Roman" w:hAnsi="Times New Roman" w:cs="Times New Roman"/>
          <w:b/>
          <w:sz w:val="24"/>
          <w:szCs w:val="24"/>
          <w:u w:val="single"/>
        </w:rPr>
        <w:t>Ad.1. Izvješće o radu Vijeća Gradske četvrti Gornji grad – Medveščak za 2017.</w:t>
      </w:r>
    </w:p>
    <w:p w:rsidR="007E75CD" w:rsidRDefault="007E75CD" w:rsidP="004341A4">
      <w:pPr>
        <w:spacing w:after="0"/>
        <w:rPr>
          <w:rFonts w:ascii="Times New Roman" w:hAnsi="Times New Roman" w:cs="Times New Roman"/>
          <w:sz w:val="24"/>
          <w:szCs w:val="24"/>
        </w:rPr>
      </w:pPr>
      <w:r>
        <w:rPr>
          <w:rFonts w:ascii="Times New Roman" w:hAnsi="Times New Roman" w:cs="Times New Roman"/>
          <w:sz w:val="24"/>
          <w:szCs w:val="24"/>
        </w:rPr>
        <w:t xml:space="preserve">Rasprave nema, </w:t>
      </w:r>
      <w:r w:rsidR="00F4740B">
        <w:rPr>
          <w:rFonts w:ascii="Times New Roman" w:hAnsi="Times New Roman" w:cs="Times New Roman"/>
          <w:sz w:val="24"/>
          <w:szCs w:val="24"/>
        </w:rPr>
        <w:t xml:space="preserve">sa </w:t>
      </w:r>
    </w:p>
    <w:p w:rsidR="00D14B86" w:rsidRDefault="00D14B86" w:rsidP="004341A4">
      <w:pPr>
        <w:spacing w:after="0"/>
        <w:rPr>
          <w:rFonts w:ascii="Times New Roman" w:hAnsi="Times New Roman" w:cs="Times New Roman"/>
          <w:b/>
          <w:sz w:val="24"/>
          <w:szCs w:val="24"/>
        </w:rPr>
      </w:pPr>
    </w:p>
    <w:p w:rsidR="007E75CD" w:rsidRDefault="007E75CD" w:rsidP="004341A4">
      <w:pPr>
        <w:spacing w:after="0"/>
        <w:rPr>
          <w:rFonts w:ascii="Times New Roman" w:hAnsi="Times New Roman" w:cs="Times New Roman"/>
          <w:b/>
          <w:sz w:val="24"/>
          <w:szCs w:val="24"/>
        </w:rPr>
      </w:pPr>
      <w:r w:rsidRPr="007E75CD">
        <w:rPr>
          <w:rFonts w:ascii="Times New Roman" w:hAnsi="Times New Roman" w:cs="Times New Roman"/>
          <w:b/>
          <w:sz w:val="24"/>
          <w:szCs w:val="24"/>
        </w:rPr>
        <w:t>9 glasova ZA, 1 PROTIV i 4 SUZDRŽANA</w:t>
      </w:r>
      <w:r w:rsidR="00F4740B">
        <w:rPr>
          <w:rFonts w:ascii="Times New Roman" w:hAnsi="Times New Roman" w:cs="Times New Roman"/>
          <w:b/>
          <w:sz w:val="24"/>
          <w:szCs w:val="24"/>
        </w:rPr>
        <w:t xml:space="preserve"> </w:t>
      </w:r>
      <w:r w:rsidR="00F4740B" w:rsidRPr="00F4740B">
        <w:rPr>
          <w:rFonts w:ascii="Times New Roman" w:hAnsi="Times New Roman" w:cs="Times New Roman"/>
          <w:sz w:val="24"/>
          <w:szCs w:val="24"/>
        </w:rPr>
        <w:t>izglasano je</w:t>
      </w:r>
      <w:r w:rsidR="00F4740B">
        <w:rPr>
          <w:rFonts w:ascii="Times New Roman" w:hAnsi="Times New Roman" w:cs="Times New Roman"/>
          <w:b/>
          <w:sz w:val="24"/>
          <w:szCs w:val="24"/>
        </w:rPr>
        <w:t xml:space="preserve"> </w:t>
      </w:r>
    </w:p>
    <w:p w:rsidR="007E75CD" w:rsidRDefault="007E75CD" w:rsidP="004341A4">
      <w:pPr>
        <w:spacing w:after="0"/>
        <w:rPr>
          <w:rFonts w:ascii="Times New Roman" w:hAnsi="Times New Roman" w:cs="Times New Roman"/>
          <w:b/>
          <w:sz w:val="24"/>
          <w:szCs w:val="24"/>
        </w:rPr>
      </w:pPr>
    </w:p>
    <w:p w:rsidR="00F4740B" w:rsidRDefault="00F4740B" w:rsidP="004341A4">
      <w:pPr>
        <w:spacing w:after="0"/>
        <w:rPr>
          <w:rFonts w:ascii="Times New Roman" w:hAnsi="Times New Roman" w:cs="Times New Roman"/>
          <w:b/>
          <w:sz w:val="24"/>
          <w:szCs w:val="24"/>
          <w:u w:val="single"/>
        </w:rPr>
      </w:pPr>
    </w:p>
    <w:p w:rsidR="00F4740B" w:rsidRDefault="00F4740B" w:rsidP="004341A4">
      <w:pPr>
        <w:spacing w:after="0"/>
        <w:rPr>
          <w:rFonts w:ascii="Times New Roman" w:hAnsi="Times New Roman" w:cs="Times New Roman"/>
          <w:b/>
          <w:sz w:val="24"/>
          <w:szCs w:val="24"/>
          <w:u w:val="single"/>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lastRenderedPageBreak/>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t xml:space="preserve">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t>IZVJEŠĆE O RADU VIJEĆA GRADSKE ČETVRTI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r>
      <w:r w:rsidRPr="00F4740B">
        <w:rPr>
          <w:rFonts w:ascii="Times New Roman" w:eastAsia="Times New Roman" w:hAnsi="Times New Roman" w:cs="Times New Roman"/>
          <w:color w:val="000000"/>
          <w:sz w:val="24"/>
          <w:szCs w:val="24"/>
          <w:lang w:eastAsia="hr-HR"/>
        </w:rPr>
        <w:tab/>
        <w:t>GORNJI GRAD - MEDVEŠČAK ZA 2017. GODINU</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Gradska četvrt Gornji grad - Medveščak</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Smještaj na prostoru Grada Zagreba: Obuhvaća dio najužeg grada Zagreba,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uključujući središnji gradski trg i staru gradsku jezgru (Kaptol i Gradec). Graniči s Gradskom četvrti Donji grad na jugu, Maksimirom na istoku, Podsljemenom na sjeveru i Črnomercem na zapadu.</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Osnovna obilježja prostora i urbaniteta:  Područje Četvrti izduženo je u pravcu sjever-jug i osim vrlo malenog i najgušće naseljenog  južnog dijela, najveći dio se proteže  južnim obroncima Medvednice koji se spuštaju do samog centra grada. Prostor je prošaran brojnim parkovima i park-šumama Jelenovac, Prekrižje, Zelengaj, Tuškanac, Orlovac i Remetski kamenjak.</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Južni dio Četvrti čini stara gradske jezgra, urbanistički dovršena u 19. stoljeću, kojom dominira Gornji gad s Kaptolom i Gradecom –  povijesnom jezgrom i temeljem današnjega grada Zagreba. Središnji i sjeverni dio Četvrti  brežuljkasto je područje s obiljem zelenih površina. Južni dio karakteriziraju stambene  i poslovne zgrade  tipične za srednjeevropsku arhitektura, a na sjeveru po tipu građevina pretežu urbane vile i obiteljske kuće građene posljednjih stotinjak godina.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Površina:  1.019,11 ha (10.191 km</w:t>
      </w:r>
      <w:r w:rsidRPr="00F4740B">
        <w:rPr>
          <w:rFonts w:ascii="Times New Roman" w:eastAsia="Times New Roman" w:hAnsi="Times New Roman" w:cs="Times New Roman"/>
          <w:color w:val="000000"/>
          <w:sz w:val="24"/>
          <w:szCs w:val="24"/>
          <w:vertAlign w:val="superscript"/>
          <w:lang w:eastAsia="hr-HR"/>
        </w:rPr>
        <w:t>2</w:t>
      </w:r>
      <w:r w:rsidRPr="00F4740B">
        <w:rPr>
          <w:rFonts w:ascii="Times New Roman" w:eastAsia="Times New Roman" w:hAnsi="Times New Roman" w:cs="Times New Roman"/>
          <w:color w:val="000000"/>
          <w:sz w:val="24"/>
          <w:szCs w:val="24"/>
          <w:lang w:eastAsia="hr-HR"/>
        </w:rPr>
        <w:t xml:space="preserve">)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Stanovništvo: 36.384 (2001. godina), prosječna dob stanovnika: 44,1 godina, gustoća naseljenosti: 3.593 stanovnika/km², broj kućanstava: 14 061, broj stanova: 16. 437.  Prema popisu 2011. ukupan broj stalnih stanovnika 30.962, broj kućanstava 13.088, broj stanova 17.445.</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Gustoća naseljenosti: Najjužniji dio je puno gušće naseljen od sjevernog izrazito rezidencijalnog dijela, posljednjih decenija broj i gustoća naseljenosti su u stalnom i vidljivom opadanju. Prosuđujemo da je razlog tomu pretvaranje dijela stambenog prostora u poslovni i pojava da dio  investitora ulaže višak sredstava u nekretnine na ovom, izrazito atraktivnom, prostoru,  pa čak i bez namjere da  se na taj način stečene nekretnine koriste bilo za poslovnu ili stambenu namjenu.</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Sastav Vijeća (mandat 2013-2017):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smartTag w:uri="urn:schemas-microsoft-com:office:smarttags" w:element="PersonName">
        <w:r w:rsidRPr="00F4740B">
          <w:rPr>
            <w:rFonts w:ascii="Times New Roman" w:eastAsia="Times New Roman" w:hAnsi="Times New Roman" w:cs="Times New Roman"/>
            <w:color w:val="000000"/>
            <w:sz w:val="24"/>
            <w:szCs w:val="24"/>
            <w:lang w:eastAsia="hr-HR"/>
          </w:rPr>
          <w:t>Luka Šimurina</w:t>
        </w:r>
      </w:smartTag>
      <w:r w:rsidRPr="00F4740B">
        <w:rPr>
          <w:rFonts w:ascii="Times New Roman" w:eastAsia="Times New Roman" w:hAnsi="Times New Roman" w:cs="Times New Roman"/>
          <w:color w:val="000000"/>
          <w:sz w:val="24"/>
          <w:szCs w:val="24"/>
          <w:lang w:eastAsia="hr-HR"/>
        </w:rPr>
        <w:t xml:space="preserve"> (SDP) – predsjednik, mr.sc. Tatjana Holjevac (ZNL) – potpredsjednica,Dunja Perović (HSU), Omer Eškić (SDP), Alekandar Stefanovski (HNS), Marija Špoljar (SDP), Ivan Lukić (SDP), mr.sc. Krševan Antun Dujmović (HDZ), Hrvatko Šimunić (HDZ), dr.med. Mislav Herman (HDZ), Mira Radičević (HDZ), Marko Gregović (ZA GRAD) – od 27.06.2013. do 21.10.2013., Siniša Dvornik (ZA GRAD) – od 21.11.2013., Nada Boban (HL-stranka rada) - potpredsjednica, Stjepan Živković (HRAST), Konrad Puškarić (HDZ) od 20.09.2016. i  Vlasta Toth (Zelena lista) - potpredsjednica.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Vijeće broji 15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Vijeće Gradske četvrti Gornji grad - Medveščak u ovom sastavu konstituirano je 27.06.2013. i djelovalo je do raspisivanja izbora 2017. g.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Novi sastav Vijeća: konstituirano 29.06.2017.</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lastRenderedPageBreak/>
        <w:t>Luka Bogdan (HDZ) – predsjednik, Diana Pečkaj Vuković  (NLSŠ – HSLS) – potpredsjednica, Nada Boban (NLSŠ – HSLS),  Dejan Bosak (NLSŠ – HSLS), Mirjana Džajo (Stranka rada i solidarnosti – Zelena lista – Reformisti), Marija Gazzari (SDP), Mislav Herman (HDZ), Marija Marinović (HDZ), Miren Milović (SDP), Neven Marković (Stranka rada i solidarnosti – Zelena lista – Reformisti), Tatjana Holjevac (Lista grupe birača nositeljice liste Tatjane Holjevac), Neda Raukar – Gamulin (Zagreb je naš! – NL – Orah – RF – Za grad), Vlasta Toth (Zagreb je naš! – NL – Orah – RF – Za grad), Tin Pažur (SDP), i Tomislav Oreški (Stranka rada i solidarnosti – Zelena lista – Reformisti).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Vijeće broji 15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Vijeće Gradske četvrti Gornji grad - Medveščak je oblik mjesne samouprave u Gradu Zagrebu putem kojih građani sudjeluju u odlučivanju o poslovima iz samoupravnog djelokruga i lokalnim poslovima koji neposredno i svakodnevno utječu na njihov život i rad. Gradska četvrt osniva se za područje koje predstavlja gradsku, gospodarsku i društvenu cjelinu, a koje je povezano zajedničkim interesima građana.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Područje Gradske četvrti Gornji grad - Medveščak obuhvaća 13 mjesnih samouprava – 13 mjesnih odbora („August Cesarec“, Gornji grad, Gupčeva Zvijezda, „Ivan Kukuljević Sakcinski“, Kraljevec, Medveščak, Nova Ves, Petrova, Ribnjak, Stjepan Radić, Šalata, Tuškanac i Voćarska) s tim da uz neke probleme koji su zajednički  ili vrlo slični  za sve  mjesne odbore, pojedini mjesni odbori ili grupe mjesnih odbora imaju svoje specifične probleme.</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Južni dio Gradske četvrti  koji obuhvaća mjesne odbore „I. K. Sakcinski“, „August Cesarec“, Gornji grad, Medveščak, Nova Ves, Ribnjak i Petrova predstavlja najužu gradsku povijesnu jezgru koja je odavno izgrađena i urbanistički definirana primjereno potrebama i standardima koji su zadovoljavali potrebe ondašnjih žitelja u posve različitim okolnostima od današnjih. Kako se radi o području na kojem su danas funkcionalno i administrativano smještena sjedišta političke vlasti i najvažnijih državnih organa (Sabor RH, Vlada RH, Ured Predsjednika, Ustavni sud), brojna diplomatska predstavništva, najvažnije organizacije i institucije Katoličke crkve u Hrvatskoj, niz  kulturnih, znanstveno-istraživačkih i sveučilišnih ustanova te brojne povijesne i druge znamenitosti, osim stalnih stanovnika čiji broj se stalno smanjuje, na području ovih mjesnih odbora  svakodnevno  prometuje veliki broj raznih posjetilaca. Najveći problem ovog područja vezan je uz dnevnu prometnu komunikaciju – promet u kretanju i promet u mirovanju – veliki nedostatak parkirnih mjesta, nedostatak biciklističkih staza, problemi zbog prometnih gužvi, buke, zagađenog zraka i usporenog javnog prometa. Problem su i stare i dotrajale komunalne instalacije, posebno nedovoljni kapacitet sustava za odvodnju oborinskih i fekalnih voda, a  izrazita je potreba pojačanog održavanja brojnih stuba kojih na ovom brdovitom području ima razmjerno puno. Također ovdje, kao i u cijeloj gradskoj četvrti, objekti predškolskog odgoja i osnovnog školstva su u pravilu starije godine izgradnje,   i s brojnim nedostacima u odnosu na suvremene standarde i kriterije. Nedostaju im adekvatni sportsko - rekreativni sadržaji (sportske dvorane i suvremena nastavna pomagala – internet i slično).</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Sjeverni dio gradske četvrti obuhvaća mjesne odbore „Stjepan Radić“, Tuškanac, Kraljevec, Gupčeva zvijezda, Šalata i  Voćarska. To je izrazito brdovito područje - rezidencijalni dio sa brojnim atraktivnim javnim zelenim površinama - gradskim parkovima i brojnim park - šumama u kojima usred gradskog prostora i danas obitavaju brojne biljne i životinjske vrste. Na ovom području nalazimo manje urbane vile i obiteljske kuće sa velikim i zelenim okućnicama. Potrebno je stalno obnavljati kvalitetne uređene zelene površine i nadopunjavati ih objektima dječjih i  sportskih igrališta što je Vijeće Gradske četvrti kroz svoje planove nastojalo činiti. Ovo područje, za stanovnike  na nekim rubnim sjevernim dijelovima, ima izrazito velike probleme s objektima komunalne infrastrukture. Nedostaje kanalizacija na dijelu ulica Kraljevec, Donje Prekrižje, Pantovčak, dio ulica nije adekvatno izgrađen i uređen (Šumski prečac, Kraljevec, Donje Prekrižje, ulica Vale Vouka)  dio ulica je zapušten. Isto kao </w:t>
      </w:r>
      <w:r w:rsidRPr="00F4740B">
        <w:rPr>
          <w:rFonts w:ascii="Times New Roman" w:eastAsia="Times New Roman" w:hAnsi="Times New Roman" w:cs="Times New Roman"/>
          <w:color w:val="000000"/>
          <w:sz w:val="24"/>
          <w:szCs w:val="24"/>
          <w:lang w:eastAsia="hr-HR"/>
        </w:rPr>
        <w:lastRenderedPageBreak/>
        <w:t>i na južnom dijelu gradske četvrti  problem je nedostatak sportskih objekata, posebno dvorana,  kako za objekte osnovnog školstva tako i za rekreaciju građana. Uočavamo da je na sjevernom, kao i na južnom dijelu gradske četvrti, najveći broj problema građana vezan je, na ovaj ili onaj način uz promet,  a posebno se ističu pitanja vezana uz parkiranje automobila.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(1) Vijeće obavlja samostalno slijedeće poslove:</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 donosi pravila Gradske četvrti;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 donosi financijski plan i godišnji obračun;</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3. odlučuje o raspolaganju imovinom Gradske četvrti;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4. donosi program održavanja komunalne infrastrukture na području Gradske četvrti;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5. donosi plan komunalnih aktivnosti za područje Gradske četvrti;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6. može donijeti plan potreba za aktivnostima, programima i projektima unapređenja kvalitete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života građana Gradske četvrti i mjesnih odbora koji su od interesa za dva ili više mjesnh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odbora ili za cijelu Gradsku četvrt i utvrđuje prioritete u njihovoj realizaciji;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7. bira predsjedniks i potpredsjedniksa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8. saziva mjesne zborove građana;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9. sudjeluje u provođenju civilne zaštite na svom području;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10. koordinira rad mjesnih odbora;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11. donosi program rada i izvješće o radu;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12. donosi poslovnik o svom radu u skladu sa Statutom;</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13. surađuje s drugim gradskim četvrtima na području Grada Zagreba, osobito</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sa   susjednima;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14. surađuje s udrugama na svom području o pitanjima od interesa za građane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Gradske četvrti;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15. obavlja i druge poslove utvrđene zakonom, gradskim odlukama i drugim propisima.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(2) Program održavanja komunalne infrastrukture iz stavka 1. točke 4. ovoga članka obuhvaća poslove i radove održavanja objekata i uređaja komunalne infrastrukture na području Gradske četvrti koji se odnosi na odvodnju atmosferskih voda, čišćenje javnih površina, održavanje gradskih parkova i ostalih ozelenjenih površina i redovno održavanje nerazvrstanih cesta.</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(3) Program održavanja komunalne infrastrukture iz stavka 1. točke 4. ovoga članka Vijeće je dužno donijeti do 31. siječnja tekuće godine, a u slučaju da to ne učini, program će na gradonačelnikov prijedlog donijeti Gradska skupština.</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(4) Plan komunalnih aktivnosti iz stavka 1. točke 5. ovoga članka obuhvaća poslove i radove kojima se poboljšava komunalni standard građana na području Gradske četvrti, a koji nisu obuhvaćeni drugim planom ili programom.</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(5) Sastavni dio plana komunalnih aktivnosti iz stavka 1. točke 5. ovoga članka su planovi malih komunalnih akcija mjesnih odbora na području Gradske četvrti, koje donose vijeća mjesnih odbora i dostavljaju ih Vijeću najkasnije do 1. ožujka tekuće godine.</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(6) Vijeće plan komunalnih aktivnosti iz stavka 1. točke 5. ovoga članka donosi nakon što mu je više od polovice vijeća mjesnih odbora s područja te četvrti dostavilo plan malih komunalnih akcija mjesnih odbora.</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(7) U slučaju da vijeće mjesnog odbora ne donese plan komunalnih akcija i ne dostavi ga Vijeću u zadanom roku, plan malih komunalnih akcija tog mjesnog odbora donijet će Vijeće.</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(8) Pod planom potreba za aktivnostima, programima i projektima unapređenja kvaliteta života građana iz stavka 1. točke 6. ovoga članka podrazumijeva se iniciranje, organiziranje i provođenje aktivnosti, programa i projekata u kulturno-zabavnom životu; </w:t>
      </w:r>
      <w:r w:rsidRPr="00F4740B">
        <w:rPr>
          <w:rFonts w:ascii="Times New Roman" w:eastAsia="Times New Roman" w:hAnsi="Times New Roman" w:cs="Times New Roman"/>
          <w:color w:val="000000"/>
          <w:sz w:val="24"/>
          <w:szCs w:val="24"/>
          <w:lang w:eastAsia="hr-HR"/>
        </w:rPr>
        <w:lastRenderedPageBreak/>
        <w:t>sportsko-rekreativnim aktivnostima; aktivnostima tehničke kulture;</w:t>
      </w:r>
      <w:r w:rsidRPr="00F4740B">
        <w:rPr>
          <w:rFonts w:ascii="Times New Roman" w:eastAsia="Times New Roman" w:hAnsi="Times New Roman" w:cs="Times New Roman"/>
          <w:color w:val="000000"/>
          <w:sz w:val="20"/>
          <w:szCs w:val="20"/>
          <w:lang w:eastAsia="hr-HR"/>
        </w:rPr>
        <w:t xml:space="preserve"> </w:t>
      </w:r>
      <w:r w:rsidRPr="00F4740B">
        <w:rPr>
          <w:rFonts w:ascii="Times New Roman" w:eastAsia="Times New Roman" w:hAnsi="Times New Roman" w:cs="Times New Roman"/>
          <w:color w:val="000000"/>
          <w:sz w:val="24"/>
          <w:szCs w:val="24"/>
          <w:lang w:eastAsia="hr-HR"/>
        </w:rPr>
        <w:t>aktivnostima promicanja zdravlja i prevencije bolesti; akcijama očuvanja okoliša i aktivnostima u održivom razvoju; aktivnostima brige o djeci i mladima njihovu odgoju i obrazovanju; aktivnostima u području skrbi o osobama treće životne dobi, a koji su nedovoljno ili uopće nisu obuhvaćeni drugim programima.</w:t>
      </w:r>
    </w:p>
    <w:p w:rsidR="00F4740B" w:rsidRPr="00F4740B" w:rsidRDefault="00F4740B" w:rsidP="00F4740B">
      <w:pPr>
        <w:shd w:val="clear" w:color="auto" w:fill="FFFFFF"/>
        <w:spacing w:after="0" w:line="240" w:lineRule="auto"/>
        <w:jc w:val="both"/>
        <w:rPr>
          <w:rFonts w:ascii="Calibri" w:eastAsia="Times New Roman" w:hAnsi="Calibri" w:cs="Calibri"/>
          <w:color w:val="000000"/>
          <w:lang w:eastAsia="hr-HR"/>
        </w:rPr>
      </w:pPr>
      <w:r w:rsidRPr="00F4740B">
        <w:rPr>
          <w:rFonts w:ascii="Times New Roman" w:eastAsia="Times New Roman" w:hAnsi="Times New Roman" w:cs="Times New Roman"/>
          <w:color w:val="000000"/>
          <w:sz w:val="20"/>
          <w:szCs w:val="20"/>
          <w:lang w:eastAsia="hr-HR"/>
        </w:rPr>
        <w:t> </w:t>
      </w:r>
    </w:p>
    <w:p w:rsidR="00F4740B" w:rsidRPr="00F4740B" w:rsidRDefault="00F4740B" w:rsidP="00F4740B">
      <w:pPr>
        <w:shd w:val="clear" w:color="auto" w:fill="FFFFFF"/>
        <w:spacing w:after="0" w:line="240" w:lineRule="auto"/>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Pored gore navedenih poslova Vijeće: </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 predlaže koncept razvoja svoga područja u okviru razvojnog plana Grada Zagreba;</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2. predlaže rješenje od interesa za svoje područje u postupcima izrade i donošenja prostornih i drugih planskih dokumenata i njihova ostvarenja;</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3. prati stanje u komunalnoj infrastrukturi na svom području i predlaže programe razvoja komunalne infrastrukture;</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4. brine se o uređivanju naselja, kvaliteti stanovanja, komunalnim objektima, infrastrukturi te obavljanju komunalnih i drugih uslužnih djelatnosti od značenja za Gradsku četvrt;</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5. brine se o zadovoljavanju potreba stanovnika na području predškolskog odgoja i obrazovanja, javnog zdravstva, socijalne skrbi, kulture, tehničke kulture i sporta od značenja za Gradsku četvrt;</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6. predlaže i prati mjere i akcije za zaštitu i unapređivanje okoliša te za poboljšanje uvjeta života;</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7. predlaže mjere nakon razmatranja stanja sigurnosti i zaštite osoba, imovine i dobara na svome području;</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8. predlaže mjere za učinkovitiji rad komunalnih službi;</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9. razmatra pitanja iz nadležnosti Grada, koja se odnose na Gradsku četvrt, njezino područje i stanovništvo i daje nadležnim tijelima mišljenja i prijedloge;</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10. podnosi gradonačelniku inicijative i prijedloge za donošenje odluka i drugih općih akata koji su u neposrednoj vezi s djelokrugom rada Vijeća Gradske četvrti;</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11. razmatra prijedloge građana i pravnih osoba s područja Gradske četvrti i ako ocijeni da je prijedlog osnovan, prosljeđuje ga tijelima nadležnim za njihovo rješavanje;</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12. predlaže osnivanje ustanova u djelatnostima brige o djeci predškolske dobi, obrazovanja, javnog zdravstva, socijalne skrbi, kulture i sporta, prati rad ustanova u tim djelatnostima osnovanim radi zadovoljavanja potreba stanovnika na svome području te predlaže mjere za unapređivanje njihova rada;</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13. predlaže imenovanje ulica, javnih površina, parkova, sportskih terena, škola, vrtića, ustanova u kulturi i svih drugih objekata na svojem području;</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14. može predložiti područja mjesnih odbora na svome području;</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15. predlaže promjenu područja Gradske četvrti, odnosno mjesnih odbora na svojem području;</w:t>
      </w:r>
    </w:p>
    <w:p w:rsidR="00F4740B" w:rsidRPr="00F4740B" w:rsidRDefault="00F4740B" w:rsidP="00F4740B">
      <w:pPr>
        <w:shd w:val="clear" w:color="auto" w:fill="FFFFFF"/>
        <w:spacing w:after="0" w:line="240" w:lineRule="auto"/>
        <w:ind w:firstLine="709"/>
        <w:jc w:val="both"/>
        <w:rPr>
          <w:rFonts w:ascii="Calibri" w:eastAsia="Times New Roman" w:hAnsi="Calibri" w:cs="Calibri"/>
          <w:color w:val="000000"/>
          <w:sz w:val="24"/>
          <w:szCs w:val="24"/>
          <w:lang w:eastAsia="hr-HR"/>
        </w:rPr>
      </w:pPr>
      <w:r w:rsidRPr="00F4740B">
        <w:rPr>
          <w:rFonts w:ascii="Times New Roman" w:eastAsia="Times New Roman" w:hAnsi="Times New Roman" w:cs="Times New Roman"/>
          <w:color w:val="000000"/>
          <w:sz w:val="24"/>
          <w:szCs w:val="24"/>
          <w:lang w:eastAsia="hr-HR"/>
        </w:rPr>
        <w:t>16. predlaže kandidate za suce porotnike.</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Vijeće obavlja i druge poslove, što mu ih iz samoupravnog djelokruga Grada Zagreba povjeri Gradske skupština, a koji su od značaja za Gradsku četvrt.</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I. UVODNE  NAPOMENE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Rad Vijeća Gradske četvrti Gornji grad - Medveščak u 2017. godini bio je određen slijedećim aktivnostima:</w:t>
      </w:r>
    </w:p>
    <w:p w:rsidR="00F4740B" w:rsidRPr="00F4740B" w:rsidRDefault="00F4740B" w:rsidP="00F4740B">
      <w:pPr>
        <w:numPr>
          <w:ilvl w:val="0"/>
          <w:numId w:val="9"/>
        </w:numPr>
        <w:tabs>
          <w:tab w:val="clear" w:pos="720"/>
          <w:tab w:val="left" w:pos="709"/>
        </w:tabs>
        <w:spacing w:after="0" w:line="240" w:lineRule="auto"/>
        <w:jc w:val="both"/>
        <w:rPr>
          <w:rFonts w:ascii="Times New Roman" w:eastAsia="Calibri" w:hAnsi="Times New Roman" w:cs="Times New Roman"/>
          <w:color w:val="000000"/>
          <w:lang w:eastAsia="hr-HR"/>
        </w:rPr>
      </w:pPr>
      <w:r w:rsidRPr="00F4740B">
        <w:rPr>
          <w:rFonts w:ascii="Times New Roman" w:eastAsia="Times New Roman" w:hAnsi="Times New Roman" w:cs="Times New Roman"/>
          <w:color w:val="000000"/>
          <w:sz w:val="24"/>
          <w:szCs w:val="24"/>
          <w:lang w:eastAsia="hr-HR"/>
        </w:rPr>
        <w:lastRenderedPageBreak/>
        <w:t xml:space="preserve">predlaganje i donošenje Plana komunalnih aktivnosti Gradske četvrti i  </w:t>
      </w:r>
      <w:r w:rsidRPr="00F4740B">
        <w:rPr>
          <w:rFonts w:ascii="Times New Roman" w:eastAsia="Times New Roman" w:hAnsi="Times New Roman" w:cs="Times New Roman"/>
          <w:color w:val="000000"/>
          <w:lang w:eastAsia="hr-HR"/>
        </w:rPr>
        <w:t xml:space="preserve">Programa održavanja komunalne infrastrukture na području Gradske četvrti; </w:t>
      </w:r>
      <w:r w:rsidRPr="00F4740B">
        <w:rPr>
          <w:rFonts w:ascii="Times New Roman" w:eastAsia="Times New Roman" w:hAnsi="Times New Roman" w:cs="Times New Roman"/>
          <w:color w:val="000000"/>
          <w:sz w:val="24"/>
          <w:szCs w:val="24"/>
          <w:lang w:eastAsia="hr-HR"/>
        </w:rPr>
        <w:t>donošenje Poslovnika o radu Vijeća Gradske četvrti i  Pravila Gradske četvrti te Financijskog plana za 2017. godinu,</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suradnja i partnerstvo sa ustanovama, udrugama i civilnim društvom u poboljšanju društvenih sadržaja i programa,</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predlaganje rješenja u postupcima izrade i donošenje prostornih i drugih planskih dokumenata,</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predlaganje programa gradnje objekata i uređenja komunalne infrastrukture,</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koordinacijom rada vijeća mjesnih odbora,</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vođenje brige o zadovoljavanju različitih potreba građana,</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odgovornost za upravljanje prostorima mjesnih samouprava,</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davanje mišljenja Gradonačelniku, Gradskim upravnim tijelima i Gradskoj skupštini o pitanjima koja su važna za Gradsku četvrt.</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II. RAD VIJEĆA  - 2017. godina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OSNOVNI KVANTITATIVNI POKAZATELJI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 sjednice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numPr>
          <w:ilvl w:val="0"/>
          <w:numId w:val="10"/>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Održano je 10 sjednica (3 sjednice u starom sazivu i 7 sjednica od </w:t>
      </w:r>
    </w:p>
    <w:p w:rsidR="00F4740B" w:rsidRPr="00F4740B" w:rsidRDefault="00F4740B" w:rsidP="00F4740B">
      <w:pPr>
        <w:spacing w:after="0" w:line="240" w:lineRule="auto"/>
        <w:ind w:left="660"/>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konstituiranja 29.06.2017.)</w:t>
      </w:r>
    </w:p>
    <w:p w:rsidR="00F4740B" w:rsidRPr="00F4740B" w:rsidRDefault="00F4740B" w:rsidP="00F4740B">
      <w:pPr>
        <w:numPr>
          <w:ilvl w:val="0"/>
          <w:numId w:val="10"/>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Ukupno točaka dnevnog reda 76 – prosječno 7.6 po sjednici</w:t>
      </w:r>
    </w:p>
    <w:p w:rsidR="00F4740B" w:rsidRPr="00F4740B" w:rsidRDefault="00F4740B" w:rsidP="00F4740B">
      <w:pPr>
        <w:numPr>
          <w:ilvl w:val="0"/>
          <w:numId w:val="10"/>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Prosječno trajanje sjednica 1,5 – 2,0 h</w:t>
      </w:r>
    </w:p>
    <w:p w:rsidR="00F4740B" w:rsidRPr="00F4740B" w:rsidRDefault="00F4740B" w:rsidP="00F4740B">
      <w:pPr>
        <w:numPr>
          <w:ilvl w:val="0"/>
          <w:numId w:val="10"/>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Prosječna prisutnost vijećnika sjednica Vijeća 15 </w:t>
      </w:r>
    </w:p>
    <w:p w:rsidR="00F4740B" w:rsidRPr="00F4740B" w:rsidRDefault="00F4740B" w:rsidP="00F4740B">
      <w:pPr>
        <w:numPr>
          <w:ilvl w:val="0"/>
          <w:numId w:val="10"/>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Na 10 održanih sjednica Vijeća donijeto je 217 raznih akata.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tabs>
          <w:tab w:val="left" w:pos="993"/>
        </w:tabs>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Vijeće Gradske četvrti Gornji grad - Medveščak je tijekom 2017. godine, na svojim sjednicama, raspravljalo i donijelo Plan komunalnih aktivnosti za 2017. i kasnije, dvije izmjene PKA (30. 11. 2017. i 21.12.2017.), Program održavanja komunalne infrastrukture na području Gradske četvrti s jednom izmjenom (31.11.2017.),  Financijski plan za 2017., Izvješće o radu za 2016., Godišnji izvještaj o izvršenju Financijskog plana Gradske četvrti za 2016., Program rada za 2017. godinu, te Plan prioriteta za izradu PKA za 2018.</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Posebno valja istaknuti da je Vijeće donijelo izmjene i dopune Poslovnika o radu Vijeća Gradske četvrti (Službeni glasnik Grada Zagreba 11/17) i Pravila Gradske četvrti Gornji grad – Medveščak (Službeni glasnik Grada Zagreba11/17).  Unijete su nove odredbe kojima se Pravila  usklađuju sa Statutarnom odlukom o izmjenama i dopunama Statuta Grada Zagreba (Službeni glasnik Grada Zagreba 23/16), donesenom 20. prosinca 2016. Ovo se odnosi na dio odredaba o promjenama u mjesnoj samoupravi Grada Zagreba 2016./2017. , posebice promjena u djelokrugu VGČ i VMO te Službe za mjesnu samoupravu. Promjena u financiranju mjesne samouprave i promjena u načinu djelovanja VGČ i MO te Službe za mjesnu samoupravu.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Također, Vijeće je donijelo i zaključke o postavljanju umjetnih izbočina i ostalih prometnih i arhitektonskih barijera, sukladno zahtjevima Gradskog ureda za prostorno uređenje, graditeljstvo, izgradnju grada, komunalne poslove i promete, Odjel za promet i građana (na koja su izdana pozitivna rješena).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 xml:space="preserve">Sukladno članku 86. Statuta grada Zagreba, Vijeće Gradske četvrti Gornji grad - Medveščak donijelo je zaključke o prijedlogu programa gradnje objekata i uređaja komunalne infrastrukture na području grada Zagreba za 2018. godinu, te prijedlog Programa održavanja </w:t>
      </w:r>
      <w:r w:rsidRPr="00F4740B">
        <w:rPr>
          <w:rFonts w:ascii="Times New Roman" w:eastAsia="Times New Roman" w:hAnsi="Times New Roman" w:cs="Times New Roman"/>
          <w:color w:val="000000"/>
          <w:sz w:val="24"/>
          <w:szCs w:val="24"/>
          <w:lang w:eastAsia="hr-HR"/>
        </w:rPr>
        <w:lastRenderedPageBreak/>
        <w:t>komunalne infrastrukture na području grada Zagreba u 2018. godini, kao i drugim prijedlozima upućenim od strane gradskih ureda.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Vijeće Gradske četvrti donosilo je  zaključke vezane uz ostale nespomenute rashode poslovanja.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I. Sjednice Vijeća Gradske četvrti i radnih tijela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rPr>
          <w:rFonts w:ascii="Times New Roman" w:eastAsia="Times New Roman" w:hAnsi="Times New Roman" w:cs="Times New Roman"/>
          <w:b/>
          <w:color w:val="000000"/>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3"/>
        <w:gridCol w:w="1413"/>
      </w:tblGrid>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Broj održanih sjednica Vijeća GČ</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10</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Prosječan broj prisutnih članova Vijeća /Broj članova VGČ</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15</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Ukupan broj točaka dnevnih redova održanih sjednica Vijeća</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76</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Ukupan broj akata (zaključaka, planova i dr.) donesenih na sjednicama Vijeća</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144</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Broj pitanja, zahtjeva i prijedloga članova Vijeća na koje su zatraženi odgovori ili očitovanja gradskih tijela ili drugih subjekata</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12</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Broj pitanja, zahtjeva i prijedloga članova Vijeća na koje su pribavljeni odgovori ili očitovanja gradskih tijela ili drugih subjekata</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7</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Broj donesenih mišljenja Vijeća o prijedlozima (nacrtima) akata gradskih tijela</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73</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Broj aktivnih radnih tijela Vijeća (povjerenstava, radnih skupina i sl.) </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7</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Ukupan broj održanih sjednica radnih tijela Vijeća</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6</w:t>
            </w:r>
          </w:p>
        </w:tc>
      </w:tr>
      <w:tr w:rsidR="00F4740B" w:rsidRPr="00F4740B" w:rsidTr="00F4740B">
        <w:tc>
          <w:tcPr>
            <w:tcW w:w="7848" w:type="dxa"/>
            <w:shd w:val="clear" w:color="auto" w:fill="auto"/>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Uobičajeno vrijeme održavanja sjednica Vijeća</w:t>
            </w:r>
          </w:p>
        </w:tc>
        <w:tc>
          <w:tcPr>
            <w:tcW w:w="1440" w:type="dxa"/>
            <w:shd w:val="clear" w:color="auto" w:fill="auto"/>
          </w:tcPr>
          <w:p w:rsidR="00F4740B" w:rsidRPr="00F4740B" w:rsidRDefault="00F4740B" w:rsidP="00F4740B">
            <w:pPr>
              <w:spacing w:after="0" w:line="240" w:lineRule="auto"/>
              <w:jc w:val="center"/>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17,00</w:t>
            </w:r>
          </w:p>
        </w:tc>
      </w:tr>
    </w:tbl>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Prisustvovanje sjednicama Vijeća:</w:t>
      </w: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stari saziv</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tbl>
      <w:tblPr>
        <w:tblW w:w="0" w:type="auto"/>
        <w:tblBorders>
          <w:top w:val="single" w:sz="4" w:space="0" w:color="auto"/>
        </w:tblBorders>
        <w:tblLook w:val="0000" w:firstRow="0" w:lastRow="0" w:firstColumn="0" w:lastColumn="0" w:noHBand="0" w:noVBand="0"/>
      </w:tblPr>
      <w:tblGrid>
        <w:gridCol w:w="2268"/>
        <w:gridCol w:w="817"/>
        <w:gridCol w:w="855"/>
        <w:gridCol w:w="708"/>
        <w:gridCol w:w="778"/>
      </w:tblGrid>
      <w:tr w:rsidR="00F4740B" w:rsidRPr="00F4740B" w:rsidTr="00F4740B">
        <w:trPr>
          <w:gridBefore w:val="1"/>
          <w:wBefore w:w="2268" w:type="dxa"/>
          <w:trHeight w:val="508"/>
        </w:trPr>
        <w:tc>
          <w:tcPr>
            <w:tcW w:w="817" w:type="dxa"/>
            <w:tcBorders>
              <w:left w:val="single" w:sz="4" w:space="0" w:color="auto"/>
              <w:bottom w:val="single" w:sz="4" w:space="0" w:color="auto"/>
              <w:right w:val="single" w:sz="4" w:space="0" w:color="auto"/>
            </w:tcBorders>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40. sj.</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31.1. </w:t>
            </w:r>
          </w:p>
        </w:tc>
        <w:tc>
          <w:tcPr>
            <w:tcW w:w="855" w:type="dxa"/>
            <w:tcBorders>
              <w:left w:val="single" w:sz="4" w:space="0" w:color="auto"/>
              <w:bottom w:val="single" w:sz="4" w:space="0" w:color="auto"/>
              <w:right w:val="single" w:sz="4" w:space="0" w:color="auto"/>
            </w:tcBorders>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41. sj.   03.03.</w:t>
            </w:r>
          </w:p>
        </w:tc>
        <w:tc>
          <w:tcPr>
            <w:tcW w:w="708" w:type="dxa"/>
            <w:tcBorders>
              <w:left w:val="single" w:sz="4" w:space="0" w:color="auto"/>
              <w:bottom w:val="single" w:sz="4" w:space="0" w:color="auto"/>
              <w:right w:val="single" w:sz="4" w:space="0" w:color="auto"/>
            </w:tcBorders>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42. sj. </w:t>
            </w:r>
          </w:p>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20.3.</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tc>
        <w:tc>
          <w:tcPr>
            <w:tcW w:w="778" w:type="dxa"/>
            <w:tcBorders>
              <w:top w:val="nil"/>
              <w:left w:val="single" w:sz="4" w:space="0" w:color="auto"/>
              <w:bottom w:val="nil"/>
              <w:right w:val="nil"/>
            </w:tcBorders>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Luka Šimurina</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Tatjana Holjevac</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Marija Špoljar</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Dunja Perović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Omer Eškić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Ivan Lukić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Hrvatko Šimunić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Mislav Herman</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Mira Radičević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Siniša Dvornik</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Nada Boban</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Stjepan Živković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Konrad Puškarić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Vlasta Toth</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8" w:type="dxa"/>
        </w:trPr>
        <w:tc>
          <w:tcPr>
            <w:tcW w:w="226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Ivan Pamuković</w:t>
            </w:r>
          </w:p>
        </w:tc>
        <w:tc>
          <w:tcPr>
            <w:tcW w:w="81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bl>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numPr>
          <w:ilvl w:val="0"/>
          <w:numId w:val="9"/>
        </w:num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novi saziv</w:t>
      </w:r>
    </w:p>
    <w:p w:rsidR="00F4740B" w:rsidRPr="00F4740B" w:rsidRDefault="00F4740B" w:rsidP="00F4740B">
      <w:pPr>
        <w:spacing w:after="0" w:line="240" w:lineRule="auto"/>
        <w:ind w:left="360"/>
        <w:jc w:val="both"/>
        <w:rPr>
          <w:rFonts w:ascii="Times New Roman" w:eastAsia="Times New Roman" w:hAnsi="Times New Roman" w:cs="Times New Roman"/>
          <w:color w:val="000000"/>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797"/>
        <w:gridCol w:w="824"/>
        <w:gridCol w:w="709"/>
        <w:gridCol w:w="709"/>
        <w:gridCol w:w="850"/>
        <w:gridCol w:w="975"/>
        <w:gridCol w:w="816"/>
      </w:tblGrid>
      <w:tr w:rsidR="00F4740B" w:rsidRPr="00F4740B" w:rsidTr="00F4740B">
        <w:tc>
          <w:tcPr>
            <w:tcW w:w="2598" w:type="dxa"/>
            <w:tcBorders>
              <w:top w:val="nil"/>
              <w:left w:val="nil"/>
            </w:tcBorders>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konst.</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29.6.</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2.sj.</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28.7.</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3.sj.</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29.8.</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4.sj.</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29.9.</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5.sj.</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24.10.</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6.sj.</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27.11.</w:t>
            </w:r>
          </w:p>
        </w:tc>
        <w:tc>
          <w:tcPr>
            <w:tcW w:w="816" w:type="dxa"/>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7.sj.          21.12.</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Luka Bogdan </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Diana Pečkaj Vuković</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Mislav Herman</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Marija Marinović</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Tin Pažur</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Marija Gazzari</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Miren Milović</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Nada Boban</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Dejan Bosak</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Mirjana Džajo</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Tomislav Oreški</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rPr>
          <w:trHeight w:val="210"/>
        </w:trPr>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Neven Marković</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ind w:left="720"/>
              <w:rPr>
                <w:rFonts w:ascii="Times New Roman" w:eastAsia="Times New Roman" w:hAnsi="Times New Roman" w:cs="Times New Roman"/>
                <w:color w:val="000000"/>
                <w:sz w:val="24"/>
                <w:szCs w:val="24"/>
                <w:lang w:eastAsia="hr-HR"/>
              </w:rPr>
            </w:pP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Neda Raukar – Gamulin</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Vlasta Toth</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Borders>
              <w:tl2br w:val="single" w:sz="4" w:space="0" w:color="auto"/>
            </w:tcBorders>
          </w:tcPr>
          <w:p w:rsidR="00F4740B" w:rsidRPr="00F4740B" w:rsidRDefault="00F4740B" w:rsidP="00F4740B">
            <w:pPr>
              <w:spacing w:after="0" w:line="240" w:lineRule="auto"/>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r w:rsidR="00F4740B" w:rsidRPr="00F4740B" w:rsidTr="00F4740B">
        <w:tc>
          <w:tcPr>
            <w:tcW w:w="2598"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Tatjanas Holjevac</w:t>
            </w:r>
          </w:p>
        </w:tc>
        <w:tc>
          <w:tcPr>
            <w:tcW w:w="797"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24"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709"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50"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975"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c>
          <w:tcPr>
            <w:tcW w:w="816" w:type="dxa"/>
          </w:tcPr>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w:t>
            </w:r>
          </w:p>
        </w:tc>
      </w:tr>
    </w:tbl>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b) radna tijela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I. Odbor za male komunalne aktivnosti (5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II. Odbor za predstavke i pritužbe građana (5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III. Odbor za imenovanje javno prometnih površina (5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IV. Odbor za gospodarski razvoj, komunalno gospodarstvo i promet  (5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V. Odbor za kulturu (5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VI. Odbor za obrazovanje i  mlade (5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VII. Odbor za zaštitu okoliša i prostorno uređenje (5 članova)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c) predsjednik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 Predsjednik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 predstavlja Gradsku četvrt i Vijeće;</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 saziva sjednice Vijeća, predlaže dnevni red, predsjeda sjednicama Vijeća i</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potpisuje akte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3. provodi i osigurava provođenje odluka Vijeća te izvješćuje o provođenju </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odluka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4. surađuje s gradonačelnikom i predsjednikom Gradske skupštine;</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5. brine se o provedbi akata što se odnose na rad Gradske četvrti;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6. sudjeluje u provođenju mjera civilne zaštite kao zapovjednik Civilne zaštite</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Gradske četvrti;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7. informira građane o pitanjima važnim za Gradsku četvrt;</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lastRenderedPageBreak/>
        <w:t>8. koordinira rad predsjednika vijeća mjesnih odbora na području Gradske četvrti;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9. obavlja i druge poslove koje mu povjeri Vijeće;</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10. predsjednik je Vijeća za prevenciju Gradske četvrti Gornji grad-Medveščak –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sudjeluje u provođenju preventivnih mjera s policijskom upravom zagrebačkom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i I. i V. Policijskom postajom.</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 Predsjednik Vijeća odgovara za svoj rad Vijeću.</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(3) Za obavljanje poslova iz samouprave djelokruga Grada Zagreba koji su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povjereni Vijeću, predsjednik Vijeća odgovara gradonačelniku Grada Zagreba.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Predsjednik Vijeća Gradske četvrti Gornji grad - Medveščak obavljao je svoje dužnosti sukladno Statutu Grada Zagreba i Pravilima Gradske četvrti Gornji grad – Medveščak I Poslovniku o radu Vijeća Gradske četvrti.  Predsjednik Vijeća svoju dužnost obavlja volonterski.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Tijekom godine obavljani su razgovori s građanima kako u uredu tako i na samom terenu radi uvida u konkretne probleme; obilaženje gradske četvrti radi praćenja aktivnosti radova kako MKA tako i svih drugih koji su se odvijali na području četvrti. Prisustvovanje raznim sastancima u prostorima gradskih tijela, trgovačkim društvima, Gradskim uredima, zavodima i službama; ustanovama na području četvrti, vođenjem Koordinacije u Gradskoj četvrti, sa predsjednicima vijeća mjesnih odbora, prisustvo Koordinacijama predsjednika Vijeća Gradskih četvrti s Gradonačelnikom,   predsjednikom Gradske Skupštine i pročelnicima Gradskih ureda, te redovno na sjednicama Skupštine Grada Zagreba.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Tijekom 2017. g. predsjednik je održao ukupno 5 sjednica Koordinacije predsjednika Gradske četvrti sa predsjednicima mjesnih odbora s područja Gradske četvrti. Od toga tri  sjednice održane su u prvoj polovini  2017. g., na kojima se izvještavalo o stanju realizacije Plana malih komunalnih akcija za 2016. kao i prijedlogu prioritetnih akcija za Plan malih komunalnih aktivnosti za 2017.   Nakon što su u lipnju ( po provedenim redovitim izborima u svibnju), konstituirana nova vijeća mjesnih odbora i Vijeće Gradske četvrti, održane su dvije sjednice Koordinacije na kojima su izneseni i utvrđeni te usvojeni prijedlozi za prioritete malih komunalnih aktivnosti za 2018. g. Koordinacija s predsjednicima mjesnih odbora značajno doprinosi prepoznavanju najvažnijih problema na pojedinim dijelovima Gradske četvrti. Time se i Vijeću Gradske četvrti olakšava utvrđivanje prioritetnih potreba i izrada Plana komunalnih aktivnosti prema potrebama i željama koje izražavaju sami građani.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Uz navedene redovite obveze i aktivnosti predsjednika treba navesti i nazočnost  prigodnim priredbama, predstavljanjima, smotrama, sastancima i skupštinama raznih društva i udruga. Također, u neposrednim kontaktima ostvarena je dobra suradnja i koordinacija sa gradskim zastupnicima radi rješavanja problema četvrti odnosno uvrštavanja u Programe – održavanja, gradnje objekata i uređenja objekata komunalne infrastrukture na području Grada Zagreba vezano za probleme Gradske četvrti. Nastojalo se je u planove Gradskog ureda za prostorno uređenje, izgradnju Grada, komunalne poslove i promet uvrstiti rješenja koja poboljšavaju uvjete i kvalitetu života stanovnika četvrti. Veliki dio zahtjeva je uvršten u planove, ali, zbog različitih razloga, realiziran je samo jedan dio.</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d) potpredsjednik Vijeća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numPr>
          <w:ilvl w:val="0"/>
          <w:numId w:val="11"/>
        </w:num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Potpredsjednik Vijeća: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 zamjenjuje predsjednika Vijeća u slučaju njegove spriječenosti ili odsutnosti;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 pomaže predsjedniku Vijeća u radu;</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3. obavlja poslove iz djelokruga predsjednika Vijeća što mu ih povjeri predsjednik</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Vijeća.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(2) Za vrijeme dok zamjenjuje predsjednika Vijeća, predsjednik ima prava i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lastRenderedPageBreak/>
        <w:t xml:space="preserve">        dužnosti predsjednika.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(3) Pri obavljanju povjerenih poslova potpredsjednik je dužan pridržavati se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predsjednikovih uputa.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Potpredsjednik/ca  Vijeća obavljali su svoje dužnosti sukladno Statutu Grada Zagreba i Pravilima Gradske četvrti Gornji grad - Medveščak. Pomagali su Predsjedniku Vijeća u radu, te su obavljali sve poslove koji su im bili povjereni. Doprinijeli su djelovanju Vijeća zajedničkim radom i dogovaranjem s predsjednikom Vijeća odnosno suradnjom s gradskim tijelima, gradskim  trgovačkim društvima i ustanovama.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e) članovi Vijeća imaju prava i dužnosti utvrđene Statutom, Pravilma  i Poslovnikom a osobito:</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left="75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1. prisustvovati sjednicama Vijeća;</w:t>
      </w:r>
    </w:p>
    <w:p w:rsidR="00F4740B" w:rsidRPr="00F4740B" w:rsidRDefault="00F4740B" w:rsidP="00F4740B">
      <w:pPr>
        <w:spacing w:after="0" w:line="240" w:lineRule="auto"/>
        <w:ind w:left="75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2. predlagati Vijeću razmatranje pojedinih pitanja iz njegova djelokruga;</w:t>
      </w:r>
    </w:p>
    <w:p w:rsidR="00F4740B" w:rsidRPr="00F4740B" w:rsidRDefault="00F4740B" w:rsidP="00F4740B">
      <w:pPr>
        <w:spacing w:after="0" w:line="240" w:lineRule="auto"/>
        <w:ind w:left="75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3. raspravljati i izjašnjavati se o svim pitanjima koja su na dnevnom redu</w:t>
      </w:r>
    </w:p>
    <w:p w:rsidR="00F4740B" w:rsidRPr="00F4740B" w:rsidRDefault="00F4740B" w:rsidP="00F4740B">
      <w:pPr>
        <w:spacing w:after="0" w:line="240" w:lineRule="auto"/>
        <w:ind w:left="75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Vijeća te o njima odlučivati;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4. predlagati donošenje akata iz djelokruga Vijeća, ako posebnim propisima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nije drukčije određeno;</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5. podnositi amandmane na prijedloge akata;</w:t>
      </w:r>
    </w:p>
    <w:p w:rsidR="00F4740B" w:rsidRPr="00F4740B" w:rsidRDefault="00F4740B" w:rsidP="00F4740B">
      <w:pPr>
        <w:spacing w:after="0" w:line="240" w:lineRule="auto"/>
        <w:ind w:left="36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prisustvovati sjednicama Vijeća i radnih tijela kojih je član i sudjelovati u </w:t>
      </w:r>
    </w:p>
    <w:p w:rsidR="00F4740B" w:rsidRPr="00F4740B" w:rsidRDefault="00F4740B" w:rsidP="00F4740B">
      <w:pPr>
        <w:spacing w:after="0" w:line="240" w:lineRule="auto"/>
        <w:ind w:left="36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njihovu radu</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6. tražiti i dobiti podatke i obavijesti od tijela Grada Zagreba i gradskih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upravnih tijela potrebne za obavljanje dužnosti člana Vijeća te, s tim u vezi,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koristiti njihove stručne i tehničke usluge;</w:t>
      </w:r>
    </w:p>
    <w:p w:rsidR="00F4740B" w:rsidRPr="00F4740B" w:rsidRDefault="00F4740B" w:rsidP="00F4740B">
      <w:pPr>
        <w:spacing w:after="0" w:line="240" w:lineRule="auto"/>
        <w:ind w:left="66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7.postavljati pitanja i tražiti obavijesti na sjednici Vijeća ili ih uputiti u pisanom obliku i </w:t>
      </w:r>
    </w:p>
    <w:p w:rsidR="00F4740B" w:rsidRPr="00F4740B" w:rsidRDefault="00F4740B" w:rsidP="00F4740B">
      <w:pPr>
        <w:spacing w:after="0" w:line="240" w:lineRule="auto"/>
        <w:ind w:left="660"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na njih dobiti odgovor;.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8. ako član Vijeća nije zadovoljan odgovorom, može tražiti daljnja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pojašnjenja, odnosno o tome predložiti raspravu na sjednici Vijeća;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9. biti biran i prihvatiti izbor u radna tijela Vijeća.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Vijećnici Vijeća Gradske četvrti Gornji grad - Medveščak obavljali su svoje dužnosti sukladno Statutu Grada Zagreba, Pravilima Gradske četvrti Gornji grad - Medveščak i Poslovniku o radu Vijeća. Vijećnici su na sjednicama Vijeća sudjelovali u raspravama i iznošenju prijedloga i inicijativa. Također bili su aktivni na području svoje mjesne samouprave razgovarajući s građanima, obilazeći teren radi pripreme malih komunalnih akcija i uočavanja svih problema na četvrti te  svojim inicijativama dali su doprinos za unapređenje rada i funkcioniranja Vijeća Gradske četvrti i mjesne samouprave.</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Posebno treba istaknuti iz godine u godinu sve veće zajedništvo u rješavanju konkretnih problema i potreba građana u cijeloj gradskoj četvrti.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III. SADRŽAJ RADA VIJEĆA</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lastRenderedPageBreak/>
        <w:t>Vijeće Gradske četvrti Gornji grad - Medveščak je tijekom 2017. donijelo sukladno Statutu Grada Zagreba: Godišnji izvještaj o izvršenju Financijskog plana Gradske četvrti za 2016., Izvješće o radu Vijeća za 2016. godinu, Financijski plan za 2017. i Izmjene i dopune Financijskog plana, Plan komunalnih aktivnosti za 2017., te Izmjene i dopune Plana komunalnih aktivnosti za 2017., Program rada za 2017, Poslovnik o radu Vijeća Gradske četvrti i Pravila Gradske četvrti Gornji grad – Medveščak.  Tijekom protekle godine Vijeće, odnosno pojedini članovi i odgovarajuća radna tijela Vijeća su se intenzivno bavili rješenjima pitanja od interesa za područje Gradske četvrti u postupcima izrade i donošenja prostornih i drugih planskih dokumenata i njihova ostvarenja. Vijeće je odgovornim upravljanjem prostorima mjesnih samouprava poticalo realizaciju različitih aktivnosti i programa javnih ustanova, udruga i udruženja građana. Prema Zaključku o prostorima mjesne samouprave (Službeni glasnik Grada Zagreba 8/17) vijeća mjesnih odbora donose godišnji plan korištenja prostora na sjednici temeljem zahtjeva korisnika. Preustrojem  Službe za mjesnu samoupravu u Gradski ured za mjesnu samoupravu napravljen je daljnji iskorak u razvoju mjesne samouprave. Time će se još kvalitetnije moći zastupati interesi građana, a dostupnost vijeća i vijećnika bit će poticaj za građane koji će sve više moći utjecati na sva važna pitanja u svojoj četvrti.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Vijeće Gradske četvrti Gornji grad - Medveščak ističe dobru suradnju s Policijskom upravom zagrebačkom, I. i V. Policijskom postajom.</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Vijeće Gradske četvrti Gornji grad - Medveščak je u 2017. godini radilo u skladu sa Statutom Grada Zagreba, te Pravilima i Poslovnikom Gradske četvrti. Svoje dužnosti i obveze ispunjavalo je samostalnim aktima odnosno dokumentima i prijedlozima gradskim tijelima. Kontinuirano su sagledavane potrebe i problemi građana gradske četvrti za poboljšanjem komunalne infrastrukture sa jedne strane, te mogućnosti sa druge kako financija, programa i prioriteta Grada Zagreba posebno društvenih djelatnosti koje su određivale okvire djelovanja Vijeća. Ali i u tim okvirima, kvalitetno djelovanje i doprinos u rješavanju i zadovoljavanju ukupnih potreba građana gradske četvrti bila je zadaća Vijeća.</w:t>
      </w:r>
    </w:p>
    <w:p w:rsidR="00F4740B" w:rsidRPr="00F4740B" w:rsidRDefault="00F4740B" w:rsidP="00F4740B">
      <w:pPr>
        <w:spacing w:after="0" w:line="240" w:lineRule="auto"/>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 xml:space="preserve">Početkom listopada (10. 10. 2017.) članovi Vijeća su, zajedno sa brojnim vijećnicima mjesnih odbora s područja Gradske četvrti, na prigodno organiziranoj prezentaciji novog ustrojstva Službe za mjesnu samoupravu (promjene u mjesnoj samoupravi Grada Zagreba 2016./2017., posebice promjena u djelokrugu VGČ i VMO te </w:t>
      </w:r>
      <w:r w:rsidRPr="00F4740B">
        <w:rPr>
          <w:rFonts w:ascii="Times New Roman" w:eastAsia="Times New Roman" w:hAnsi="Times New Roman" w:cs="Times New Roman"/>
          <w:sz w:val="24"/>
          <w:szCs w:val="24"/>
          <w:lang w:eastAsia="hr-HR"/>
        </w:rPr>
        <w:t>Gradskog ureda</w:t>
      </w:r>
      <w:r w:rsidRPr="00F4740B">
        <w:rPr>
          <w:rFonts w:ascii="Times New Roman" w:eastAsia="Times New Roman" w:hAnsi="Times New Roman" w:cs="Times New Roman"/>
          <w:color w:val="FF0000"/>
          <w:sz w:val="24"/>
          <w:szCs w:val="24"/>
          <w:lang w:eastAsia="hr-HR"/>
        </w:rPr>
        <w:t xml:space="preserve"> </w:t>
      </w:r>
      <w:r w:rsidRPr="00F4740B">
        <w:rPr>
          <w:rFonts w:ascii="Times New Roman" w:eastAsia="Times New Roman" w:hAnsi="Times New Roman" w:cs="Times New Roman"/>
          <w:color w:val="000000"/>
          <w:sz w:val="24"/>
          <w:szCs w:val="24"/>
          <w:lang w:eastAsia="hr-HR"/>
        </w:rPr>
        <w:t xml:space="preserve">za mjesnu samoupravu; promjena u financiranju mjesne samouprave i promjene u načinu djelovanja VGČ i MO te </w:t>
      </w:r>
      <w:r w:rsidRPr="00F4740B">
        <w:rPr>
          <w:rFonts w:ascii="Times New Roman" w:eastAsia="Times New Roman" w:hAnsi="Times New Roman" w:cs="Times New Roman"/>
          <w:sz w:val="24"/>
          <w:szCs w:val="24"/>
          <w:lang w:eastAsia="hr-HR"/>
        </w:rPr>
        <w:t>Gradskog ureda</w:t>
      </w:r>
      <w:r w:rsidRPr="00F4740B">
        <w:rPr>
          <w:rFonts w:ascii="Times New Roman" w:eastAsia="Times New Roman" w:hAnsi="Times New Roman" w:cs="Times New Roman"/>
          <w:color w:val="000000"/>
          <w:sz w:val="24"/>
          <w:szCs w:val="24"/>
          <w:lang w:eastAsia="hr-HR"/>
        </w:rPr>
        <w:t xml:space="preserve"> za mjesnu samoupravu) koja je održana u prostoru Tribina Grada Zagreba, u neposrednom kontaktu s čelnicima G</w:t>
      </w:r>
      <w:r w:rsidRPr="00F4740B">
        <w:rPr>
          <w:rFonts w:ascii="Times New Roman" w:eastAsia="Times New Roman" w:hAnsi="Times New Roman" w:cs="Times New Roman"/>
          <w:sz w:val="24"/>
          <w:szCs w:val="24"/>
          <w:lang w:eastAsia="hr-HR"/>
        </w:rPr>
        <w:t>radskog ureda</w:t>
      </w:r>
      <w:r w:rsidRPr="00F4740B">
        <w:rPr>
          <w:rFonts w:ascii="Times New Roman" w:eastAsia="Times New Roman" w:hAnsi="Times New Roman" w:cs="Times New Roman"/>
          <w:color w:val="000000"/>
          <w:sz w:val="24"/>
          <w:szCs w:val="24"/>
          <w:lang w:eastAsia="hr-HR"/>
        </w:rPr>
        <w:t xml:space="preserve"> za mjesnu samoupravu te predstavnicima Zagrebačkog holdinga iznijeli niz vrlo kvalitetnih i konstruktivnih prijedloga za poboljšavanje sustava mjesne samouprave.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Vijeće Gradske četvrti Gornji grad – Medveščak u 2017. raspolagalo je s ukupno 22.550.000,00 kn što je u odnosu na 2016. povećanje za 111%.  Plan komunalnih aktivnosti jednim dijelom realiziran sa  100 % (Zrinjevac), što je maksimalna  moguća realizacija kada su u pitanju javne zelene površine i parkovi, te  sa 99,85 % radovi izvođača Zagrebačke ceste (ceste, nogostupi, stupići itd.) s čim možemo također biti zadovoljni u cijelosti.</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Dio planiranih zahvata (izmjena vanjske stolarije na objektima Mjesne samouprave Voćarska i Tuškanac nije realizirana u 2017. već će se iste realizirati u 2018. Realizirane su i /ili započete akcije na uređivanju i sanaciji prostora mjesnih samouprava „Stjepan Radić“ , realizirana je rekonstrukcija grijanja cijelog objekta (177.600,00 kn) a započeti su radovi na obnovi fasade i balkona MS „August Cesarec“ koji će biti dovršeni 2018 u ukupnoj vrijednosti 465.900,00 kn.  U trenutku pisanja ovog izvješća još ne raspolažemo podacima o realizaciji onih akcija koje su se odnosile na izradu projektne dokumentacije (npr. uređivanje javne zelene površine – parka u Jurkovićevoj ulici i Ilici 28, padina od Strossmayerovog šetališta prema Ulici Eugena Tomića). Svakako je potrebno napomenuti  da su u 2017. po prvi put nakon reorganizacije mjesne samouprave planirana  sredstva  za održavanje komunalne infrastrukture i to za odvodnju </w:t>
      </w:r>
      <w:r w:rsidRPr="00F4740B">
        <w:rPr>
          <w:rFonts w:ascii="Times New Roman" w:eastAsia="Times New Roman" w:hAnsi="Times New Roman" w:cs="Times New Roman"/>
          <w:color w:val="000000"/>
          <w:sz w:val="24"/>
          <w:szCs w:val="24"/>
          <w:lang w:eastAsia="hr-HR"/>
        </w:rPr>
        <w:lastRenderedPageBreak/>
        <w:t xml:space="preserve">atmosferskih voda, čišćenje javnih površina, održavanje javnih površina i  održavanje nerazvrstanih cesta u iznosu od 9.011.000,00 kn.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IV. ZAKLJUČNE OCJENE</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IV. ZAKLJUČNE OCJENE</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ab/>
        <w:t xml:space="preserve">Sastav Vijeće Gradske četvrti Gornji grad – Medveščak u prošlom mandatu (2013. – 2017.) u sustavu mjesne samouprave Grada Zagreba nastojalo je ostvariti  poboljšanja i doprinijeti razvoju mjesne samouprave, što je nastavilo i novoizabrano Vijeće. Mogućnosti i načini rješavanja problema građana i poboljšanje kvalitete života na području gradske četvrti su najvažniji faktori ili kriteriji po kojima možemo ocjenjivati rad Vijeća i rezultate u protekloj godini. Svakako je i nadalje potrebno raditi iskorake u poboljšavanju rada, uvjeta i resursa kako financijskih, ljudskih, tehničkih i materijalnih; upornošću i zalaganjem odnosno radom. Rješavanje problema i potreba građana direktno putem PKA (plana komunalnih aktivnosti) i indirektno putem gradskih upravnih tijela, ureda, zavoda, službi te trgovačkih društava u vlasništvu Grada Zagreba jesu zadani okviri djelovanja i rada. Prepoznavanjem mnogobrojnih potreba i problema, nedostataka u komunalnom  standardu i društvenom životu građana s jedne strane i ograničenih financijskih sredstava s druge iziskuje i potrebu za većim sredstvima, Bez obzira što su sredstva bila povećana ista nisu dovoljna za zadovoljenje svih potreba i očekivanja građana.  </w:t>
      </w: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p>
    <w:p w:rsidR="00F4740B" w:rsidRPr="00F4740B" w:rsidRDefault="00F4740B" w:rsidP="00F4740B">
      <w:pPr>
        <w:spacing w:after="0" w:line="240" w:lineRule="auto"/>
        <w:ind w:right="-453"/>
        <w:jc w:val="both"/>
        <w:rPr>
          <w:rFonts w:ascii="Times New Roman" w:eastAsia="Times New Roman" w:hAnsi="Times New Roman" w:cs="Times New Roman"/>
          <w:color w:val="000000"/>
          <w:sz w:val="24"/>
          <w:szCs w:val="24"/>
          <w:lang w:eastAsia="hr-HR"/>
        </w:rPr>
      </w:pPr>
      <w:r w:rsidRPr="00F4740B">
        <w:rPr>
          <w:rFonts w:ascii="Times New Roman" w:eastAsia="Times New Roman" w:hAnsi="Times New Roman" w:cs="Times New Roman"/>
          <w:color w:val="000000"/>
          <w:sz w:val="24"/>
          <w:szCs w:val="24"/>
          <w:lang w:eastAsia="hr-HR"/>
        </w:rPr>
        <w:t xml:space="preserve">                                                                     </w:t>
      </w:r>
    </w:p>
    <w:p w:rsidR="00F4740B" w:rsidRDefault="00F4740B" w:rsidP="004341A4">
      <w:pPr>
        <w:spacing w:after="0"/>
        <w:rPr>
          <w:rFonts w:ascii="Times New Roman" w:hAnsi="Times New Roman" w:cs="Times New Roman"/>
          <w:b/>
          <w:sz w:val="24"/>
          <w:szCs w:val="24"/>
          <w:u w:val="single"/>
        </w:rPr>
      </w:pPr>
    </w:p>
    <w:p w:rsidR="007E75CD" w:rsidRDefault="007E75CD" w:rsidP="004341A4">
      <w:pPr>
        <w:spacing w:after="0"/>
        <w:rPr>
          <w:rFonts w:ascii="Times New Roman" w:hAnsi="Times New Roman" w:cs="Times New Roman"/>
          <w:b/>
          <w:sz w:val="24"/>
          <w:szCs w:val="24"/>
          <w:u w:val="single"/>
        </w:rPr>
      </w:pPr>
      <w:r w:rsidRPr="007E75CD">
        <w:rPr>
          <w:rFonts w:ascii="Times New Roman" w:hAnsi="Times New Roman" w:cs="Times New Roman"/>
          <w:b/>
          <w:sz w:val="24"/>
          <w:szCs w:val="24"/>
          <w:u w:val="single"/>
        </w:rPr>
        <w:t>Ad.2.</w:t>
      </w:r>
      <w:r w:rsidRPr="007E75CD">
        <w:rPr>
          <w:u w:val="single"/>
        </w:rPr>
        <w:t xml:space="preserve"> </w:t>
      </w:r>
      <w:r w:rsidRPr="007E75CD">
        <w:rPr>
          <w:rFonts w:ascii="Times New Roman" w:hAnsi="Times New Roman" w:cs="Times New Roman"/>
          <w:b/>
          <w:sz w:val="24"/>
          <w:szCs w:val="24"/>
          <w:u w:val="single"/>
        </w:rPr>
        <w:t>Prijedlog zaključka o davanju  mišljenja na Stratešku studiju o utjecaju plana gospodarenja otpadom na okoliš i Nacrt prijedloga Plana gospodarenja otpadom Grada Zagreba</w:t>
      </w:r>
    </w:p>
    <w:p w:rsidR="004367B2" w:rsidRDefault="004367B2" w:rsidP="004341A4">
      <w:pPr>
        <w:spacing w:after="0"/>
        <w:rPr>
          <w:rFonts w:ascii="Times New Roman" w:hAnsi="Times New Roman" w:cs="Times New Roman"/>
          <w:sz w:val="24"/>
          <w:szCs w:val="24"/>
        </w:rPr>
      </w:pPr>
      <w:r>
        <w:rPr>
          <w:rFonts w:ascii="Times New Roman" w:hAnsi="Times New Roman" w:cs="Times New Roman"/>
          <w:b/>
          <w:sz w:val="24"/>
          <w:szCs w:val="24"/>
          <w:u w:val="single"/>
        </w:rPr>
        <w:t>L. Bogdan</w:t>
      </w:r>
      <w:r>
        <w:rPr>
          <w:rFonts w:ascii="Times New Roman" w:hAnsi="Times New Roman" w:cs="Times New Roman"/>
          <w:sz w:val="24"/>
          <w:szCs w:val="24"/>
        </w:rPr>
        <w:t xml:space="preserve"> daje riječ </w:t>
      </w:r>
      <w:r w:rsidRPr="004367B2">
        <w:rPr>
          <w:rFonts w:ascii="Times New Roman" w:hAnsi="Times New Roman" w:cs="Times New Roman"/>
          <w:b/>
          <w:sz w:val="24"/>
          <w:szCs w:val="24"/>
          <w:u w:val="single"/>
        </w:rPr>
        <w:t>D. Bosaku</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predsjedniku Odbora za gospodarski razvoj i komunalno gospodarstvo i promet. </w:t>
      </w:r>
    </w:p>
    <w:p w:rsidR="004367B2" w:rsidRDefault="004367B2" w:rsidP="004341A4">
      <w:pPr>
        <w:spacing w:after="0"/>
        <w:rPr>
          <w:rFonts w:ascii="Times New Roman" w:hAnsi="Times New Roman" w:cs="Times New Roman"/>
          <w:sz w:val="24"/>
          <w:szCs w:val="24"/>
        </w:rPr>
      </w:pPr>
      <w:r w:rsidRPr="004367B2">
        <w:rPr>
          <w:rFonts w:ascii="Times New Roman" w:hAnsi="Times New Roman" w:cs="Times New Roman"/>
          <w:b/>
          <w:sz w:val="24"/>
          <w:szCs w:val="24"/>
          <w:u w:val="single"/>
        </w:rPr>
        <w:t>D. Bosak</w:t>
      </w:r>
      <w:r>
        <w:rPr>
          <w:rFonts w:ascii="Times New Roman" w:hAnsi="Times New Roman" w:cs="Times New Roman"/>
          <w:sz w:val="24"/>
          <w:szCs w:val="24"/>
        </w:rPr>
        <w:t xml:space="preserve"> govori da su imali zajedničku sjednicu Odbora sa Odborom za zaštitu okoliša i prostorno uređenje te da su Odbori suglasni.</w:t>
      </w:r>
    </w:p>
    <w:p w:rsidR="004367B2" w:rsidRDefault="004367B2" w:rsidP="004341A4">
      <w:pPr>
        <w:spacing w:after="0"/>
        <w:rPr>
          <w:rFonts w:ascii="Times New Roman" w:hAnsi="Times New Roman" w:cs="Times New Roman"/>
          <w:sz w:val="24"/>
          <w:szCs w:val="24"/>
        </w:rPr>
      </w:pPr>
      <w:r w:rsidRPr="004367B2">
        <w:rPr>
          <w:rFonts w:ascii="Times New Roman" w:hAnsi="Times New Roman" w:cs="Times New Roman"/>
          <w:b/>
          <w:sz w:val="24"/>
          <w:szCs w:val="24"/>
          <w:u w:val="single"/>
        </w:rPr>
        <w:t>N. Boban</w:t>
      </w:r>
      <w:r>
        <w:rPr>
          <w:rFonts w:ascii="Times New Roman" w:hAnsi="Times New Roman" w:cs="Times New Roman"/>
          <w:sz w:val="24"/>
          <w:szCs w:val="24"/>
        </w:rPr>
        <w:t xml:space="preserve"> predlaže odgodu rasprave jer smatra da je to izuzetno važno i želi da se provede kako treba ( želi da se uključe mjesni odbori i građani )</w:t>
      </w:r>
    </w:p>
    <w:p w:rsidR="004367B2" w:rsidRDefault="004367B2" w:rsidP="004341A4">
      <w:pPr>
        <w:spacing w:after="0"/>
        <w:rPr>
          <w:rFonts w:ascii="Times New Roman" w:hAnsi="Times New Roman" w:cs="Times New Roman"/>
          <w:sz w:val="24"/>
          <w:szCs w:val="24"/>
        </w:rPr>
      </w:pPr>
      <w:r>
        <w:rPr>
          <w:rFonts w:ascii="Times New Roman" w:hAnsi="Times New Roman" w:cs="Times New Roman"/>
          <w:sz w:val="24"/>
          <w:szCs w:val="24"/>
        </w:rPr>
        <w:t xml:space="preserve">Nakon kratke rasprave u kojoj su sudjelovali </w:t>
      </w:r>
      <w:r w:rsidRPr="004367B2">
        <w:rPr>
          <w:rFonts w:ascii="Times New Roman" w:hAnsi="Times New Roman" w:cs="Times New Roman"/>
          <w:b/>
          <w:sz w:val="24"/>
          <w:szCs w:val="24"/>
          <w:u w:val="single"/>
        </w:rPr>
        <w:t>N. Boban,</w:t>
      </w:r>
      <w:r>
        <w:rPr>
          <w:rFonts w:ascii="Times New Roman" w:hAnsi="Times New Roman" w:cs="Times New Roman"/>
          <w:sz w:val="24"/>
          <w:szCs w:val="24"/>
        </w:rPr>
        <w:t xml:space="preserve">  </w:t>
      </w:r>
      <w:r w:rsidRPr="004367B2">
        <w:rPr>
          <w:rFonts w:ascii="Times New Roman" w:hAnsi="Times New Roman" w:cs="Times New Roman"/>
          <w:b/>
          <w:sz w:val="24"/>
          <w:szCs w:val="24"/>
          <w:u w:val="single"/>
        </w:rPr>
        <w:t>T. Oreški,</w:t>
      </w:r>
      <w:r>
        <w:rPr>
          <w:rFonts w:ascii="Times New Roman" w:hAnsi="Times New Roman" w:cs="Times New Roman"/>
          <w:sz w:val="24"/>
          <w:szCs w:val="24"/>
        </w:rPr>
        <w:t xml:space="preserve">  </w:t>
      </w:r>
      <w:r w:rsidRPr="004367B2">
        <w:rPr>
          <w:rFonts w:ascii="Times New Roman" w:hAnsi="Times New Roman" w:cs="Times New Roman"/>
          <w:b/>
          <w:sz w:val="24"/>
          <w:szCs w:val="24"/>
          <w:u w:val="single"/>
        </w:rPr>
        <w:t>G. Barač</w:t>
      </w:r>
      <w:r>
        <w:rPr>
          <w:rFonts w:ascii="Times New Roman" w:hAnsi="Times New Roman" w:cs="Times New Roman"/>
          <w:sz w:val="24"/>
          <w:szCs w:val="24"/>
        </w:rPr>
        <w:t xml:space="preserve"> predsjednik daje na glasovanje </w:t>
      </w:r>
      <w:r w:rsidRPr="00250200">
        <w:rPr>
          <w:rFonts w:ascii="Times New Roman" w:hAnsi="Times New Roman" w:cs="Times New Roman"/>
          <w:b/>
          <w:sz w:val="24"/>
          <w:szCs w:val="24"/>
        </w:rPr>
        <w:t>prijedlog odgode</w:t>
      </w:r>
      <w:r w:rsidR="00250200" w:rsidRPr="00250200">
        <w:rPr>
          <w:rFonts w:ascii="Times New Roman" w:hAnsi="Times New Roman" w:cs="Times New Roman"/>
          <w:b/>
          <w:sz w:val="24"/>
          <w:szCs w:val="24"/>
        </w:rPr>
        <w:t xml:space="preserve"> </w:t>
      </w:r>
      <w:r w:rsidR="00250200" w:rsidRPr="00250200">
        <w:rPr>
          <w:rFonts w:ascii="Times New Roman" w:hAnsi="Times New Roman" w:cs="Times New Roman"/>
          <w:b/>
          <w:sz w:val="24"/>
          <w:szCs w:val="24"/>
          <w:u w:val="single"/>
        </w:rPr>
        <w:t>N. Boban</w:t>
      </w:r>
      <w:r>
        <w:rPr>
          <w:rFonts w:ascii="Times New Roman" w:hAnsi="Times New Roman" w:cs="Times New Roman"/>
          <w:sz w:val="24"/>
          <w:szCs w:val="24"/>
        </w:rPr>
        <w:t xml:space="preserve"> koji je izglasan sa</w:t>
      </w:r>
    </w:p>
    <w:p w:rsidR="00D14B86" w:rsidRDefault="00D14B86" w:rsidP="004341A4">
      <w:pPr>
        <w:spacing w:after="0"/>
        <w:rPr>
          <w:rFonts w:ascii="Times New Roman" w:hAnsi="Times New Roman" w:cs="Times New Roman"/>
          <w:sz w:val="24"/>
          <w:szCs w:val="24"/>
        </w:rPr>
      </w:pPr>
    </w:p>
    <w:p w:rsidR="004367B2" w:rsidRDefault="004367B2" w:rsidP="004341A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Pr="004367B2">
        <w:rPr>
          <w:rFonts w:ascii="Times New Roman" w:hAnsi="Times New Roman" w:cs="Times New Roman"/>
          <w:b/>
          <w:sz w:val="24"/>
          <w:szCs w:val="24"/>
        </w:rPr>
        <w:t xml:space="preserve">4 glasa ZA </w:t>
      </w:r>
      <w:r>
        <w:rPr>
          <w:rFonts w:ascii="Times New Roman" w:hAnsi="Times New Roman" w:cs="Times New Roman"/>
          <w:b/>
          <w:sz w:val="24"/>
          <w:szCs w:val="24"/>
        </w:rPr>
        <w:t xml:space="preserve"> </w:t>
      </w:r>
      <w:r w:rsidRPr="004367B2">
        <w:rPr>
          <w:rFonts w:ascii="Times New Roman" w:hAnsi="Times New Roman" w:cs="Times New Roman"/>
          <w:b/>
          <w:sz w:val="24"/>
          <w:szCs w:val="24"/>
        </w:rPr>
        <w:t xml:space="preserve">2 SUZDRŽANA i </w:t>
      </w:r>
      <w:r>
        <w:rPr>
          <w:rFonts w:ascii="Times New Roman" w:hAnsi="Times New Roman" w:cs="Times New Roman"/>
          <w:b/>
          <w:sz w:val="24"/>
          <w:szCs w:val="24"/>
        </w:rPr>
        <w:t xml:space="preserve"> </w:t>
      </w:r>
      <w:r w:rsidRPr="004367B2">
        <w:rPr>
          <w:rFonts w:ascii="Times New Roman" w:hAnsi="Times New Roman" w:cs="Times New Roman"/>
          <w:b/>
          <w:sz w:val="24"/>
          <w:szCs w:val="24"/>
        </w:rPr>
        <w:t>8 PROTIV</w:t>
      </w:r>
    </w:p>
    <w:p w:rsidR="00D14B86" w:rsidRDefault="00D14B86" w:rsidP="004341A4">
      <w:pPr>
        <w:spacing w:after="0"/>
        <w:rPr>
          <w:rFonts w:ascii="Times New Roman" w:hAnsi="Times New Roman" w:cs="Times New Roman"/>
          <w:sz w:val="24"/>
          <w:szCs w:val="24"/>
        </w:rPr>
      </w:pPr>
    </w:p>
    <w:p w:rsidR="00F4740B" w:rsidRDefault="00F4740B" w:rsidP="004341A4">
      <w:pPr>
        <w:spacing w:after="0"/>
        <w:rPr>
          <w:rFonts w:ascii="Times New Roman" w:hAnsi="Times New Roman" w:cs="Times New Roman"/>
          <w:sz w:val="24"/>
          <w:szCs w:val="24"/>
        </w:rPr>
      </w:pPr>
    </w:p>
    <w:p w:rsidR="00F4740B" w:rsidRDefault="00F4740B" w:rsidP="004341A4">
      <w:pPr>
        <w:spacing w:after="0"/>
        <w:rPr>
          <w:rFonts w:ascii="Times New Roman" w:hAnsi="Times New Roman" w:cs="Times New Roman"/>
          <w:sz w:val="24"/>
          <w:szCs w:val="24"/>
        </w:rPr>
      </w:pPr>
    </w:p>
    <w:p w:rsidR="00F4740B" w:rsidRDefault="00F4740B" w:rsidP="004341A4">
      <w:pPr>
        <w:spacing w:after="0"/>
        <w:rPr>
          <w:rFonts w:ascii="Times New Roman" w:hAnsi="Times New Roman" w:cs="Times New Roman"/>
          <w:sz w:val="24"/>
          <w:szCs w:val="24"/>
        </w:rPr>
      </w:pPr>
    </w:p>
    <w:p w:rsidR="004367B2" w:rsidRDefault="004367B2" w:rsidP="004341A4">
      <w:pPr>
        <w:spacing w:after="0"/>
        <w:rPr>
          <w:rFonts w:ascii="Times New Roman" w:hAnsi="Times New Roman" w:cs="Times New Roman"/>
          <w:sz w:val="24"/>
          <w:szCs w:val="24"/>
        </w:rPr>
      </w:pPr>
      <w:r>
        <w:rPr>
          <w:rFonts w:ascii="Times New Roman" w:hAnsi="Times New Roman" w:cs="Times New Roman"/>
          <w:sz w:val="24"/>
          <w:szCs w:val="24"/>
        </w:rPr>
        <w:t>Nakon toga stavlja na glasovanje 2. točku dnevnog reda koja je izglasana sa</w:t>
      </w:r>
    </w:p>
    <w:p w:rsidR="00D14B86" w:rsidRDefault="00D14B86" w:rsidP="004341A4">
      <w:pPr>
        <w:spacing w:after="0"/>
        <w:rPr>
          <w:rFonts w:ascii="Times New Roman" w:hAnsi="Times New Roman" w:cs="Times New Roman"/>
          <w:b/>
          <w:sz w:val="24"/>
          <w:szCs w:val="24"/>
        </w:rPr>
      </w:pPr>
    </w:p>
    <w:p w:rsidR="00F4740B" w:rsidRDefault="00F4740B" w:rsidP="004341A4">
      <w:pPr>
        <w:spacing w:after="0"/>
        <w:rPr>
          <w:rFonts w:ascii="Times New Roman" w:hAnsi="Times New Roman" w:cs="Times New Roman"/>
          <w:b/>
          <w:sz w:val="24"/>
          <w:szCs w:val="24"/>
        </w:rPr>
      </w:pPr>
    </w:p>
    <w:p w:rsidR="004367B2" w:rsidRDefault="00250200" w:rsidP="004341A4">
      <w:pPr>
        <w:spacing w:after="0"/>
        <w:rPr>
          <w:rFonts w:ascii="Times New Roman" w:hAnsi="Times New Roman" w:cs="Times New Roman"/>
          <w:b/>
          <w:sz w:val="24"/>
          <w:szCs w:val="24"/>
        </w:rPr>
      </w:pPr>
      <w:r>
        <w:rPr>
          <w:rFonts w:ascii="Times New Roman" w:hAnsi="Times New Roman" w:cs="Times New Roman"/>
          <w:b/>
          <w:sz w:val="24"/>
          <w:szCs w:val="24"/>
        </w:rPr>
        <w:t>8 glasova ZA</w:t>
      </w:r>
      <w:r w:rsidR="0063791D">
        <w:rPr>
          <w:rFonts w:ascii="Times New Roman" w:hAnsi="Times New Roman" w:cs="Times New Roman"/>
          <w:b/>
          <w:sz w:val="24"/>
          <w:szCs w:val="24"/>
        </w:rPr>
        <w:t xml:space="preserve">  2 SUZDRŽANA i 4 PROTIV </w:t>
      </w:r>
      <w:r w:rsidR="00F4740B" w:rsidRPr="00F4740B">
        <w:rPr>
          <w:rFonts w:ascii="Times New Roman" w:hAnsi="Times New Roman" w:cs="Times New Roman"/>
          <w:sz w:val="24"/>
          <w:szCs w:val="24"/>
        </w:rPr>
        <w:t>te je donesen slijedeći</w:t>
      </w:r>
      <w:r w:rsidR="00F4740B">
        <w:rPr>
          <w:rFonts w:ascii="Times New Roman" w:hAnsi="Times New Roman" w:cs="Times New Roman"/>
          <w:b/>
          <w:sz w:val="24"/>
          <w:szCs w:val="24"/>
        </w:rPr>
        <w:t xml:space="preserve"> </w:t>
      </w:r>
    </w:p>
    <w:p w:rsidR="00F4740B" w:rsidRDefault="00F4740B" w:rsidP="004341A4">
      <w:pPr>
        <w:spacing w:after="0"/>
        <w:rPr>
          <w:rFonts w:ascii="Times New Roman" w:hAnsi="Times New Roman" w:cs="Times New Roman"/>
          <w:b/>
          <w:sz w:val="24"/>
          <w:szCs w:val="24"/>
        </w:rPr>
      </w:pPr>
    </w:p>
    <w:p w:rsidR="00F4740B" w:rsidRDefault="00F4740B" w:rsidP="004341A4">
      <w:pPr>
        <w:spacing w:after="0"/>
        <w:rPr>
          <w:rFonts w:ascii="Times New Roman" w:hAnsi="Times New Roman" w:cs="Times New Roman"/>
          <w:b/>
          <w:sz w:val="24"/>
          <w:szCs w:val="24"/>
        </w:rPr>
      </w:pPr>
    </w:p>
    <w:p w:rsidR="00F4740B" w:rsidRDefault="00F4740B" w:rsidP="004341A4">
      <w:pPr>
        <w:spacing w:after="0"/>
        <w:rPr>
          <w:rFonts w:ascii="Times New Roman" w:hAnsi="Times New Roman" w:cs="Times New Roman"/>
          <w:b/>
          <w:sz w:val="24"/>
          <w:szCs w:val="24"/>
        </w:rPr>
      </w:pPr>
    </w:p>
    <w:p w:rsidR="00F4740B" w:rsidRDefault="00F4740B" w:rsidP="004341A4">
      <w:pPr>
        <w:spacing w:after="0"/>
        <w:rPr>
          <w:rFonts w:ascii="Times New Roman" w:hAnsi="Times New Roman" w:cs="Times New Roman"/>
          <w:b/>
          <w:sz w:val="24"/>
          <w:szCs w:val="24"/>
        </w:rPr>
      </w:pPr>
    </w:p>
    <w:p w:rsidR="00F4740B" w:rsidRDefault="00F4740B" w:rsidP="004341A4">
      <w:pPr>
        <w:spacing w:after="0"/>
        <w:rPr>
          <w:rFonts w:ascii="Times New Roman" w:hAnsi="Times New Roman" w:cs="Times New Roman"/>
          <w:b/>
          <w:sz w:val="24"/>
          <w:szCs w:val="24"/>
        </w:rPr>
      </w:pPr>
    </w:p>
    <w:p w:rsidR="00F4740B" w:rsidRDefault="00F4740B" w:rsidP="004341A4">
      <w:pPr>
        <w:spacing w:after="0"/>
        <w:rPr>
          <w:rFonts w:ascii="Times New Roman" w:hAnsi="Times New Roman" w:cs="Times New Roman"/>
          <w:b/>
          <w:sz w:val="24"/>
          <w:szCs w:val="24"/>
        </w:rPr>
      </w:pPr>
    </w:p>
    <w:p w:rsidR="00F4740B" w:rsidRPr="00F4740B" w:rsidRDefault="00F4740B" w:rsidP="00F4740B">
      <w:pPr>
        <w:spacing w:after="0"/>
        <w:jc w:val="center"/>
        <w:rPr>
          <w:rFonts w:ascii="Times New Roman" w:hAnsi="Times New Roman" w:cs="Times New Roman"/>
          <w:b/>
          <w:sz w:val="24"/>
          <w:szCs w:val="24"/>
        </w:rPr>
      </w:pPr>
      <w:r w:rsidRPr="00F4740B">
        <w:rPr>
          <w:rFonts w:ascii="Times New Roman" w:hAnsi="Times New Roman" w:cs="Times New Roman"/>
          <w:b/>
          <w:sz w:val="24"/>
          <w:szCs w:val="24"/>
        </w:rPr>
        <w:t>Z A K LJ U Č A K</w:t>
      </w:r>
    </w:p>
    <w:p w:rsidR="00F4740B" w:rsidRPr="00F4740B" w:rsidRDefault="00F4740B" w:rsidP="00F4740B">
      <w:pPr>
        <w:spacing w:after="0"/>
        <w:jc w:val="center"/>
        <w:rPr>
          <w:rFonts w:ascii="Times New Roman" w:hAnsi="Times New Roman" w:cs="Times New Roman"/>
          <w:b/>
          <w:sz w:val="24"/>
          <w:szCs w:val="24"/>
        </w:rPr>
      </w:pPr>
    </w:p>
    <w:p w:rsidR="00F4740B" w:rsidRPr="00F4740B" w:rsidRDefault="00F4740B" w:rsidP="00F4740B">
      <w:pPr>
        <w:spacing w:after="0" w:line="240" w:lineRule="auto"/>
        <w:jc w:val="both"/>
        <w:rPr>
          <w:rFonts w:ascii="Times New Roman" w:eastAsia="Times New Roman" w:hAnsi="Times New Roman" w:cs="Times New Roman"/>
          <w:sz w:val="24"/>
          <w:szCs w:val="24"/>
          <w:lang w:eastAsia="hr-HR"/>
        </w:rPr>
      </w:pPr>
      <w:r w:rsidRPr="00F4740B">
        <w:rPr>
          <w:rFonts w:ascii="Times New Roman" w:eastAsia="Times New Roman" w:hAnsi="Times New Roman" w:cs="Times New Roman"/>
          <w:b/>
          <w:sz w:val="24"/>
          <w:szCs w:val="24"/>
          <w:lang w:eastAsia="hr-HR"/>
        </w:rPr>
        <w:t>o davanju mišljenja na Stratešku studiju o utjecaju Plana gospodarenja otpadom Grada Zagreba na okoliš i Nacrt prijedloga Plana gospodarenja otpadom Grada Zagreba</w:t>
      </w:r>
    </w:p>
    <w:p w:rsidR="00F4740B" w:rsidRPr="00F4740B" w:rsidRDefault="00F4740B" w:rsidP="00F4740B">
      <w:pPr>
        <w:spacing w:after="0"/>
        <w:jc w:val="center"/>
        <w:rPr>
          <w:rFonts w:ascii="Times New Roman" w:hAnsi="Times New Roman" w:cs="Times New Roman"/>
          <w:b/>
          <w:sz w:val="24"/>
          <w:szCs w:val="24"/>
        </w:rPr>
      </w:pPr>
    </w:p>
    <w:p w:rsidR="00F4740B" w:rsidRPr="00F4740B" w:rsidRDefault="00F4740B" w:rsidP="00F4740B">
      <w:pPr>
        <w:spacing w:after="0"/>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F4740B" w:rsidRPr="00F4740B" w:rsidTr="00F4740B">
        <w:tc>
          <w:tcPr>
            <w:tcW w:w="567" w:type="dxa"/>
            <w:shd w:val="clear" w:color="auto" w:fill="auto"/>
          </w:tcPr>
          <w:p w:rsidR="00F4740B" w:rsidRPr="00F4740B" w:rsidRDefault="00F4740B" w:rsidP="00F4740B">
            <w:pPr>
              <w:rPr>
                <w:rFonts w:ascii="Times New Roman" w:hAnsi="Times New Roman" w:cs="Times New Roman"/>
                <w:sz w:val="24"/>
                <w:szCs w:val="24"/>
              </w:rPr>
            </w:pPr>
            <w:r w:rsidRPr="00F4740B">
              <w:rPr>
                <w:rFonts w:ascii="Times New Roman" w:hAnsi="Times New Roman" w:cs="Times New Roman"/>
                <w:sz w:val="24"/>
                <w:szCs w:val="24"/>
              </w:rPr>
              <w:t>1.</w:t>
            </w:r>
          </w:p>
        </w:tc>
        <w:tc>
          <w:tcPr>
            <w:tcW w:w="9070" w:type="dxa"/>
            <w:shd w:val="clear" w:color="auto" w:fill="auto"/>
          </w:tcPr>
          <w:p w:rsidR="00F4740B" w:rsidRPr="00F4740B" w:rsidRDefault="00F4740B" w:rsidP="00F4740B">
            <w:pPr>
              <w:rPr>
                <w:rFonts w:ascii="Times New Roman" w:hAnsi="Times New Roman" w:cs="Times New Roman"/>
                <w:sz w:val="24"/>
                <w:szCs w:val="24"/>
              </w:rPr>
            </w:pPr>
            <w:r w:rsidRPr="00F4740B">
              <w:rPr>
                <w:rFonts w:ascii="Times New Roman" w:hAnsi="Times New Roman" w:cs="Times New Roman"/>
                <w:sz w:val="24"/>
                <w:szCs w:val="24"/>
              </w:rPr>
              <w:t>Vijeće Gradske četvrti Gornji grad - Medveščak daje pozitivno mišljenje na Stratešku studiju o utjecaju</w:t>
            </w:r>
            <w:r w:rsidRPr="00F4740B">
              <w:rPr>
                <w:rFonts w:ascii="Times New Roman" w:hAnsi="Times New Roman" w:cs="Times New Roman"/>
                <w:b/>
                <w:sz w:val="24"/>
                <w:szCs w:val="24"/>
              </w:rPr>
              <w:t xml:space="preserve"> </w:t>
            </w:r>
            <w:r w:rsidRPr="00227892">
              <w:rPr>
                <w:rFonts w:ascii="Times New Roman" w:hAnsi="Times New Roman" w:cs="Times New Roman"/>
                <w:sz w:val="24"/>
                <w:szCs w:val="24"/>
              </w:rPr>
              <w:t>Plana</w:t>
            </w:r>
            <w:r w:rsidRPr="00F4740B">
              <w:rPr>
                <w:rFonts w:ascii="Times New Roman" w:hAnsi="Times New Roman" w:cs="Times New Roman"/>
                <w:b/>
                <w:sz w:val="24"/>
                <w:szCs w:val="24"/>
              </w:rPr>
              <w:t xml:space="preserve"> </w:t>
            </w:r>
            <w:r w:rsidRPr="00F4740B">
              <w:rPr>
                <w:rFonts w:ascii="Times New Roman" w:hAnsi="Times New Roman" w:cs="Times New Roman"/>
                <w:sz w:val="24"/>
                <w:szCs w:val="24"/>
              </w:rPr>
              <w:t>gospodarenja otpadom Grada Zagreba na okoliš i Nacrt prijedloga Plana gospodarenja otpadom Grada Zagreba</w:t>
            </w:r>
          </w:p>
          <w:p w:rsidR="00F4740B" w:rsidRPr="00F4740B" w:rsidRDefault="00F4740B" w:rsidP="00F4740B">
            <w:pPr>
              <w:rPr>
                <w:rFonts w:ascii="Times New Roman" w:hAnsi="Times New Roman" w:cs="Times New Roman"/>
                <w:sz w:val="24"/>
                <w:szCs w:val="24"/>
              </w:rPr>
            </w:pPr>
          </w:p>
        </w:tc>
      </w:tr>
      <w:tr w:rsidR="00F4740B" w:rsidRPr="00F4740B" w:rsidTr="00F4740B">
        <w:tc>
          <w:tcPr>
            <w:tcW w:w="567" w:type="dxa"/>
            <w:shd w:val="clear" w:color="auto" w:fill="auto"/>
          </w:tcPr>
          <w:p w:rsidR="00F4740B" w:rsidRPr="00F4740B" w:rsidRDefault="00F4740B" w:rsidP="00F4740B">
            <w:pPr>
              <w:rPr>
                <w:rFonts w:ascii="Times New Roman" w:hAnsi="Times New Roman" w:cs="Times New Roman"/>
                <w:sz w:val="24"/>
                <w:szCs w:val="24"/>
              </w:rPr>
            </w:pPr>
            <w:r w:rsidRPr="00F4740B">
              <w:rPr>
                <w:rFonts w:ascii="Times New Roman" w:hAnsi="Times New Roman" w:cs="Times New Roman"/>
                <w:sz w:val="24"/>
                <w:szCs w:val="24"/>
              </w:rPr>
              <w:t>2.</w:t>
            </w:r>
          </w:p>
        </w:tc>
        <w:tc>
          <w:tcPr>
            <w:tcW w:w="9070" w:type="dxa"/>
            <w:shd w:val="clear" w:color="auto" w:fill="auto"/>
          </w:tcPr>
          <w:p w:rsidR="00F4740B" w:rsidRPr="00F4740B" w:rsidRDefault="00F4740B" w:rsidP="00F4740B">
            <w:pPr>
              <w:rPr>
                <w:rFonts w:ascii="Times New Roman" w:hAnsi="Times New Roman" w:cs="Times New Roman"/>
                <w:sz w:val="24"/>
                <w:szCs w:val="24"/>
              </w:rPr>
            </w:pPr>
            <w:r w:rsidRPr="00F4740B">
              <w:rPr>
                <w:rFonts w:ascii="Times New Roman" w:hAnsi="Times New Roman" w:cs="Times New Roman"/>
                <w:sz w:val="24"/>
                <w:szCs w:val="24"/>
              </w:rPr>
              <w:t>Ovaj će zaključak biti upućen Stručnoj službi gradonačelnika.</w:t>
            </w:r>
          </w:p>
        </w:tc>
      </w:tr>
    </w:tbl>
    <w:p w:rsidR="00F4740B" w:rsidRDefault="00F4740B" w:rsidP="004341A4">
      <w:pPr>
        <w:spacing w:after="0"/>
        <w:rPr>
          <w:rFonts w:ascii="Times New Roman" w:hAnsi="Times New Roman" w:cs="Times New Roman"/>
          <w:b/>
          <w:sz w:val="24"/>
          <w:szCs w:val="24"/>
        </w:rPr>
      </w:pPr>
    </w:p>
    <w:p w:rsidR="0063791D" w:rsidRDefault="0063791D" w:rsidP="004341A4">
      <w:pPr>
        <w:spacing w:after="0"/>
        <w:rPr>
          <w:rFonts w:ascii="Times New Roman" w:hAnsi="Times New Roman" w:cs="Times New Roman"/>
          <w:sz w:val="24"/>
          <w:szCs w:val="24"/>
        </w:rPr>
      </w:pPr>
    </w:p>
    <w:p w:rsidR="00F4740B" w:rsidRDefault="00F4740B" w:rsidP="004341A4">
      <w:pPr>
        <w:spacing w:after="0"/>
        <w:rPr>
          <w:rFonts w:ascii="Times New Roman" w:hAnsi="Times New Roman" w:cs="Times New Roman"/>
          <w:sz w:val="24"/>
          <w:szCs w:val="24"/>
        </w:rPr>
      </w:pPr>
    </w:p>
    <w:p w:rsidR="00F4740B" w:rsidRDefault="00F4740B" w:rsidP="004341A4">
      <w:pPr>
        <w:spacing w:after="0"/>
        <w:rPr>
          <w:rFonts w:ascii="Times New Roman" w:hAnsi="Times New Roman" w:cs="Times New Roman"/>
          <w:sz w:val="24"/>
          <w:szCs w:val="24"/>
        </w:rPr>
      </w:pPr>
    </w:p>
    <w:p w:rsidR="0063791D" w:rsidRPr="0063791D" w:rsidRDefault="0063791D" w:rsidP="0063791D">
      <w:pPr>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Ad.3. </w:t>
      </w:r>
      <w:r w:rsidRPr="0063791D">
        <w:rPr>
          <w:rFonts w:ascii="Times New Roman" w:hAnsi="Times New Roman" w:cs="Times New Roman"/>
          <w:b/>
          <w:sz w:val="24"/>
          <w:szCs w:val="24"/>
          <w:u w:val="single"/>
        </w:rPr>
        <w:t>Prijedlog zaključka o prihvaćanju Izvješća o izvršenju programa i planova održavanja komunalne infrastrukture u gradskim četvrtima i mjesnim odborima Grada Zagreba u 2017.</w:t>
      </w:r>
    </w:p>
    <w:p w:rsidR="00CC4A68" w:rsidRDefault="0063791D" w:rsidP="004341A4">
      <w:pPr>
        <w:spacing w:after="0"/>
        <w:rPr>
          <w:rFonts w:ascii="Times New Roman" w:hAnsi="Times New Roman" w:cs="Times New Roman"/>
          <w:sz w:val="24"/>
          <w:szCs w:val="24"/>
        </w:rPr>
      </w:pPr>
      <w:r>
        <w:rPr>
          <w:rFonts w:ascii="Times New Roman" w:hAnsi="Times New Roman" w:cs="Times New Roman"/>
          <w:sz w:val="24"/>
          <w:szCs w:val="24"/>
        </w:rPr>
        <w:t xml:space="preserve">Nema rasprave, točka je izglasana sa </w:t>
      </w:r>
    </w:p>
    <w:p w:rsidR="00D14B86" w:rsidRDefault="00D14B86" w:rsidP="004341A4">
      <w:pPr>
        <w:spacing w:after="0"/>
        <w:rPr>
          <w:rFonts w:ascii="Times New Roman" w:hAnsi="Times New Roman" w:cs="Times New Roman"/>
          <w:b/>
          <w:sz w:val="24"/>
          <w:szCs w:val="24"/>
        </w:rPr>
      </w:pPr>
    </w:p>
    <w:p w:rsidR="00250200" w:rsidRDefault="00250200" w:rsidP="004341A4">
      <w:pPr>
        <w:spacing w:after="0"/>
        <w:rPr>
          <w:rFonts w:ascii="Times New Roman" w:hAnsi="Times New Roman" w:cs="Times New Roman"/>
          <w:b/>
          <w:sz w:val="24"/>
          <w:szCs w:val="24"/>
        </w:rPr>
      </w:pPr>
      <w:r>
        <w:rPr>
          <w:rFonts w:ascii="Times New Roman" w:hAnsi="Times New Roman" w:cs="Times New Roman"/>
          <w:b/>
          <w:sz w:val="24"/>
          <w:szCs w:val="24"/>
        </w:rPr>
        <w:t>8 glasova ZA  4 SUZDRŽANA i 2 PROTIV</w:t>
      </w:r>
      <w:r w:rsidR="00D94C81">
        <w:rPr>
          <w:rFonts w:ascii="Times New Roman" w:hAnsi="Times New Roman" w:cs="Times New Roman"/>
          <w:b/>
          <w:sz w:val="24"/>
          <w:szCs w:val="24"/>
        </w:rPr>
        <w:t xml:space="preserve"> </w:t>
      </w:r>
      <w:r w:rsidR="00D94C81" w:rsidRPr="00D94C81">
        <w:rPr>
          <w:rFonts w:ascii="Times New Roman" w:hAnsi="Times New Roman" w:cs="Times New Roman"/>
          <w:sz w:val="24"/>
          <w:szCs w:val="24"/>
        </w:rPr>
        <w:t>te je donesen slijedeći</w:t>
      </w:r>
      <w:r w:rsidR="00D94C81">
        <w:rPr>
          <w:rFonts w:ascii="Times New Roman" w:hAnsi="Times New Roman" w:cs="Times New Roman"/>
          <w:b/>
          <w:sz w:val="24"/>
          <w:szCs w:val="24"/>
        </w:rPr>
        <w:t xml:space="preserve"> </w:t>
      </w:r>
    </w:p>
    <w:p w:rsidR="00D94C81" w:rsidRDefault="00D94C81" w:rsidP="004341A4">
      <w:pPr>
        <w:spacing w:after="0"/>
        <w:rPr>
          <w:rFonts w:ascii="Times New Roman" w:hAnsi="Times New Roman" w:cs="Times New Roman"/>
          <w:b/>
          <w:sz w:val="24"/>
          <w:szCs w:val="24"/>
        </w:rPr>
      </w:pPr>
    </w:p>
    <w:p w:rsidR="00D94C81" w:rsidRDefault="00D94C81" w:rsidP="00D94C81">
      <w:pPr>
        <w:spacing w:after="0"/>
        <w:jc w:val="both"/>
        <w:rPr>
          <w:rFonts w:ascii="Times New Roman" w:hAnsi="Times New Roman" w:cs="Times New Roman"/>
          <w:sz w:val="24"/>
          <w:szCs w:val="24"/>
        </w:rPr>
      </w:pPr>
    </w:p>
    <w:p w:rsidR="00D94C81" w:rsidRPr="00F75A00" w:rsidRDefault="00D94C81" w:rsidP="00D94C81">
      <w:pPr>
        <w:spacing w:after="0"/>
        <w:jc w:val="center"/>
        <w:rPr>
          <w:rFonts w:ascii="Times New Roman" w:hAnsi="Times New Roman" w:cs="Times New Roman"/>
          <w:b/>
          <w:sz w:val="24"/>
          <w:szCs w:val="24"/>
        </w:rPr>
      </w:pPr>
      <w:r w:rsidRPr="00F75A00">
        <w:rPr>
          <w:rFonts w:ascii="Times New Roman" w:hAnsi="Times New Roman" w:cs="Times New Roman"/>
          <w:b/>
          <w:sz w:val="24"/>
          <w:szCs w:val="24"/>
        </w:rPr>
        <w:t>Z A K LJ U Č A K</w:t>
      </w:r>
    </w:p>
    <w:p w:rsidR="00D94C81" w:rsidRDefault="00D94C81" w:rsidP="00D94C81">
      <w:pPr>
        <w:spacing w:after="0"/>
        <w:jc w:val="center"/>
        <w:rPr>
          <w:rFonts w:ascii="Times New Roman" w:hAnsi="Times New Roman" w:cs="Times New Roman"/>
          <w:b/>
          <w:sz w:val="24"/>
          <w:szCs w:val="24"/>
        </w:rPr>
      </w:pPr>
      <w:r w:rsidRPr="00F75A00">
        <w:rPr>
          <w:rFonts w:ascii="Times New Roman" w:hAnsi="Times New Roman" w:cs="Times New Roman"/>
          <w:b/>
          <w:sz w:val="24"/>
          <w:szCs w:val="24"/>
        </w:rPr>
        <w:t>o prihvaćanju Izvješća o izvršenju</w:t>
      </w:r>
      <w:r>
        <w:rPr>
          <w:rFonts w:ascii="Times New Roman" w:hAnsi="Times New Roman" w:cs="Times New Roman"/>
          <w:b/>
          <w:sz w:val="24"/>
          <w:szCs w:val="24"/>
        </w:rPr>
        <w:t xml:space="preserve"> </w:t>
      </w:r>
      <w:r w:rsidRPr="00F75A00">
        <w:rPr>
          <w:rFonts w:ascii="Times New Roman" w:hAnsi="Times New Roman" w:cs="Times New Roman"/>
          <w:b/>
          <w:sz w:val="24"/>
          <w:szCs w:val="24"/>
        </w:rPr>
        <w:t>programa i planova</w:t>
      </w:r>
      <w:r>
        <w:rPr>
          <w:rFonts w:ascii="Times New Roman" w:hAnsi="Times New Roman" w:cs="Times New Roman"/>
          <w:b/>
          <w:sz w:val="24"/>
          <w:szCs w:val="24"/>
        </w:rPr>
        <w:t xml:space="preserve"> </w:t>
      </w:r>
    </w:p>
    <w:p w:rsidR="00D94C81" w:rsidRDefault="00D94C81" w:rsidP="00D94C81">
      <w:pPr>
        <w:spacing w:after="0"/>
        <w:jc w:val="center"/>
        <w:rPr>
          <w:rFonts w:ascii="Times New Roman" w:hAnsi="Times New Roman" w:cs="Times New Roman"/>
          <w:b/>
          <w:sz w:val="24"/>
          <w:szCs w:val="24"/>
        </w:rPr>
      </w:pPr>
      <w:r w:rsidRPr="00F75A00">
        <w:rPr>
          <w:rFonts w:ascii="Times New Roman" w:hAnsi="Times New Roman" w:cs="Times New Roman"/>
          <w:b/>
          <w:sz w:val="24"/>
          <w:szCs w:val="24"/>
        </w:rPr>
        <w:t xml:space="preserve">održavanja komunalne </w:t>
      </w:r>
      <w:r>
        <w:rPr>
          <w:rFonts w:ascii="Times New Roman" w:hAnsi="Times New Roman" w:cs="Times New Roman"/>
          <w:b/>
          <w:sz w:val="24"/>
          <w:szCs w:val="24"/>
        </w:rPr>
        <w:t>infra</w:t>
      </w:r>
      <w:r w:rsidRPr="00F75A00">
        <w:rPr>
          <w:rFonts w:ascii="Times New Roman" w:hAnsi="Times New Roman" w:cs="Times New Roman"/>
          <w:b/>
          <w:sz w:val="24"/>
          <w:szCs w:val="24"/>
        </w:rPr>
        <w:t>strukture</w:t>
      </w:r>
      <w:r>
        <w:rPr>
          <w:rFonts w:ascii="Times New Roman" w:hAnsi="Times New Roman" w:cs="Times New Roman"/>
          <w:b/>
          <w:sz w:val="24"/>
          <w:szCs w:val="24"/>
        </w:rPr>
        <w:t xml:space="preserve"> </w:t>
      </w:r>
    </w:p>
    <w:p w:rsidR="00D94C81" w:rsidRDefault="00D94C81" w:rsidP="00D94C81">
      <w:pPr>
        <w:spacing w:after="0"/>
        <w:jc w:val="center"/>
        <w:rPr>
          <w:rFonts w:ascii="Times New Roman" w:hAnsi="Times New Roman" w:cs="Times New Roman"/>
          <w:b/>
          <w:sz w:val="24"/>
          <w:szCs w:val="24"/>
        </w:rPr>
      </w:pPr>
      <w:r w:rsidRPr="00F75A00">
        <w:rPr>
          <w:rFonts w:ascii="Times New Roman" w:hAnsi="Times New Roman" w:cs="Times New Roman"/>
          <w:b/>
          <w:sz w:val="24"/>
          <w:szCs w:val="24"/>
        </w:rPr>
        <w:t>u gradskim četvrtima i mjesnim odborima</w:t>
      </w:r>
      <w:r>
        <w:rPr>
          <w:rFonts w:ascii="Times New Roman" w:hAnsi="Times New Roman" w:cs="Times New Roman"/>
          <w:b/>
          <w:sz w:val="24"/>
          <w:szCs w:val="24"/>
        </w:rPr>
        <w:t xml:space="preserve"> </w:t>
      </w:r>
      <w:r w:rsidRPr="00F75A00">
        <w:rPr>
          <w:rFonts w:ascii="Times New Roman" w:hAnsi="Times New Roman" w:cs="Times New Roman"/>
          <w:b/>
          <w:sz w:val="24"/>
          <w:szCs w:val="24"/>
        </w:rPr>
        <w:t>Grada Zagreba u 2017.</w:t>
      </w:r>
    </w:p>
    <w:p w:rsidR="00D94C81" w:rsidRDefault="00D94C81" w:rsidP="00D94C81">
      <w:pPr>
        <w:spacing w:after="0"/>
        <w:jc w:val="center"/>
        <w:rPr>
          <w:rFonts w:ascii="Times New Roman" w:hAnsi="Times New Roman" w:cs="Times New Roman"/>
          <w:b/>
          <w:sz w:val="24"/>
          <w:szCs w:val="24"/>
        </w:rPr>
      </w:pPr>
    </w:p>
    <w:p w:rsidR="00D94C81" w:rsidRDefault="00D94C81" w:rsidP="00D94C81">
      <w:pPr>
        <w:spacing w:after="0"/>
        <w:jc w:val="center"/>
        <w:rPr>
          <w:rFonts w:ascii="Times New Roman" w:hAnsi="Times New Roman" w:cs="Times New Roman"/>
          <w:b/>
          <w:sz w:val="24"/>
          <w:szCs w:val="24"/>
        </w:rPr>
      </w:pPr>
    </w:p>
    <w:p w:rsidR="00D94C81" w:rsidRDefault="00D94C81" w:rsidP="00D94C81">
      <w:pPr>
        <w:spacing w:after="0"/>
        <w:jc w:val="center"/>
        <w:rPr>
          <w:rFonts w:ascii="Times New Roman" w:hAnsi="Times New Roman" w:cs="Times New Roman"/>
          <w:b/>
          <w:sz w:val="24"/>
          <w:szCs w:val="24"/>
        </w:rPr>
      </w:pPr>
    </w:p>
    <w:p w:rsidR="00D94C81" w:rsidRDefault="00D94C81" w:rsidP="00D94C81">
      <w:pPr>
        <w:spacing w:after="0"/>
        <w:jc w:val="both"/>
        <w:rPr>
          <w:rFonts w:ascii="Times New Roman" w:hAnsi="Times New Roman" w:cs="Times New Roman"/>
          <w:sz w:val="24"/>
          <w:szCs w:val="24"/>
        </w:rPr>
      </w:pPr>
      <w:r>
        <w:rPr>
          <w:rFonts w:ascii="Times New Roman" w:hAnsi="Times New Roman" w:cs="Times New Roman"/>
          <w:sz w:val="24"/>
          <w:szCs w:val="24"/>
        </w:rPr>
        <w:tab/>
      </w:r>
      <w:r w:rsidRPr="00D94C81">
        <w:rPr>
          <w:rFonts w:ascii="Times New Roman" w:hAnsi="Times New Roman" w:cs="Times New Roman"/>
          <w:b/>
          <w:sz w:val="24"/>
          <w:szCs w:val="24"/>
        </w:rPr>
        <w:t>1</w:t>
      </w:r>
      <w:r>
        <w:rPr>
          <w:rFonts w:ascii="Times New Roman" w:hAnsi="Times New Roman" w:cs="Times New Roman"/>
          <w:sz w:val="24"/>
          <w:szCs w:val="24"/>
        </w:rPr>
        <w:t xml:space="preserve">. Vijeće Gradske četvrti Gornji grad – Medveščak   razmotrilo je </w:t>
      </w:r>
      <w:r w:rsidRPr="0024055A">
        <w:rPr>
          <w:rFonts w:ascii="Times New Roman" w:hAnsi="Times New Roman" w:cs="Times New Roman"/>
          <w:sz w:val="24"/>
          <w:szCs w:val="24"/>
        </w:rPr>
        <w:t>Izvješće o</w:t>
      </w:r>
      <w:r w:rsidRPr="00F75A00">
        <w:rPr>
          <w:rFonts w:ascii="Times New Roman" w:hAnsi="Times New Roman" w:cs="Times New Roman"/>
          <w:b/>
          <w:sz w:val="24"/>
          <w:szCs w:val="24"/>
        </w:rPr>
        <w:t xml:space="preserve"> </w:t>
      </w:r>
      <w:r>
        <w:rPr>
          <w:rFonts w:ascii="Times New Roman" w:hAnsi="Times New Roman" w:cs="Times New Roman"/>
          <w:sz w:val="24"/>
          <w:szCs w:val="24"/>
        </w:rPr>
        <w:t xml:space="preserve">izvršenju </w:t>
      </w:r>
      <w:r w:rsidRPr="0024055A">
        <w:rPr>
          <w:rFonts w:ascii="Times New Roman" w:hAnsi="Times New Roman" w:cs="Times New Roman"/>
          <w:sz w:val="24"/>
          <w:szCs w:val="24"/>
        </w:rPr>
        <w:t xml:space="preserve">programa i planova održavanja komunalne </w:t>
      </w:r>
      <w:r>
        <w:rPr>
          <w:rFonts w:ascii="Times New Roman" w:hAnsi="Times New Roman" w:cs="Times New Roman"/>
          <w:sz w:val="24"/>
          <w:szCs w:val="24"/>
        </w:rPr>
        <w:t>infra</w:t>
      </w:r>
      <w:r w:rsidRPr="0024055A">
        <w:rPr>
          <w:rFonts w:ascii="Times New Roman" w:hAnsi="Times New Roman" w:cs="Times New Roman"/>
          <w:sz w:val="24"/>
          <w:szCs w:val="24"/>
        </w:rPr>
        <w:t>strukture</w:t>
      </w:r>
      <w:r>
        <w:rPr>
          <w:rFonts w:ascii="Times New Roman" w:hAnsi="Times New Roman" w:cs="Times New Roman"/>
          <w:sz w:val="24"/>
          <w:szCs w:val="24"/>
        </w:rPr>
        <w:t xml:space="preserve"> </w:t>
      </w:r>
      <w:r w:rsidRPr="0024055A">
        <w:rPr>
          <w:rFonts w:ascii="Times New Roman" w:hAnsi="Times New Roman" w:cs="Times New Roman"/>
          <w:sz w:val="24"/>
          <w:szCs w:val="24"/>
        </w:rPr>
        <w:t>u gradskim četvrtima i mjesnim odborima Grada Zagreba u 2017</w:t>
      </w:r>
      <w:r>
        <w:rPr>
          <w:rFonts w:ascii="Times New Roman" w:hAnsi="Times New Roman" w:cs="Times New Roman"/>
          <w:sz w:val="24"/>
          <w:szCs w:val="24"/>
        </w:rPr>
        <w:t>. (dalje u tekstu: Izvješće) što ga je izradio Gradski ured za mjesnu samoupravu.</w:t>
      </w:r>
    </w:p>
    <w:p w:rsidR="00D94C81" w:rsidRDefault="00D94C81" w:rsidP="00D94C81">
      <w:pPr>
        <w:spacing w:after="0"/>
        <w:jc w:val="both"/>
        <w:rPr>
          <w:rFonts w:ascii="Times New Roman" w:hAnsi="Times New Roman" w:cs="Times New Roman"/>
          <w:sz w:val="24"/>
          <w:szCs w:val="24"/>
        </w:rPr>
      </w:pPr>
      <w:r>
        <w:rPr>
          <w:rFonts w:ascii="Times New Roman" w:hAnsi="Times New Roman" w:cs="Times New Roman"/>
          <w:sz w:val="24"/>
          <w:szCs w:val="24"/>
        </w:rPr>
        <w:tab/>
      </w:r>
      <w:r w:rsidRPr="00D94C81">
        <w:rPr>
          <w:rFonts w:ascii="Times New Roman" w:hAnsi="Times New Roman" w:cs="Times New Roman"/>
          <w:b/>
          <w:sz w:val="24"/>
          <w:szCs w:val="24"/>
        </w:rPr>
        <w:t>2</w:t>
      </w:r>
      <w:r>
        <w:rPr>
          <w:rFonts w:ascii="Times New Roman" w:hAnsi="Times New Roman" w:cs="Times New Roman"/>
          <w:sz w:val="24"/>
          <w:szCs w:val="24"/>
        </w:rPr>
        <w:t>. Vijeće prihvaća Izvješće u dijelovima koji se odnose na izvršenje Programa održavanja komunalne infrastrukture u Gradskoj četvrti Gornji grad – Medveščak  u 2017. te na planove malih komunalnih akcija mjesnih odbora na području Gradske četvrti za 2017.</w:t>
      </w:r>
    </w:p>
    <w:p w:rsidR="00D94C81" w:rsidRDefault="00D94C81" w:rsidP="00D94C81">
      <w:pPr>
        <w:spacing w:after="0"/>
        <w:jc w:val="both"/>
        <w:rPr>
          <w:rFonts w:ascii="Times New Roman" w:hAnsi="Times New Roman" w:cs="Times New Roman"/>
          <w:sz w:val="24"/>
          <w:szCs w:val="24"/>
        </w:rPr>
      </w:pPr>
      <w:r>
        <w:rPr>
          <w:rFonts w:ascii="Times New Roman" w:hAnsi="Times New Roman" w:cs="Times New Roman"/>
          <w:sz w:val="24"/>
          <w:szCs w:val="24"/>
        </w:rPr>
        <w:tab/>
      </w:r>
      <w:r w:rsidRPr="00D94C81">
        <w:rPr>
          <w:rFonts w:ascii="Times New Roman" w:hAnsi="Times New Roman" w:cs="Times New Roman"/>
          <w:b/>
          <w:sz w:val="24"/>
          <w:szCs w:val="24"/>
        </w:rPr>
        <w:t>3</w:t>
      </w:r>
      <w:r>
        <w:rPr>
          <w:rFonts w:ascii="Times New Roman" w:hAnsi="Times New Roman" w:cs="Times New Roman"/>
          <w:sz w:val="24"/>
          <w:szCs w:val="24"/>
        </w:rPr>
        <w:t xml:space="preserve">. Vijeće predlaže gradonačelniku Grada Zagreba da utvrdi Izvješće u predloženom tekstu i uputi ga Gradskoj skupštini Grada Zagreba na prihvaćanje. </w:t>
      </w:r>
    </w:p>
    <w:p w:rsidR="00D94C81" w:rsidRPr="0024055A" w:rsidRDefault="00D94C81" w:rsidP="00D94C81">
      <w:pPr>
        <w:spacing w:after="0"/>
        <w:jc w:val="both"/>
        <w:rPr>
          <w:rFonts w:ascii="Times New Roman" w:hAnsi="Times New Roman" w:cs="Times New Roman"/>
          <w:sz w:val="24"/>
          <w:szCs w:val="24"/>
        </w:rPr>
      </w:pPr>
      <w:r>
        <w:rPr>
          <w:rFonts w:ascii="Times New Roman" w:hAnsi="Times New Roman" w:cs="Times New Roman"/>
          <w:sz w:val="24"/>
          <w:szCs w:val="24"/>
        </w:rPr>
        <w:tab/>
      </w:r>
      <w:r w:rsidRPr="00D94C81">
        <w:rPr>
          <w:rFonts w:ascii="Times New Roman" w:hAnsi="Times New Roman" w:cs="Times New Roman"/>
          <w:b/>
          <w:sz w:val="24"/>
          <w:szCs w:val="24"/>
        </w:rPr>
        <w:t>4</w:t>
      </w:r>
      <w:r>
        <w:rPr>
          <w:rFonts w:ascii="Times New Roman" w:hAnsi="Times New Roman" w:cs="Times New Roman"/>
          <w:sz w:val="24"/>
          <w:szCs w:val="24"/>
        </w:rPr>
        <w:t>. Ovaj će se zaključak uputiti Gradskom uredu za mjesnu samoupravu na daljnje postupanje.</w:t>
      </w:r>
    </w:p>
    <w:p w:rsidR="00D94C81" w:rsidRDefault="00D94C81" w:rsidP="004341A4">
      <w:pPr>
        <w:spacing w:after="0"/>
        <w:rPr>
          <w:rFonts w:ascii="Times New Roman" w:hAnsi="Times New Roman" w:cs="Times New Roman"/>
          <w:b/>
          <w:sz w:val="24"/>
          <w:szCs w:val="24"/>
        </w:rPr>
      </w:pPr>
    </w:p>
    <w:p w:rsidR="00D94C81" w:rsidRDefault="00D94C81" w:rsidP="004341A4">
      <w:pPr>
        <w:spacing w:after="0"/>
        <w:rPr>
          <w:rFonts w:ascii="Times New Roman" w:hAnsi="Times New Roman" w:cs="Times New Roman"/>
          <w:b/>
          <w:sz w:val="24"/>
          <w:szCs w:val="24"/>
        </w:rPr>
      </w:pPr>
    </w:p>
    <w:p w:rsidR="00250200" w:rsidRDefault="00250200" w:rsidP="004341A4">
      <w:pPr>
        <w:spacing w:after="0"/>
        <w:rPr>
          <w:rFonts w:ascii="Times New Roman" w:hAnsi="Times New Roman" w:cs="Times New Roman"/>
          <w:b/>
          <w:sz w:val="24"/>
          <w:szCs w:val="24"/>
        </w:rPr>
      </w:pPr>
    </w:p>
    <w:p w:rsidR="00250200" w:rsidRDefault="00250200" w:rsidP="004341A4">
      <w:pPr>
        <w:spacing w:after="0"/>
        <w:rPr>
          <w:rFonts w:ascii="Times New Roman" w:hAnsi="Times New Roman" w:cs="Times New Roman"/>
          <w:b/>
          <w:sz w:val="24"/>
          <w:szCs w:val="24"/>
          <w:u w:val="single"/>
        </w:rPr>
      </w:pPr>
      <w:r>
        <w:rPr>
          <w:rFonts w:ascii="Times New Roman" w:hAnsi="Times New Roman" w:cs="Times New Roman"/>
          <w:b/>
          <w:sz w:val="24"/>
          <w:szCs w:val="24"/>
          <w:u w:val="single"/>
        </w:rPr>
        <w:t>Ad.4.</w:t>
      </w:r>
      <w:r>
        <w:rPr>
          <w:b/>
          <w:u w:val="single"/>
        </w:rPr>
        <w:t xml:space="preserve"> </w:t>
      </w:r>
      <w:r w:rsidRPr="00250200">
        <w:rPr>
          <w:rFonts w:ascii="Times New Roman" w:hAnsi="Times New Roman" w:cs="Times New Roman"/>
          <w:b/>
          <w:sz w:val="24"/>
          <w:szCs w:val="24"/>
          <w:u w:val="single"/>
        </w:rPr>
        <w:t>Prijedlog zaključka o davanju mišljenja Vijeća Gradske četvrti Gornji grad – Medveščak na prijedloge i akte drugih gradskih tijela</w:t>
      </w:r>
    </w:p>
    <w:p w:rsidR="00571217" w:rsidRDefault="00571217" w:rsidP="004341A4">
      <w:pPr>
        <w:spacing w:after="0"/>
        <w:rPr>
          <w:rFonts w:ascii="Times New Roman" w:hAnsi="Times New Roman" w:cs="Times New Roman"/>
          <w:b/>
          <w:sz w:val="24"/>
          <w:szCs w:val="24"/>
          <w:u w:val="single"/>
        </w:rPr>
      </w:pPr>
    </w:p>
    <w:p w:rsidR="00250200" w:rsidRDefault="00250200" w:rsidP="004341A4">
      <w:pPr>
        <w:spacing w:after="0"/>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otvara točku i objašnjava da se radi o ubrzavanju sjednica. Nakon rasprave u kojoj su sudjelovali </w:t>
      </w:r>
      <w:r>
        <w:rPr>
          <w:rFonts w:ascii="Times New Roman" w:hAnsi="Times New Roman" w:cs="Times New Roman"/>
          <w:b/>
          <w:sz w:val="24"/>
          <w:szCs w:val="24"/>
          <w:u w:val="single"/>
        </w:rPr>
        <w:t>V. Toth,</w:t>
      </w:r>
      <w:r>
        <w:rPr>
          <w:rFonts w:ascii="Times New Roman" w:hAnsi="Times New Roman" w:cs="Times New Roman"/>
          <w:b/>
          <w:sz w:val="24"/>
          <w:szCs w:val="24"/>
        </w:rPr>
        <w:t xml:space="preserve"> </w:t>
      </w:r>
      <w:r w:rsidR="001324F3">
        <w:rPr>
          <w:rFonts w:ascii="Times New Roman" w:hAnsi="Times New Roman" w:cs="Times New Roman"/>
          <w:b/>
          <w:sz w:val="24"/>
          <w:szCs w:val="24"/>
          <w:u w:val="single"/>
        </w:rPr>
        <w:t>N. Raukar-Gamulin,</w:t>
      </w:r>
      <w:r w:rsidR="001324F3">
        <w:rPr>
          <w:rFonts w:ascii="Times New Roman" w:hAnsi="Times New Roman" w:cs="Times New Roman"/>
          <w:sz w:val="24"/>
          <w:szCs w:val="24"/>
        </w:rPr>
        <w:t xml:space="preserve"> </w:t>
      </w:r>
      <w:r w:rsidR="001324F3">
        <w:rPr>
          <w:rFonts w:ascii="Times New Roman" w:hAnsi="Times New Roman" w:cs="Times New Roman"/>
          <w:b/>
          <w:sz w:val="24"/>
          <w:szCs w:val="24"/>
          <w:u w:val="single"/>
        </w:rPr>
        <w:t>N. Boban</w:t>
      </w:r>
      <w:r w:rsidR="001324F3">
        <w:rPr>
          <w:rFonts w:ascii="Times New Roman" w:hAnsi="Times New Roman" w:cs="Times New Roman"/>
          <w:b/>
          <w:sz w:val="24"/>
          <w:szCs w:val="24"/>
        </w:rPr>
        <w:t>,</w:t>
      </w:r>
      <w:r w:rsidR="001324F3">
        <w:rPr>
          <w:rFonts w:ascii="Times New Roman" w:hAnsi="Times New Roman" w:cs="Times New Roman"/>
          <w:sz w:val="24"/>
          <w:szCs w:val="24"/>
        </w:rPr>
        <w:t xml:space="preserve"> </w:t>
      </w:r>
      <w:r w:rsidR="001324F3">
        <w:rPr>
          <w:rFonts w:ascii="Times New Roman" w:hAnsi="Times New Roman" w:cs="Times New Roman"/>
          <w:b/>
          <w:sz w:val="24"/>
          <w:szCs w:val="24"/>
          <w:u w:val="single"/>
        </w:rPr>
        <w:t>T. Holjevac</w:t>
      </w:r>
      <w:r w:rsidR="001324F3">
        <w:rPr>
          <w:rFonts w:ascii="Times New Roman" w:hAnsi="Times New Roman" w:cs="Times New Roman"/>
          <w:b/>
          <w:sz w:val="24"/>
          <w:szCs w:val="24"/>
        </w:rPr>
        <w:t>,</w:t>
      </w:r>
      <w:r w:rsidR="001324F3">
        <w:rPr>
          <w:rFonts w:ascii="Times New Roman" w:hAnsi="Times New Roman" w:cs="Times New Roman"/>
          <w:sz w:val="24"/>
          <w:szCs w:val="24"/>
        </w:rPr>
        <w:t xml:space="preserve"> </w:t>
      </w:r>
      <w:r w:rsidR="001324F3">
        <w:rPr>
          <w:rFonts w:ascii="Times New Roman" w:hAnsi="Times New Roman" w:cs="Times New Roman"/>
          <w:b/>
          <w:sz w:val="24"/>
          <w:szCs w:val="24"/>
          <w:u w:val="single"/>
        </w:rPr>
        <w:t>M. Herman,</w:t>
      </w:r>
      <w:r w:rsidR="001324F3">
        <w:rPr>
          <w:rFonts w:ascii="Times New Roman" w:hAnsi="Times New Roman" w:cs="Times New Roman"/>
          <w:sz w:val="24"/>
          <w:szCs w:val="24"/>
        </w:rPr>
        <w:t xml:space="preserve">   </w:t>
      </w:r>
      <w:r w:rsidR="001324F3">
        <w:rPr>
          <w:rFonts w:ascii="Times New Roman" w:hAnsi="Times New Roman" w:cs="Times New Roman"/>
          <w:b/>
          <w:sz w:val="24"/>
          <w:szCs w:val="24"/>
          <w:u w:val="single"/>
        </w:rPr>
        <w:t>L. Bogdan,</w:t>
      </w:r>
      <w:r w:rsidR="001324F3">
        <w:rPr>
          <w:rFonts w:ascii="Times New Roman" w:hAnsi="Times New Roman" w:cs="Times New Roman"/>
          <w:sz w:val="24"/>
          <w:szCs w:val="24"/>
        </w:rPr>
        <w:t xml:space="preserve"> </w:t>
      </w:r>
      <w:r w:rsidR="001324F3">
        <w:rPr>
          <w:rFonts w:ascii="Times New Roman" w:hAnsi="Times New Roman" w:cs="Times New Roman"/>
          <w:b/>
          <w:sz w:val="24"/>
          <w:szCs w:val="24"/>
          <w:u w:val="single"/>
        </w:rPr>
        <w:t xml:space="preserve">M. Džajo </w:t>
      </w:r>
      <w:r w:rsidR="001324F3">
        <w:rPr>
          <w:rFonts w:ascii="Times New Roman" w:hAnsi="Times New Roman" w:cs="Times New Roman"/>
          <w:sz w:val="24"/>
          <w:szCs w:val="24"/>
        </w:rPr>
        <w:t xml:space="preserve"> predsjednik stavlja na glasovanje 4. točku Dnevnog reda uz dopunu da ukoliko vijećnik ili vijećnica iskažu interes za pojedini akt da će se o njemu raspravljati </w:t>
      </w:r>
      <w:r w:rsidR="005374AA">
        <w:rPr>
          <w:rFonts w:ascii="Times New Roman" w:hAnsi="Times New Roman" w:cs="Times New Roman"/>
          <w:sz w:val="24"/>
          <w:szCs w:val="24"/>
        </w:rPr>
        <w:t>a za ostale akte će obavijestit Skupštinu da vijeće nije raspravljalo.</w:t>
      </w:r>
    </w:p>
    <w:p w:rsidR="005374AA" w:rsidRDefault="005374AA" w:rsidP="004341A4">
      <w:pPr>
        <w:spacing w:after="0"/>
        <w:rPr>
          <w:rFonts w:ascii="Times New Roman" w:hAnsi="Times New Roman" w:cs="Times New Roman"/>
          <w:sz w:val="24"/>
          <w:szCs w:val="24"/>
        </w:rPr>
      </w:pPr>
      <w:r>
        <w:rPr>
          <w:rFonts w:ascii="Times New Roman" w:hAnsi="Times New Roman" w:cs="Times New Roman"/>
          <w:sz w:val="24"/>
          <w:szCs w:val="24"/>
        </w:rPr>
        <w:t xml:space="preserve">Izglasano je sa </w:t>
      </w:r>
    </w:p>
    <w:p w:rsidR="00D14B86" w:rsidRDefault="00D14B86" w:rsidP="004341A4">
      <w:pPr>
        <w:spacing w:after="0"/>
        <w:rPr>
          <w:rFonts w:ascii="Times New Roman" w:hAnsi="Times New Roman" w:cs="Times New Roman"/>
          <w:b/>
          <w:sz w:val="24"/>
          <w:szCs w:val="24"/>
        </w:rPr>
      </w:pPr>
    </w:p>
    <w:p w:rsidR="005374AA" w:rsidRDefault="005374AA" w:rsidP="004341A4">
      <w:pPr>
        <w:spacing w:after="0"/>
        <w:rPr>
          <w:rFonts w:ascii="Times New Roman" w:hAnsi="Times New Roman" w:cs="Times New Roman"/>
          <w:b/>
          <w:sz w:val="24"/>
          <w:szCs w:val="24"/>
        </w:rPr>
      </w:pPr>
      <w:r>
        <w:rPr>
          <w:rFonts w:ascii="Times New Roman" w:hAnsi="Times New Roman" w:cs="Times New Roman"/>
          <w:b/>
          <w:sz w:val="24"/>
          <w:szCs w:val="24"/>
        </w:rPr>
        <w:t>13 glasova ZA i 1 PROTIV</w:t>
      </w:r>
      <w:r w:rsidR="00D94C81">
        <w:rPr>
          <w:rFonts w:ascii="Times New Roman" w:hAnsi="Times New Roman" w:cs="Times New Roman"/>
          <w:b/>
          <w:sz w:val="24"/>
          <w:szCs w:val="24"/>
        </w:rPr>
        <w:t xml:space="preserve"> </w:t>
      </w:r>
      <w:r w:rsidR="00D94C81" w:rsidRPr="00D94C81">
        <w:rPr>
          <w:rFonts w:ascii="Times New Roman" w:hAnsi="Times New Roman" w:cs="Times New Roman"/>
          <w:sz w:val="24"/>
          <w:szCs w:val="24"/>
        </w:rPr>
        <w:t>te je donesen slijedeći</w:t>
      </w:r>
      <w:r w:rsidR="00D94C81">
        <w:rPr>
          <w:rFonts w:ascii="Times New Roman" w:hAnsi="Times New Roman" w:cs="Times New Roman"/>
          <w:b/>
          <w:sz w:val="24"/>
          <w:szCs w:val="24"/>
        </w:rPr>
        <w:t xml:space="preserve"> </w:t>
      </w:r>
    </w:p>
    <w:p w:rsidR="00D94C81" w:rsidRDefault="00D94C81" w:rsidP="004341A4">
      <w:pPr>
        <w:spacing w:after="0"/>
        <w:rPr>
          <w:rFonts w:ascii="Times New Roman" w:hAnsi="Times New Roman" w:cs="Times New Roman"/>
          <w:b/>
          <w:sz w:val="24"/>
          <w:szCs w:val="24"/>
        </w:rPr>
      </w:pPr>
    </w:p>
    <w:p w:rsidR="00D94C81" w:rsidRDefault="00D94C81" w:rsidP="004341A4">
      <w:pPr>
        <w:spacing w:after="0"/>
        <w:rPr>
          <w:rFonts w:ascii="Times New Roman" w:hAnsi="Times New Roman" w:cs="Times New Roman"/>
          <w:b/>
          <w:sz w:val="24"/>
          <w:szCs w:val="24"/>
        </w:rPr>
      </w:pPr>
    </w:p>
    <w:p w:rsidR="00D94C81" w:rsidRPr="000A0A64" w:rsidRDefault="00D94C81" w:rsidP="00D94C81">
      <w:pPr>
        <w:autoSpaceDE w:val="0"/>
        <w:autoSpaceDN w:val="0"/>
        <w:spacing w:after="0" w:line="20" w:lineRule="atLeast"/>
        <w:jc w:val="both"/>
        <w:rPr>
          <w:rFonts w:ascii="Times New Roman" w:eastAsia="Times New Roman" w:hAnsi="Times New Roman" w:cs="Times New Roman"/>
          <w:sz w:val="24"/>
          <w:szCs w:val="24"/>
          <w:lang w:eastAsia="hr-HR"/>
        </w:rPr>
      </w:pPr>
    </w:p>
    <w:p w:rsidR="00D94C81" w:rsidRDefault="00D94C81" w:rsidP="00D94C81">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94C81" w:rsidRDefault="00D94C81" w:rsidP="00D94C81">
      <w:pPr>
        <w:spacing w:after="0" w:line="20" w:lineRule="atLeast"/>
        <w:jc w:val="center"/>
        <w:rPr>
          <w:rFonts w:ascii="Times New Roman" w:hAnsi="Times New Roman" w:cs="Times New Roman"/>
          <w:b/>
          <w:sz w:val="24"/>
          <w:szCs w:val="24"/>
        </w:rPr>
      </w:pPr>
    </w:p>
    <w:p w:rsidR="00D94C81" w:rsidRDefault="00D94C81" w:rsidP="00D94C81">
      <w:pPr>
        <w:spacing w:after="0" w:line="20" w:lineRule="atLeast"/>
        <w:jc w:val="both"/>
        <w:rPr>
          <w:rFonts w:ascii="Times New Roman" w:hAnsi="Times New Roman" w:cs="Times New Roman"/>
          <w:b/>
          <w:sz w:val="24"/>
          <w:szCs w:val="24"/>
        </w:rPr>
      </w:pPr>
      <w:r>
        <w:rPr>
          <w:rFonts w:ascii="Times New Roman" w:hAnsi="Times New Roman" w:cs="Times New Roman"/>
          <w:b/>
          <w:sz w:val="24"/>
          <w:szCs w:val="24"/>
        </w:rPr>
        <w:t>o davanju  mišljenja na Stratešku studiju o utjecaju Plana gospodarenja otpadom Grada Zagreba na okoliš i Nacrt prijedloga Plana gospodarenja otpadom Grada Zagreba</w:t>
      </w:r>
    </w:p>
    <w:p w:rsidR="00D94C81" w:rsidRDefault="00D94C81" w:rsidP="00D94C81">
      <w:pPr>
        <w:spacing w:after="0" w:line="20" w:lineRule="atLeast"/>
        <w:jc w:val="both"/>
        <w:rPr>
          <w:rFonts w:ascii="Times New Roman" w:hAnsi="Times New Roman" w:cs="Times New Roman"/>
          <w:b/>
          <w:sz w:val="24"/>
          <w:szCs w:val="24"/>
        </w:rPr>
      </w:pPr>
    </w:p>
    <w:p w:rsidR="00D94C81" w:rsidRPr="0022112F" w:rsidRDefault="00D94C81" w:rsidP="00D94C81">
      <w:pPr>
        <w:pStyle w:val="ListParagraph"/>
        <w:numPr>
          <w:ilvl w:val="0"/>
          <w:numId w:val="4"/>
        </w:numPr>
        <w:spacing w:after="0" w:line="20" w:lineRule="atLeast"/>
        <w:ind w:left="720"/>
        <w:jc w:val="both"/>
        <w:rPr>
          <w:rFonts w:ascii="Times New Roman" w:hAnsi="Times New Roman" w:cs="Times New Roman"/>
          <w:sz w:val="24"/>
          <w:szCs w:val="24"/>
        </w:rPr>
      </w:pPr>
      <w:r w:rsidRPr="0022112F">
        <w:rPr>
          <w:rFonts w:ascii="Times New Roman" w:hAnsi="Times New Roman" w:cs="Times New Roman"/>
          <w:sz w:val="24"/>
          <w:szCs w:val="24"/>
        </w:rPr>
        <w:t xml:space="preserve">Vijeće Gradske četvrti Gornji grad – Medveščak </w:t>
      </w:r>
      <w:r>
        <w:rPr>
          <w:rFonts w:ascii="Times New Roman" w:hAnsi="Times New Roman" w:cs="Times New Roman"/>
          <w:sz w:val="24"/>
          <w:szCs w:val="24"/>
        </w:rPr>
        <w:t>daje  pozitivno mišljenje na Stratešku  studiju o utjecaju Plana gospodarenja otpadom Grada Zagreba na okoliš i Nacrt prijedloga Plana gospodarenja otpadom Grada Zagreba</w:t>
      </w:r>
      <w:r w:rsidRPr="0022112F">
        <w:rPr>
          <w:rFonts w:ascii="Times New Roman" w:hAnsi="Times New Roman" w:cs="Times New Roman"/>
          <w:sz w:val="24"/>
          <w:szCs w:val="24"/>
        </w:rPr>
        <w:t xml:space="preserve">. </w:t>
      </w:r>
    </w:p>
    <w:p w:rsidR="00D94C81" w:rsidRPr="000812BB" w:rsidRDefault="00D94C81" w:rsidP="00D94C81">
      <w:pPr>
        <w:spacing w:after="0" w:line="20" w:lineRule="atLeast"/>
        <w:jc w:val="both"/>
        <w:rPr>
          <w:rFonts w:ascii="Times New Roman" w:hAnsi="Times New Roman" w:cs="Times New Roman"/>
          <w:sz w:val="24"/>
          <w:szCs w:val="24"/>
        </w:rPr>
      </w:pPr>
    </w:p>
    <w:p w:rsidR="00D94C81" w:rsidRPr="0022112F" w:rsidRDefault="00D94C81" w:rsidP="00D94C81">
      <w:pPr>
        <w:pStyle w:val="ListParagraph"/>
        <w:rPr>
          <w:rFonts w:ascii="Times New Roman" w:hAnsi="Times New Roman" w:cs="Times New Roman"/>
          <w:sz w:val="24"/>
          <w:szCs w:val="24"/>
        </w:rPr>
      </w:pPr>
    </w:p>
    <w:p w:rsidR="00D94C81" w:rsidRDefault="00D94C81" w:rsidP="00D94C81">
      <w:pPr>
        <w:pStyle w:val="ListParagraph"/>
        <w:numPr>
          <w:ilvl w:val="0"/>
          <w:numId w:val="4"/>
        </w:numPr>
        <w:spacing w:after="0" w:line="20" w:lineRule="atLeast"/>
        <w:ind w:left="720"/>
        <w:jc w:val="both"/>
        <w:rPr>
          <w:rFonts w:ascii="Times New Roman" w:hAnsi="Times New Roman" w:cs="Times New Roman"/>
          <w:sz w:val="24"/>
          <w:szCs w:val="24"/>
        </w:rPr>
      </w:pPr>
      <w:r w:rsidRPr="000812BB">
        <w:rPr>
          <w:rFonts w:ascii="Times New Roman" w:hAnsi="Times New Roman" w:cs="Times New Roman"/>
          <w:sz w:val="24"/>
          <w:szCs w:val="24"/>
        </w:rPr>
        <w:t xml:space="preserve">Ovaj će zaključak biti </w:t>
      </w:r>
      <w:r>
        <w:rPr>
          <w:rFonts w:ascii="Times New Roman" w:hAnsi="Times New Roman" w:cs="Times New Roman"/>
          <w:sz w:val="24"/>
          <w:szCs w:val="24"/>
        </w:rPr>
        <w:t xml:space="preserve"> upućen  Stručnoj službi gradonačelnika</w:t>
      </w:r>
      <w:r w:rsidRPr="000812BB">
        <w:rPr>
          <w:rFonts w:ascii="Times New Roman" w:hAnsi="Times New Roman" w:cs="Times New Roman"/>
          <w:sz w:val="24"/>
          <w:szCs w:val="24"/>
        </w:rPr>
        <w:t xml:space="preserve">. </w:t>
      </w:r>
    </w:p>
    <w:p w:rsidR="00D94C81" w:rsidRPr="00955F93" w:rsidRDefault="00D94C81" w:rsidP="00D94C81">
      <w:pPr>
        <w:spacing w:after="0" w:line="20" w:lineRule="atLeast"/>
        <w:ind w:left="360"/>
        <w:jc w:val="both"/>
        <w:rPr>
          <w:rFonts w:ascii="Times New Roman" w:hAnsi="Times New Roman" w:cs="Times New Roman"/>
          <w:sz w:val="24"/>
          <w:szCs w:val="24"/>
        </w:rPr>
      </w:pPr>
    </w:p>
    <w:p w:rsidR="00D94C81" w:rsidRDefault="00D94C81" w:rsidP="004341A4">
      <w:pPr>
        <w:spacing w:after="0"/>
        <w:rPr>
          <w:rFonts w:ascii="Times New Roman" w:hAnsi="Times New Roman" w:cs="Times New Roman"/>
          <w:b/>
          <w:sz w:val="24"/>
          <w:szCs w:val="24"/>
        </w:rPr>
      </w:pPr>
    </w:p>
    <w:p w:rsidR="00D94C81" w:rsidRDefault="00D94C81" w:rsidP="004341A4">
      <w:pPr>
        <w:spacing w:after="0"/>
        <w:rPr>
          <w:rFonts w:ascii="Times New Roman" w:hAnsi="Times New Roman" w:cs="Times New Roman"/>
          <w:b/>
          <w:sz w:val="24"/>
          <w:szCs w:val="24"/>
        </w:rPr>
      </w:pPr>
    </w:p>
    <w:p w:rsidR="00D94C81" w:rsidRDefault="00D94C81" w:rsidP="004341A4">
      <w:pPr>
        <w:spacing w:after="0"/>
        <w:rPr>
          <w:rFonts w:ascii="Times New Roman" w:hAnsi="Times New Roman" w:cs="Times New Roman"/>
          <w:b/>
          <w:sz w:val="24"/>
          <w:szCs w:val="24"/>
        </w:rPr>
      </w:pPr>
    </w:p>
    <w:p w:rsidR="005374AA" w:rsidRDefault="005374AA" w:rsidP="004341A4">
      <w:pPr>
        <w:spacing w:after="0"/>
        <w:rPr>
          <w:rFonts w:ascii="Times New Roman" w:hAnsi="Times New Roman" w:cs="Times New Roman"/>
          <w:b/>
          <w:sz w:val="24"/>
          <w:szCs w:val="24"/>
        </w:rPr>
      </w:pPr>
    </w:p>
    <w:p w:rsidR="005374AA" w:rsidRPr="005374AA" w:rsidRDefault="005374AA" w:rsidP="004341A4">
      <w:pPr>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Ad.5. </w:t>
      </w:r>
      <w:r w:rsidRPr="005374AA">
        <w:rPr>
          <w:rFonts w:ascii="Times New Roman" w:hAnsi="Times New Roman" w:cs="Times New Roman"/>
          <w:b/>
          <w:sz w:val="24"/>
          <w:szCs w:val="24"/>
          <w:u w:val="single"/>
        </w:rPr>
        <w:t>Prijedlog zaključka o postavljanju nadstrešnica na autobusnim i tramvajskim stajalištima</w:t>
      </w:r>
    </w:p>
    <w:p w:rsidR="00CC4A68" w:rsidRDefault="005374AA" w:rsidP="004341A4">
      <w:pPr>
        <w:spacing w:after="0"/>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 otvara točku i ukratko ubjašnjava. </w:t>
      </w:r>
    </w:p>
    <w:p w:rsidR="005374AA" w:rsidRDefault="005374AA" w:rsidP="004341A4">
      <w:pPr>
        <w:spacing w:after="0"/>
        <w:rPr>
          <w:rFonts w:ascii="Times New Roman" w:hAnsi="Times New Roman" w:cs="Times New Roman"/>
          <w:sz w:val="24"/>
          <w:szCs w:val="24"/>
        </w:rPr>
      </w:pPr>
      <w:r>
        <w:rPr>
          <w:rFonts w:ascii="Times New Roman" w:hAnsi="Times New Roman" w:cs="Times New Roman"/>
          <w:sz w:val="24"/>
          <w:szCs w:val="24"/>
        </w:rPr>
        <w:t xml:space="preserve">Nema rasprave, </w:t>
      </w:r>
    </w:p>
    <w:p w:rsidR="00D14B86" w:rsidRDefault="00D14B86" w:rsidP="004341A4">
      <w:pPr>
        <w:spacing w:after="0"/>
        <w:rPr>
          <w:rFonts w:ascii="Times New Roman" w:hAnsi="Times New Roman" w:cs="Times New Roman"/>
          <w:b/>
          <w:sz w:val="24"/>
          <w:szCs w:val="24"/>
        </w:rPr>
      </w:pPr>
    </w:p>
    <w:p w:rsidR="00D94C81" w:rsidRDefault="00D94C81" w:rsidP="004341A4">
      <w:pPr>
        <w:spacing w:after="0"/>
        <w:rPr>
          <w:rFonts w:ascii="Times New Roman" w:hAnsi="Times New Roman" w:cs="Times New Roman"/>
          <w:b/>
          <w:sz w:val="24"/>
          <w:szCs w:val="24"/>
        </w:rPr>
      </w:pPr>
    </w:p>
    <w:p w:rsidR="00D94C81" w:rsidRDefault="00D94C81" w:rsidP="004341A4">
      <w:pPr>
        <w:spacing w:after="0"/>
        <w:rPr>
          <w:rFonts w:ascii="Times New Roman" w:hAnsi="Times New Roman" w:cs="Times New Roman"/>
          <w:b/>
          <w:sz w:val="24"/>
          <w:szCs w:val="24"/>
        </w:rPr>
      </w:pPr>
    </w:p>
    <w:p w:rsidR="005374AA" w:rsidRDefault="005374AA" w:rsidP="004341A4">
      <w:pPr>
        <w:spacing w:after="0"/>
        <w:rPr>
          <w:rFonts w:ascii="Times New Roman" w:hAnsi="Times New Roman" w:cs="Times New Roman"/>
          <w:sz w:val="24"/>
          <w:szCs w:val="24"/>
        </w:rPr>
      </w:pPr>
      <w:r>
        <w:rPr>
          <w:rFonts w:ascii="Times New Roman" w:hAnsi="Times New Roman" w:cs="Times New Roman"/>
          <w:b/>
          <w:sz w:val="24"/>
          <w:szCs w:val="24"/>
        </w:rPr>
        <w:t xml:space="preserve">Jednoglasno sa 13 glasova ZA </w:t>
      </w:r>
      <w:r>
        <w:rPr>
          <w:rFonts w:ascii="Times New Roman" w:hAnsi="Times New Roman" w:cs="Times New Roman"/>
          <w:sz w:val="24"/>
          <w:szCs w:val="24"/>
        </w:rPr>
        <w:t xml:space="preserve"> ( </w:t>
      </w:r>
      <w:r>
        <w:rPr>
          <w:rFonts w:ascii="Times New Roman" w:hAnsi="Times New Roman" w:cs="Times New Roman"/>
          <w:b/>
          <w:sz w:val="24"/>
          <w:szCs w:val="24"/>
          <w:u w:val="single"/>
        </w:rPr>
        <w:t>D.</w:t>
      </w:r>
      <w:r w:rsidR="00571217">
        <w:rPr>
          <w:rFonts w:ascii="Times New Roman" w:hAnsi="Times New Roman" w:cs="Times New Roman"/>
          <w:b/>
          <w:sz w:val="24"/>
          <w:szCs w:val="24"/>
          <w:u w:val="single"/>
        </w:rPr>
        <w:t xml:space="preserve"> </w:t>
      </w:r>
      <w:r>
        <w:rPr>
          <w:rFonts w:ascii="Times New Roman" w:hAnsi="Times New Roman" w:cs="Times New Roman"/>
          <w:b/>
          <w:sz w:val="24"/>
          <w:szCs w:val="24"/>
          <w:u w:val="single"/>
        </w:rPr>
        <w:t>Pečkaj-Vuković</w:t>
      </w:r>
      <w:r>
        <w:rPr>
          <w:rFonts w:ascii="Times New Roman" w:hAnsi="Times New Roman" w:cs="Times New Roman"/>
          <w:sz w:val="24"/>
          <w:szCs w:val="24"/>
        </w:rPr>
        <w:t xml:space="preserve"> je bila odsutna u vrijeme glasovanja)</w:t>
      </w:r>
    </w:p>
    <w:p w:rsidR="00D94C81" w:rsidRDefault="00D94C81" w:rsidP="004341A4">
      <w:pPr>
        <w:spacing w:after="0"/>
        <w:rPr>
          <w:rFonts w:ascii="Times New Roman" w:hAnsi="Times New Roman" w:cs="Times New Roman"/>
          <w:sz w:val="24"/>
          <w:szCs w:val="24"/>
        </w:rPr>
      </w:pPr>
      <w:r>
        <w:rPr>
          <w:rFonts w:ascii="Times New Roman" w:hAnsi="Times New Roman" w:cs="Times New Roman"/>
          <w:sz w:val="24"/>
          <w:szCs w:val="24"/>
        </w:rPr>
        <w:t xml:space="preserve">donesen je slijedeći </w:t>
      </w:r>
    </w:p>
    <w:p w:rsidR="00D94C81" w:rsidRDefault="00D94C81" w:rsidP="004341A4">
      <w:pPr>
        <w:spacing w:after="0"/>
        <w:rPr>
          <w:rFonts w:ascii="Times New Roman" w:hAnsi="Times New Roman" w:cs="Times New Roman"/>
          <w:sz w:val="24"/>
          <w:szCs w:val="24"/>
        </w:rPr>
      </w:pPr>
    </w:p>
    <w:p w:rsidR="00D94C81" w:rsidRDefault="00D94C81" w:rsidP="00D94C81">
      <w:pPr>
        <w:spacing w:after="0" w:line="240" w:lineRule="auto"/>
        <w:rPr>
          <w:rFonts w:ascii="Times New Roman" w:eastAsia="Times New Roman" w:hAnsi="Times New Roman" w:cs="Times New Roman"/>
          <w:sz w:val="24"/>
          <w:szCs w:val="24"/>
          <w:lang w:eastAsia="hr-HR"/>
        </w:rPr>
      </w:pPr>
    </w:p>
    <w:p w:rsidR="00D94C81" w:rsidRDefault="00D94C81" w:rsidP="00D94C81">
      <w:pPr>
        <w:spacing w:after="0" w:line="240" w:lineRule="auto"/>
        <w:rPr>
          <w:rFonts w:ascii="Times New Roman" w:eastAsia="Times New Roman" w:hAnsi="Times New Roman" w:cs="Times New Roman"/>
          <w:sz w:val="24"/>
          <w:szCs w:val="24"/>
          <w:lang w:eastAsia="hr-HR"/>
        </w:rPr>
      </w:pPr>
    </w:p>
    <w:p w:rsidR="00D94C81" w:rsidRDefault="00D94C81" w:rsidP="00D94C81">
      <w:pPr>
        <w:spacing w:after="0" w:line="240" w:lineRule="auto"/>
        <w:rPr>
          <w:rFonts w:ascii="Times New Roman" w:eastAsia="Times New Roman" w:hAnsi="Times New Roman" w:cs="Times New Roman"/>
          <w:sz w:val="24"/>
          <w:szCs w:val="24"/>
          <w:lang w:eastAsia="hr-HR"/>
        </w:rPr>
      </w:pPr>
    </w:p>
    <w:p w:rsidR="00D94C81" w:rsidRPr="00D94C81" w:rsidRDefault="00D94C81" w:rsidP="00D94C81">
      <w:pPr>
        <w:spacing w:after="0" w:line="240" w:lineRule="auto"/>
        <w:rPr>
          <w:rFonts w:ascii="Times New Roman" w:eastAsia="Times New Roman" w:hAnsi="Times New Roman" w:cs="Times New Roman"/>
          <w:sz w:val="24"/>
          <w:szCs w:val="24"/>
          <w:lang w:eastAsia="hr-HR"/>
        </w:rPr>
      </w:pPr>
    </w:p>
    <w:p w:rsidR="00D94C81" w:rsidRPr="00D94C81" w:rsidRDefault="00D94C81" w:rsidP="00D94C81">
      <w:pPr>
        <w:spacing w:after="0" w:line="240" w:lineRule="auto"/>
        <w:jc w:val="center"/>
        <w:rPr>
          <w:rFonts w:ascii="Times New Roman" w:eastAsia="Times New Roman" w:hAnsi="Times New Roman" w:cs="Times New Roman"/>
          <w:b/>
          <w:bCs/>
          <w:sz w:val="24"/>
          <w:szCs w:val="24"/>
          <w:lang w:eastAsia="hr-HR"/>
        </w:rPr>
      </w:pPr>
      <w:r w:rsidRPr="00D94C81">
        <w:rPr>
          <w:rFonts w:ascii="Times New Roman" w:eastAsia="Times New Roman" w:hAnsi="Times New Roman" w:cs="Times New Roman"/>
          <w:b/>
          <w:bCs/>
          <w:sz w:val="24"/>
          <w:szCs w:val="24"/>
          <w:lang w:eastAsia="hr-HR"/>
        </w:rPr>
        <w:t>Z A K LJ U Č A K</w:t>
      </w:r>
    </w:p>
    <w:p w:rsidR="00D94C81" w:rsidRPr="00D94C81" w:rsidRDefault="00D94C81" w:rsidP="00D94C81">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D94C81">
        <w:rPr>
          <w:rFonts w:ascii="Times New Roman" w:eastAsia="Times New Roman" w:hAnsi="Times New Roman" w:cs="Times New Roman"/>
          <w:b/>
          <w:bCs/>
          <w:sz w:val="24"/>
          <w:szCs w:val="24"/>
          <w:lang w:eastAsia="hr-HR"/>
        </w:rPr>
        <w:t xml:space="preserve">o davanju </w:t>
      </w:r>
      <w:r w:rsidRPr="00D94C81">
        <w:rPr>
          <w:rFonts w:ascii="Times New Roman" w:eastAsia="Times New Roman" w:hAnsi="Times New Roman" w:cs="Times New Roman"/>
          <w:b/>
          <w:color w:val="000000"/>
          <w:sz w:val="24"/>
          <w:szCs w:val="24"/>
          <w:lang w:eastAsia="hr-HR"/>
        </w:rPr>
        <w:t xml:space="preserve">mišljenja Vijeća Gradske četvrti Gornji grad – Medveščak </w:t>
      </w:r>
    </w:p>
    <w:p w:rsidR="00D94C81" w:rsidRPr="00D94C81" w:rsidRDefault="00D94C81" w:rsidP="00D94C81">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D94C81">
        <w:rPr>
          <w:rFonts w:ascii="Times New Roman" w:eastAsia="Times New Roman" w:hAnsi="Times New Roman" w:cs="Times New Roman"/>
          <w:b/>
          <w:color w:val="000000"/>
          <w:sz w:val="24"/>
          <w:szCs w:val="24"/>
          <w:lang w:eastAsia="hr-HR"/>
        </w:rPr>
        <w:t>na prijedloge i akte drugih gradskih tijela</w:t>
      </w:r>
    </w:p>
    <w:p w:rsidR="00D94C81" w:rsidRPr="00D94C81" w:rsidRDefault="00D94C81" w:rsidP="00D94C81">
      <w:pPr>
        <w:spacing w:after="0" w:line="240" w:lineRule="auto"/>
        <w:jc w:val="center"/>
        <w:rPr>
          <w:rFonts w:ascii="Times New Roman" w:eastAsia="Times New Roman" w:hAnsi="Times New Roman" w:cs="Times New Roman"/>
          <w:sz w:val="24"/>
          <w:szCs w:val="24"/>
          <w:lang w:eastAsia="hr-HR"/>
        </w:rPr>
      </w:pPr>
    </w:p>
    <w:p w:rsidR="00D94C81" w:rsidRPr="00D94C81" w:rsidRDefault="00D94C81" w:rsidP="00D94C81">
      <w:pPr>
        <w:numPr>
          <w:ilvl w:val="0"/>
          <w:numId w:val="12"/>
        </w:numPr>
        <w:spacing w:after="0" w:line="240" w:lineRule="auto"/>
        <w:jc w:val="both"/>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Vijeće Gradske četvrti Gornji grad – Medveščak davat će svoje mišljenje samo na </w:t>
      </w:r>
    </w:p>
    <w:p w:rsidR="00D94C81" w:rsidRPr="00D94C81" w:rsidRDefault="00D94C81" w:rsidP="00D94C81">
      <w:pPr>
        <w:spacing w:after="0" w:line="240" w:lineRule="auto"/>
        <w:ind w:left="960"/>
        <w:jc w:val="both"/>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akte Gradske  skupštine Grada Zagreba i drugih gradskih tijela koji su direktno  </w:t>
      </w:r>
    </w:p>
    <w:p w:rsidR="00D94C81" w:rsidRPr="00D94C81" w:rsidRDefault="00D94C81" w:rsidP="00D94C81">
      <w:pPr>
        <w:spacing w:after="0" w:line="240" w:lineRule="auto"/>
        <w:ind w:left="960"/>
        <w:jc w:val="both"/>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vezani za područje Gradske četvrti Gornji grad – Medveščak ili su od općeg </w:t>
      </w:r>
    </w:p>
    <w:p w:rsidR="00D94C81" w:rsidRPr="00D94C81" w:rsidRDefault="00D94C81" w:rsidP="00D94C81">
      <w:pPr>
        <w:spacing w:after="0" w:line="240" w:lineRule="auto"/>
        <w:ind w:left="960"/>
        <w:jc w:val="both"/>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interesa Grada Zagreba te ukoliko netko od vijećnika iskaže interes za pojedini akt.</w:t>
      </w:r>
    </w:p>
    <w:p w:rsidR="00D94C81" w:rsidRPr="00D94C81" w:rsidRDefault="00D94C81" w:rsidP="00D94C81">
      <w:pPr>
        <w:spacing w:after="0" w:line="240" w:lineRule="auto"/>
        <w:jc w:val="both"/>
        <w:rPr>
          <w:rFonts w:ascii="Times New Roman" w:eastAsia="Times New Roman" w:hAnsi="Times New Roman" w:cs="Times New Roman"/>
          <w:sz w:val="24"/>
          <w:szCs w:val="24"/>
          <w:lang w:eastAsia="hr-HR"/>
        </w:rPr>
      </w:pPr>
    </w:p>
    <w:p w:rsidR="00D94C81" w:rsidRPr="00D94C81" w:rsidRDefault="00D94C81" w:rsidP="00D94C81">
      <w:pPr>
        <w:spacing w:after="0" w:line="240" w:lineRule="auto"/>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2.    Na druge akte koji nisu direktno vezani za područje Gradske četvrti Gornji grad – </w:t>
      </w:r>
    </w:p>
    <w:p w:rsidR="00D94C81" w:rsidRPr="00D94C81" w:rsidRDefault="00D94C81" w:rsidP="00D94C81">
      <w:pPr>
        <w:spacing w:after="0" w:line="240" w:lineRule="auto"/>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Medveščak i Grad Zagreb, niti su vijećnici iskazali interes, Vijeće neće davati</w:t>
      </w:r>
    </w:p>
    <w:p w:rsidR="00D94C81" w:rsidRPr="00D94C81" w:rsidRDefault="00D94C81" w:rsidP="00D94C81">
      <w:pPr>
        <w:spacing w:after="0" w:line="240" w:lineRule="auto"/>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mišljenje te će obavijestit Gradsku skupštinu  i druga gradska tijela da o istima nije </w:t>
      </w:r>
    </w:p>
    <w:p w:rsidR="00D94C81" w:rsidRPr="00D94C81" w:rsidRDefault="00D94C81" w:rsidP="00D94C81">
      <w:pPr>
        <w:spacing w:after="0" w:line="240" w:lineRule="auto"/>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raspravljalo.</w:t>
      </w:r>
    </w:p>
    <w:p w:rsidR="00D94C81" w:rsidRPr="00D94C81" w:rsidRDefault="00D94C81" w:rsidP="00D94C81">
      <w:pPr>
        <w:spacing w:after="0" w:line="240" w:lineRule="auto"/>
        <w:jc w:val="both"/>
        <w:rPr>
          <w:rFonts w:ascii="Times New Roman" w:eastAsia="Times New Roman" w:hAnsi="Times New Roman" w:cs="Times New Roman"/>
          <w:sz w:val="24"/>
          <w:szCs w:val="24"/>
          <w:lang w:eastAsia="hr-HR"/>
        </w:rPr>
      </w:pPr>
    </w:p>
    <w:p w:rsidR="00D94C81" w:rsidRPr="00D94C81" w:rsidRDefault="00D94C81" w:rsidP="00D94C81">
      <w:pPr>
        <w:spacing w:after="0" w:line="240" w:lineRule="auto"/>
        <w:jc w:val="both"/>
        <w:rPr>
          <w:rFonts w:ascii="Times New Roman" w:eastAsia="Times New Roman" w:hAnsi="Times New Roman" w:cs="Times New Roman"/>
          <w:sz w:val="24"/>
          <w:szCs w:val="24"/>
          <w:lang w:eastAsia="hr-HR"/>
        </w:rPr>
      </w:pPr>
      <w:r w:rsidRPr="00D94C81">
        <w:rPr>
          <w:rFonts w:ascii="Times New Roman" w:eastAsia="Times New Roman" w:hAnsi="Times New Roman" w:cs="Times New Roman"/>
          <w:sz w:val="24"/>
          <w:szCs w:val="24"/>
          <w:lang w:eastAsia="hr-HR"/>
        </w:rPr>
        <w:t xml:space="preserve">          3.  Ovaj će zaključak biti upućen Gradskom uredu za mjesnu samoupravu.</w:t>
      </w:r>
    </w:p>
    <w:p w:rsidR="00D94C81" w:rsidRDefault="00D94C81" w:rsidP="004341A4">
      <w:pPr>
        <w:spacing w:after="0"/>
        <w:rPr>
          <w:rFonts w:ascii="Times New Roman" w:hAnsi="Times New Roman" w:cs="Times New Roman"/>
          <w:sz w:val="24"/>
          <w:szCs w:val="24"/>
        </w:rPr>
      </w:pPr>
    </w:p>
    <w:p w:rsidR="005374AA" w:rsidRDefault="005374AA" w:rsidP="004341A4">
      <w:pPr>
        <w:spacing w:after="0"/>
        <w:rPr>
          <w:rFonts w:ascii="Times New Roman" w:hAnsi="Times New Roman" w:cs="Times New Roman"/>
          <w:sz w:val="24"/>
          <w:szCs w:val="24"/>
        </w:rPr>
      </w:pPr>
    </w:p>
    <w:p w:rsidR="00571217" w:rsidRDefault="00571217" w:rsidP="004341A4">
      <w:pPr>
        <w:spacing w:after="0"/>
        <w:rPr>
          <w:rFonts w:ascii="Times New Roman" w:hAnsi="Times New Roman" w:cs="Times New Roman"/>
          <w:b/>
          <w:sz w:val="24"/>
          <w:szCs w:val="24"/>
          <w:u w:val="single"/>
        </w:rPr>
      </w:pPr>
    </w:p>
    <w:p w:rsidR="005374AA" w:rsidRDefault="005374AA" w:rsidP="004341A4">
      <w:pPr>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Ad.6. </w:t>
      </w:r>
      <w:r w:rsidRPr="005374AA">
        <w:rPr>
          <w:rFonts w:ascii="Times New Roman" w:hAnsi="Times New Roman" w:cs="Times New Roman"/>
          <w:b/>
          <w:sz w:val="24"/>
          <w:szCs w:val="24"/>
          <w:u w:val="single"/>
        </w:rPr>
        <w:t>Prijedlog zaključka o uklanjanju kontejnera za odvojeno prikupljanje otpada, Mlinarska cesta</w:t>
      </w:r>
    </w:p>
    <w:p w:rsidR="00571217" w:rsidRDefault="00571217" w:rsidP="004341A4">
      <w:pPr>
        <w:spacing w:after="0"/>
        <w:rPr>
          <w:rFonts w:ascii="Times New Roman" w:hAnsi="Times New Roman" w:cs="Times New Roman"/>
          <w:b/>
          <w:sz w:val="24"/>
          <w:szCs w:val="24"/>
          <w:u w:val="single"/>
        </w:rPr>
      </w:pPr>
    </w:p>
    <w:p w:rsidR="005374AA" w:rsidRDefault="005374AA" w:rsidP="004341A4">
      <w:pPr>
        <w:spacing w:after="0"/>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 otvara točku i predaje riječ </w:t>
      </w:r>
      <w:r w:rsidRPr="005374AA">
        <w:rPr>
          <w:rFonts w:ascii="Times New Roman" w:hAnsi="Times New Roman" w:cs="Times New Roman"/>
          <w:b/>
          <w:sz w:val="24"/>
          <w:szCs w:val="24"/>
          <w:u w:val="single"/>
        </w:rPr>
        <w:t>D. Bosaku</w:t>
      </w:r>
      <w:r>
        <w:rPr>
          <w:rFonts w:ascii="Times New Roman" w:hAnsi="Times New Roman" w:cs="Times New Roman"/>
          <w:sz w:val="24"/>
          <w:szCs w:val="24"/>
        </w:rPr>
        <w:t>, predsjedniku Odbora za gosp. razvoj, kom. gospodarstvo i promet. Odbor je izglasao da se prijedlog treba vratiti MO da daju alternativnu lokaciju. Nakon kratke rasprave sa</w:t>
      </w:r>
    </w:p>
    <w:p w:rsidR="00D14B86" w:rsidRDefault="00D14B86" w:rsidP="004341A4">
      <w:pPr>
        <w:spacing w:after="0"/>
        <w:rPr>
          <w:rFonts w:ascii="Times New Roman" w:hAnsi="Times New Roman" w:cs="Times New Roman"/>
          <w:b/>
          <w:sz w:val="24"/>
          <w:szCs w:val="24"/>
        </w:rPr>
      </w:pPr>
    </w:p>
    <w:p w:rsidR="00D94C81" w:rsidRDefault="00D94C81" w:rsidP="004341A4">
      <w:pPr>
        <w:spacing w:after="0"/>
        <w:rPr>
          <w:rFonts w:ascii="Times New Roman" w:hAnsi="Times New Roman" w:cs="Times New Roman"/>
          <w:b/>
          <w:sz w:val="24"/>
          <w:szCs w:val="24"/>
        </w:rPr>
      </w:pPr>
    </w:p>
    <w:p w:rsidR="005374AA" w:rsidRDefault="005374AA" w:rsidP="004341A4">
      <w:pPr>
        <w:spacing w:after="0"/>
        <w:rPr>
          <w:rFonts w:ascii="Times New Roman" w:hAnsi="Times New Roman" w:cs="Times New Roman"/>
          <w:sz w:val="24"/>
          <w:szCs w:val="24"/>
        </w:rPr>
      </w:pPr>
      <w:r>
        <w:rPr>
          <w:rFonts w:ascii="Times New Roman" w:hAnsi="Times New Roman" w:cs="Times New Roman"/>
          <w:b/>
          <w:sz w:val="24"/>
          <w:szCs w:val="24"/>
        </w:rPr>
        <w:t xml:space="preserve">12 glasova ZA i 1 PROTIV </w:t>
      </w:r>
      <w:r>
        <w:rPr>
          <w:rFonts w:ascii="Times New Roman" w:hAnsi="Times New Roman" w:cs="Times New Roman"/>
          <w:sz w:val="24"/>
          <w:szCs w:val="24"/>
        </w:rPr>
        <w:t xml:space="preserve">( </w:t>
      </w:r>
      <w:r w:rsidRPr="005374AA">
        <w:rPr>
          <w:rFonts w:ascii="Times New Roman" w:hAnsi="Times New Roman" w:cs="Times New Roman"/>
          <w:b/>
          <w:sz w:val="24"/>
          <w:szCs w:val="24"/>
          <w:u w:val="single"/>
        </w:rPr>
        <w:t>M. Milović</w:t>
      </w:r>
      <w:r>
        <w:rPr>
          <w:rFonts w:ascii="Times New Roman" w:hAnsi="Times New Roman" w:cs="Times New Roman"/>
          <w:sz w:val="24"/>
          <w:szCs w:val="24"/>
        </w:rPr>
        <w:t xml:space="preserve"> je bio odsutan u vrijeme glasovanja)</w:t>
      </w:r>
    </w:p>
    <w:p w:rsidR="005374AA" w:rsidRDefault="005374AA" w:rsidP="004341A4">
      <w:pPr>
        <w:spacing w:after="0"/>
        <w:rPr>
          <w:rFonts w:ascii="Times New Roman" w:hAnsi="Times New Roman" w:cs="Times New Roman"/>
          <w:sz w:val="24"/>
          <w:szCs w:val="24"/>
        </w:rPr>
      </w:pPr>
      <w:r>
        <w:rPr>
          <w:rFonts w:ascii="Times New Roman" w:hAnsi="Times New Roman" w:cs="Times New Roman"/>
          <w:b/>
          <w:sz w:val="24"/>
          <w:szCs w:val="24"/>
          <w:u w:val="single"/>
        </w:rPr>
        <w:t xml:space="preserve">N. Boban </w:t>
      </w:r>
      <w:r>
        <w:rPr>
          <w:rFonts w:ascii="Times New Roman" w:hAnsi="Times New Roman" w:cs="Times New Roman"/>
          <w:sz w:val="24"/>
          <w:szCs w:val="24"/>
        </w:rPr>
        <w:t xml:space="preserve"> odlazi ( 19.05 )</w:t>
      </w:r>
      <w:r w:rsidR="00D94C81">
        <w:rPr>
          <w:rFonts w:ascii="Times New Roman" w:hAnsi="Times New Roman" w:cs="Times New Roman"/>
          <w:sz w:val="24"/>
          <w:szCs w:val="24"/>
        </w:rPr>
        <w:t xml:space="preserve"> donesen je slijedeći </w:t>
      </w:r>
    </w:p>
    <w:p w:rsidR="00D94C81" w:rsidRDefault="00D94C81" w:rsidP="004341A4">
      <w:pPr>
        <w:spacing w:after="0"/>
        <w:rPr>
          <w:rFonts w:ascii="Times New Roman" w:hAnsi="Times New Roman" w:cs="Times New Roman"/>
          <w:sz w:val="24"/>
          <w:szCs w:val="24"/>
        </w:rPr>
      </w:pPr>
    </w:p>
    <w:p w:rsidR="00D94C81" w:rsidRDefault="00D94C81" w:rsidP="00D94C81">
      <w:pPr>
        <w:autoSpaceDE w:val="0"/>
        <w:autoSpaceDN w:val="0"/>
        <w:spacing w:after="0" w:line="20" w:lineRule="atLeast"/>
        <w:jc w:val="both"/>
        <w:rPr>
          <w:rFonts w:ascii="Times New Roman" w:eastAsia="Times New Roman" w:hAnsi="Times New Roman" w:cs="Times New Roman"/>
          <w:sz w:val="24"/>
          <w:szCs w:val="24"/>
          <w:lang w:eastAsia="hr-HR"/>
        </w:rPr>
      </w:pPr>
    </w:p>
    <w:p w:rsidR="00D94C81" w:rsidRDefault="00D94C81" w:rsidP="00D94C81">
      <w:pPr>
        <w:autoSpaceDE w:val="0"/>
        <w:autoSpaceDN w:val="0"/>
        <w:spacing w:after="0" w:line="20" w:lineRule="atLeast"/>
        <w:jc w:val="both"/>
        <w:rPr>
          <w:rFonts w:ascii="Times New Roman" w:eastAsia="Times New Roman" w:hAnsi="Times New Roman" w:cs="Times New Roman"/>
          <w:sz w:val="24"/>
          <w:szCs w:val="24"/>
          <w:lang w:eastAsia="hr-HR"/>
        </w:rPr>
      </w:pPr>
    </w:p>
    <w:p w:rsidR="00D94C81" w:rsidRPr="000A0A64" w:rsidRDefault="00D94C81" w:rsidP="00D94C81">
      <w:pPr>
        <w:autoSpaceDE w:val="0"/>
        <w:autoSpaceDN w:val="0"/>
        <w:spacing w:after="0" w:line="20" w:lineRule="atLeast"/>
        <w:jc w:val="both"/>
        <w:rPr>
          <w:rFonts w:ascii="Times New Roman" w:eastAsia="Times New Roman" w:hAnsi="Times New Roman" w:cs="Times New Roman"/>
          <w:sz w:val="24"/>
          <w:szCs w:val="24"/>
          <w:lang w:eastAsia="hr-HR"/>
        </w:rPr>
      </w:pPr>
    </w:p>
    <w:p w:rsidR="00D94C81" w:rsidRDefault="00D94C81" w:rsidP="00D94C81">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94C81" w:rsidRDefault="00D94C81" w:rsidP="00D94C81">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postavljanju nadstrešnica na autobusnim i tramvajskim stajalištima</w:t>
      </w:r>
    </w:p>
    <w:p w:rsidR="00D94C81" w:rsidRDefault="00D94C81" w:rsidP="00D94C81">
      <w:pPr>
        <w:spacing w:after="0" w:line="20" w:lineRule="atLeast"/>
        <w:jc w:val="center"/>
        <w:rPr>
          <w:rFonts w:ascii="Times New Roman" w:hAnsi="Times New Roman" w:cs="Times New Roman"/>
          <w:b/>
          <w:sz w:val="24"/>
          <w:szCs w:val="24"/>
        </w:rPr>
      </w:pPr>
    </w:p>
    <w:p w:rsidR="00D94C81" w:rsidRDefault="00D94C81" w:rsidP="00D94C81">
      <w:pPr>
        <w:spacing w:after="0" w:line="20" w:lineRule="atLeast"/>
        <w:ind w:left="284"/>
        <w:jc w:val="both"/>
        <w:rPr>
          <w:rFonts w:ascii="Times New Roman" w:hAnsi="Times New Roman" w:cs="Times New Roman"/>
          <w:sz w:val="24"/>
          <w:szCs w:val="24"/>
        </w:rPr>
      </w:pPr>
      <w:r>
        <w:rPr>
          <w:rFonts w:ascii="Times New Roman" w:hAnsi="Times New Roman" w:cs="Times New Roman"/>
          <w:sz w:val="24"/>
          <w:szCs w:val="24"/>
        </w:rPr>
        <w:t xml:space="preserve">1.  </w:t>
      </w:r>
      <w:r w:rsidRPr="00D94C81">
        <w:rPr>
          <w:rFonts w:ascii="Times New Roman" w:hAnsi="Times New Roman" w:cs="Times New Roman"/>
          <w:sz w:val="24"/>
          <w:szCs w:val="24"/>
        </w:rPr>
        <w:t xml:space="preserve">Vijeće Gradske četvrti Gornji grad – Medveščak predlaže slijedeće lokacije za </w:t>
      </w:r>
    </w:p>
    <w:p w:rsidR="00D94C81" w:rsidRPr="00D94C81" w:rsidRDefault="00D94C81" w:rsidP="00D94C81">
      <w:pPr>
        <w:spacing w:after="0" w:line="20" w:lineRule="atLeast"/>
        <w:ind w:left="284"/>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D94C81">
        <w:rPr>
          <w:rFonts w:ascii="Times New Roman" w:hAnsi="Times New Roman" w:cs="Times New Roman"/>
          <w:sz w:val="24"/>
          <w:szCs w:val="24"/>
        </w:rPr>
        <w:t>postavljanje autobusnih i tramvajskih nadstrešnica:</w:t>
      </w:r>
    </w:p>
    <w:p w:rsidR="00D94C81" w:rsidRDefault="00D94C81" w:rsidP="00D94C81">
      <w:pPr>
        <w:pStyle w:val="ListParagraph"/>
        <w:numPr>
          <w:ilvl w:val="0"/>
          <w:numId w:val="13"/>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Zelengaj, bolnica – MO Kraljevec</w:t>
      </w:r>
    </w:p>
    <w:p w:rsidR="00D94C81" w:rsidRDefault="00D94C81" w:rsidP="00D94C81">
      <w:pPr>
        <w:pStyle w:val="ListParagraph"/>
        <w:numPr>
          <w:ilvl w:val="0"/>
          <w:numId w:val="13"/>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Kraljevec (autobusno okretište) – MO Kraljevec</w:t>
      </w:r>
    </w:p>
    <w:p w:rsidR="00D94C81" w:rsidRDefault="00D94C81" w:rsidP="00D94C81">
      <w:pPr>
        <w:pStyle w:val="ListParagraph"/>
        <w:numPr>
          <w:ilvl w:val="0"/>
          <w:numId w:val="13"/>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Gupčeva zvijezda (tram. stajalište) – MO Gupčeva zvijezda</w:t>
      </w:r>
    </w:p>
    <w:p w:rsidR="00D94C81" w:rsidRDefault="00D94C81" w:rsidP="00D94C81">
      <w:pPr>
        <w:pStyle w:val="ListParagraph"/>
        <w:numPr>
          <w:ilvl w:val="0"/>
          <w:numId w:val="13"/>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Horvatovac (kod kbr. 100 – 102) – MO Voćarska</w:t>
      </w:r>
    </w:p>
    <w:p w:rsidR="00D94C81" w:rsidRDefault="00D94C81" w:rsidP="00D94C81">
      <w:pPr>
        <w:pStyle w:val="ListParagraph"/>
        <w:numPr>
          <w:ilvl w:val="0"/>
          <w:numId w:val="13"/>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Ulica Matije Jandrića (početno stajalište) – MO Gupčeva zvijezda</w:t>
      </w:r>
    </w:p>
    <w:p w:rsidR="00D94C81" w:rsidRDefault="00D94C81" w:rsidP="00D94C81">
      <w:pPr>
        <w:pStyle w:val="ListParagraph"/>
        <w:numPr>
          <w:ilvl w:val="0"/>
          <w:numId w:val="13"/>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Nemetova ulica (završno stajalište) – MO Gupčeva Zvijezda</w:t>
      </w:r>
    </w:p>
    <w:p w:rsidR="00D94C81" w:rsidRPr="00BE1956" w:rsidRDefault="00D94C81" w:rsidP="00D94C81">
      <w:pPr>
        <w:spacing w:after="0" w:line="20" w:lineRule="atLeast"/>
        <w:ind w:left="720"/>
        <w:jc w:val="both"/>
        <w:rPr>
          <w:rFonts w:ascii="Times New Roman" w:hAnsi="Times New Roman" w:cs="Times New Roman"/>
          <w:sz w:val="24"/>
          <w:szCs w:val="24"/>
        </w:rPr>
      </w:pPr>
    </w:p>
    <w:p w:rsidR="00D94C81" w:rsidRDefault="00D94C81" w:rsidP="00D94C81">
      <w:pPr>
        <w:pStyle w:val="ListParagraph"/>
        <w:spacing w:after="0" w:line="20" w:lineRule="atLeast"/>
        <w:jc w:val="both"/>
        <w:rPr>
          <w:rFonts w:ascii="Times New Roman" w:hAnsi="Times New Roman" w:cs="Times New Roman"/>
          <w:sz w:val="24"/>
          <w:szCs w:val="24"/>
        </w:rPr>
      </w:pPr>
    </w:p>
    <w:p w:rsidR="00D94C81" w:rsidRDefault="00D94C81" w:rsidP="00D94C81">
      <w:pPr>
        <w:spacing w:after="0" w:line="20" w:lineRule="atLeast"/>
        <w:ind w:left="284"/>
        <w:jc w:val="both"/>
        <w:rPr>
          <w:rFonts w:ascii="Times New Roman" w:hAnsi="Times New Roman" w:cs="Times New Roman"/>
          <w:sz w:val="24"/>
          <w:szCs w:val="24"/>
        </w:rPr>
      </w:pPr>
      <w:r>
        <w:rPr>
          <w:rFonts w:ascii="Times New Roman" w:hAnsi="Times New Roman" w:cs="Times New Roman"/>
          <w:sz w:val="24"/>
          <w:szCs w:val="24"/>
        </w:rPr>
        <w:t xml:space="preserve">2.  </w:t>
      </w:r>
      <w:r w:rsidRPr="00D94C81">
        <w:rPr>
          <w:rFonts w:ascii="Times New Roman" w:hAnsi="Times New Roman" w:cs="Times New Roman"/>
          <w:sz w:val="24"/>
          <w:szCs w:val="24"/>
        </w:rPr>
        <w:t xml:space="preserve">Ovaj će zaključak biti dostavljen Gradskom uredu za prostorno uređenje, izgradnju </w:t>
      </w:r>
    </w:p>
    <w:p w:rsidR="00D94C81" w:rsidRPr="00D94C81" w:rsidRDefault="00D94C81" w:rsidP="00D94C81">
      <w:pPr>
        <w:spacing w:after="0" w:line="20" w:lineRule="atLeast"/>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D94C81">
        <w:rPr>
          <w:rFonts w:ascii="Times New Roman" w:hAnsi="Times New Roman" w:cs="Times New Roman"/>
          <w:sz w:val="24"/>
          <w:szCs w:val="24"/>
        </w:rPr>
        <w:t xml:space="preserve">Grada, graditeljstvo, komunalne poslove i promet na nadležno postupanje. </w:t>
      </w:r>
    </w:p>
    <w:p w:rsidR="00D94C81" w:rsidRDefault="00D94C81" w:rsidP="004341A4">
      <w:pPr>
        <w:spacing w:after="0"/>
        <w:rPr>
          <w:rFonts w:ascii="Times New Roman" w:hAnsi="Times New Roman" w:cs="Times New Roman"/>
          <w:sz w:val="24"/>
          <w:szCs w:val="24"/>
        </w:rPr>
      </w:pPr>
    </w:p>
    <w:p w:rsidR="00D94C81" w:rsidRDefault="00D94C81" w:rsidP="004341A4">
      <w:pPr>
        <w:spacing w:after="0"/>
        <w:rPr>
          <w:rFonts w:ascii="Times New Roman" w:hAnsi="Times New Roman" w:cs="Times New Roman"/>
          <w:sz w:val="24"/>
          <w:szCs w:val="24"/>
        </w:rPr>
      </w:pPr>
    </w:p>
    <w:p w:rsidR="00D94C81" w:rsidRDefault="00D94C81" w:rsidP="004341A4">
      <w:pPr>
        <w:spacing w:after="0"/>
        <w:rPr>
          <w:rFonts w:ascii="Times New Roman" w:hAnsi="Times New Roman" w:cs="Times New Roman"/>
          <w:sz w:val="24"/>
          <w:szCs w:val="24"/>
        </w:rPr>
      </w:pPr>
    </w:p>
    <w:p w:rsidR="00D94C81" w:rsidRDefault="00D94C81" w:rsidP="004341A4">
      <w:pPr>
        <w:spacing w:after="0"/>
        <w:rPr>
          <w:rFonts w:ascii="Times New Roman" w:hAnsi="Times New Roman" w:cs="Times New Roman"/>
          <w:sz w:val="24"/>
          <w:szCs w:val="24"/>
        </w:rPr>
      </w:pPr>
    </w:p>
    <w:p w:rsidR="00D94C81" w:rsidRDefault="00D94C81" w:rsidP="004341A4">
      <w:pPr>
        <w:spacing w:after="0"/>
        <w:rPr>
          <w:rFonts w:ascii="Times New Roman" w:hAnsi="Times New Roman" w:cs="Times New Roman"/>
          <w:sz w:val="24"/>
          <w:szCs w:val="24"/>
        </w:rPr>
      </w:pPr>
    </w:p>
    <w:p w:rsidR="00D94C81" w:rsidRDefault="00D94C81" w:rsidP="004341A4">
      <w:pPr>
        <w:spacing w:after="0"/>
        <w:rPr>
          <w:rFonts w:ascii="Times New Roman" w:hAnsi="Times New Roman" w:cs="Times New Roman"/>
          <w:sz w:val="24"/>
          <w:szCs w:val="24"/>
        </w:rPr>
      </w:pPr>
    </w:p>
    <w:p w:rsidR="005374AA" w:rsidRDefault="005374AA" w:rsidP="004341A4">
      <w:pPr>
        <w:spacing w:after="0"/>
        <w:rPr>
          <w:rFonts w:ascii="Times New Roman" w:hAnsi="Times New Roman" w:cs="Times New Roman"/>
          <w:sz w:val="24"/>
          <w:szCs w:val="24"/>
        </w:rPr>
      </w:pPr>
    </w:p>
    <w:p w:rsidR="005374AA" w:rsidRPr="005374AA" w:rsidRDefault="005374AA" w:rsidP="004341A4">
      <w:pPr>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Ad.7. </w:t>
      </w:r>
      <w:r w:rsidR="00D14B86" w:rsidRPr="00D14B86">
        <w:rPr>
          <w:rFonts w:ascii="Times New Roman" w:hAnsi="Times New Roman" w:cs="Times New Roman"/>
          <w:b/>
          <w:sz w:val="24"/>
          <w:szCs w:val="24"/>
          <w:u w:val="single"/>
        </w:rPr>
        <w:t>Prijedlog zaključka o uklanjanju kontejnera za odvojeno prikupljanje otpada, Nova Ves 46</w:t>
      </w:r>
    </w:p>
    <w:p w:rsidR="00571217" w:rsidRDefault="00571217" w:rsidP="004341A4">
      <w:pPr>
        <w:spacing w:after="0"/>
        <w:rPr>
          <w:rFonts w:ascii="Times New Roman" w:hAnsi="Times New Roman" w:cs="Times New Roman"/>
          <w:b/>
          <w:sz w:val="24"/>
          <w:szCs w:val="24"/>
          <w:u w:val="single"/>
        </w:rPr>
      </w:pPr>
    </w:p>
    <w:p w:rsidR="00D14B86" w:rsidRDefault="00D14B86" w:rsidP="004341A4">
      <w:pPr>
        <w:spacing w:after="0"/>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 otvara točku i predaje riječ </w:t>
      </w:r>
      <w:r w:rsidRPr="00D14B86">
        <w:rPr>
          <w:rFonts w:ascii="Times New Roman" w:hAnsi="Times New Roman" w:cs="Times New Roman"/>
          <w:b/>
          <w:sz w:val="24"/>
          <w:szCs w:val="24"/>
          <w:u w:val="single"/>
        </w:rPr>
        <w:t>D. Bosaku</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Odbor podržava zaključak MO </w:t>
      </w:r>
    </w:p>
    <w:p w:rsidR="00CC4A68" w:rsidRDefault="00D14B86" w:rsidP="004341A4">
      <w:pPr>
        <w:spacing w:after="0"/>
        <w:rPr>
          <w:rFonts w:ascii="Times New Roman" w:hAnsi="Times New Roman" w:cs="Times New Roman"/>
          <w:sz w:val="24"/>
          <w:szCs w:val="24"/>
        </w:rPr>
      </w:pPr>
      <w:r>
        <w:rPr>
          <w:rFonts w:ascii="Times New Roman" w:hAnsi="Times New Roman" w:cs="Times New Roman"/>
          <w:sz w:val="24"/>
          <w:szCs w:val="24"/>
        </w:rPr>
        <w:t>( kontejnere za odvojeno prikupljanje otpada nije potrebno uklanjati ).</w:t>
      </w:r>
    </w:p>
    <w:p w:rsidR="00D14B86" w:rsidRDefault="00D14B86" w:rsidP="004341A4">
      <w:pPr>
        <w:spacing w:after="0"/>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 stavlja točku na glasovanje, sa</w:t>
      </w:r>
    </w:p>
    <w:p w:rsidR="00D14B86" w:rsidRDefault="00D14B86" w:rsidP="004341A4">
      <w:pPr>
        <w:spacing w:after="0"/>
        <w:rPr>
          <w:rFonts w:ascii="Times New Roman" w:hAnsi="Times New Roman" w:cs="Times New Roman"/>
          <w:b/>
          <w:sz w:val="24"/>
          <w:szCs w:val="24"/>
        </w:rPr>
      </w:pPr>
    </w:p>
    <w:p w:rsidR="00D14B86" w:rsidRDefault="00D14B86" w:rsidP="004341A4">
      <w:pPr>
        <w:spacing w:after="0"/>
        <w:rPr>
          <w:rFonts w:ascii="Times New Roman" w:hAnsi="Times New Roman" w:cs="Times New Roman"/>
          <w:sz w:val="24"/>
          <w:szCs w:val="24"/>
        </w:rPr>
      </w:pPr>
      <w:r>
        <w:rPr>
          <w:rFonts w:ascii="Times New Roman" w:hAnsi="Times New Roman" w:cs="Times New Roman"/>
          <w:b/>
          <w:sz w:val="24"/>
          <w:szCs w:val="24"/>
        </w:rPr>
        <w:t xml:space="preserve">12 glasova ZA </w:t>
      </w:r>
      <w:r>
        <w:rPr>
          <w:rFonts w:ascii="Times New Roman" w:hAnsi="Times New Roman" w:cs="Times New Roman"/>
          <w:sz w:val="24"/>
          <w:szCs w:val="24"/>
        </w:rPr>
        <w:t xml:space="preserve">( </w:t>
      </w:r>
      <w:r>
        <w:rPr>
          <w:rFonts w:ascii="Times New Roman" w:hAnsi="Times New Roman" w:cs="Times New Roman"/>
          <w:b/>
          <w:sz w:val="24"/>
          <w:szCs w:val="24"/>
          <w:u w:val="single"/>
        </w:rPr>
        <w:t xml:space="preserve">M. Milović </w:t>
      </w:r>
      <w:r>
        <w:rPr>
          <w:rFonts w:ascii="Times New Roman" w:hAnsi="Times New Roman" w:cs="Times New Roman"/>
          <w:sz w:val="24"/>
          <w:szCs w:val="24"/>
        </w:rPr>
        <w:t xml:space="preserve"> nije glasovao )</w:t>
      </w:r>
      <w:r w:rsidR="006F5773">
        <w:rPr>
          <w:rFonts w:ascii="Times New Roman" w:hAnsi="Times New Roman" w:cs="Times New Roman"/>
          <w:sz w:val="24"/>
          <w:szCs w:val="24"/>
        </w:rPr>
        <w:t xml:space="preserve"> donesen je slijedeći </w:t>
      </w:r>
    </w:p>
    <w:p w:rsidR="006F5773" w:rsidRDefault="006F5773" w:rsidP="004341A4">
      <w:pPr>
        <w:spacing w:after="0"/>
        <w:rPr>
          <w:rFonts w:ascii="Times New Roman" w:hAnsi="Times New Roman" w:cs="Times New Roman"/>
          <w:sz w:val="24"/>
          <w:szCs w:val="24"/>
        </w:rPr>
      </w:pPr>
    </w:p>
    <w:p w:rsidR="006F5773" w:rsidRDefault="006F5773" w:rsidP="006F5773">
      <w:pPr>
        <w:autoSpaceDE w:val="0"/>
        <w:autoSpaceDN w:val="0"/>
        <w:spacing w:after="0" w:line="20" w:lineRule="atLeast"/>
        <w:jc w:val="both"/>
        <w:rPr>
          <w:rFonts w:ascii="Times New Roman" w:eastAsia="Times New Roman" w:hAnsi="Times New Roman" w:cs="Times New Roman"/>
          <w:sz w:val="24"/>
          <w:szCs w:val="24"/>
          <w:lang w:eastAsia="hr-HR"/>
        </w:rPr>
      </w:pPr>
    </w:p>
    <w:p w:rsidR="006F5773" w:rsidRPr="000A0A64" w:rsidRDefault="006F5773" w:rsidP="006F5773">
      <w:pPr>
        <w:autoSpaceDE w:val="0"/>
        <w:autoSpaceDN w:val="0"/>
        <w:spacing w:after="0" w:line="20" w:lineRule="atLeast"/>
        <w:jc w:val="both"/>
        <w:rPr>
          <w:rFonts w:ascii="Times New Roman" w:eastAsia="Times New Roman" w:hAnsi="Times New Roman" w:cs="Times New Roman"/>
          <w:sz w:val="24"/>
          <w:szCs w:val="24"/>
          <w:lang w:eastAsia="hr-HR"/>
        </w:rPr>
      </w:pPr>
    </w:p>
    <w:p w:rsidR="006F5773" w:rsidRDefault="006F5773" w:rsidP="006F5773">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6F5773" w:rsidRDefault="006F5773" w:rsidP="006F5773">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uklanjanju kontejnera  za odvojeno prikupljanje otpada,</w:t>
      </w:r>
    </w:p>
    <w:p w:rsidR="006F5773" w:rsidRDefault="006F5773" w:rsidP="006F5773">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Mlinarska cesta</w:t>
      </w:r>
    </w:p>
    <w:p w:rsidR="006F5773" w:rsidRDefault="006F5773" w:rsidP="006F5773">
      <w:pPr>
        <w:spacing w:after="0" w:line="20" w:lineRule="atLeast"/>
        <w:jc w:val="both"/>
        <w:rPr>
          <w:rFonts w:ascii="Times New Roman" w:hAnsi="Times New Roman" w:cs="Times New Roman"/>
          <w:b/>
          <w:sz w:val="24"/>
          <w:szCs w:val="24"/>
        </w:rPr>
      </w:pPr>
    </w:p>
    <w:p w:rsidR="006F5773" w:rsidRDefault="006F5773" w:rsidP="006F5773">
      <w:pPr>
        <w:spacing w:after="0" w:line="20" w:lineRule="atLeast"/>
        <w:jc w:val="both"/>
        <w:rPr>
          <w:rFonts w:ascii="Times New Roman" w:hAnsi="Times New Roman" w:cs="Times New Roman"/>
          <w:b/>
          <w:sz w:val="24"/>
          <w:szCs w:val="24"/>
        </w:rPr>
      </w:pPr>
    </w:p>
    <w:p w:rsidR="006F5773" w:rsidRPr="008550D8" w:rsidRDefault="006F5773" w:rsidP="006F5773">
      <w:pPr>
        <w:pStyle w:val="ListParagraph"/>
        <w:numPr>
          <w:ilvl w:val="0"/>
          <w:numId w:val="14"/>
        </w:numPr>
        <w:spacing w:after="0" w:line="20" w:lineRule="atLeast"/>
        <w:jc w:val="both"/>
        <w:rPr>
          <w:rFonts w:ascii="Times New Roman" w:hAnsi="Times New Roman" w:cs="Times New Roman"/>
          <w:sz w:val="24"/>
          <w:szCs w:val="24"/>
        </w:rPr>
      </w:pPr>
      <w:r w:rsidRPr="008550D8">
        <w:rPr>
          <w:rFonts w:ascii="Times New Roman" w:hAnsi="Times New Roman" w:cs="Times New Roman"/>
          <w:sz w:val="24"/>
          <w:szCs w:val="24"/>
        </w:rPr>
        <w:t xml:space="preserve">Vijeće Gradske četvrti Gornji grad – Medveščak nije suglasno sa Zaključkom  Vijeća Mjesnog odbora Nova Ves sa 7. sjednice  održane 19. prosinca 2017. u svezi uklanjanja kontejnera za odvojeno prikupljanje otpada u Mlinarskoj cesti između kbr. 59 i kbr. </w:t>
      </w:r>
      <w:r>
        <w:rPr>
          <w:rFonts w:ascii="Times New Roman" w:hAnsi="Times New Roman" w:cs="Times New Roman"/>
          <w:sz w:val="24"/>
          <w:szCs w:val="24"/>
        </w:rPr>
        <w:t xml:space="preserve">61. te od Vijeća Mjesnog odbora traži da predloži alternativno rješenje tj. novu lokaciju za izmještanje kontejnera. </w:t>
      </w:r>
    </w:p>
    <w:p w:rsidR="006F5773" w:rsidRDefault="006F5773" w:rsidP="006F5773">
      <w:pPr>
        <w:pStyle w:val="ListParagraph"/>
        <w:spacing w:after="0" w:line="20" w:lineRule="atLeast"/>
        <w:jc w:val="both"/>
        <w:rPr>
          <w:rFonts w:ascii="Times New Roman" w:hAnsi="Times New Roman" w:cs="Times New Roman"/>
          <w:sz w:val="24"/>
          <w:szCs w:val="24"/>
        </w:rPr>
      </w:pPr>
    </w:p>
    <w:p w:rsidR="006F5773" w:rsidRDefault="006F5773" w:rsidP="006F5773">
      <w:pPr>
        <w:pStyle w:val="ListParagraph"/>
        <w:numPr>
          <w:ilvl w:val="0"/>
          <w:numId w:val="14"/>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O</w:t>
      </w:r>
      <w:r w:rsidRPr="008F22CC">
        <w:rPr>
          <w:rFonts w:ascii="Times New Roman" w:hAnsi="Times New Roman" w:cs="Times New Roman"/>
          <w:sz w:val="24"/>
          <w:szCs w:val="24"/>
        </w:rPr>
        <w:t xml:space="preserve">vaj će zaključak biti dostavljen </w:t>
      </w:r>
      <w:r>
        <w:rPr>
          <w:rFonts w:ascii="Times New Roman" w:hAnsi="Times New Roman" w:cs="Times New Roman"/>
          <w:sz w:val="24"/>
          <w:szCs w:val="24"/>
        </w:rPr>
        <w:t xml:space="preserve">Vijeću Mjesnog odbora Nova Ves na daljnje postupanje. </w:t>
      </w:r>
    </w:p>
    <w:p w:rsidR="006F5773" w:rsidRDefault="006F5773" w:rsidP="004341A4">
      <w:pPr>
        <w:spacing w:after="0"/>
        <w:rPr>
          <w:rFonts w:ascii="Times New Roman" w:hAnsi="Times New Roman" w:cs="Times New Roman"/>
          <w:sz w:val="24"/>
          <w:szCs w:val="24"/>
        </w:rPr>
      </w:pPr>
    </w:p>
    <w:p w:rsidR="006F5773" w:rsidRDefault="006F5773" w:rsidP="004341A4">
      <w:pPr>
        <w:spacing w:after="0"/>
        <w:rPr>
          <w:rFonts w:ascii="Times New Roman" w:hAnsi="Times New Roman" w:cs="Times New Roman"/>
          <w:sz w:val="24"/>
          <w:szCs w:val="24"/>
        </w:rPr>
      </w:pPr>
    </w:p>
    <w:p w:rsidR="006F5773" w:rsidRDefault="006F5773" w:rsidP="004341A4">
      <w:pPr>
        <w:spacing w:after="0"/>
        <w:rPr>
          <w:rFonts w:ascii="Times New Roman" w:hAnsi="Times New Roman" w:cs="Times New Roman"/>
          <w:sz w:val="24"/>
          <w:szCs w:val="24"/>
        </w:rPr>
      </w:pPr>
    </w:p>
    <w:p w:rsidR="00D14B86" w:rsidRDefault="00D14B86" w:rsidP="004341A4">
      <w:pPr>
        <w:spacing w:after="0"/>
        <w:rPr>
          <w:rFonts w:ascii="Times New Roman" w:hAnsi="Times New Roman" w:cs="Times New Roman"/>
          <w:sz w:val="24"/>
          <w:szCs w:val="24"/>
        </w:rPr>
      </w:pPr>
    </w:p>
    <w:p w:rsidR="00D14B86" w:rsidRPr="00D14B86" w:rsidRDefault="00D14B86" w:rsidP="004341A4">
      <w:pPr>
        <w:spacing w:after="0"/>
        <w:rPr>
          <w:rFonts w:ascii="Times New Roman" w:hAnsi="Times New Roman" w:cs="Times New Roman"/>
          <w:b/>
          <w:sz w:val="24"/>
          <w:szCs w:val="24"/>
          <w:u w:val="single"/>
        </w:rPr>
      </w:pPr>
      <w:r>
        <w:rPr>
          <w:rFonts w:ascii="Times New Roman" w:hAnsi="Times New Roman" w:cs="Times New Roman"/>
          <w:b/>
          <w:sz w:val="24"/>
          <w:szCs w:val="24"/>
          <w:u w:val="single"/>
        </w:rPr>
        <w:t xml:space="preserve">Ad.8. </w:t>
      </w:r>
      <w:r w:rsidRPr="00D14B86">
        <w:rPr>
          <w:rFonts w:ascii="Times New Roman" w:hAnsi="Times New Roman" w:cs="Times New Roman"/>
          <w:b/>
          <w:sz w:val="24"/>
          <w:szCs w:val="24"/>
          <w:u w:val="single"/>
        </w:rPr>
        <w:t>Prijedlog zaključka o korištenju poslovnog prostora na adresi Medveščak 2</w:t>
      </w:r>
    </w:p>
    <w:p w:rsidR="00D14B86" w:rsidRDefault="00D14B86" w:rsidP="004341A4">
      <w:pPr>
        <w:spacing w:after="0"/>
        <w:rPr>
          <w:rFonts w:ascii="Times New Roman" w:hAnsi="Times New Roman" w:cs="Times New Roman"/>
          <w:sz w:val="24"/>
          <w:szCs w:val="24"/>
        </w:rPr>
      </w:pPr>
    </w:p>
    <w:p w:rsidR="00BB5A3C" w:rsidRDefault="00BB5A3C" w:rsidP="004341A4">
      <w:pPr>
        <w:spacing w:after="0"/>
        <w:rPr>
          <w:rFonts w:ascii="Times New Roman" w:hAnsi="Times New Roman" w:cs="Times New Roman"/>
          <w:sz w:val="24"/>
          <w:szCs w:val="24"/>
        </w:rPr>
      </w:pPr>
    </w:p>
    <w:p w:rsidR="003029FE" w:rsidRDefault="003029FE" w:rsidP="004341A4">
      <w:pPr>
        <w:spacing w:after="0"/>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 otvara točku i ukratko objašnjava.</w:t>
      </w:r>
    </w:p>
    <w:p w:rsidR="003029FE" w:rsidRPr="003029FE" w:rsidRDefault="003029FE" w:rsidP="003029FE">
      <w:pPr>
        <w:spacing w:after="0" w:line="240" w:lineRule="auto"/>
        <w:rPr>
          <w:rFonts w:ascii="Times New Roman" w:hAnsi="Times New Roman" w:cs="Times New Roman"/>
          <w:sz w:val="24"/>
          <w:szCs w:val="24"/>
        </w:rPr>
      </w:pPr>
      <w:r w:rsidRPr="003029FE">
        <w:rPr>
          <w:rFonts w:ascii="Times New Roman" w:hAnsi="Times New Roman" w:cs="Times New Roman"/>
          <w:sz w:val="24"/>
          <w:szCs w:val="24"/>
        </w:rPr>
        <w:t xml:space="preserve">Nakon kratke rasprave u kojoj su sudjelovali </w:t>
      </w:r>
      <w:r w:rsidRPr="003029FE">
        <w:rPr>
          <w:rFonts w:ascii="Times New Roman" w:hAnsi="Times New Roman" w:cs="Times New Roman"/>
          <w:b/>
          <w:sz w:val="24"/>
          <w:szCs w:val="24"/>
          <w:u w:val="single"/>
        </w:rPr>
        <w:t>M Milović, M. Herman,</w:t>
      </w:r>
      <w:r>
        <w:rPr>
          <w:rFonts w:ascii="Times New Roman" w:hAnsi="Times New Roman" w:cs="Times New Roman"/>
          <w:sz w:val="24"/>
          <w:szCs w:val="24"/>
        </w:rPr>
        <w:t xml:space="preserve"> i </w:t>
      </w:r>
      <w:r w:rsidRPr="003029FE">
        <w:rPr>
          <w:rFonts w:ascii="Times New Roman" w:hAnsi="Times New Roman" w:cs="Times New Roman"/>
          <w:b/>
          <w:sz w:val="24"/>
          <w:szCs w:val="24"/>
          <w:u w:val="single"/>
        </w:rPr>
        <w:t xml:space="preserve"> D. Bosak </w:t>
      </w:r>
      <w:r w:rsidRPr="003029FE">
        <w:rPr>
          <w:rFonts w:ascii="Times New Roman" w:hAnsi="Times New Roman" w:cs="Times New Roman"/>
          <w:sz w:val="24"/>
          <w:szCs w:val="24"/>
        </w:rPr>
        <w:t xml:space="preserve"> </w:t>
      </w: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stavlja točku na glasovanje. </w:t>
      </w:r>
    </w:p>
    <w:p w:rsidR="003029FE" w:rsidRDefault="003029FE" w:rsidP="003029FE">
      <w:pPr>
        <w:spacing w:after="0" w:line="240" w:lineRule="auto"/>
        <w:rPr>
          <w:rFonts w:ascii="Times New Roman" w:hAnsi="Times New Roman" w:cs="Times New Roman"/>
          <w:b/>
          <w:sz w:val="24"/>
          <w:szCs w:val="24"/>
        </w:rPr>
      </w:pPr>
    </w:p>
    <w:p w:rsidR="00BB5A3C" w:rsidRDefault="00BB5A3C" w:rsidP="003029FE">
      <w:pPr>
        <w:spacing w:after="0" w:line="240" w:lineRule="auto"/>
        <w:rPr>
          <w:rFonts w:ascii="Times New Roman" w:hAnsi="Times New Roman" w:cs="Times New Roman"/>
          <w:b/>
          <w:sz w:val="24"/>
          <w:szCs w:val="24"/>
        </w:rPr>
      </w:pPr>
    </w:p>
    <w:p w:rsidR="00BB5A3C" w:rsidRDefault="00BB5A3C" w:rsidP="003029FE">
      <w:pPr>
        <w:spacing w:after="0" w:line="240" w:lineRule="auto"/>
        <w:rPr>
          <w:rFonts w:ascii="Times New Roman" w:hAnsi="Times New Roman" w:cs="Times New Roman"/>
          <w:b/>
          <w:sz w:val="24"/>
          <w:szCs w:val="24"/>
        </w:rPr>
      </w:pPr>
    </w:p>
    <w:p w:rsidR="003029FE" w:rsidRDefault="003029FE" w:rsidP="003029FE">
      <w:pPr>
        <w:spacing w:after="0" w:line="240" w:lineRule="auto"/>
        <w:rPr>
          <w:rFonts w:ascii="Times New Roman" w:hAnsi="Times New Roman" w:cs="Times New Roman"/>
          <w:sz w:val="24"/>
          <w:szCs w:val="24"/>
        </w:rPr>
      </w:pPr>
      <w:r>
        <w:rPr>
          <w:rFonts w:ascii="Times New Roman" w:hAnsi="Times New Roman" w:cs="Times New Roman"/>
          <w:b/>
          <w:sz w:val="24"/>
          <w:szCs w:val="24"/>
        </w:rPr>
        <w:t>JEDNOGLASNO sa 13 glasova</w:t>
      </w:r>
      <w:r w:rsidR="00BB5A3C">
        <w:rPr>
          <w:rFonts w:ascii="Times New Roman" w:hAnsi="Times New Roman" w:cs="Times New Roman"/>
          <w:b/>
          <w:sz w:val="24"/>
          <w:szCs w:val="24"/>
        </w:rPr>
        <w:t xml:space="preserve"> </w:t>
      </w:r>
      <w:r w:rsidR="00BB5A3C" w:rsidRPr="00BB5A3C">
        <w:rPr>
          <w:rFonts w:ascii="Times New Roman" w:hAnsi="Times New Roman" w:cs="Times New Roman"/>
          <w:sz w:val="24"/>
          <w:szCs w:val="24"/>
        </w:rPr>
        <w:t>donesen je slijedeći</w:t>
      </w: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Pr="000A0A64"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lastRenderedPageBreak/>
        <w:t>ZAKLJUČAK</w:t>
      </w:r>
    </w:p>
    <w:p w:rsidR="00BB5A3C" w:rsidRDefault="00BB5A3C" w:rsidP="00BB5A3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uklanjanju kontejnera  za odvojeno prikupljanje otpada,</w:t>
      </w:r>
    </w:p>
    <w:p w:rsidR="00BB5A3C" w:rsidRDefault="00BB5A3C" w:rsidP="00BB5A3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Nova Ves 46</w:t>
      </w:r>
    </w:p>
    <w:p w:rsidR="00BB5A3C" w:rsidRDefault="00BB5A3C" w:rsidP="00BB5A3C">
      <w:pPr>
        <w:spacing w:after="0" w:line="20" w:lineRule="atLeast"/>
        <w:jc w:val="both"/>
        <w:rPr>
          <w:rFonts w:ascii="Times New Roman" w:hAnsi="Times New Roman" w:cs="Times New Roman"/>
          <w:b/>
          <w:sz w:val="24"/>
          <w:szCs w:val="24"/>
        </w:rPr>
      </w:pPr>
    </w:p>
    <w:p w:rsidR="00BB5A3C" w:rsidRDefault="00BB5A3C" w:rsidP="00BB5A3C">
      <w:pPr>
        <w:spacing w:after="0" w:line="20" w:lineRule="atLeast"/>
        <w:jc w:val="both"/>
        <w:rPr>
          <w:rFonts w:ascii="Times New Roman" w:hAnsi="Times New Roman" w:cs="Times New Roman"/>
          <w:b/>
          <w:sz w:val="24"/>
          <w:szCs w:val="24"/>
        </w:rPr>
      </w:pPr>
    </w:p>
    <w:p w:rsidR="00BB5A3C" w:rsidRPr="0022112F" w:rsidRDefault="00BB5A3C" w:rsidP="00BB5A3C">
      <w:pPr>
        <w:pStyle w:val="ListParagraph"/>
        <w:numPr>
          <w:ilvl w:val="0"/>
          <w:numId w:val="15"/>
        </w:numPr>
        <w:spacing w:after="0" w:line="20" w:lineRule="atLeast"/>
        <w:jc w:val="both"/>
        <w:rPr>
          <w:rFonts w:ascii="Times New Roman" w:hAnsi="Times New Roman" w:cs="Times New Roman"/>
          <w:sz w:val="24"/>
          <w:szCs w:val="24"/>
        </w:rPr>
      </w:pPr>
      <w:r w:rsidRPr="0022112F">
        <w:rPr>
          <w:rFonts w:ascii="Times New Roman" w:hAnsi="Times New Roman" w:cs="Times New Roman"/>
          <w:sz w:val="24"/>
          <w:szCs w:val="24"/>
        </w:rPr>
        <w:t xml:space="preserve">Vijeće Gradske četvrti Gornji grad – Medveščak </w:t>
      </w:r>
      <w:r>
        <w:rPr>
          <w:rFonts w:ascii="Times New Roman" w:hAnsi="Times New Roman" w:cs="Times New Roman"/>
          <w:sz w:val="24"/>
          <w:szCs w:val="24"/>
        </w:rPr>
        <w:t xml:space="preserve">podržava </w:t>
      </w:r>
      <w:r w:rsidRPr="0022112F">
        <w:rPr>
          <w:rFonts w:ascii="Times New Roman" w:hAnsi="Times New Roman" w:cs="Times New Roman"/>
          <w:sz w:val="24"/>
          <w:szCs w:val="24"/>
        </w:rPr>
        <w:t xml:space="preserve">Zaključak Vijeća Mjesnog odbora Nova Ves sa 8. sjednice  održane 23. siječnja </w:t>
      </w:r>
      <w:r>
        <w:rPr>
          <w:rFonts w:ascii="Times New Roman" w:hAnsi="Times New Roman" w:cs="Times New Roman"/>
          <w:sz w:val="24"/>
          <w:szCs w:val="24"/>
        </w:rPr>
        <w:t>2018</w:t>
      </w:r>
      <w:r w:rsidRPr="0022112F">
        <w:rPr>
          <w:rFonts w:ascii="Times New Roman" w:hAnsi="Times New Roman" w:cs="Times New Roman"/>
          <w:sz w:val="24"/>
          <w:szCs w:val="24"/>
        </w:rPr>
        <w:t xml:space="preserve">. svezi zahtjeva Mirjane Stančić za uklanjanjem kontejnera za odvojeno prikupljanje otpada na lokaciji Nova Ves 46. </w:t>
      </w:r>
    </w:p>
    <w:p w:rsidR="00BB5A3C" w:rsidRPr="000812BB" w:rsidRDefault="00BB5A3C" w:rsidP="00BB5A3C">
      <w:pPr>
        <w:spacing w:after="0" w:line="20" w:lineRule="atLeast"/>
        <w:jc w:val="both"/>
        <w:rPr>
          <w:rFonts w:ascii="Times New Roman" w:hAnsi="Times New Roman" w:cs="Times New Roman"/>
          <w:sz w:val="24"/>
          <w:szCs w:val="24"/>
        </w:rPr>
      </w:pPr>
    </w:p>
    <w:p w:rsidR="00BB5A3C" w:rsidRDefault="00BB5A3C" w:rsidP="00BB5A3C">
      <w:pPr>
        <w:pStyle w:val="ListParagraph"/>
        <w:numPr>
          <w:ilvl w:val="0"/>
          <w:numId w:val="15"/>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Vijeće je suglasno da kontejnere za odvojeno prikupljanje otpada na lokaciji Nova Ves 46 nije potrebno uklanjanti obzirom da su potrebni na istoj.</w:t>
      </w:r>
    </w:p>
    <w:p w:rsidR="00BB5A3C" w:rsidRPr="0022112F" w:rsidRDefault="00BB5A3C" w:rsidP="00BB5A3C">
      <w:pPr>
        <w:pStyle w:val="ListParagraph"/>
        <w:rPr>
          <w:rFonts w:ascii="Times New Roman" w:hAnsi="Times New Roman" w:cs="Times New Roman"/>
          <w:sz w:val="24"/>
          <w:szCs w:val="24"/>
        </w:rPr>
      </w:pPr>
    </w:p>
    <w:p w:rsidR="00BB5A3C" w:rsidRPr="000812BB" w:rsidRDefault="00BB5A3C" w:rsidP="00BB5A3C">
      <w:pPr>
        <w:pStyle w:val="ListParagraph"/>
        <w:numPr>
          <w:ilvl w:val="0"/>
          <w:numId w:val="15"/>
        </w:numPr>
        <w:spacing w:after="0" w:line="20" w:lineRule="atLeast"/>
        <w:ind w:left="720"/>
        <w:jc w:val="both"/>
        <w:rPr>
          <w:rFonts w:ascii="Times New Roman" w:hAnsi="Times New Roman" w:cs="Times New Roman"/>
          <w:sz w:val="24"/>
          <w:szCs w:val="24"/>
        </w:rPr>
      </w:pPr>
      <w:r w:rsidRPr="000812BB">
        <w:rPr>
          <w:rFonts w:ascii="Times New Roman" w:hAnsi="Times New Roman" w:cs="Times New Roman"/>
          <w:sz w:val="24"/>
          <w:szCs w:val="24"/>
        </w:rPr>
        <w:t xml:space="preserve">Ovaj će zaključak biti dostavljen Vijeću Mjesnog odbora Nova Ves. </w:t>
      </w:r>
    </w:p>
    <w:p w:rsidR="003029FE" w:rsidRDefault="003029FE" w:rsidP="003029FE">
      <w:pPr>
        <w:spacing w:after="0" w:line="240" w:lineRule="auto"/>
        <w:rPr>
          <w:rFonts w:ascii="Times New Roman" w:hAnsi="Times New Roman" w:cs="Times New Roman"/>
          <w:sz w:val="24"/>
          <w:szCs w:val="24"/>
        </w:rPr>
      </w:pPr>
    </w:p>
    <w:p w:rsidR="00227892" w:rsidRDefault="00227892" w:rsidP="003029FE">
      <w:pPr>
        <w:spacing w:after="0" w:line="240" w:lineRule="auto"/>
        <w:rPr>
          <w:rFonts w:ascii="Times New Roman" w:hAnsi="Times New Roman" w:cs="Times New Roman"/>
          <w:b/>
          <w:sz w:val="24"/>
          <w:szCs w:val="24"/>
        </w:rPr>
      </w:pPr>
    </w:p>
    <w:p w:rsidR="003029FE" w:rsidRDefault="003029FE" w:rsidP="003029F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Ad.9. </w:t>
      </w:r>
      <w:r w:rsidRPr="003029FE">
        <w:rPr>
          <w:rFonts w:ascii="Times New Roman" w:hAnsi="Times New Roman" w:cs="Times New Roman"/>
          <w:b/>
          <w:sz w:val="24"/>
          <w:szCs w:val="24"/>
          <w:u w:val="single"/>
        </w:rPr>
        <w:t>Prijedlog zaključka za otvaranje javnog prolaza iz Demetrove ulice</w:t>
      </w:r>
    </w:p>
    <w:p w:rsidR="00B650EF" w:rsidRDefault="00B650EF" w:rsidP="003029FE">
      <w:pPr>
        <w:spacing w:after="0" w:line="240" w:lineRule="auto"/>
        <w:rPr>
          <w:rFonts w:ascii="Times New Roman" w:hAnsi="Times New Roman" w:cs="Times New Roman"/>
          <w:b/>
          <w:sz w:val="24"/>
          <w:szCs w:val="24"/>
          <w:u w:val="single"/>
        </w:rPr>
      </w:pPr>
    </w:p>
    <w:p w:rsidR="00BB5A3C" w:rsidRPr="003029FE" w:rsidRDefault="00BB5A3C" w:rsidP="003029FE">
      <w:pPr>
        <w:spacing w:after="0" w:line="240" w:lineRule="auto"/>
        <w:rPr>
          <w:rFonts w:ascii="Times New Roman" w:hAnsi="Times New Roman" w:cs="Times New Roman"/>
          <w:b/>
          <w:sz w:val="24"/>
          <w:szCs w:val="24"/>
          <w:u w:val="single"/>
        </w:rPr>
      </w:pPr>
    </w:p>
    <w:p w:rsidR="006A6B6C" w:rsidRDefault="003029FE" w:rsidP="003B347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 otvara točku i ukratko objašnjava. Nakon rasprave u kojoj su sudjelovali </w:t>
      </w:r>
      <w:r w:rsidRPr="003029FE">
        <w:rPr>
          <w:rFonts w:ascii="Times New Roman" w:hAnsi="Times New Roman" w:cs="Times New Roman"/>
          <w:b/>
          <w:sz w:val="24"/>
          <w:szCs w:val="24"/>
          <w:u w:val="single"/>
        </w:rPr>
        <w:t>N. Raukar-Gamulin,</w:t>
      </w:r>
      <w:r>
        <w:rPr>
          <w:rFonts w:ascii="Times New Roman" w:hAnsi="Times New Roman" w:cs="Times New Roman"/>
          <w:sz w:val="24"/>
          <w:szCs w:val="24"/>
        </w:rPr>
        <w:t xml:space="preserve"> </w:t>
      </w:r>
      <w:r w:rsidRPr="003029FE">
        <w:rPr>
          <w:rFonts w:ascii="Times New Roman" w:hAnsi="Times New Roman" w:cs="Times New Roman"/>
          <w:b/>
          <w:sz w:val="24"/>
          <w:szCs w:val="24"/>
          <w:u w:val="single"/>
        </w:rPr>
        <w:t>M. Herman</w:t>
      </w:r>
      <w:r>
        <w:rPr>
          <w:rFonts w:ascii="Times New Roman" w:hAnsi="Times New Roman" w:cs="Times New Roman"/>
          <w:sz w:val="24"/>
          <w:szCs w:val="24"/>
        </w:rPr>
        <w:t xml:space="preserve">, </w:t>
      </w:r>
      <w:r w:rsidRPr="003029FE">
        <w:rPr>
          <w:rFonts w:ascii="Times New Roman" w:hAnsi="Times New Roman" w:cs="Times New Roman"/>
          <w:b/>
          <w:sz w:val="24"/>
          <w:szCs w:val="24"/>
          <w:u w:val="single"/>
        </w:rPr>
        <w:t>M. Gazzari</w:t>
      </w:r>
      <w:r>
        <w:rPr>
          <w:rFonts w:ascii="Times New Roman" w:hAnsi="Times New Roman" w:cs="Times New Roman"/>
          <w:sz w:val="24"/>
          <w:szCs w:val="24"/>
        </w:rPr>
        <w:t xml:space="preserve">, </w:t>
      </w:r>
      <w:r w:rsidRPr="003029FE">
        <w:rPr>
          <w:rFonts w:ascii="Times New Roman" w:hAnsi="Times New Roman" w:cs="Times New Roman"/>
          <w:b/>
          <w:sz w:val="24"/>
          <w:szCs w:val="24"/>
          <w:u w:val="single"/>
        </w:rPr>
        <w:t>V. Toth</w:t>
      </w:r>
      <w:r>
        <w:rPr>
          <w:rFonts w:ascii="Times New Roman" w:hAnsi="Times New Roman" w:cs="Times New Roman"/>
          <w:sz w:val="24"/>
          <w:szCs w:val="24"/>
        </w:rPr>
        <w:t xml:space="preserve"> i </w:t>
      </w:r>
      <w:r w:rsidRPr="003029FE">
        <w:rPr>
          <w:rFonts w:ascii="Times New Roman" w:hAnsi="Times New Roman" w:cs="Times New Roman"/>
          <w:b/>
          <w:sz w:val="24"/>
          <w:szCs w:val="24"/>
          <w:u w:val="single"/>
        </w:rPr>
        <w:t>L. Bogdan</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w:t>
      </w:r>
      <w:r w:rsidR="00B650EF">
        <w:rPr>
          <w:rFonts w:ascii="Times New Roman" w:hAnsi="Times New Roman" w:cs="Times New Roman"/>
          <w:sz w:val="24"/>
          <w:szCs w:val="24"/>
        </w:rPr>
        <w:t xml:space="preserve">složili su se da je vijeće načelno suglasno međutim uz nadopunu da se pošalje Hrvatskom prirodoslovnom muzeju zaključak na očitovanje. </w:t>
      </w:r>
    </w:p>
    <w:p w:rsidR="00B650EF" w:rsidRDefault="00B650EF" w:rsidP="003B347C">
      <w:pPr>
        <w:spacing w:after="0" w:line="240" w:lineRule="auto"/>
        <w:rPr>
          <w:rFonts w:ascii="Times New Roman" w:hAnsi="Times New Roman" w:cs="Times New Roman"/>
          <w:sz w:val="24"/>
          <w:szCs w:val="24"/>
        </w:rPr>
      </w:pPr>
    </w:p>
    <w:p w:rsidR="00B650EF" w:rsidRDefault="00B650EF" w:rsidP="003B347C">
      <w:pPr>
        <w:spacing w:after="0" w:line="240" w:lineRule="auto"/>
        <w:rPr>
          <w:rFonts w:ascii="Times New Roman" w:hAnsi="Times New Roman" w:cs="Times New Roman"/>
          <w:b/>
          <w:sz w:val="24"/>
          <w:szCs w:val="24"/>
        </w:rPr>
      </w:pPr>
      <w:r>
        <w:rPr>
          <w:rFonts w:ascii="Times New Roman" w:hAnsi="Times New Roman" w:cs="Times New Roman"/>
          <w:b/>
          <w:sz w:val="24"/>
          <w:szCs w:val="24"/>
        </w:rPr>
        <w:t>JEDNOGLASNO sa 13 glasova ZA</w:t>
      </w:r>
      <w:r w:rsidR="00BB5A3C">
        <w:rPr>
          <w:rFonts w:ascii="Times New Roman" w:hAnsi="Times New Roman" w:cs="Times New Roman"/>
          <w:b/>
          <w:sz w:val="24"/>
          <w:szCs w:val="24"/>
        </w:rPr>
        <w:t xml:space="preserve"> </w:t>
      </w:r>
      <w:r w:rsidR="00BB5A3C">
        <w:rPr>
          <w:rFonts w:ascii="Times New Roman" w:hAnsi="Times New Roman" w:cs="Times New Roman"/>
          <w:sz w:val="24"/>
          <w:szCs w:val="24"/>
        </w:rPr>
        <w:t>izglasan</w:t>
      </w:r>
      <w:r w:rsidR="00BB5A3C" w:rsidRPr="00BB5A3C">
        <w:rPr>
          <w:rFonts w:ascii="Times New Roman" w:hAnsi="Times New Roman" w:cs="Times New Roman"/>
          <w:sz w:val="24"/>
          <w:szCs w:val="24"/>
        </w:rPr>
        <w:t xml:space="preserve"> je slijedeći</w:t>
      </w:r>
      <w:r w:rsidR="00BB5A3C">
        <w:rPr>
          <w:rFonts w:ascii="Times New Roman" w:hAnsi="Times New Roman" w:cs="Times New Roman"/>
          <w:b/>
          <w:sz w:val="24"/>
          <w:szCs w:val="24"/>
        </w:rPr>
        <w:t xml:space="preserve"> </w:t>
      </w:r>
    </w:p>
    <w:p w:rsidR="00BB5A3C" w:rsidRDefault="00BB5A3C" w:rsidP="003B347C">
      <w:pPr>
        <w:spacing w:after="0" w:line="240" w:lineRule="auto"/>
        <w:rPr>
          <w:rFonts w:ascii="Times New Roman" w:hAnsi="Times New Roman" w:cs="Times New Roman"/>
          <w:b/>
          <w:sz w:val="24"/>
          <w:szCs w:val="24"/>
        </w:rPr>
      </w:pPr>
    </w:p>
    <w:p w:rsidR="00BB5A3C" w:rsidRPr="000A0A64"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BB5A3C" w:rsidRDefault="00BB5A3C" w:rsidP="00BB5A3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za otvaranje javnog prolaza iz Demetrove ulice</w:t>
      </w:r>
    </w:p>
    <w:p w:rsidR="00BB5A3C" w:rsidRDefault="00BB5A3C" w:rsidP="00BB5A3C">
      <w:pPr>
        <w:spacing w:after="0" w:line="20" w:lineRule="atLeast"/>
        <w:jc w:val="both"/>
        <w:rPr>
          <w:rFonts w:ascii="Times New Roman" w:hAnsi="Times New Roman" w:cs="Times New Roman"/>
          <w:b/>
          <w:sz w:val="24"/>
          <w:szCs w:val="24"/>
        </w:rPr>
      </w:pPr>
    </w:p>
    <w:p w:rsidR="00BB5A3C" w:rsidRPr="00BD612E" w:rsidRDefault="00BB5A3C" w:rsidP="00BB5A3C">
      <w:pPr>
        <w:pStyle w:val="ListParagraph"/>
        <w:numPr>
          <w:ilvl w:val="0"/>
          <w:numId w:val="16"/>
        </w:numPr>
        <w:spacing w:after="0" w:line="20" w:lineRule="atLeast"/>
        <w:jc w:val="both"/>
        <w:rPr>
          <w:rFonts w:ascii="Times New Roman" w:hAnsi="Times New Roman" w:cs="Times New Roman"/>
          <w:sz w:val="24"/>
          <w:szCs w:val="24"/>
        </w:rPr>
      </w:pPr>
      <w:r w:rsidRPr="00BD612E">
        <w:rPr>
          <w:rFonts w:ascii="Times New Roman" w:hAnsi="Times New Roman" w:cs="Times New Roman"/>
          <w:sz w:val="24"/>
          <w:szCs w:val="24"/>
        </w:rPr>
        <w:t xml:space="preserve">Vijeće Gradske četvrti Gornji grad – Medveščak suglasno je sa Zaključkom  Vijeća Mjesnog odbora Gornji grad donesenog na 9. sjednici, 22. veljače 2018. da se otvori javni prolaz iz Demetrove ulice kroz atrij Hrvatskog prirodoslovnog muzeja na šetnicu Dubravin put.  </w:t>
      </w:r>
    </w:p>
    <w:p w:rsidR="00BB5A3C" w:rsidRDefault="00BB5A3C" w:rsidP="00BB5A3C">
      <w:pPr>
        <w:pStyle w:val="ListParagraph"/>
        <w:spacing w:after="0" w:line="20" w:lineRule="atLeast"/>
        <w:jc w:val="both"/>
        <w:rPr>
          <w:rFonts w:ascii="Times New Roman" w:hAnsi="Times New Roman" w:cs="Times New Roman"/>
          <w:sz w:val="24"/>
          <w:szCs w:val="24"/>
        </w:rPr>
      </w:pPr>
    </w:p>
    <w:p w:rsidR="00BB5A3C" w:rsidRPr="00017000" w:rsidRDefault="00BB5A3C" w:rsidP="00BB5A3C">
      <w:pPr>
        <w:pStyle w:val="ListParagraph"/>
        <w:numPr>
          <w:ilvl w:val="0"/>
          <w:numId w:val="16"/>
        </w:numPr>
        <w:spacing w:after="0" w:line="20" w:lineRule="atLeast"/>
        <w:ind w:left="720"/>
        <w:jc w:val="both"/>
        <w:rPr>
          <w:rFonts w:ascii="Times New Roman" w:hAnsi="Times New Roman" w:cs="Times New Roman"/>
          <w:sz w:val="24"/>
          <w:szCs w:val="24"/>
        </w:rPr>
      </w:pPr>
      <w:r w:rsidRPr="00017000">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kulturu, Hrvatskom prirodoslovnom muzeju  </w:t>
      </w:r>
      <w:r w:rsidRPr="00017000">
        <w:rPr>
          <w:rFonts w:ascii="Times New Roman" w:hAnsi="Times New Roman" w:cs="Times New Roman"/>
          <w:sz w:val="24"/>
          <w:szCs w:val="24"/>
        </w:rPr>
        <w:t xml:space="preserve">i Vijeću Mjesnog odbora Gornji grad. </w:t>
      </w:r>
    </w:p>
    <w:p w:rsidR="00BB5A3C" w:rsidRDefault="00BB5A3C" w:rsidP="003B347C">
      <w:pPr>
        <w:spacing w:after="0" w:line="240" w:lineRule="auto"/>
        <w:rPr>
          <w:rFonts w:ascii="Times New Roman" w:hAnsi="Times New Roman" w:cs="Times New Roman"/>
          <w:b/>
          <w:sz w:val="24"/>
          <w:szCs w:val="24"/>
        </w:rPr>
      </w:pPr>
    </w:p>
    <w:p w:rsidR="0084430A" w:rsidRDefault="0084430A" w:rsidP="003B347C">
      <w:pPr>
        <w:spacing w:after="0" w:line="240" w:lineRule="auto"/>
        <w:rPr>
          <w:rFonts w:ascii="Times New Roman" w:hAnsi="Times New Roman" w:cs="Times New Roman"/>
          <w:b/>
          <w:sz w:val="24"/>
          <w:szCs w:val="24"/>
        </w:rPr>
      </w:pPr>
    </w:p>
    <w:p w:rsidR="0084430A" w:rsidRDefault="0084430A" w:rsidP="003B347C">
      <w:pPr>
        <w:spacing w:after="0" w:line="240" w:lineRule="auto"/>
        <w:rPr>
          <w:rFonts w:ascii="Times New Roman" w:hAnsi="Times New Roman" w:cs="Times New Roman"/>
          <w:b/>
          <w:sz w:val="24"/>
          <w:szCs w:val="24"/>
          <w:u w:val="single"/>
        </w:rPr>
      </w:pPr>
      <w:r w:rsidRPr="0084430A">
        <w:rPr>
          <w:rFonts w:ascii="Times New Roman" w:hAnsi="Times New Roman" w:cs="Times New Roman"/>
          <w:b/>
          <w:sz w:val="24"/>
          <w:szCs w:val="24"/>
          <w:u w:val="single"/>
        </w:rPr>
        <w:t>Ad.10. Prijedlog zaključka o uvođenju električnog vozila na autobusnoj liniji 150</w:t>
      </w:r>
    </w:p>
    <w:p w:rsidR="0084430A" w:rsidRDefault="0084430A" w:rsidP="003B347C">
      <w:pPr>
        <w:spacing w:after="0" w:line="240" w:lineRule="auto"/>
        <w:rPr>
          <w:rFonts w:ascii="Times New Roman" w:hAnsi="Times New Roman" w:cs="Times New Roman"/>
          <w:b/>
          <w:sz w:val="24"/>
          <w:szCs w:val="24"/>
          <w:u w:val="single"/>
        </w:rPr>
      </w:pPr>
    </w:p>
    <w:p w:rsidR="0084430A" w:rsidRDefault="0084430A" w:rsidP="003B347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 otvara točku i ukratko objašnjava. Nakon rasprave u kojoj su sudjelovali </w:t>
      </w:r>
      <w:r>
        <w:rPr>
          <w:rFonts w:ascii="Times New Roman" w:hAnsi="Times New Roman" w:cs="Times New Roman"/>
          <w:b/>
          <w:sz w:val="24"/>
          <w:szCs w:val="24"/>
          <w:u w:val="single"/>
        </w:rPr>
        <w:t>N. Marković, M. Gazzari, M. Džajo, N. Raukar-Gamulin</w:t>
      </w:r>
      <w:r>
        <w:rPr>
          <w:rFonts w:ascii="Times New Roman" w:hAnsi="Times New Roman" w:cs="Times New Roman"/>
          <w:sz w:val="24"/>
          <w:szCs w:val="24"/>
        </w:rPr>
        <w:t xml:space="preserve"> i </w:t>
      </w:r>
      <w:r>
        <w:rPr>
          <w:rFonts w:ascii="Times New Roman" w:hAnsi="Times New Roman" w:cs="Times New Roman"/>
          <w:b/>
          <w:sz w:val="24"/>
          <w:szCs w:val="24"/>
          <w:u w:val="single"/>
        </w:rPr>
        <w:t>L. Bogdan</w:t>
      </w:r>
      <w:r>
        <w:rPr>
          <w:rFonts w:ascii="Times New Roman" w:hAnsi="Times New Roman" w:cs="Times New Roman"/>
          <w:sz w:val="24"/>
          <w:szCs w:val="24"/>
        </w:rPr>
        <w:t xml:space="preserve"> </w:t>
      </w:r>
    </w:p>
    <w:p w:rsidR="0084430A" w:rsidRDefault="0084430A" w:rsidP="003B347C">
      <w:pPr>
        <w:spacing w:after="0" w:line="240" w:lineRule="auto"/>
        <w:rPr>
          <w:rFonts w:ascii="Times New Roman" w:hAnsi="Times New Roman" w:cs="Times New Roman"/>
          <w:sz w:val="24"/>
          <w:szCs w:val="24"/>
        </w:rPr>
      </w:pPr>
    </w:p>
    <w:p w:rsidR="00571217" w:rsidRDefault="00571217" w:rsidP="003B347C">
      <w:pPr>
        <w:spacing w:after="0" w:line="240" w:lineRule="auto"/>
        <w:rPr>
          <w:rFonts w:ascii="Times New Roman" w:hAnsi="Times New Roman" w:cs="Times New Roman"/>
          <w:b/>
          <w:sz w:val="24"/>
          <w:szCs w:val="24"/>
        </w:rPr>
      </w:pPr>
    </w:p>
    <w:p w:rsidR="0084430A" w:rsidRDefault="0084430A" w:rsidP="003B347C">
      <w:pPr>
        <w:spacing w:after="0" w:line="240" w:lineRule="auto"/>
        <w:rPr>
          <w:rFonts w:ascii="Times New Roman" w:hAnsi="Times New Roman" w:cs="Times New Roman"/>
          <w:b/>
          <w:sz w:val="24"/>
          <w:szCs w:val="24"/>
        </w:rPr>
      </w:pPr>
      <w:r>
        <w:rPr>
          <w:rFonts w:ascii="Times New Roman" w:hAnsi="Times New Roman" w:cs="Times New Roman"/>
          <w:b/>
          <w:sz w:val="24"/>
          <w:szCs w:val="24"/>
        </w:rPr>
        <w:t>JEDNOGLASNO sa 13 glasova ZA</w:t>
      </w:r>
      <w:r w:rsidR="00BB5A3C">
        <w:rPr>
          <w:rFonts w:ascii="Times New Roman" w:hAnsi="Times New Roman" w:cs="Times New Roman"/>
          <w:b/>
          <w:sz w:val="24"/>
          <w:szCs w:val="24"/>
        </w:rPr>
        <w:t xml:space="preserve"> </w:t>
      </w:r>
      <w:r w:rsidR="00BB5A3C">
        <w:rPr>
          <w:rFonts w:ascii="Times New Roman" w:hAnsi="Times New Roman" w:cs="Times New Roman"/>
          <w:sz w:val="24"/>
          <w:szCs w:val="24"/>
        </w:rPr>
        <w:t>izglasan</w:t>
      </w:r>
      <w:r w:rsidR="00BB5A3C" w:rsidRPr="00BB5A3C">
        <w:rPr>
          <w:rFonts w:ascii="Times New Roman" w:hAnsi="Times New Roman" w:cs="Times New Roman"/>
          <w:sz w:val="24"/>
          <w:szCs w:val="24"/>
        </w:rPr>
        <w:t xml:space="preserve"> je slijedeći</w:t>
      </w:r>
      <w:r w:rsidR="00BB5A3C">
        <w:rPr>
          <w:rFonts w:ascii="Times New Roman" w:hAnsi="Times New Roman" w:cs="Times New Roman"/>
          <w:b/>
          <w:sz w:val="24"/>
          <w:szCs w:val="24"/>
        </w:rPr>
        <w:t xml:space="preserve"> </w:t>
      </w:r>
    </w:p>
    <w:p w:rsidR="0084430A" w:rsidRDefault="0084430A" w:rsidP="003B347C">
      <w:pPr>
        <w:spacing w:after="0" w:line="240" w:lineRule="auto"/>
        <w:rPr>
          <w:rFonts w:ascii="Times New Roman" w:hAnsi="Times New Roman" w:cs="Times New Roman"/>
          <w:b/>
          <w:sz w:val="24"/>
          <w:szCs w:val="24"/>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227892" w:rsidRPr="000A0A64" w:rsidRDefault="00227892"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lastRenderedPageBreak/>
        <w:t>ZAKLJUČAK</w:t>
      </w:r>
    </w:p>
    <w:p w:rsidR="00BB5A3C" w:rsidRPr="00FD7D4D" w:rsidRDefault="00BB5A3C" w:rsidP="00BB5A3C">
      <w:pPr>
        <w:pStyle w:val="ListParagraph"/>
        <w:spacing w:after="0" w:line="20" w:lineRule="atLeast"/>
        <w:rPr>
          <w:rFonts w:ascii="Times New Roman" w:hAnsi="Times New Roman" w:cs="Times New Roman"/>
          <w:b/>
          <w:sz w:val="24"/>
          <w:szCs w:val="24"/>
        </w:rPr>
      </w:pPr>
      <w:r>
        <w:rPr>
          <w:rFonts w:ascii="Times New Roman" w:hAnsi="Times New Roman" w:cs="Times New Roman"/>
          <w:b/>
          <w:sz w:val="24"/>
          <w:szCs w:val="24"/>
        </w:rPr>
        <w:t xml:space="preserve">                  o </w:t>
      </w:r>
      <w:r w:rsidRPr="00FD7D4D">
        <w:rPr>
          <w:rFonts w:ascii="Times New Roman" w:hAnsi="Times New Roman" w:cs="Times New Roman"/>
          <w:b/>
          <w:sz w:val="24"/>
          <w:szCs w:val="24"/>
        </w:rPr>
        <w:t>uvođenju električnog vozila na autobusnoj liniji 150</w:t>
      </w:r>
    </w:p>
    <w:p w:rsidR="00BB5A3C" w:rsidRPr="00FD7D4D" w:rsidRDefault="00BB5A3C" w:rsidP="00BB5A3C">
      <w:pPr>
        <w:pStyle w:val="ListParagraph"/>
        <w:spacing w:after="0" w:line="20" w:lineRule="atLeast"/>
        <w:rPr>
          <w:rFonts w:ascii="Times New Roman" w:hAnsi="Times New Roman" w:cs="Times New Roman"/>
          <w:b/>
          <w:sz w:val="24"/>
          <w:szCs w:val="24"/>
        </w:rPr>
      </w:pPr>
    </w:p>
    <w:p w:rsidR="00BB5A3C" w:rsidRPr="00347915" w:rsidRDefault="00BB5A3C" w:rsidP="00BB5A3C">
      <w:pPr>
        <w:pStyle w:val="ListParagraph"/>
        <w:numPr>
          <w:ilvl w:val="0"/>
          <w:numId w:val="4"/>
        </w:numPr>
        <w:spacing w:after="0" w:line="20" w:lineRule="atLeast"/>
        <w:ind w:left="720"/>
        <w:jc w:val="both"/>
        <w:rPr>
          <w:rFonts w:ascii="Times New Roman" w:hAnsi="Times New Roman" w:cs="Times New Roman"/>
          <w:sz w:val="24"/>
          <w:szCs w:val="24"/>
        </w:rPr>
      </w:pPr>
      <w:r w:rsidRPr="00347915">
        <w:rPr>
          <w:rFonts w:ascii="Times New Roman" w:hAnsi="Times New Roman" w:cs="Times New Roman"/>
          <w:sz w:val="24"/>
          <w:szCs w:val="24"/>
        </w:rPr>
        <w:t xml:space="preserve">Vijeće Gradske četvrti Gornji grad – Medveščak predlaže da se na autobusnoj liniji 150 na relaciji garaža Tuškanac – Trg bana Josipa Jelačića u prometovanje uvede </w:t>
      </w:r>
      <w:r>
        <w:rPr>
          <w:rFonts w:ascii="Times New Roman" w:hAnsi="Times New Roman" w:cs="Times New Roman"/>
          <w:sz w:val="24"/>
          <w:szCs w:val="24"/>
        </w:rPr>
        <w:t xml:space="preserve">ekološki prihvatljivije </w:t>
      </w:r>
      <w:r w:rsidRPr="00347915">
        <w:rPr>
          <w:rFonts w:ascii="Times New Roman" w:hAnsi="Times New Roman" w:cs="Times New Roman"/>
          <w:sz w:val="24"/>
          <w:szCs w:val="24"/>
        </w:rPr>
        <w:t>električno vozilo sličnog ili manjeg kapaciteta od sadašnjeg</w:t>
      </w:r>
      <w:r>
        <w:rPr>
          <w:rFonts w:ascii="Times New Roman" w:hAnsi="Times New Roman" w:cs="Times New Roman"/>
          <w:sz w:val="24"/>
          <w:szCs w:val="24"/>
        </w:rPr>
        <w:t>.</w:t>
      </w:r>
    </w:p>
    <w:p w:rsidR="00BB5A3C" w:rsidRPr="00985F9B" w:rsidRDefault="00BB5A3C" w:rsidP="00BB5A3C">
      <w:pPr>
        <w:pStyle w:val="ListParagraph"/>
        <w:rPr>
          <w:rFonts w:ascii="Times New Roman" w:hAnsi="Times New Roman" w:cs="Times New Roman"/>
          <w:sz w:val="24"/>
          <w:szCs w:val="24"/>
        </w:rPr>
      </w:pPr>
    </w:p>
    <w:p w:rsidR="00BB5A3C" w:rsidRDefault="00BB5A3C" w:rsidP="00BB5A3C">
      <w:pPr>
        <w:pStyle w:val="ListParagraph"/>
        <w:numPr>
          <w:ilvl w:val="0"/>
          <w:numId w:val="4"/>
        </w:numPr>
        <w:spacing w:after="0" w:line="20" w:lineRule="atLeast"/>
        <w:ind w:left="720"/>
        <w:jc w:val="both"/>
        <w:rPr>
          <w:rFonts w:ascii="Times New Roman" w:hAnsi="Times New Roman" w:cs="Times New Roman"/>
          <w:sz w:val="24"/>
          <w:szCs w:val="24"/>
        </w:rPr>
      </w:pPr>
      <w:r w:rsidRPr="00990A24">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Zagrebačkom električnom tramvaju d.o.o.  na nadležno postupanje i Vijeću Mjesnog odbora Gornji grad. </w:t>
      </w:r>
    </w:p>
    <w:p w:rsidR="00571217" w:rsidRDefault="00571217" w:rsidP="0084430A">
      <w:pPr>
        <w:spacing w:after="0" w:line="240" w:lineRule="auto"/>
        <w:rPr>
          <w:rFonts w:ascii="Times New Roman" w:hAnsi="Times New Roman" w:cs="Times New Roman"/>
          <w:b/>
          <w:sz w:val="24"/>
          <w:szCs w:val="24"/>
          <w:u w:val="single"/>
        </w:rPr>
      </w:pPr>
    </w:p>
    <w:p w:rsidR="00571217" w:rsidRDefault="00571217" w:rsidP="0084430A">
      <w:pPr>
        <w:spacing w:after="0" w:line="240" w:lineRule="auto"/>
        <w:rPr>
          <w:rFonts w:ascii="Times New Roman" w:hAnsi="Times New Roman" w:cs="Times New Roman"/>
          <w:b/>
          <w:sz w:val="24"/>
          <w:szCs w:val="24"/>
          <w:u w:val="single"/>
        </w:rPr>
      </w:pPr>
    </w:p>
    <w:p w:rsidR="0084430A" w:rsidRPr="0084430A" w:rsidRDefault="0084430A" w:rsidP="0084430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Ad.11. </w:t>
      </w:r>
      <w:r w:rsidRPr="0084430A">
        <w:rPr>
          <w:rFonts w:ascii="Times New Roman" w:hAnsi="Times New Roman" w:cs="Times New Roman"/>
          <w:b/>
          <w:sz w:val="24"/>
          <w:szCs w:val="24"/>
          <w:u w:val="single"/>
        </w:rPr>
        <w:t>Prijedlog zaključka o izvedenim radovima na Ilirskom trgu  ispred Caffe bara</w:t>
      </w:r>
    </w:p>
    <w:p w:rsidR="00B650EF" w:rsidRDefault="00B650EF" w:rsidP="003B347C">
      <w:pPr>
        <w:spacing w:after="0" w:line="240" w:lineRule="auto"/>
        <w:rPr>
          <w:rFonts w:ascii="Times New Roman" w:hAnsi="Times New Roman" w:cs="Times New Roman"/>
          <w:sz w:val="24"/>
          <w:szCs w:val="24"/>
        </w:rPr>
      </w:pPr>
    </w:p>
    <w:p w:rsidR="0084430A" w:rsidRDefault="0084430A" w:rsidP="003B347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L. Bogdan </w:t>
      </w:r>
      <w:r>
        <w:rPr>
          <w:rFonts w:ascii="Times New Roman" w:hAnsi="Times New Roman" w:cs="Times New Roman"/>
          <w:sz w:val="24"/>
          <w:szCs w:val="24"/>
        </w:rPr>
        <w:t xml:space="preserve">otvara točku, ukratko objašnjava te predaje riječ </w:t>
      </w:r>
      <w:r w:rsidRPr="0084430A">
        <w:rPr>
          <w:rFonts w:ascii="Times New Roman" w:hAnsi="Times New Roman" w:cs="Times New Roman"/>
          <w:b/>
          <w:sz w:val="24"/>
          <w:szCs w:val="24"/>
          <w:u w:val="single"/>
        </w:rPr>
        <w:t>N. Raukar-Gamulin</w:t>
      </w:r>
      <w:r>
        <w:rPr>
          <w:rFonts w:ascii="Times New Roman" w:hAnsi="Times New Roman" w:cs="Times New Roman"/>
          <w:sz w:val="24"/>
          <w:szCs w:val="24"/>
        </w:rPr>
        <w:t xml:space="preserve"> koja je predložila ovu nadopunu.</w:t>
      </w:r>
    </w:p>
    <w:p w:rsidR="001814FE" w:rsidRDefault="0084430A" w:rsidP="003B347C">
      <w:pPr>
        <w:spacing w:after="0" w:line="240" w:lineRule="auto"/>
        <w:rPr>
          <w:rFonts w:ascii="Times New Roman" w:hAnsi="Times New Roman" w:cs="Times New Roman"/>
          <w:sz w:val="24"/>
          <w:szCs w:val="24"/>
        </w:rPr>
      </w:pPr>
      <w:r>
        <w:rPr>
          <w:rFonts w:ascii="Times New Roman" w:hAnsi="Times New Roman" w:cs="Times New Roman"/>
          <w:sz w:val="24"/>
          <w:szCs w:val="24"/>
        </w:rPr>
        <w:t>Nakon ra</w:t>
      </w:r>
      <w:r w:rsidR="001814FE">
        <w:rPr>
          <w:rFonts w:ascii="Times New Roman" w:hAnsi="Times New Roman" w:cs="Times New Roman"/>
          <w:sz w:val="24"/>
          <w:szCs w:val="24"/>
        </w:rPr>
        <w:t xml:space="preserve">sprave u kojoj su sudjelovali </w:t>
      </w:r>
      <w:r w:rsidR="001814FE" w:rsidRPr="001814FE">
        <w:rPr>
          <w:rFonts w:ascii="Times New Roman" w:hAnsi="Times New Roman" w:cs="Times New Roman"/>
          <w:b/>
          <w:sz w:val="24"/>
          <w:szCs w:val="24"/>
          <w:u w:val="single"/>
        </w:rPr>
        <w:t xml:space="preserve">M. </w:t>
      </w:r>
      <w:r w:rsidRPr="001814FE">
        <w:rPr>
          <w:rFonts w:ascii="Times New Roman" w:hAnsi="Times New Roman" w:cs="Times New Roman"/>
          <w:b/>
          <w:sz w:val="24"/>
          <w:szCs w:val="24"/>
          <w:u w:val="single"/>
        </w:rPr>
        <w:t>Marinović</w:t>
      </w:r>
      <w:r>
        <w:rPr>
          <w:rFonts w:ascii="Times New Roman" w:hAnsi="Times New Roman" w:cs="Times New Roman"/>
          <w:sz w:val="24"/>
          <w:szCs w:val="24"/>
        </w:rPr>
        <w:t xml:space="preserve">, </w:t>
      </w:r>
      <w:r w:rsidRPr="001814FE">
        <w:rPr>
          <w:rFonts w:ascii="Times New Roman" w:hAnsi="Times New Roman" w:cs="Times New Roman"/>
          <w:b/>
          <w:sz w:val="24"/>
          <w:szCs w:val="24"/>
          <w:u w:val="single"/>
        </w:rPr>
        <w:t>N. Marković</w:t>
      </w:r>
      <w:r>
        <w:rPr>
          <w:rFonts w:ascii="Times New Roman" w:hAnsi="Times New Roman" w:cs="Times New Roman"/>
          <w:sz w:val="24"/>
          <w:szCs w:val="24"/>
        </w:rPr>
        <w:t xml:space="preserve">, </w:t>
      </w:r>
      <w:r w:rsidRPr="001814FE">
        <w:rPr>
          <w:rFonts w:ascii="Times New Roman" w:hAnsi="Times New Roman" w:cs="Times New Roman"/>
          <w:b/>
          <w:sz w:val="24"/>
          <w:szCs w:val="24"/>
          <w:u w:val="single"/>
        </w:rPr>
        <w:t>M. Milović</w:t>
      </w:r>
      <w:r>
        <w:rPr>
          <w:rFonts w:ascii="Times New Roman" w:hAnsi="Times New Roman" w:cs="Times New Roman"/>
          <w:sz w:val="24"/>
          <w:szCs w:val="24"/>
        </w:rPr>
        <w:t xml:space="preserve">, </w:t>
      </w:r>
    </w:p>
    <w:p w:rsidR="006A6B6C" w:rsidRDefault="0084430A" w:rsidP="003B347C">
      <w:pPr>
        <w:spacing w:after="0" w:line="240" w:lineRule="auto"/>
        <w:rPr>
          <w:rFonts w:ascii="Times New Roman" w:hAnsi="Times New Roman" w:cs="Times New Roman"/>
          <w:sz w:val="24"/>
          <w:szCs w:val="24"/>
        </w:rPr>
      </w:pPr>
      <w:r w:rsidRPr="001814FE">
        <w:rPr>
          <w:rFonts w:ascii="Times New Roman" w:hAnsi="Times New Roman" w:cs="Times New Roman"/>
          <w:b/>
          <w:sz w:val="24"/>
          <w:szCs w:val="24"/>
          <w:u w:val="single"/>
        </w:rPr>
        <w:t>M. Gazzari</w:t>
      </w:r>
      <w:r w:rsidR="001814FE">
        <w:rPr>
          <w:rFonts w:ascii="Times New Roman" w:hAnsi="Times New Roman" w:cs="Times New Roman"/>
          <w:sz w:val="24"/>
          <w:szCs w:val="24"/>
        </w:rPr>
        <w:t xml:space="preserve">, </w:t>
      </w:r>
      <w:r w:rsidR="001814FE" w:rsidRPr="001814FE">
        <w:rPr>
          <w:rFonts w:ascii="Times New Roman" w:hAnsi="Times New Roman" w:cs="Times New Roman"/>
          <w:b/>
          <w:sz w:val="24"/>
          <w:szCs w:val="24"/>
          <w:u w:val="single"/>
        </w:rPr>
        <w:t>L. Bogdan</w:t>
      </w:r>
      <w:r w:rsidR="001814FE">
        <w:rPr>
          <w:rFonts w:ascii="Times New Roman" w:hAnsi="Times New Roman" w:cs="Times New Roman"/>
          <w:sz w:val="24"/>
          <w:szCs w:val="24"/>
        </w:rPr>
        <w:t xml:space="preserve"> i </w:t>
      </w:r>
      <w:r w:rsidR="001814FE" w:rsidRPr="001814FE">
        <w:rPr>
          <w:rFonts w:ascii="Times New Roman" w:hAnsi="Times New Roman" w:cs="Times New Roman"/>
          <w:b/>
          <w:sz w:val="24"/>
          <w:szCs w:val="24"/>
          <w:u w:val="single"/>
        </w:rPr>
        <w:t>N. Raukar-Gamulin</w:t>
      </w:r>
      <w:r w:rsidR="001814FE">
        <w:rPr>
          <w:rFonts w:ascii="Times New Roman" w:hAnsi="Times New Roman" w:cs="Times New Roman"/>
          <w:sz w:val="24"/>
          <w:szCs w:val="24"/>
        </w:rPr>
        <w:t xml:space="preserve"> </w:t>
      </w:r>
    </w:p>
    <w:p w:rsidR="001814FE" w:rsidRDefault="001814FE" w:rsidP="003B347C">
      <w:pPr>
        <w:spacing w:after="0" w:line="240" w:lineRule="auto"/>
        <w:rPr>
          <w:rFonts w:ascii="Times New Roman" w:hAnsi="Times New Roman" w:cs="Times New Roman"/>
          <w:sz w:val="24"/>
          <w:szCs w:val="24"/>
        </w:rPr>
      </w:pPr>
    </w:p>
    <w:p w:rsidR="001814FE" w:rsidRPr="00BB5A3C" w:rsidRDefault="001814FE" w:rsidP="003B347C">
      <w:pPr>
        <w:spacing w:after="0" w:line="240" w:lineRule="auto"/>
        <w:rPr>
          <w:rFonts w:ascii="Times New Roman" w:hAnsi="Times New Roman" w:cs="Times New Roman"/>
          <w:sz w:val="24"/>
          <w:szCs w:val="24"/>
        </w:rPr>
      </w:pPr>
      <w:r>
        <w:rPr>
          <w:rFonts w:ascii="Times New Roman" w:hAnsi="Times New Roman" w:cs="Times New Roman"/>
          <w:b/>
          <w:sz w:val="24"/>
          <w:szCs w:val="24"/>
        </w:rPr>
        <w:t>JEDNOGLASNO sa 13 glasova ZA</w:t>
      </w:r>
      <w:r w:rsidR="00BB5A3C">
        <w:rPr>
          <w:rFonts w:ascii="Times New Roman" w:hAnsi="Times New Roman" w:cs="Times New Roman"/>
          <w:b/>
          <w:sz w:val="24"/>
          <w:szCs w:val="24"/>
        </w:rPr>
        <w:t xml:space="preserve"> </w:t>
      </w:r>
      <w:r w:rsidR="00BB5A3C" w:rsidRPr="00BB5A3C">
        <w:rPr>
          <w:rFonts w:ascii="Times New Roman" w:hAnsi="Times New Roman" w:cs="Times New Roman"/>
          <w:sz w:val="24"/>
          <w:szCs w:val="24"/>
        </w:rPr>
        <w:t xml:space="preserve">izglasan je slijedeći </w:t>
      </w:r>
    </w:p>
    <w:p w:rsidR="001814FE" w:rsidRDefault="001814FE" w:rsidP="003B347C">
      <w:pPr>
        <w:spacing w:after="0" w:line="240" w:lineRule="auto"/>
        <w:rPr>
          <w:rFonts w:ascii="Times New Roman" w:hAnsi="Times New Roman" w:cs="Times New Roman"/>
          <w:sz w:val="24"/>
          <w:szCs w:val="24"/>
        </w:rPr>
      </w:pPr>
    </w:p>
    <w:p w:rsidR="00BB5A3C" w:rsidRPr="000A0A64" w:rsidRDefault="00BB5A3C" w:rsidP="00BB5A3C">
      <w:pPr>
        <w:autoSpaceDE w:val="0"/>
        <w:autoSpaceDN w:val="0"/>
        <w:spacing w:after="0" w:line="20" w:lineRule="atLeast"/>
        <w:jc w:val="both"/>
        <w:rPr>
          <w:rFonts w:ascii="Times New Roman" w:eastAsia="Times New Roman" w:hAnsi="Times New Roman" w:cs="Times New Roman"/>
          <w:sz w:val="24"/>
          <w:szCs w:val="24"/>
          <w:lang w:eastAsia="hr-HR"/>
        </w:rPr>
      </w:pPr>
    </w:p>
    <w:p w:rsidR="00BB5A3C" w:rsidRDefault="00BB5A3C" w:rsidP="00BB5A3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BB5A3C" w:rsidRDefault="00BB5A3C" w:rsidP="00BB5A3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izvedenim radovima na Ilirskom trgu  ispred Caffe bara Palainovka </w:t>
      </w:r>
    </w:p>
    <w:p w:rsidR="00BB5A3C" w:rsidRDefault="00BB5A3C" w:rsidP="00BB5A3C">
      <w:pPr>
        <w:spacing w:after="0" w:line="20" w:lineRule="atLeast"/>
        <w:jc w:val="both"/>
        <w:rPr>
          <w:rFonts w:ascii="Times New Roman" w:hAnsi="Times New Roman" w:cs="Times New Roman"/>
          <w:b/>
          <w:sz w:val="24"/>
          <w:szCs w:val="24"/>
        </w:rPr>
      </w:pPr>
    </w:p>
    <w:p w:rsidR="00BB5A3C" w:rsidRDefault="00BB5A3C" w:rsidP="00BB5A3C">
      <w:pPr>
        <w:pStyle w:val="ListParagraph"/>
        <w:numPr>
          <w:ilvl w:val="0"/>
          <w:numId w:val="17"/>
        </w:numPr>
        <w:spacing w:after="0" w:line="20" w:lineRule="atLeast"/>
        <w:jc w:val="both"/>
        <w:rPr>
          <w:rFonts w:ascii="Times New Roman" w:hAnsi="Times New Roman" w:cs="Times New Roman"/>
          <w:sz w:val="24"/>
          <w:szCs w:val="24"/>
        </w:rPr>
      </w:pPr>
      <w:r w:rsidRPr="00985F9B">
        <w:rPr>
          <w:rFonts w:ascii="Times New Roman" w:hAnsi="Times New Roman" w:cs="Times New Roman"/>
          <w:sz w:val="24"/>
          <w:szCs w:val="24"/>
        </w:rPr>
        <w:t>Vijeće Gradske četvrti Gornji grad – Medveščak raspravljalo je o radovi</w:t>
      </w:r>
      <w:r>
        <w:rPr>
          <w:rFonts w:ascii="Times New Roman" w:hAnsi="Times New Roman" w:cs="Times New Roman"/>
          <w:sz w:val="24"/>
          <w:szCs w:val="24"/>
        </w:rPr>
        <w:t xml:space="preserve">ma izvedenim na Ilirskom trgu </w:t>
      </w:r>
      <w:r w:rsidRPr="00985F9B">
        <w:rPr>
          <w:rFonts w:ascii="Times New Roman" w:hAnsi="Times New Roman" w:cs="Times New Roman"/>
          <w:sz w:val="24"/>
          <w:szCs w:val="24"/>
        </w:rPr>
        <w:t xml:space="preserve"> ispred Caffe bara Palainovka, gdje je  umjesto montažno – demontažne nadstrešnice  pergole učvršćene na podestu sagrađena građevina sa betonskom podlogom i ugrađenim instalacijama te čeličnom zavarenom konstrukcijom za staklene zidove i krov. </w:t>
      </w:r>
    </w:p>
    <w:p w:rsidR="00BB5A3C" w:rsidRPr="00985F9B" w:rsidRDefault="00BB5A3C" w:rsidP="00BB5A3C">
      <w:pPr>
        <w:spacing w:after="0" w:line="20" w:lineRule="atLeast"/>
        <w:jc w:val="both"/>
        <w:rPr>
          <w:rFonts w:ascii="Times New Roman" w:hAnsi="Times New Roman" w:cs="Times New Roman"/>
          <w:sz w:val="24"/>
          <w:szCs w:val="24"/>
        </w:rPr>
      </w:pPr>
    </w:p>
    <w:p w:rsidR="00BB5A3C" w:rsidRDefault="00BB5A3C" w:rsidP="00BB5A3C">
      <w:pPr>
        <w:pStyle w:val="ListParagraph"/>
        <w:numPr>
          <w:ilvl w:val="0"/>
          <w:numId w:val="17"/>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Vijeće traži da se poduzmu sve potrebne mjere kako bi se zaštitilo  zaštićeno kulturno dobro koje se nalazi u sustavu zaštite „A“ kao područje dobro očuvane i posebno vrijedne povijesne strukture te da se izvrši prijava građevinskoj inspekciji i drugim nadležnim tijelima. </w:t>
      </w:r>
    </w:p>
    <w:p w:rsidR="00BB5A3C" w:rsidRPr="00BB5A3C" w:rsidRDefault="00BB5A3C" w:rsidP="00BB5A3C">
      <w:pPr>
        <w:pStyle w:val="ListParagraph"/>
        <w:spacing w:after="0" w:line="20" w:lineRule="atLeast"/>
        <w:jc w:val="both"/>
        <w:rPr>
          <w:rFonts w:ascii="Times New Roman" w:hAnsi="Times New Roman" w:cs="Times New Roman"/>
          <w:sz w:val="24"/>
          <w:szCs w:val="24"/>
        </w:rPr>
      </w:pPr>
    </w:p>
    <w:p w:rsidR="00BB5A3C" w:rsidRPr="00990A24" w:rsidRDefault="00BB5A3C" w:rsidP="00BB5A3C">
      <w:pPr>
        <w:pStyle w:val="ListParagraph"/>
        <w:numPr>
          <w:ilvl w:val="0"/>
          <w:numId w:val="17"/>
        </w:numPr>
        <w:spacing w:after="0" w:line="20" w:lineRule="atLeast"/>
        <w:ind w:left="720"/>
        <w:jc w:val="both"/>
        <w:rPr>
          <w:rFonts w:ascii="Times New Roman" w:hAnsi="Times New Roman" w:cs="Times New Roman"/>
          <w:sz w:val="24"/>
          <w:szCs w:val="24"/>
        </w:rPr>
      </w:pPr>
      <w:r w:rsidRPr="00990A24">
        <w:rPr>
          <w:rFonts w:ascii="Times New Roman" w:hAnsi="Times New Roman" w:cs="Times New Roman"/>
          <w:sz w:val="24"/>
          <w:szCs w:val="24"/>
        </w:rPr>
        <w:t xml:space="preserve">Ovaj će zaključak biti dostavljen Gradskom zavodu za zaštitu spomenika kulture i prirode na daljnje postupanje. </w:t>
      </w:r>
    </w:p>
    <w:p w:rsidR="00BB5A3C" w:rsidRPr="00BB5A3C" w:rsidRDefault="00BB5A3C" w:rsidP="003B347C">
      <w:pPr>
        <w:spacing w:after="0" w:line="240" w:lineRule="auto"/>
        <w:rPr>
          <w:rFonts w:ascii="Times New Roman" w:hAnsi="Times New Roman" w:cs="Times New Roman"/>
          <w:sz w:val="24"/>
          <w:szCs w:val="24"/>
        </w:rPr>
      </w:pPr>
    </w:p>
    <w:p w:rsidR="00BB5A3C" w:rsidRDefault="00BB5A3C" w:rsidP="003B347C">
      <w:pPr>
        <w:spacing w:after="0" w:line="240" w:lineRule="auto"/>
        <w:rPr>
          <w:rFonts w:ascii="Times New Roman" w:hAnsi="Times New Roman" w:cs="Times New Roman"/>
          <w:b/>
          <w:sz w:val="24"/>
          <w:szCs w:val="24"/>
        </w:rPr>
      </w:pPr>
    </w:p>
    <w:p w:rsidR="001814FE" w:rsidRPr="001814FE" w:rsidRDefault="001814FE" w:rsidP="003B347C">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Ad.12.</w:t>
      </w:r>
      <w:r>
        <w:rPr>
          <w:u w:val="single"/>
        </w:rPr>
        <w:t xml:space="preserve"> </w:t>
      </w:r>
      <w:r w:rsidRPr="001814FE">
        <w:rPr>
          <w:rFonts w:ascii="Times New Roman" w:hAnsi="Times New Roman" w:cs="Times New Roman"/>
          <w:b/>
          <w:sz w:val="24"/>
          <w:szCs w:val="24"/>
          <w:u w:val="single"/>
        </w:rPr>
        <w:t>Pitanja, prijedlozi i obavijesti</w:t>
      </w:r>
    </w:p>
    <w:p w:rsidR="006A6B6C" w:rsidRDefault="006A6B6C" w:rsidP="003B347C">
      <w:pPr>
        <w:spacing w:after="0" w:line="240" w:lineRule="auto"/>
        <w:rPr>
          <w:rFonts w:ascii="Times New Roman" w:hAnsi="Times New Roman" w:cs="Times New Roman"/>
          <w:b/>
          <w:sz w:val="24"/>
          <w:szCs w:val="24"/>
          <w:u w:val="single"/>
        </w:rPr>
      </w:pPr>
    </w:p>
    <w:p w:rsidR="001814FE" w:rsidRDefault="001814FE" w:rsidP="003B34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 riječ se javio </w:t>
      </w:r>
      <w:r>
        <w:rPr>
          <w:rFonts w:ascii="Times New Roman" w:hAnsi="Times New Roman" w:cs="Times New Roman"/>
          <w:b/>
          <w:sz w:val="24"/>
          <w:szCs w:val="24"/>
          <w:u w:val="single"/>
        </w:rPr>
        <w:t>D. Bosak</w:t>
      </w:r>
      <w:r>
        <w:rPr>
          <w:rFonts w:ascii="Times New Roman" w:hAnsi="Times New Roman" w:cs="Times New Roman"/>
          <w:sz w:val="24"/>
          <w:szCs w:val="24"/>
        </w:rPr>
        <w:t xml:space="preserve"> koji traži da </w:t>
      </w:r>
      <w:r w:rsidR="00941CB2">
        <w:rPr>
          <w:rFonts w:ascii="Times New Roman" w:hAnsi="Times New Roman" w:cs="Times New Roman"/>
          <w:sz w:val="24"/>
          <w:szCs w:val="24"/>
        </w:rPr>
        <w:t xml:space="preserve">se na koordinaciji zamole </w:t>
      </w:r>
      <w:r>
        <w:rPr>
          <w:rFonts w:ascii="Times New Roman" w:hAnsi="Times New Roman" w:cs="Times New Roman"/>
          <w:sz w:val="24"/>
          <w:szCs w:val="24"/>
        </w:rPr>
        <w:t>mjesni odbori</w:t>
      </w:r>
      <w:r w:rsidR="00941CB2">
        <w:rPr>
          <w:rFonts w:ascii="Times New Roman" w:hAnsi="Times New Roman" w:cs="Times New Roman"/>
          <w:sz w:val="24"/>
          <w:szCs w:val="24"/>
        </w:rPr>
        <w:t xml:space="preserve"> da</w:t>
      </w:r>
      <w:r>
        <w:rPr>
          <w:rFonts w:ascii="Times New Roman" w:hAnsi="Times New Roman" w:cs="Times New Roman"/>
          <w:sz w:val="24"/>
          <w:szCs w:val="24"/>
        </w:rPr>
        <w:t xml:space="preserve"> uz neke točke</w:t>
      </w:r>
      <w:r w:rsidR="00975249">
        <w:rPr>
          <w:rFonts w:ascii="Times New Roman" w:hAnsi="Times New Roman" w:cs="Times New Roman"/>
          <w:sz w:val="24"/>
          <w:szCs w:val="24"/>
        </w:rPr>
        <w:t xml:space="preserve"> pošalju i pokoju sliku.</w:t>
      </w:r>
    </w:p>
    <w:p w:rsidR="005A166A" w:rsidRDefault="005A166A" w:rsidP="003B347C">
      <w:pPr>
        <w:spacing w:after="0" w:line="240" w:lineRule="auto"/>
        <w:rPr>
          <w:rFonts w:ascii="Times New Roman" w:hAnsi="Times New Roman" w:cs="Times New Roman"/>
          <w:sz w:val="24"/>
          <w:szCs w:val="24"/>
        </w:rPr>
      </w:pPr>
      <w:r>
        <w:rPr>
          <w:rFonts w:ascii="Times New Roman" w:hAnsi="Times New Roman" w:cs="Times New Roman"/>
          <w:sz w:val="24"/>
          <w:szCs w:val="24"/>
        </w:rPr>
        <w:t>Isto tako uputio bi Čistoći dopis da uklone spremnik na uglu ulice Tuškanac i V. Nazora</w:t>
      </w:r>
      <w:r w:rsidR="00941CB2">
        <w:rPr>
          <w:rFonts w:ascii="Times New Roman" w:hAnsi="Times New Roman" w:cs="Times New Roman"/>
          <w:sz w:val="24"/>
          <w:szCs w:val="24"/>
        </w:rPr>
        <w:t xml:space="preserve"> koji je na pješačkom otoku</w:t>
      </w:r>
      <w:r>
        <w:rPr>
          <w:rFonts w:ascii="Times New Roman" w:hAnsi="Times New Roman" w:cs="Times New Roman"/>
          <w:sz w:val="24"/>
          <w:szCs w:val="24"/>
        </w:rPr>
        <w:t>.</w:t>
      </w:r>
      <w:r w:rsidR="00941CB2">
        <w:rPr>
          <w:rFonts w:ascii="Times New Roman" w:hAnsi="Times New Roman" w:cs="Times New Roman"/>
          <w:sz w:val="24"/>
          <w:szCs w:val="24"/>
        </w:rPr>
        <w:t>(da ga vrate gdje je bio)</w:t>
      </w:r>
    </w:p>
    <w:p w:rsidR="005A166A" w:rsidRDefault="005A166A" w:rsidP="003B347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M. Džajo </w:t>
      </w:r>
      <w:r w:rsidR="00920A21">
        <w:rPr>
          <w:rFonts w:ascii="Times New Roman" w:hAnsi="Times New Roman" w:cs="Times New Roman"/>
          <w:sz w:val="24"/>
          <w:szCs w:val="24"/>
        </w:rPr>
        <w:t xml:space="preserve">traži da se uklone kontejneri koji su </w:t>
      </w:r>
      <w:r w:rsidR="00941CB2">
        <w:rPr>
          <w:rFonts w:ascii="Times New Roman" w:hAnsi="Times New Roman" w:cs="Times New Roman"/>
          <w:sz w:val="24"/>
          <w:szCs w:val="24"/>
        </w:rPr>
        <w:t xml:space="preserve">prije dvije godine </w:t>
      </w:r>
      <w:r w:rsidR="00920A21">
        <w:rPr>
          <w:rFonts w:ascii="Times New Roman" w:hAnsi="Times New Roman" w:cs="Times New Roman"/>
          <w:sz w:val="24"/>
          <w:szCs w:val="24"/>
        </w:rPr>
        <w:t>postavljeni ispred crkve sv. Ivana Krstitelja, Nova Ves 64</w:t>
      </w:r>
      <w:r w:rsidR="00941CB2">
        <w:rPr>
          <w:rFonts w:ascii="Times New Roman" w:hAnsi="Times New Roman" w:cs="Times New Roman"/>
          <w:sz w:val="24"/>
          <w:szCs w:val="24"/>
        </w:rPr>
        <w:t>, prije su bili u Sinkovićevoj ulici.</w:t>
      </w:r>
    </w:p>
    <w:p w:rsidR="00920A21" w:rsidRDefault="00920A21" w:rsidP="003B347C">
      <w:pPr>
        <w:spacing w:after="0" w:line="240" w:lineRule="auto"/>
        <w:rPr>
          <w:rFonts w:ascii="Times New Roman" w:hAnsi="Times New Roman" w:cs="Times New Roman"/>
          <w:sz w:val="24"/>
          <w:szCs w:val="24"/>
        </w:rPr>
      </w:pPr>
      <w:r w:rsidRPr="00920A21">
        <w:rPr>
          <w:rFonts w:ascii="Times New Roman" w:hAnsi="Times New Roman" w:cs="Times New Roman"/>
          <w:b/>
          <w:sz w:val="24"/>
          <w:szCs w:val="24"/>
          <w:u w:val="single"/>
        </w:rPr>
        <w:t>N. Raukar-Gamulin</w:t>
      </w:r>
      <w:r>
        <w:rPr>
          <w:rFonts w:ascii="Times New Roman" w:hAnsi="Times New Roman" w:cs="Times New Roman"/>
          <w:sz w:val="24"/>
          <w:szCs w:val="24"/>
        </w:rPr>
        <w:t xml:space="preserve">, </w:t>
      </w:r>
      <w:r w:rsidRPr="00920A21">
        <w:rPr>
          <w:rFonts w:ascii="Times New Roman" w:hAnsi="Times New Roman" w:cs="Times New Roman"/>
          <w:b/>
          <w:sz w:val="24"/>
          <w:szCs w:val="24"/>
          <w:u w:val="single"/>
        </w:rPr>
        <w:t>V. Toth</w:t>
      </w:r>
      <w:r>
        <w:rPr>
          <w:rFonts w:ascii="Times New Roman" w:hAnsi="Times New Roman" w:cs="Times New Roman"/>
          <w:sz w:val="24"/>
          <w:szCs w:val="24"/>
        </w:rPr>
        <w:t xml:space="preserve"> i </w:t>
      </w:r>
      <w:r w:rsidRPr="00920A21">
        <w:rPr>
          <w:rFonts w:ascii="Times New Roman" w:hAnsi="Times New Roman" w:cs="Times New Roman"/>
          <w:b/>
          <w:sz w:val="24"/>
          <w:szCs w:val="24"/>
          <w:u w:val="single"/>
        </w:rPr>
        <w:t>T. Oreški</w:t>
      </w:r>
      <w:r>
        <w:rPr>
          <w:rFonts w:ascii="Times New Roman" w:hAnsi="Times New Roman" w:cs="Times New Roman"/>
          <w:sz w:val="24"/>
          <w:szCs w:val="24"/>
        </w:rPr>
        <w:t xml:space="preserve"> su izrazili nezadovoljstvo sa radom pojedinih djelatnika stručne službe. Sa time se složio i predsjednik vijeća.</w:t>
      </w:r>
    </w:p>
    <w:p w:rsidR="006D5212" w:rsidRDefault="006D5212" w:rsidP="003B347C">
      <w:pPr>
        <w:spacing w:after="0" w:line="240" w:lineRule="auto"/>
        <w:rPr>
          <w:rFonts w:ascii="Times New Roman" w:hAnsi="Times New Roman" w:cs="Times New Roman"/>
          <w:sz w:val="24"/>
          <w:szCs w:val="24"/>
        </w:rPr>
      </w:pPr>
      <w:r w:rsidRPr="006D5212">
        <w:rPr>
          <w:rFonts w:ascii="Times New Roman" w:hAnsi="Times New Roman" w:cs="Times New Roman"/>
          <w:sz w:val="24"/>
          <w:szCs w:val="24"/>
        </w:rPr>
        <w:t>M.Gazzari i M. Milović su otišli</w:t>
      </w:r>
    </w:p>
    <w:p w:rsidR="00975249" w:rsidRDefault="00920A21" w:rsidP="003B347C">
      <w:pPr>
        <w:spacing w:after="0" w:line="240" w:lineRule="auto"/>
        <w:rPr>
          <w:rFonts w:ascii="Times New Roman" w:hAnsi="Times New Roman" w:cs="Times New Roman"/>
          <w:sz w:val="24"/>
          <w:szCs w:val="24"/>
        </w:rPr>
      </w:pPr>
      <w:r w:rsidRPr="00920A21">
        <w:rPr>
          <w:rFonts w:ascii="Times New Roman" w:hAnsi="Times New Roman" w:cs="Times New Roman"/>
          <w:b/>
          <w:sz w:val="24"/>
          <w:szCs w:val="24"/>
          <w:u w:val="single"/>
        </w:rPr>
        <w:lastRenderedPageBreak/>
        <w:t>T. O</w:t>
      </w:r>
      <w:r w:rsidR="00746F6F">
        <w:rPr>
          <w:rFonts w:ascii="Times New Roman" w:hAnsi="Times New Roman" w:cs="Times New Roman"/>
          <w:b/>
          <w:sz w:val="24"/>
          <w:szCs w:val="24"/>
          <w:u w:val="single"/>
        </w:rPr>
        <w:t xml:space="preserve">reški </w:t>
      </w:r>
      <w:r w:rsidR="00746F6F">
        <w:rPr>
          <w:rFonts w:ascii="Times New Roman" w:hAnsi="Times New Roman" w:cs="Times New Roman"/>
          <w:sz w:val="24"/>
          <w:szCs w:val="24"/>
        </w:rPr>
        <w:t xml:space="preserve"> je još postavio pitanje vezano uz promet u ulici Zelenjak i pitanje u kojoj su fazi stube Toše Dabca. </w:t>
      </w:r>
      <w:r w:rsidR="00746F6F" w:rsidRPr="00746F6F">
        <w:rPr>
          <w:rFonts w:ascii="Times New Roman" w:hAnsi="Times New Roman" w:cs="Times New Roman"/>
          <w:b/>
          <w:sz w:val="24"/>
          <w:szCs w:val="24"/>
          <w:u w:val="single"/>
        </w:rPr>
        <w:t>G. Barač</w:t>
      </w:r>
      <w:r w:rsidR="00746F6F">
        <w:rPr>
          <w:rFonts w:ascii="Times New Roman" w:hAnsi="Times New Roman" w:cs="Times New Roman"/>
          <w:sz w:val="24"/>
          <w:szCs w:val="24"/>
        </w:rPr>
        <w:t xml:space="preserve"> mu je odgovorila da je poslan dopis za preregulaciju prometa a da će se na koordinaciji tražit</w:t>
      </w:r>
      <w:r w:rsidR="006D5212">
        <w:rPr>
          <w:rFonts w:ascii="Times New Roman" w:hAnsi="Times New Roman" w:cs="Times New Roman"/>
          <w:sz w:val="24"/>
          <w:szCs w:val="24"/>
        </w:rPr>
        <w:t xml:space="preserve"> od MO da naprave</w:t>
      </w:r>
      <w:r w:rsidR="00746F6F">
        <w:rPr>
          <w:rFonts w:ascii="Times New Roman" w:hAnsi="Times New Roman" w:cs="Times New Roman"/>
          <w:sz w:val="24"/>
          <w:szCs w:val="24"/>
        </w:rPr>
        <w:t xml:space="preserve"> popis</w:t>
      </w:r>
      <w:r w:rsidR="006D5212">
        <w:rPr>
          <w:rFonts w:ascii="Times New Roman" w:hAnsi="Times New Roman" w:cs="Times New Roman"/>
          <w:sz w:val="24"/>
          <w:szCs w:val="24"/>
        </w:rPr>
        <w:t xml:space="preserve"> prioritetnih</w:t>
      </w:r>
      <w:r w:rsidR="00746F6F">
        <w:rPr>
          <w:rFonts w:ascii="Times New Roman" w:hAnsi="Times New Roman" w:cs="Times New Roman"/>
          <w:sz w:val="24"/>
          <w:szCs w:val="24"/>
        </w:rPr>
        <w:t xml:space="preserve"> stuba</w:t>
      </w:r>
      <w:r w:rsidR="006D5212">
        <w:rPr>
          <w:rFonts w:ascii="Times New Roman" w:hAnsi="Times New Roman" w:cs="Times New Roman"/>
          <w:sz w:val="24"/>
          <w:szCs w:val="24"/>
        </w:rPr>
        <w:t>. (</w:t>
      </w:r>
      <w:r w:rsidR="00746F6F">
        <w:rPr>
          <w:rFonts w:ascii="Times New Roman" w:hAnsi="Times New Roman" w:cs="Times New Roman"/>
          <w:sz w:val="24"/>
          <w:szCs w:val="24"/>
        </w:rPr>
        <w:t xml:space="preserve"> po važnosti</w:t>
      </w:r>
      <w:r w:rsidR="006D5212">
        <w:rPr>
          <w:rFonts w:ascii="Times New Roman" w:hAnsi="Times New Roman" w:cs="Times New Roman"/>
          <w:sz w:val="24"/>
          <w:szCs w:val="24"/>
        </w:rPr>
        <w:t xml:space="preserve"> )</w:t>
      </w:r>
      <w:r w:rsidR="00746F6F">
        <w:rPr>
          <w:rFonts w:ascii="Times New Roman" w:hAnsi="Times New Roman" w:cs="Times New Roman"/>
          <w:sz w:val="24"/>
          <w:szCs w:val="24"/>
        </w:rPr>
        <w:t>.</w:t>
      </w:r>
    </w:p>
    <w:p w:rsidR="006A6B6C" w:rsidRDefault="006E36BA" w:rsidP="003B347C">
      <w:pPr>
        <w:spacing w:after="0" w:line="240" w:lineRule="auto"/>
        <w:rPr>
          <w:rFonts w:ascii="Times New Roman" w:hAnsi="Times New Roman" w:cs="Times New Roman"/>
          <w:sz w:val="24"/>
          <w:szCs w:val="24"/>
        </w:rPr>
      </w:pPr>
      <w:r w:rsidRPr="006E36BA">
        <w:rPr>
          <w:rFonts w:ascii="Times New Roman" w:hAnsi="Times New Roman" w:cs="Times New Roman"/>
          <w:b/>
          <w:sz w:val="24"/>
          <w:szCs w:val="24"/>
          <w:u w:val="single"/>
        </w:rPr>
        <w:t>L. Bogdan</w:t>
      </w:r>
      <w:r>
        <w:rPr>
          <w:rFonts w:ascii="Times New Roman" w:hAnsi="Times New Roman" w:cs="Times New Roman"/>
          <w:sz w:val="24"/>
          <w:szCs w:val="24"/>
        </w:rPr>
        <w:t xml:space="preserve"> utvrđuje da su </w:t>
      </w:r>
      <w:r w:rsidR="00227892">
        <w:rPr>
          <w:rFonts w:ascii="Times New Roman" w:hAnsi="Times New Roman" w:cs="Times New Roman"/>
          <w:sz w:val="24"/>
          <w:szCs w:val="24"/>
        </w:rPr>
        <w:t>se iskristalizirala 3 Zaključka</w:t>
      </w:r>
      <w:r>
        <w:rPr>
          <w:rFonts w:ascii="Times New Roman" w:hAnsi="Times New Roman" w:cs="Times New Roman"/>
          <w:sz w:val="24"/>
          <w:szCs w:val="24"/>
        </w:rPr>
        <w:t xml:space="preserve"> </w:t>
      </w:r>
    </w:p>
    <w:p w:rsidR="006E36BA" w:rsidRDefault="006E36BA" w:rsidP="003B347C">
      <w:pPr>
        <w:spacing w:after="0" w:line="240" w:lineRule="auto"/>
        <w:rPr>
          <w:rFonts w:ascii="Times New Roman" w:hAnsi="Times New Roman" w:cs="Times New Roman"/>
          <w:sz w:val="24"/>
          <w:szCs w:val="24"/>
        </w:rPr>
      </w:pPr>
    </w:p>
    <w:p w:rsidR="001D21FC" w:rsidRDefault="001D21FC" w:rsidP="003B347C">
      <w:pPr>
        <w:spacing w:after="0" w:line="240" w:lineRule="auto"/>
        <w:rPr>
          <w:rFonts w:ascii="Times New Roman" w:hAnsi="Times New Roman" w:cs="Times New Roman"/>
          <w:sz w:val="24"/>
          <w:szCs w:val="24"/>
        </w:rPr>
      </w:pPr>
    </w:p>
    <w:p w:rsidR="001D21FC" w:rsidRDefault="001D21FC" w:rsidP="003B347C">
      <w:pPr>
        <w:spacing w:after="0" w:line="240" w:lineRule="auto"/>
        <w:rPr>
          <w:rFonts w:ascii="Times New Roman" w:hAnsi="Times New Roman" w:cs="Times New Roman"/>
          <w:sz w:val="24"/>
          <w:szCs w:val="24"/>
        </w:rPr>
      </w:pPr>
    </w:p>
    <w:p w:rsidR="006E36BA" w:rsidRDefault="006E36BA" w:rsidP="003B347C">
      <w:pPr>
        <w:spacing w:after="0" w:line="240" w:lineRule="auto"/>
        <w:rPr>
          <w:rFonts w:ascii="Times New Roman" w:hAnsi="Times New Roman" w:cs="Times New Roman"/>
          <w:sz w:val="24"/>
          <w:szCs w:val="24"/>
          <w:u w:val="single"/>
        </w:rPr>
      </w:pPr>
      <w:r w:rsidRPr="001D21FC">
        <w:rPr>
          <w:rFonts w:ascii="Times New Roman" w:hAnsi="Times New Roman" w:cs="Times New Roman"/>
          <w:b/>
          <w:sz w:val="24"/>
          <w:szCs w:val="24"/>
          <w:u w:val="single"/>
        </w:rPr>
        <w:t>1.</w:t>
      </w:r>
      <w:r w:rsidRPr="00D16393">
        <w:rPr>
          <w:rFonts w:ascii="Times New Roman" w:hAnsi="Times New Roman" w:cs="Times New Roman"/>
          <w:sz w:val="24"/>
          <w:szCs w:val="24"/>
          <w:u w:val="single"/>
        </w:rPr>
        <w:t xml:space="preserve"> </w:t>
      </w:r>
      <w:r w:rsidRPr="00D16393">
        <w:rPr>
          <w:rFonts w:ascii="Times New Roman" w:hAnsi="Times New Roman" w:cs="Times New Roman"/>
          <w:b/>
          <w:sz w:val="24"/>
          <w:szCs w:val="24"/>
          <w:u w:val="single"/>
        </w:rPr>
        <w:t>Spremnik za papir, ugao ulice Tuškanac i V. Nazora</w:t>
      </w:r>
      <w:r w:rsidRPr="00D16393">
        <w:rPr>
          <w:rFonts w:ascii="Times New Roman" w:hAnsi="Times New Roman" w:cs="Times New Roman"/>
          <w:sz w:val="24"/>
          <w:szCs w:val="24"/>
          <w:u w:val="single"/>
        </w:rPr>
        <w:t xml:space="preserve"> </w:t>
      </w:r>
    </w:p>
    <w:p w:rsidR="001D21FC" w:rsidRPr="00D16393" w:rsidRDefault="001D21FC" w:rsidP="003B347C">
      <w:pPr>
        <w:spacing w:after="0" w:line="240" w:lineRule="auto"/>
        <w:rPr>
          <w:rFonts w:ascii="Times New Roman" w:hAnsi="Times New Roman" w:cs="Times New Roman"/>
          <w:sz w:val="24"/>
          <w:szCs w:val="24"/>
          <w:u w:val="single"/>
        </w:rPr>
      </w:pPr>
    </w:p>
    <w:p w:rsidR="006E36BA" w:rsidRDefault="006E36BA" w:rsidP="003B347C">
      <w:pPr>
        <w:spacing w:after="0" w:line="240" w:lineRule="auto"/>
        <w:rPr>
          <w:rFonts w:ascii="Times New Roman" w:hAnsi="Times New Roman" w:cs="Times New Roman"/>
          <w:sz w:val="24"/>
          <w:szCs w:val="24"/>
        </w:rPr>
      </w:pPr>
      <w:r w:rsidRPr="006E36BA">
        <w:rPr>
          <w:rFonts w:ascii="Times New Roman" w:hAnsi="Times New Roman" w:cs="Times New Roman"/>
          <w:b/>
          <w:sz w:val="24"/>
          <w:szCs w:val="24"/>
        </w:rPr>
        <w:t>JEDNOGLASNO sa 11 glasova ZA</w:t>
      </w:r>
      <w:r w:rsidR="00D16393">
        <w:rPr>
          <w:rFonts w:ascii="Times New Roman" w:hAnsi="Times New Roman" w:cs="Times New Roman"/>
          <w:b/>
          <w:sz w:val="24"/>
          <w:szCs w:val="24"/>
        </w:rPr>
        <w:t xml:space="preserve"> </w:t>
      </w:r>
      <w:r w:rsidR="00D16393" w:rsidRPr="00D16393">
        <w:rPr>
          <w:rFonts w:ascii="Times New Roman" w:hAnsi="Times New Roman" w:cs="Times New Roman"/>
          <w:sz w:val="24"/>
          <w:szCs w:val="24"/>
        </w:rPr>
        <w:t>izglasan je slijedeći</w:t>
      </w:r>
    </w:p>
    <w:p w:rsidR="00D16393" w:rsidRDefault="00D16393" w:rsidP="003B347C">
      <w:pPr>
        <w:spacing w:after="0" w:line="240" w:lineRule="auto"/>
        <w:rPr>
          <w:rFonts w:ascii="Times New Roman" w:hAnsi="Times New Roman" w:cs="Times New Roman"/>
          <w:sz w:val="24"/>
          <w:szCs w:val="24"/>
        </w:rPr>
      </w:pPr>
    </w:p>
    <w:p w:rsidR="00D16393" w:rsidRDefault="00D16393" w:rsidP="00D16393">
      <w:pPr>
        <w:autoSpaceDE w:val="0"/>
        <w:autoSpaceDN w:val="0"/>
        <w:spacing w:after="0" w:line="20" w:lineRule="atLeast"/>
        <w:jc w:val="both"/>
        <w:rPr>
          <w:rFonts w:ascii="Times New Roman" w:eastAsia="Times New Roman" w:hAnsi="Times New Roman" w:cs="Times New Roman"/>
          <w:sz w:val="24"/>
          <w:szCs w:val="24"/>
          <w:lang w:eastAsia="hr-HR"/>
        </w:rPr>
      </w:pPr>
    </w:p>
    <w:p w:rsidR="00D16393" w:rsidRPr="000A0A64" w:rsidRDefault="00D16393" w:rsidP="00D16393">
      <w:pPr>
        <w:autoSpaceDE w:val="0"/>
        <w:autoSpaceDN w:val="0"/>
        <w:spacing w:after="0" w:line="20" w:lineRule="atLeast"/>
        <w:jc w:val="both"/>
        <w:rPr>
          <w:rFonts w:ascii="Times New Roman" w:eastAsia="Times New Roman" w:hAnsi="Times New Roman" w:cs="Times New Roman"/>
          <w:sz w:val="24"/>
          <w:szCs w:val="24"/>
          <w:lang w:eastAsia="hr-HR"/>
        </w:rPr>
      </w:pPr>
    </w:p>
    <w:p w:rsidR="00D16393" w:rsidRDefault="00D16393" w:rsidP="00D16393">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16393" w:rsidRDefault="00D16393" w:rsidP="00D16393">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uklanjanju kontejnera  za papir</w:t>
      </w:r>
    </w:p>
    <w:p w:rsidR="00D16393" w:rsidRDefault="00D16393" w:rsidP="00D16393">
      <w:pPr>
        <w:spacing w:after="0" w:line="20" w:lineRule="atLeast"/>
        <w:jc w:val="both"/>
        <w:rPr>
          <w:rFonts w:ascii="Times New Roman" w:hAnsi="Times New Roman" w:cs="Times New Roman"/>
          <w:b/>
          <w:sz w:val="24"/>
          <w:szCs w:val="24"/>
        </w:rPr>
      </w:pPr>
    </w:p>
    <w:p w:rsidR="00D16393" w:rsidRDefault="00D16393" w:rsidP="00D16393">
      <w:pPr>
        <w:spacing w:after="0" w:line="20" w:lineRule="atLeast"/>
        <w:jc w:val="both"/>
        <w:rPr>
          <w:rFonts w:ascii="Times New Roman" w:hAnsi="Times New Roman" w:cs="Times New Roman"/>
          <w:b/>
          <w:sz w:val="24"/>
          <w:szCs w:val="24"/>
        </w:rPr>
      </w:pPr>
    </w:p>
    <w:p w:rsidR="00D16393" w:rsidRDefault="00D16393" w:rsidP="00D16393">
      <w:pPr>
        <w:pStyle w:val="ListParagraph"/>
        <w:numPr>
          <w:ilvl w:val="0"/>
          <w:numId w:val="18"/>
        </w:numPr>
        <w:spacing w:after="0" w:line="20" w:lineRule="atLeast"/>
        <w:jc w:val="both"/>
        <w:rPr>
          <w:rFonts w:ascii="Times New Roman" w:hAnsi="Times New Roman" w:cs="Times New Roman"/>
          <w:sz w:val="24"/>
          <w:szCs w:val="24"/>
        </w:rPr>
      </w:pPr>
      <w:r w:rsidRPr="00E9232D">
        <w:rPr>
          <w:rFonts w:ascii="Times New Roman" w:hAnsi="Times New Roman" w:cs="Times New Roman"/>
          <w:sz w:val="24"/>
          <w:szCs w:val="24"/>
        </w:rPr>
        <w:t xml:space="preserve">Vijeće Gradske četvrti Gornji grad – Medveščak podržava prijedlog  </w:t>
      </w:r>
      <w:r>
        <w:rPr>
          <w:rFonts w:ascii="Times New Roman" w:hAnsi="Times New Roman" w:cs="Times New Roman"/>
          <w:sz w:val="24"/>
          <w:szCs w:val="24"/>
        </w:rPr>
        <w:t xml:space="preserve">Odbora za gospodarski razvoj, komunalno gospodastvo i promet </w:t>
      </w:r>
      <w:r w:rsidRPr="00E9232D">
        <w:rPr>
          <w:rFonts w:ascii="Times New Roman" w:hAnsi="Times New Roman" w:cs="Times New Roman"/>
          <w:sz w:val="24"/>
          <w:szCs w:val="24"/>
        </w:rPr>
        <w:t xml:space="preserve">u svezi uklanjanja kontejnera za </w:t>
      </w:r>
      <w:r>
        <w:rPr>
          <w:rFonts w:ascii="Times New Roman" w:hAnsi="Times New Roman" w:cs="Times New Roman"/>
          <w:sz w:val="24"/>
          <w:szCs w:val="24"/>
        </w:rPr>
        <w:t>papir koji se nalazi na pješačkom otoku  na uglu ulice Tuškanac i Ulice Vladimira Nazora.</w:t>
      </w:r>
      <w:r w:rsidRPr="00E9232D">
        <w:rPr>
          <w:rFonts w:ascii="Times New Roman" w:hAnsi="Times New Roman" w:cs="Times New Roman"/>
          <w:sz w:val="24"/>
          <w:szCs w:val="24"/>
        </w:rPr>
        <w:t xml:space="preserve"> </w:t>
      </w:r>
    </w:p>
    <w:p w:rsidR="00D16393" w:rsidRPr="00E9232D" w:rsidRDefault="00D16393" w:rsidP="00D16393">
      <w:pPr>
        <w:pStyle w:val="ListParagraph"/>
        <w:spacing w:after="0" w:line="20" w:lineRule="atLeast"/>
        <w:jc w:val="both"/>
        <w:rPr>
          <w:rFonts w:ascii="Times New Roman" w:hAnsi="Times New Roman" w:cs="Times New Roman"/>
          <w:sz w:val="24"/>
          <w:szCs w:val="24"/>
        </w:rPr>
      </w:pPr>
    </w:p>
    <w:p w:rsidR="00227892" w:rsidRPr="00227892" w:rsidRDefault="00D16393" w:rsidP="00227892">
      <w:pPr>
        <w:pStyle w:val="ListParagraph"/>
        <w:numPr>
          <w:ilvl w:val="0"/>
          <w:numId w:val="18"/>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O</w:t>
      </w:r>
      <w:r w:rsidRPr="008F22CC">
        <w:rPr>
          <w:rFonts w:ascii="Times New Roman" w:hAnsi="Times New Roman" w:cs="Times New Roman"/>
          <w:sz w:val="24"/>
          <w:szCs w:val="24"/>
        </w:rPr>
        <w:t xml:space="preserve">vaj će zaključak biti dostavljen </w:t>
      </w:r>
      <w:r>
        <w:rPr>
          <w:rFonts w:ascii="Times New Roman" w:hAnsi="Times New Roman" w:cs="Times New Roman"/>
          <w:sz w:val="24"/>
          <w:szCs w:val="24"/>
        </w:rPr>
        <w:t xml:space="preserve">Zagrebačkom holdingu d.o.o. Podružnica Čistoća na daljnje postupanje i Vijeću Mjesnog odboraTuškanac.   </w:t>
      </w:r>
    </w:p>
    <w:p w:rsidR="00227892" w:rsidRDefault="00227892" w:rsidP="003B347C">
      <w:pPr>
        <w:spacing w:after="0" w:line="240" w:lineRule="auto"/>
        <w:rPr>
          <w:rFonts w:ascii="Times New Roman" w:hAnsi="Times New Roman" w:cs="Times New Roman"/>
          <w:b/>
          <w:sz w:val="24"/>
          <w:szCs w:val="24"/>
        </w:rPr>
      </w:pPr>
    </w:p>
    <w:p w:rsidR="00227892" w:rsidRDefault="00227892" w:rsidP="003B347C">
      <w:pPr>
        <w:spacing w:after="0" w:line="240" w:lineRule="auto"/>
        <w:rPr>
          <w:rFonts w:ascii="Times New Roman" w:hAnsi="Times New Roman" w:cs="Times New Roman"/>
          <w:b/>
          <w:sz w:val="24"/>
          <w:szCs w:val="24"/>
        </w:rPr>
      </w:pPr>
    </w:p>
    <w:p w:rsidR="006E36BA" w:rsidRDefault="006E36BA" w:rsidP="003B347C">
      <w:pPr>
        <w:spacing w:after="0" w:line="240" w:lineRule="auto"/>
        <w:rPr>
          <w:rFonts w:ascii="Times New Roman" w:hAnsi="Times New Roman" w:cs="Times New Roman"/>
          <w:b/>
          <w:sz w:val="24"/>
          <w:szCs w:val="24"/>
          <w:u w:val="single"/>
        </w:rPr>
      </w:pPr>
      <w:r w:rsidRPr="00D16393">
        <w:rPr>
          <w:rFonts w:ascii="Times New Roman" w:hAnsi="Times New Roman" w:cs="Times New Roman"/>
          <w:b/>
          <w:sz w:val="24"/>
          <w:szCs w:val="24"/>
          <w:u w:val="single"/>
        </w:rPr>
        <w:t>2.</w:t>
      </w:r>
      <w:r w:rsidRPr="00D16393">
        <w:rPr>
          <w:rFonts w:ascii="Times New Roman" w:hAnsi="Times New Roman" w:cs="Times New Roman"/>
          <w:sz w:val="24"/>
          <w:szCs w:val="24"/>
          <w:u w:val="single"/>
        </w:rPr>
        <w:t xml:space="preserve"> </w:t>
      </w:r>
      <w:r w:rsidRPr="00D16393">
        <w:rPr>
          <w:rFonts w:ascii="Times New Roman" w:hAnsi="Times New Roman" w:cs="Times New Roman"/>
          <w:b/>
          <w:sz w:val="24"/>
          <w:szCs w:val="24"/>
          <w:u w:val="single"/>
        </w:rPr>
        <w:t>Kontejneri ispred crkve sv. Ivana Krstitelja, Nova Ves 64a</w:t>
      </w:r>
    </w:p>
    <w:p w:rsidR="00D16393" w:rsidRPr="00D16393" w:rsidRDefault="00D16393" w:rsidP="003B347C">
      <w:pPr>
        <w:spacing w:after="0" w:line="240" w:lineRule="auto"/>
        <w:rPr>
          <w:rFonts w:ascii="Times New Roman" w:hAnsi="Times New Roman" w:cs="Times New Roman"/>
          <w:sz w:val="24"/>
          <w:szCs w:val="24"/>
          <w:u w:val="single"/>
        </w:rPr>
      </w:pPr>
    </w:p>
    <w:p w:rsidR="006E36BA" w:rsidRDefault="00D16393" w:rsidP="003B347C">
      <w:pPr>
        <w:spacing w:after="0" w:line="240" w:lineRule="auto"/>
        <w:rPr>
          <w:rFonts w:ascii="Times New Roman" w:hAnsi="Times New Roman" w:cs="Times New Roman"/>
          <w:sz w:val="24"/>
          <w:szCs w:val="24"/>
        </w:rPr>
      </w:pPr>
      <w:r>
        <w:rPr>
          <w:rFonts w:ascii="Times New Roman" w:hAnsi="Times New Roman" w:cs="Times New Roman"/>
          <w:sz w:val="24"/>
          <w:szCs w:val="24"/>
        </w:rPr>
        <w:t>Sa</w:t>
      </w:r>
      <w:r w:rsidR="006E36BA">
        <w:rPr>
          <w:rFonts w:ascii="Times New Roman" w:hAnsi="Times New Roman" w:cs="Times New Roman"/>
          <w:sz w:val="24"/>
          <w:szCs w:val="24"/>
        </w:rPr>
        <w:t xml:space="preserve"> </w:t>
      </w:r>
      <w:r w:rsidR="006E36BA" w:rsidRPr="006E36BA">
        <w:rPr>
          <w:rFonts w:ascii="Times New Roman" w:hAnsi="Times New Roman" w:cs="Times New Roman"/>
          <w:b/>
          <w:sz w:val="24"/>
          <w:szCs w:val="24"/>
        </w:rPr>
        <w:t>9 glasova ZA i 1 PROTIV</w:t>
      </w:r>
      <w:r w:rsidR="006E36BA">
        <w:rPr>
          <w:rFonts w:ascii="Times New Roman" w:hAnsi="Times New Roman" w:cs="Times New Roman"/>
          <w:b/>
          <w:sz w:val="24"/>
          <w:szCs w:val="24"/>
        </w:rPr>
        <w:t xml:space="preserve"> </w:t>
      </w:r>
      <w:r w:rsidR="006E36BA">
        <w:rPr>
          <w:rFonts w:ascii="Times New Roman" w:hAnsi="Times New Roman" w:cs="Times New Roman"/>
          <w:sz w:val="24"/>
          <w:szCs w:val="24"/>
        </w:rPr>
        <w:t>(M. Herman je odsutan za vrijeme glasovanja)</w:t>
      </w:r>
      <w:r>
        <w:rPr>
          <w:rFonts w:ascii="Times New Roman" w:hAnsi="Times New Roman" w:cs="Times New Roman"/>
          <w:sz w:val="24"/>
          <w:szCs w:val="24"/>
        </w:rPr>
        <w:t xml:space="preserve"> izglasan je slijedeći </w:t>
      </w:r>
    </w:p>
    <w:p w:rsidR="00D16393" w:rsidRDefault="00D16393" w:rsidP="00D16393">
      <w:pPr>
        <w:autoSpaceDE w:val="0"/>
        <w:autoSpaceDN w:val="0"/>
        <w:spacing w:after="0" w:line="20" w:lineRule="atLeast"/>
        <w:jc w:val="both"/>
        <w:rPr>
          <w:rFonts w:ascii="Times New Roman" w:eastAsia="Times New Roman" w:hAnsi="Times New Roman" w:cs="Times New Roman"/>
          <w:sz w:val="24"/>
          <w:szCs w:val="24"/>
          <w:lang w:eastAsia="hr-HR"/>
        </w:rPr>
      </w:pPr>
    </w:p>
    <w:p w:rsidR="00D16393" w:rsidRPr="000A0A64" w:rsidRDefault="00D16393" w:rsidP="00D16393">
      <w:pPr>
        <w:autoSpaceDE w:val="0"/>
        <w:autoSpaceDN w:val="0"/>
        <w:spacing w:after="0" w:line="20" w:lineRule="atLeast"/>
        <w:jc w:val="both"/>
        <w:rPr>
          <w:rFonts w:ascii="Times New Roman" w:eastAsia="Times New Roman" w:hAnsi="Times New Roman" w:cs="Times New Roman"/>
          <w:sz w:val="24"/>
          <w:szCs w:val="24"/>
          <w:lang w:eastAsia="hr-HR"/>
        </w:rPr>
      </w:pPr>
    </w:p>
    <w:p w:rsidR="00D16393" w:rsidRDefault="00D16393" w:rsidP="00D16393">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D16393" w:rsidRDefault="00D16393" w:rsidP="00D16393">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uklanjanju kontejnera  za staklo i papir, Nova Ves 64a</w:t>
      </w:r>
    </w:p>
    <w:p w:rsidR="00D16393" w:rsidRDefault="00D16393" w:rsidP="00D16393">
      <w:pPr>
        <w:spacing w:after="0" w:line="20" w:lineRule="atLeast"/>
        <w:jc w:val="both"/>
        <w:rPr>
          <w:rFonts w:ascii="Times New Roman" w:hAnsi="Times New Roman" w:cs="Times New Roman"/>
          <w:b/>
          <w:sz w:val="24"/>
          <w:szCs w:val="24"/>
        </w:rPr>
      </w:pPr>
    </w:p>
    <w:p w:rsidR="00D16393" w:rsidRDefault="00D16393" w:rsidP="00D16393">
      <w:pPr>
        <w:spacing w:after="0" w:line="20" w:lineRule="atLeast"/>
        <w:jc w:val="both"/>
        <w:rPr>
          <w:rFonts w:ascii="Times New Roman" w:hAnsi="Times New Roman" w:cs="Times New Roman"/>
          <w:b/>
          <w:sz w:val="24"/>
          <w:szCs w:val="24"/>
        </w:rPr>
      </w:pPr>
    </w:p>
    <w:p w:rsidR="00D16393" w:rsidRDefault="00D16393" w:rsidP="00D16393">
      <w:pPr>
        <w:pStyle w:val="ListParagraph"/>
        <w:numPr>
          <w:ilvl w:val="0"/>
          <w:numId w:val="19"/>
        </w:numPr>
        <w:spacing w:after="0" w:line="20" w:lineRule="atLeast"/>
        <w:jc w:val="both"/>
        <w:rPr>
          <w:rFonts w:ascii="Times New Roman" w:hAnsi="Times New Roman" w:cs="Times New Roman"/>
          <w:sz w:val="24"/>
          <w:szCs w:val="24"/>
        </w:rPr>
      </w:pPr>
      <w:r w:rsidRPr="00E9232D">
        <w:rPr>
          <w:rFonts w:ascii="Times New Roman" w:hAnsi="Times New Roman" w:cs="Times New Roman"/>
          <w:sz w:val="24"/>
          <w:szCs w:val="24"/>
        </w:rPr>
        <w:t xml:space="preserve">Vijeće Gradske četvrti Gornji grad – Medveščak podržava prijedlog  vijećnice Mirjane Džajo u svezi uklanjanja dva kontejnera za staklo i papir koji se nalaze ispred Crkve sv. Ivana Krstitelja, Nova Ves 64a. </w:t>
      </w:r>
    </w:p>
    <w:p w:rsidR="00D16393" w:rsidRPr="00E9232D" w:rsidRDefault="00D16393" w:rsidP="00D16393">
      <w:pPr>
        <w:pStyle w:val="ListParagraph"/>
        <w:spacing w:after="0" w:line="20" w:lineRule="atLeast"/>
        <w:jc w:val="both"/>
        <w:rPr>
          <w:rFonts w:ascii="Times New Roman" w:hAnsi="Times New Roman" w:cs="Times New Roman"/>
          <w:sz w:val="24"/>
          <w:szCs w:val="24"/>
        </w:rPr>
      </w:pPr>
    </w:p>
    <w:p w:rsidR="00D16393" w:rsidRDefault="00D16393" w:rsidP="00D16393">
      <w:pPr>
        <w:pStyle w:val="ListParagraph"/>
        <w:numPr>
          <w:ilvl w:val="0"/>
          <w:numId w:val="19"/>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O</w:t>
      </w:r>
      <w:r w:rsidRPr="008F22CC">
        <w:rPr>
          <w:rFonts w:ascii="Times New Roman" w:hAnsi="Times New Roman" w:cs="Times New Roman"/>
          <w:sz w:val="24"/>
          <w:szCs w:val="24"/>
        </w:rPr>
        <w:t xml:space="preserve">vaj će zaključak biti dostavljen </w:t>
      </w:r>
      <w:r>
        <w:rPr>
          <w:rFonts w:ascii="Times New Roman" w:hAnsi="Times New Roman" w:cs="Times New Roman"/>
          <w:sz w:val="24"/>
          <w:szCs w:val="24"/>
        </w:rPr>
        <w:t xml:space="preserve">Zagrebačkom holdingu d.o.o. Podružnica Čistoća na daljnje postupanje i Vijeću Mjesnog odbora Nova Ves.  </w:t>
      </w:r>
    </w:p>
    <w:p w:rsidR="006E36BA" w:rsidRDefault="006E36BA" w:rsidP="003B347C">
      <w:pPr>
        <w:spacing w:after="0" w:line="240" w:lineRule="auto"/>
        <w:rPr>
          <w:rFonts w:ascii="Times New Roman" w:hAnsi="Times New Roman" w:cs="Times New Roman"/>
          <w:b/>
          <w:sz w:val="24"/>
          <w:szCs w:val="24"/>
        </w:rPr>
      </w:pPr>
    </w:p>
    <w:p w:rsidR="001D21FC" w:rsidRDefault="001D21FC" w:rsidP="003B347C">
      <w:pPr>
        <w:spacing w:after="0" w:line="240" w:lineRule="auto"/>
        <w:rPr>
          <w:rFonts w:ascii="Times New Roman" w:hAnsi="Times New Roman" w:cs="Times New Roman"/>
          <w:b/>
          <w:sz w:val="24"/>
          <w:szCs w:val="24"/>
        </w:rPr>
      </w:pPr>
    </w:p>
    <w:p w:rsidR="006E36BA" w:rsidRDefault="006E36BA" w:rsidP="003B347C">
      <w:pPr>
        <w:spacing w:after="0" w:line="240" w:lineRule="auto"/>
        <w:rPr>
          <w:rFonts w:ascii="Times New Roman" w:hAnsi="Times New Roman" w:cs="Times New Roman"/>
          <w:b/>
          <w:sz w:val="24"/>
          <w:szCs w:val="24"/>
          <w:u w:val="single"/>
        </w:rPr>
      </w:pPr>
      <w:r w:rsidRPr="00D16393">
        <w:rPr>
          <w:rFonts w:ascii="Times New Roman" w:hAnsi="Times New Roman" w:cs="Times New Roman"/>
          <w:b/>
          <w:sz w:val="24"/>
          <w:szCs w:val="24"/>
          <w:u w:val="single"/>
        </w:rPr>
        <w:t>3. Pitanje preregulacije ulice Zelenjak</w:t>
      </w:r>
    </w:p>
    <w:p w:rsidR="001D21FC" w:rsidRDefault="001D21FC" w:rsidP="003B347C">
      <w:pPr>
        <w:spacing w:after="0" w:line="240" w:lineRule="auto"/>
        <w:rPr>
          <w:rFonts w:ascii="Times New Roman" w:hAnsi="Times New Roman" w:cs="Times New Roman"/>
          <w:b/>
          <w:sz w:val="24"/>
          <w:szCs w:val="24"/>
          <w:u w:val="single"/>
        </w:rPr>
      </w:pPr>
    </w:p>
    <w:p w:rsidR="001D21FC" w:rsidRPr="00D16393" w:rsidRDefault="001D21FC" w:rsidP="003B347C">
      <w:pPr>
        <w:spacing w:after="0" w:line="240" w:lineRule="auto"/>
        <w:rPr>
          <w:rFonts w:ascii="Times New Roman" w:hAnsi="Times New Roman" w:cs="Times New Roman"/>
          <w:b/>
          <w:sz w:val="24"/>
          <w:szCs w:val="24"/>
          <w:u w:val="single"/>
        </w:rPr>
      </w:pPr>
    </w:p>
    <w:p w:rsidR="001D21FC" w:rsidRPr="00227892" w:rsidRDefault="006E36BA" w:rsidP="00227892">
      <w:pPr>
        <w:spacing w:after="0" w:line="240" w:lineRule="auto"/>
        <w:rPr>
          <w:rFonts w:ascii="Times New Roman" w:hAnsi="Times New Roman" w:cs="Times New Roman"/>
          <w:b/>
          <w:sz w:val="24"/>
          <w:szCs w:val="24"/>
        </w:rPr>
      </w:pPr>
      <w:r w:rsidRPr="006E36BA">
        <w:rPr>
          <w:rFonts w:ascii="Times New Roman" w:hAnsi="Times New Roman" w:cs="Times New Roman"/>
          <w:b/>
          <w:sz w:val="24"/>
          <w:szCs w:val="24"/>
        </w:rPr>
        <w:t>JEDNOGLASNO sa 11 glasova ZA</w:t>
      </w:r>
      <w:r w:rsidR="001D21FC">
        <w:rPr>
          <w:rFonts w:ascii="Times New Roman" w:hAnsi="Times New Roman" w:cs="Times New Roman"/>
          <w:b/>
          <w:sz w:val="24"/>
          <w:szCs w:val="24"/>
        </w:rPr>
        <w:t xml:space="preserve"> </w:t>
      </w:r>
      <w:r w:rsidR="001D21FC" w:rsidRPr="001D21FC">
        <w:rPr>
          <w:rFonts w:ascii="Times New Roman" w:hAnsi="Times New Roman" w:cs="Times New Roman"/>
          <w:sz w:val="24"/>
          <w:szCs w:val="24"/>
        </w:rPr>
        <w:t>izglasan je slijedeći</w:t>
      </w:r>
      <w:r w:rsidR="001D21FC">
        <w:rPr>
          <w:rFonts w:ascii="Times New Roman" w:hAnsi="Times New Roman" w:cs="Times New Roman"/>
          <w:b/>
          <w:sz w:val="24"/>
          <w:szCs w:val="24"/>
        </w:rPr>
        <w:t xml:space="preserve"> </w:t>
      </w:r>
    </w:p>
    <w:p w:rsidR="001D21FC" w:rsidRDefault="001D21FC" w:rsidP="001D21FC">
      <w:pPr>
        <w:autoSpaceDE w:val="0"/>
        <w:autoSpaceDN w:val="0"/>
        <w:spacing w:after="0" w:line="20" w:lineRule="atLeast"/>
        <w:jc w:val="both"/>
        <w:rPr>
          <w:rFonts w:ascii="Times New Roman" w:eastAsia="Times New Roman" w:hAnsi="Times New Roman" w:cs="Times New Roman"/>
          <w:sz w:val="24"/>
          <w:szCs w:val="24"/>
          <w:lang w:eastAsia="hr-HR"/>
        </w:rPr>
      </w:pPr>
    </w:p>
    <w:p w:rsidR="001D21FC" w:rsidRPr="000A0A64" w:rsidRDefault="001D21FC" w:rsidP="001D21FC">
      <w:pPr>
        <w:autoSpaceDE w:val="0"/>
        <w:autoSpaceDN w:val="0"/>
        <w:spacing w:after="0" w:line="20" w:lineRule="atLeast"/>
        <w:jc w:val="both"/>
        <w:rPr>
          <w:rFonts w:ascii="Times New Roman" w:eastAsia="Times New Roman" w:hAnsi="Times New Roman" w:cs="Times New Roman"/>
          <w:sz w:val="24"/>
          <w:szCs w:val="24"/>
          <w:lang w:eastAsia="hr-HR"/>
        </w:rPr>
      </w:pPr>
    </w:p>
    <w:p w:rsidR="001D21FC" w:rsidRDefault="001D21FC" w:rsidP="001D21F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lastRenderedPageBreak/>
        <w:t>ZAKLJUČAK</w:t>
      </w:r>
    </w:p>
    <w:p w:rsidR="001D21FC" w:rsidRDefault="001D21FC" w:rsidP="001D21F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preregulaciji prometa u ulici Zelenjak </w:t>
      </w:r>
    </w:p>
    <w:p w:rsidR="001D21FC" w:rsidRDefault="001D21FC" w:rsidP="001D21FC">
      <w:pPr>
        <w:spacing w:after="0" w:line="20" w:lineRule="atLeast"/>
        <w:jc w:val="both"/>
        <w:rPr>
          <w:rFonts w:ascii="Times New Roman" w:hAnsi="Times New Roman" w:cs="Times New Roman"/>
          <w:b/>
          <w:sz w:val="24"/>
          <w:szCs w:val="24"/>
        </w:rPr>
      </w:pPr>
    </w:p>
    <w:p w:rsidR="001D21FC" w:rsidRDefault="001D21FC" w:rsidP="001D21FC">
      <w:pPr>
        <w:spacing w:after="0" w:line="20" w:lineRule="atLeast"/>
        <w:jc w:val="both"/>
        <w:rPr>
          <w:rFonts w:ascii="Times New Roman" w:hAnsi="Times New Roman" w:cs="Times New Roman"/>
          <w:b/>
          <w:sz w:val="24"/>
          <w:szCs w:val="24"/>
        </w:rPr>
      </w:pPr>
    </w:p>
    <w:p w:rsidR="001D21FC" w:rsidRDefault="001D21FC" w:rsidP="001D21FC">
      <w:pPr>
        <w:pStyle w:val="ListParagraph"/>
        <w:numPr>
          <w:ilvl w:val="0"/>
          <w:numId w:val="20"/>
        </w:numPr>
        <w:spacing w:after="0" w:line="20" w:lineRule="atLeast"/>
        <w:jc w:val="both"/>
        <w:rPr>
          <w:rFonts w:ascii="Times New Roman" w:hAnsi="Times New Roman" w:cs="Times New Roman"/>
          <w:sz w:val="24"/>
          <w:szCs w:val="24"/>
        </w:rPr>
      </w:pPr>
      <w:r w:rsidRPr="00D0280D">
        <w:rPr>
          <w:rFonts w:ascii="Times New Roman" w:hAnsi="Times New Roman" w:cs="Times New Roman"/>
          <w:sz w:val="24"/>
          <w:szCs w:val="24"/>
        </w:rPr>
        <w:t xml:space="preserve">Vijeće Gradske četvrti Gornji grad – Medveščak </w:t>
      </w:r>
      <w:r>
        <w:rPr>
          <w:rFonts w:ascii="Times New Roman" w:hAnsi="Times New Roman" w:cs="Times New Roman"/>
          <w:color w:val="000000" w:themeColor="text1"/>
          <w:sz w:val="24"/>
          <w:szCs w:val="24"/>
        </w:rPr>
        <w:t xml:space="preserve">suglasno je sa Zaključkom </w:t>
      </w:r>
      <w:r w:rsidRPr="00C86886">
        <w:rPr>
          <w:rFonts w:ascii="Times New Roman" w:hAnsi="Times New Roman" w:cs="Times New Roman"/>
          <w:color w:val="000000" w:themeColor="text1"/>
          <w:sz w:val="24"/>
          <w:szCs w:val="24"/>
        </w:rPr>
        <w:t xml:space="preserve"> Vijeća Mjesnog odbora </w:t>
      </w:r>
      <w:r>
        <w:rPr>
          <w:rFonts w:ascii="Times New Roman" w:hAnsi="Times New Roman" w:cs="Times New Roman"/>
          <w:color w:val="000000" w:themeColor="text1"/>
          <w:sz w:val="24"/>
          <w:szCs w:val="24"/>
        </w:rPr>
        <w:t xml:space="preserve">Voćarska donesenog na 9. sjednici, 27. veljače 2018., u svezi </w:t>
      </w:r>
      <w:r w:rsidRPr="00C86886">
        <w:rPr>
          <w:rFonts w:ascii="Times New Roman" w:hAnsi="Times New Roman" w:cs="Times New Roman"/>
          <w:color w:val="000000" w:themeColor="text1"/>
          <w:sz w:val="24"/>
          <w:szCs w:val="24"/>
        </w:rPr>
        <w:t xml:space="preserve">preregulacije prometa u </w:t>
      </w:r>
      <w:r>
        <w:rPr>
          <w:rFonts w:ascii="Times New Roman" w:hAnsi="Times New Roman" w:cs="Times New Roman"/>
          <w:color w:val="000000" w:themeColor="text1"/>
          <w:sz w:val="24"/>
          <w:szCs w:val="24"/>
        </w:rPr>
        <w:t>ulici Zelenjak u jednosmjernu ulicu.</w:t>
      </w:r>
      <w:r>
        <w:rPr>
          <w:rFonts w:ascii="Times New Roman" w:hAnsi="Times New Roman" w:cs="Times New Roman"/>
          <w:sz w:val="24"/>
          <w:szCs w:val="24"/>
        </w:rPr>
        <w:t xml:space="preserve">       </w:t>
      </w:r>
      <w:r w:rsidRPr="00C6666F">
        <w:rPr>
          <w:rFonts w:ascii="Times New Roman" w:hAnsi="Times New Roman" w:cs="Times New Roman"/>
          <w:sz w:val="24"/>
          <w:szCs w:val="24"/>
        </w:rPr>
        <w:t xml:space="preserve"> </w:t>
      </w:r>
    </w:p>
    <w:p w:rsidR="001D21FC" w:rsidRPr="00BE67C8" w:rsidRDefault="001D21FC" w:rsidP="001D21FC">
      <w:pPr>
        <w:spacing w:after="0" w:line="20" w:lineRule="atLeast"/>
        <w:jc w:val="both"/>
        <w:rPr>
          <w:rFonts w:ascii="Times New Roman" w:hAnsi="Times New Roman" w:cs="Times New Roman"/>
          <w:sz w:val="24"/>
          <w:szCs w:val="24"/>
        </w:rPr>
      </w:pPr>
    </w:p>
    <w:p w:rsidR="001D21FC" w:rsidRPr="00227892" w:rsidRDefault="001D21FC" w:rsidP="00227892">
      <w:pPr>
        <w:pStyle w:val="ListParagraph"/>
        <w:numPr>
          <w:ilvl w:val="0"/>
          <w:numId w:val="20"/>
        </w:numPr>
        <w:spacing w:after="0" w:line="20" w:lineRule="atLeast"/>
        <w:ind w:left="720"/>
        <w:jc w:val="both"/>
        <w:rPr>
          <w:rFonts w:ascii="Times New Roman" w:hAnsi="Times New Roman" w:cs="Times New Roman"/>
          <w:sz w:val="24"/>
          <w:szCs w:val="24"/>
        </w:rPr>
      </w:pPr>
      <w:r w:rsidRPr="00C86886">
        <w:rPr>
          <w:rFonts w:ascii="Times New Roman" w:hAnsi="Times New Roman" w:cs="Times New Roman"/>
          <w:sz w:val="24"/>
          <w:szCs w:val="24"/>
        </w:rPr>
        <w:t xml:space="preserve">Ovaj će zaključak biti dostavljen Gradskom uredu za prostorno uređenje, izgradnju Grada, graditeljstvo, komunalne poslove i promet na nadležno postupanje.  </w:t>
      </w:r>
    </w:p>
    <w:p w:rsidR="006E36BA" w:rsidRDefault="006E36BA" w:rsidP="003B347C">
      <w:pPr>
        <w:spacing w:after="0" w:line="240" w:lineRule="auto"/>
        <w:rPr>
          <w:rFonts w:ascii="Times New Roman" w:hAnsi="Times New Roman" w:cs="Times New Roman"/>
          <w:sz w:val="24"/>
          <w:szCs w:val="24"/>
        </w:rPr>
      </w:pPr>
    </w:p>
    <w:p w:rsidR="006A6B6C" w:rsidRDefault="006E36BA" w:rsidP="003B347C">
      <w:pPr>
        <w:spacing w:after="0" w:line="240" w:lineRule="auto"/>
        <w:rPr>
          <w:rFonts w:ascii="Times New Roman" w:hAnsi="Times New Roman" w:cs="Times New Roman"/>
          <w:sz w:val="24"/>
          <w:szCs w:val="24"/>
        </w:rPr>
      </w:pPr>
      <w:r w:rsidRPr="006E36BA">
        <w:rPr>
          <w:rFonts w:ascii="Times New Roman" w:hAnsi="Times New Roman" w:cs="Times New Roman"/>
          <w:b/>
          <w:sz w:val="24"/>
          <w:szCs w:val="24"/>
          <w:u w:val="single"/>
        </w:rPr>
        <w:t>V. Toth</w:t>
      </w:r>
      <w:r>
        <w:rPr>
          <w:rFonts w:ascii="Times New Roman" w:hAnsi="Times New Roman" w:cs="Times New Roman"/>
          <w:sz w:val="24"/>
          <w:szCs w:val="24"/>
        </w:rPr>
        <w:t xml:space="preserve"> pita kada će bit Male komunalne akcije, </w:t>
      </w:r>
      <w:r w:rsidRPr="006E36BA">
        <w:rPr>
          <w:rFonts w:ascii="Times New Roman" w:hAnsi="Times New Roman" w:cs="Times New Roman"/>
          <w:b/>
          <w:sz w:val="24"/>
          <w:szCs w:val="24"/>
          <w:u w:val="single"/>
        </w:rPr>
        <w:t>L. Bogdan</w:t>
      </w:r>
      <w:r>
        <w:rPr>
          <w:rFonts w:ascii="Times New Roman" w:hAnsi="Times New Roman" w:cs="Times New Roman"/>
          <w:sz w:val="24"/>
          <w:szCs w:val="24"/>
        </w:rPr>
        <w:t xml:space="preserve"> odgovara da će bit slijedeći mjesec.</w:t>
      </w:r>
    </w:p>
    <w:p w:rsidR="006A6B6C" w:rsidRDefault="006A6B6C" w:rsidP="003B347C">
      <w:pPr>
        <w:spacing w:after="0" w:line="240" w:lineRule="auto"/>
        <w:rPr>
          <w:rFonts w:ascii="Times New Roman" w:hAnsi="Times New Roman" w:cs="Times New Roman"/>
          <w:sz w:val="24"/>
          <w:szCs w:val="24"/>
        </w:rPr>
      </w:pPr>
    </w:p>
    <w:p w:rsidR="00566B01" w:rsidRDefault="00566B01" w:rsidP="007E308C">
      <w:pPr>
        <w:spacing w:after="0" w:line="240" w:lineRule="auto"/>
        <w:rPr>
          <w:rFonts w:ascii="Times New Roman" w:eastAsia="Times New Roman" w:hAnsi="Times New Roman" w:cs="Times New Roman"/>
          <w:sz w:val="24"/>
          <w:szCs w:val="24"/>
          <w:lang w:eastAsia="hr-HR"/>
        </w:rPr>
      </w:pPr>
      <w:r w:rsidRPr="00566B01">
        <w:rPr>
          <w:rFonts w:ascii="Times New Roman" w:eastAsia="Times New Roman" w:hAnsi="Times New Roman" w:cs="Times New Roman"/>
          <w:b/>
          <w:sz w:val="24"/>
          <w:szCs w:val="24"/>
          <w:u w:val="single"/>
          <w:lang w:eastAsia="hr-HR"/>
        </w:rPr>
        <w:t>L.Bogdan</w:t>
      </w:r>
      <w:r>
        <w:rPr>
          <w:rFonts w:ascii="Times New Roman" w:eastAsia="Times New Roman" w:hAnsi="Times New Roman" w:cs="Times New Roman"/>
          <w:sz w:val="24"/>
          <w:szCs w:val="24"/>
          <w:lang w:eastAsia="hr-HR"/>
        </w:rPr>
        <w:t xml:space="preserve"> se zahvaljuje i zatvara sjednicu.</w:t>
      </w:r>
    </w:p>
    <w:p w:rsidR="00566B01" w:rsidRDefault="00566B01" w:rsidP="007E308C">
      <w:pPr>
        <w:spacing w:after="0" w:line="240" w:lineRule="auto"/>
        <w:rPr>
          <w:rFonts w:ascii="Times New Roman" w:eastAsia="Times New Roman" w:hAnsi="Times New Roman" w:cs="Times New Roman"/>
          <w:sz w:val="24"/>
          <w:szCs w:val="24"/>
          <w:lang w:eastAsia="hr-HR"/>
        </w:rPr>
      </w:pPr>
    </w:p>
    <w:p w:rsidR="00566B01" w:rsidRDefault="00566B01" w:rsidP="007E308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Sjednica završena u </w:t>
      </w:r>
      <w:r w:rsidR="00571217">
        <w:rPr>
          <w:rFonts w:ascii="Times New Roman" w:eastAsia="Times New Roman" w:hAnsi="Times New Roman" w:cs="Times New Roman"/>
          <w:sz w:val="24"/>
          <w:szCs w:val="24"/>
          <w:lang w:eastAsia="hr-HR"/>
        </w:rPr>
        <w:t>19.45</w:t>
      </w:r>
    </w:p>
    <w:p w:rsidR="00C30789" w:rsidRDefault="00C30789" w:rsidP="00E04EFB">
      <w:pPr>
        <w:spacing w:after="0" w:line="240" w:lineRule="auto"/>
        <w:rPr>
          <w:rFonts w:ascii="Times New Roman" w:eastAsia="Times New Roman" w:hAnsi="Times New Roman" w:cs="Times New Roman"/>
          <w:sz w:val="24"/>
          <w:szCs w:val="24"/>
          <w:lang w:eastAsia="hr-HR"/>
        </w:rPr>
      </w:pPr>
    </w:p>
    <w:p w:rsidR="00F71325" w:rsidRDefault="00F71325" w:rsidP="00E04EFB">
      <w:pPr>
        <w:spacing w:after="0" w:line="240" w:lineRule="auto"/>
        <w:rPr>
          <w:rFonts w:ascii="Times New Roman" w:eastAsia="Times New Roman" w:hAnsi="Times New Roman" w:cs="Times New Roman"/>
          <w:sz w:val="24"/>
          <w:szCs w:val="24"/>
          <w:lang w:eastAsia="hr-HR"/>
        </w:rPr>
      </w:pPr>
    </w:p>
    <w:p w:rsidR="00F71325" w:rsidRPr="00091726" w:rsidRDefault="00F71325" w:rsidP="00F71325">
      <w:pPr>
        <w:spacing w:after="0" w:line="240" w:lineRule="auto"/>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 xml:space="preserve">KLASA: </w:t>
      </w:r>
      <w:r>
        <w:rPr>
          <w:rFonts w:ascii="Times New Roman" w:eastAsia="Times New Roman" w:hAnsi="Times New Roman" w:cs="Times New Roman"/>
          <w:sz w:val="24"/>
          <w:szCs w:val="24"/>
        </w:rPr>
        <w:t>026-02/1</w:t>
      </w:r>
      <w:r w:rsidR="00571217">
        <w:rPr>
          <w:rFonts w:ascii="Times New Roman" w:eastAsia="Times New Roman" w:hAnsi="Times New Roman" w:cs="Times New Roman"/>
          <w:sz w:val="24"/>
          <w:szCs w:val="24"/>
        </w:rPr>
        <w:t>8</w:t>
      </w:r>
      <w:r>
        <w:rPr>
          <w:rFonts w:ascii="Times New Roman" w:eastAsia="Times New Roman" w:hAnsi="Times New Roman" w:cs="Times New Roman"/>
          <w:sz w:val="24"/>
          <w:szCs w:val="24"/>
        </w:rPr>
        <w:t>-001/</w:t>
      </w:r>
      <w:r w:rsidR="00571217">
        <w:rPr>
          <w:rFonts w:ascii="Times New Roman" w:eastAsia="Times New Roman" w:hAnsi="Times New Roman" w:cs="Times New Roman"/>
          <w:sz w:val="24"/>
          <w:szCs w:val="24"/>
        </w:rPr>
        <w:t>175</w:t>
      </w:r>
    </w:p>
    <w:p w:rsidR="00F71325" w:rsidRPr="00091726" w:rsidRDefault="004C41C6" w:rsidP="00F713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251-06-11-</w:t>
      </w:r>
      <w:r w:rsidR="00F71325" w:rsidRPr="00091726">
        <w:rPr>
          <w:rFonts w:ascii="Times New Roman" w:eastAsia="Times New Roman" w:hAnsi="Times New Roman" w:cs="Times New Roman"/>
          <w:sz w:val="24"/>
          <w:szCs w:val="24"/>
        </w:rPr>
        <w:t>7-</w:t>
      </w:r>
      <w:r w:rsidR="00571217">
        <w:rPr>
          <w:rFonts w:ascii="Times New Roman" w:eastAsia="Times New Roman" w:hAnsi="Times New Roman" w:cs="Times New Roman"/>
          <w:sz w:val="24"/>
          <w:szCs w:val="24"/>
        </w:rPr>
        <w:t>18</w:t>
      </w:r>
      <w:r w:rsidR="00F71325" w:rsidRPr="00091726">
        <w:rPr>
          <w:rFonts w:ascii="Times New Roman" w:eastAsia="Times New Roman" w:hAnsi="Times New Roman" w:cs="Times New Roman"/>
          <w:sz w:val="24"/>
          <w:szCs w:val="24"/>
        </w:rPr>
        <w:t>-</w:t>
      </w:r>
    </w:p>
    <w:p w:rsidR="00C30789" w:rsidRDefault="00F71325" w:rsidP="00F71325">
      <w:pPr>
        <w:spacing w:after="0" w:line="240" w:lineRule="auto"/>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Zagreb,</w:t>
      </w:r>
      <w:r w:rsidR="00C30789">
        <w:rPr>
          <w:rFonts w:ascii="Times New Roman" w:eastAsia="Times New Roman" w:hAnsi="Times New Roman" w:cs="Times New Roman"/>
          <w:sz w:val="24"/>
          <w:szCs w:val="24"/>
        </w:rPr>
        <w:t xml:space="preserve"> </w:t>
      </w:r>
      <w:r w:rsidR="00227892">
        <w:rPr>
          <w:rFonts w:ascii="Times New Roman" w:eastAsia="Times New Roman" w:hAnsi="Times New Roman" w:cs="Times New Roman"/>
          <w:sz w:val="24"/>
          <w:szCs w:val="24"/>
        </w:rPr>
        <w:t>26. veljače 2018.</w:t>
      </w:r>
    </w:p>
    <w:p w:rsidR="00C30789" w:rsidRDefault="00C30789"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rPr>
          <w:rFonts w:ascii="Times New Roman" w:eastAsia="Times New Roman" w:hAnsi="Times New Roman" w:cs="Times New Roman"/>
          <w:sz w:val="24"/>
          <w:szCs w:val="24"/>
        </w:rPr>
      </w:pPr>
      <w:bookmarkStart w:id="0" w:name="_GoBack"/>
      <w:bookmarkEnd w:id="0"/>
    </w:p>
    <w:p w:rsidR="00F71325" w:rsidRPr="00091726" w:rsidRDefault="00F71325"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ind w:left="4248"/>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 xml:space="preserve">         Predsjednik Vijeća Gradske četvrti</w:t>
      </w:r>
    </w:p>
    <w:p w:rsidR="00F71325" w:rsidRPr="00091726" w:rsidRDefault="00F71325" w:rsidP="00F71325">
      <w:pPr>
        <w:spacing w:after="0" w:line="240" w:lineRule="auto"/>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t xml:space="preserve">     Gornji grad – Medveščak</w:t>
      </w:r>
    </w:p>
    <w:p w:rsidR="00F71325" w:rsidRPr="00091726" w:rsidRDefault="00F71325"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rPr>
          <w:rFonts w:ascii="Times New Roman" w:eastAsia="Times New Roman" w:hAnsi="Times New Roman" w:cs="Times New Roman"/>
          <w:b/>
          <w:sz w:val="24"/>
          <w:szCs w:val="24"/>
        </w:rPr>
      </w:pP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t xml:space="preserve">   </w:t>
      </w:r>
      <w:r w:rsidRPr="00091726">
        <w:rPr>
          <w:rFonts w:ascii="Times New Roman" w:eastAsia="Times New Roman" w:hAnsi="Times New Roman" w:cs="Times New Roman"/>
          <w:b/>
          <w:sz w:val="24"/>
          <w:szCs w:val="24"/>
        </w:rPr>
        <w:t>Luka  Bogdan</w:t>
      </w:r>
    </w:p>
    <w:p w:rsidR="00F71325" w:rsidRDefault="00F71325" w:rsidP="00E04EFB">
      <w:pPr>
        <w:spacing w:after="0" w:line="240" w:lineRule="auto"/>
        <w:rPr>
          <w:rFonts w:ascii="Times New Roman" w:eastAsia="Times New Roman" w:hAnsi="Times New Roman" w:cs="Times New Roman"/>
          <w:sz w:val="24"/>
          <w:szCs w:val="24"/>
          <w:lang w:eastAsia="hr-HR"/>
        </w:rPr>
      </w:pPr>
    </w:p>
    <w:sectPr w:rsidR="00F71325" w:rsidSect="00EA5AA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3D7" w:rsidRDefault="00D003D7" w:rsidP="00610418">
      <w:pPr>
        <w:spacing w:after="0" w:line="240" w:lineRule="auto"/>
      </w:pPr>
      <w:r>
        <w:separator/>
      </w:r>
    </w:p>
  </w:endnote>
  <w:endnote w:type="continuationSeparator" w:id="0">
    <w:p w:rsidR="00D003D7" w:rsidRDefault="00D003D7"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4506"/>
      <w:docPartObj>
        <w:docPartGallery w:val="Page Numbers (Bottom of Page)"/>
        <w:docPartUnique/>
      </w:docPartObj>
    </w:sdtPr>
    <w:sdtEndPr/>
    <w:sdtContent>
      <w:p w:rsidR="00F4740B" w:rsidRDefault="00F4740B">
        <w:pPr>
          <w:pStyle w:val="Footer"/>
          <w:jc w:val="center"/>
        </w:pPr>
        <w:r>
          <w:fldChar w:fldCharType="begin"/>
        </w:r>
        <w:r>
          <w:instrText>PAGE   \* MERGEFORMAT</w:instrText>
        </w:r>
        <w:r>
          <w:fldChar w:fldCharType="separate"/>
        </w:r>
        <w:r w:rsidR="00227892">
          <w:rPr>
            <w:noProof/>
          </w:rPr>
          <w:t>21</w:t>
        </w:r>
        <w:r>
          <w:fldChar w:fldCharType="end"/>
        </w:r>
      </w:p>
    </w:sdtContent>
  </w:sdt>
  <w:p w:rsidR="00F4740B" w:rsidRDefault="00F474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3D7" w:rsidRDefault="00D003D7" w:rsidP="00610418">
      <w:pPr>
        <w:spacing w:after="0" w:line="240" w:lineRule="auto"/>
      </w:pPr>
      <w:r>
        <w:separator/>
      </w:r>
    </w:p>
  </w:footnote>
  <w:footnote w:type="continuationSeparator" w:id="0">
    <w:p w:rsidR="00D003D7" w:rsidRDefault="00D003D7"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08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3C77BE"/>
    <w:multiLevelType w:val="hybridMultilevel"/>
    <w:tmpl w:val="080AB7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8A2278"/>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9605B0"/>
    <w:multiLevelType w:val="hybridMultilevel"/>
    <w:tmpl w:val="4ABC8E60"/>
    <w:lvl w:ilvl="0" w:tplc="45F8CC3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97F4739"/>
    <w:multiLevelType w:val="hybridMultilevel"/>
    <w:tmpl w:val="00ECA18A"/>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5" w15:restartNumberingAfterBreak="0">
    <w:nsid w:val="1AC47951"/>
    <w:multiLevelType w:val="hybridMultilevel"/>
    <w:tmpl w:val="CB50323A"/>
    <w:lvl w:ilvl="0" w:tplc="B19C2F58">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E0C7BD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6F5A0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3338B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8790618"/>
    <w:multiLevelType w:val="hybridMultilevel"/>
    <w:tmpl w:val="F5E051EC"/>
    <w:lvl w:ilvl="0" w:tplc="AD7038A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B30A7E"/>
    <w:multiLevelType w:val="hybridMultilevel"/>
    <w:tmpl w:val="BC34A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7227628"/>
    <w:multiLevelType w:val="hybridMultilevel"/>
    <w:tmpl w:val="DF58B234"/>
    <w:lvl w:ilvl="0" w:tplc="BA140E60">
      <w:start w:val="1"/>
      <w:numFmt w:val="decimal"/>
      <w:lvlText w:val="(%1)"/>
      <w:lvlJc w:val="left"/>
      <w:pPr>
        <w:tabs>
          <w:tab w:val="num" w:pos="690"/>
        </w:tabs>
        <w:ind w:left="690" w:hanging="39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12" w15:restartNumberingAfterBreak="0">
    <w:nsid w:val="59D46179"/>
    <w:multiLevelType w:val="hybridMultilevel"/>
    <w:tmpl w:val="80D860C0"/>
    <w:lvl w:ilvl="0" w:tplc="D858303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BD4109A"/>
    <w:multiLevelType w:val="hybridMultilevel"/>
    <w:tmpl w:val="DC6817F8"/>
    <w:lvl w:ilvl="0" w:tplc="1B9A52D2">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4" w15:restartNumberingAfterBreak="0">
    <w:nsid w:val="5D6F28A4"/>
    <w:multiLevelType w:val="hybridMultilevel"/>
    <w:tmpl w:val="25F802D8"/>
    <w:lvl w:ilvl="0" w:tplc="87CE94C8">
      <w:start w:val="1"/>
      <w:numFmt w:val="decimal"/>
      <w:lvlText w:val="%1."/>
      <w:lvlJc w:val="left"/>
      <w:pPr>
        <w:ind w:left="785" w:hanging="360"/>
      </w:pPr>
      <w:rPr>
        <w:b/>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15" w15:restartNumberingAfterBreak="0">
    <w:nsid w:val="5E792320"/>
    <w:multiLevelType w:val="hybridMultilevel"/>
    <w:tmpl w:val="8D9861C0"/>
    <w:lvl w:ilvl="0" w:tplc="836EACB0">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16" w15:restartNumberingAfterBreak="0">
    <w:nsid w:val="6A0F018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A33631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E22593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643388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8"/>
  </w:num>
  <w:num w:numId="5">
    <w:abstractNumId w:val="3"/>
  </w:num>
  <w:num w:numId="6">
    <w:abstractNumId w:val="10"/>
  </w:num>
  <w:num w:numId="7">
    <w:abstractNumId w:val="12"/>
  </w:num>
  <w:num w:numId="8">
    <w:abstractNumId w:val="18"/>
  </w:num>
  <w:num w:numId="9">
    <w:abstractNumId w:val="9"/>
  </w:num>
  <w:num w:numId="10">
    <w:abstractNumId w:val="15"/>
  </w:num>
  <w:num w:numId="11">
    <w:abstractNumId w:val="11"/>
  </w:num>
  <w:num w:numId="12">
    <w:abstractNumId w:val="13"/>
  </w:num>
  <w:num w:numId="13">
    <w:abstractNumId w:val="5"/>
  </w:num>
  <w:num w:numId="14">
    <w:abstractNumId w:val="16"/>
  </w:num>
  <w:num w:numId="15">
    <w:abstractNumId w:val="6"/>
  </w:num>
  <w:num w:numId="16">
    <w:abstractNumId w:val="2"/>
  </w:num>
  <w:num w:numId="17">
    <w:abstractNumId w:val="7"/>
  </w:num>
  <w:num w:numId="18">
    <w:abstractNumId w:val="17"/>
  </w:num>
  <w:num w:numId="19">
    <w:abstractNumId w:val="19"/>
  </w:num>
  <w:num w:numId="2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F2"/>
    <w:rsid w:val="00001958"/>
    <w:rsid w:val="00001A53"/>
    <w:rsid w:val="00003E76"/>
    <w:rsid w:val="00004352"/>
    <w:rsid w:val="0001385E"/>
    <w:rsid w:val="000254B9"/>
    <w:rsid w:val="00025592"/>
    <w:rsid w:val="000268BD"/>
    <w:rsid w:val="00043599"/>
    <w:rsid w:val="000503D1"/>
    <w:rsid w:val="0005740B"/>
    <w:rsid w:val="00061199"/>
    <w:rsid w:val="00062361"/>
    <w:rsid w:val="000716E2"/>
    <w:rsid w:val="0008773A"/>
    <w:rsid w:val="0009227C"/>
    <w:rsid w:val="00093454"/>
    <w:rsid w:val="00095327"/>
    <w:rsid w:val="000B30AF"/>
    <w:rsid w:val="000B6915"/>
    <w:rsid w:val="000C4EC3"/>
    <w:rsid w:val="000C6A3D"/>
    <w:rsid w:val="000D0BD4"/>
    <w:rsid w:val="000D1208"/>
    <w:rsid w:val="000E0C1A"/>
    <w:rsid w:val="000E3E2E"/>
    <w:rsid w:val="000F6844"/>
    <w:rsid w:val="00101872"/>
    <w:rsid w:val="00101973"/>
    <w:rsid w:val="001045F0"/>
    <w:rsid w:val="00112A89"/>
    <w:rsid w:val="00113D9F"/>
    <w:rsid w:val="001148B2"/>
    <w:rsid w:val="001161F5"/>
    <w:rsid w:val="0012641E"/>
    <w:rsid w:val="001324F3"/>
    <w:rsid w:val="00153FA4"/>
    <w:rsid w:val="00164221"/>
    <w:rsid w:val="0016435A"/>
    <w:rsid w:val="00164C25"/>
    <w:rsid w:val="001677B5"/>
    <w:rsid w:val="00171015"/>
    <w:rsid w:val="0017247A"/>
    <w:rsid w:val="001742F8"/>
    <w:rsid w:val="001759CF"/>
    <w:rsid w:val="00175F93"/>
    <w:rsid w:val="001764D0"/>
    <w:rsid w:val="0018008F"/>
    <w:rsid w:val="001814FE"/>
    <w:rsid w:val="00182613"/>
    <w:rsid w:val="0019055C"/>
    <w:rsid w:val="00191E64"/>
    <w:rsid w:val="00192348"/>
    <w:rsid w:val="0019469B"/>
    <w:rsid w:val="00196146"/>
    <w:rsid w:val="001A24B9"/>
    <w:rsid w:val="001A31E6"/>
    <w:rsid w:val="001A43B1"/>
    <w:rsid w:val="001B0A01"/>
    <w:rsid w:val="001B5D2B"/>
    <w:rsid w:val="001C0685"/>
    <w:rsid w:val="001D0B23"/>
    <w:rsid w:val="001D2026"/>
    <w:rsid w:val="001D21FC"/>
    <w:rsid w:val="001E17DF"/>
    <w:rsid w:val="001E7D3B"/>
    <w:rsid w:val="001F0C86"/>
    <w:rsid w:val="00202638"/>
    <w:rsid w:val="002051E1"/>
    <w:rsid w:val="00214B5E"/>
    <w:rsid w:val="00214B6E"/>
    <w:rsid w:val="002243A9"/>
    <w:rsid w:val="00226021"/>
    <w:rsid w:val="00227892"/>
    <w:rsid w:val="002316E7"/>
    <w:rsid w:val="002360CE"/>
    <w:rsid w:val="0024668E"/>
    <w:rsid w:val="002471EB"/>
    <w:rsid w:val="00250200"/>
    <w:rsid w:val="0025331E"/>
    <w:rsid w:val="00255FAC"/>
    <w:rsid w:val="00256014"/>
    <w:rsid w:val="002620F7"/>
    <w:rsid w:val="00264425"/>
    <w:rsid w:val="00270EC2"/>
    <w:rsid w:val="002739B1"/>
    <w:rsid w:val="00276702"/>
    <w:rsid w:val="00281D98"/>
    <w:rsid w:val="00286FAD"/>
    <w:rsid w:val="00291922"/>
    <w:rsid w:val="00297F3E"/>
    <w:rsid w:val="002B1229"/>
    <w:rsid w:val="002B312F"/>
    <w:rsid w:val="002B5C46"/>
    <w:rsid w:val="002B5E4E"/>
    <w:rsid w:val="002C408A"/>
    <w:rsid w:val="002D0339"/>
    <w:rsid w:val="002D7BD6"/>
    <w:rsid w:val="002E0262"/>
    <w:rsid w:val="002E45A5"/>
    <w:rsid w:val="002E462D"/>
    <w:rsid w:val="002F39DC"/>
    <w:rsid w:val="003029FE"/>
    <w:rsid w:val="00303C71"/>
    <w:rsid w:val="003041E4"/>
    <w:rsid w:val="00313934"/>
    <w:rsid w:val="0031467D"/>
    <w:rsid w:val="003149D4"/>
    <w:rsid w:val="00316574"/>
    <w:rsid w:val="00320F35"/>
    <w:rsid w:val="003322A9"/>
    <w:rsid w:val="00332838"/>
    <w:rsid w:val="00334A85"/>
    <w:rsid w:val="00342F01"/>
    <w:rsid w:val="0034397B"/>
    <w:rsid w:val="00350568"/>
    <w:rsid w:val="00360791"/>
    <w:rsid w:val="0036313F"/>
    <w:rsid w:val="00372C8B"/>
    <w:rsid w:val="00373B3D"/>
    <w:rsid w:val="003867F9"/>
    <w:rsid w:val="00386E6A"/>
    <w:rsid w:val="00395527"/>
    <w:rsid w:val="00397A44"/>
    <w:rsid w:val="003A2169"/>
    <w:rsid w:val="003A40B8"/>
    <w:rsid w:val="003B347C"/>
    <w:rsid w:val="003B4591"/>
    <w:rsid w:val="003C16A9"/>
    <w:rsid w:val="003C3996"/>
    <w:rsid w:val="003D1164"/>
    <w:rsid w:val="003D6B72"/>
    <w:rsid w:val="003E15E3"/>
    <w:rsid w:val="003E57AD"/>
    <w:rsid w:val="003E77B3"/>
    <w:rsid w:val="003F0678"/>
    <w:rsid w:val="003F073E"/>
    <w:rsid w:val="003F2CF1"/>
    <w:rsid w:val="003F4EA9"/>
    <w:rsid w:val="003F778C"/>
    <w:rsid w:val="0040166E"/>
    <w:rsid w:val="004269C5"/>
    <w:rsid w:val="0043206F"/>
    <w:rsid w:val="004335F9"/>
    <w:rsid w:val="004341A4"/>
    <w:rsid w:val="00434F77"/>
    <w:rsid w:val="004362A2"/>
    <w:rsid w:val="004367B2"/>
    <w:rsid w:val="00440583"/>
    <w:rsid w:val="00445B40"/>
    <w:rsid w:val="0044688B"/>
    <w:rsid w:val="004503E3"/>
    <w:rsid w:val="00463D1E"/>
    <w:rsid w:val="00472B89"/>
    <w:rsid w:val="00474D83"/>
    <w:rsid w:val="0047770F"/>
    <w:rsid w:val="004842E0"/>
    <w:rsid w:val="00484BA1"/>
    <w:rsid w:val="004869FB"/>
    <w:rsid w:val="00490B8F"/>
    <w:rsid w:val="004A0538"/>
    <w:rsid w:val="004A4330"/>
    <w:rsid w:val="004B774A"/>
    <w:rsid w:val="004C2562"/>
    <w:rsid w:val="004C41C6"/>
    <w:rsid w:val="004C590A"/>
    <w:rsid w:val="004E24F8"/>
    <w:rsid w:val="004E2F10"/>
    <w:rsid w:val="004F0781"/>
    <w:rsid w:val="004F113A"/>
    <w:rsid w:val="00505056"/>
    <w:rsid w:val="005071A0"/>
    <w:rsid w:val="00510683"/>
    <w:rsid w:val="00511C27"/>
    <w:rsid w:val="005135F2"/>
    <w:rsid w:val="005148BF"/>
    <w:rsid w:val="005159C5"/>
    <w:rsid w:val="00533A57"/>
    <w:rsid w:val="00534F95"/>
    <w:rsid w:val="0053594E"/>
    <w:rsid w:val="005374AA"/>
    <w:rsid w:val="005515FD"/>
    <w:rsid w:val="005571A1"/>
    <w:rsid w:val="00561828"/>
    <w:rsid w:val="00566B01"/>
    <w:rsid w:val="005708A2"/>
    <w:rsid w:val="00571217"/>
    <w:rsid w:val="005749A2"/>
    <w:rsid w:val="00580142"/>
    <w:rsid w:val="00593544"/>
    <w:rsid w:val="00597A97"/>
    <w:rsid w:val="005A166A"/>
    <w:rsid w:val="005A2801"/>
    <w:rsid w:val="005A3A30"/>
    <w:rsid w:val="005A762B"/>
    <w:rsid w:val="005B5304"/>
    <w:rsid w:val="005B6288"/>
    <w:rsid w:val="005C09AC"/>
    <w:rsid w:val="005C17BD"/>
    <w:rsid w:val="005E099D"/>
    <w:rsid w:val="005E4E4D"/>
    <w:rsid w:val="005E6295"/>
    <w:rsid w:val="005E6FF6"/>
    <w:rsid w:val="005F44F3"/>
    <w:rsid w:val="00600C53"/>
    <w:rsid w:val="00603411"/>
    <w:rsid w:val="0060605C"/>
    <w:rsid w:val="00610418"/>
    <w:rsid w:val="00612134"/>
    <w:rsid w:val="00612FC6"/>
    <w:rsid w:val="00614EC7"/>
    <w:rsid w:val="00615AFB"/>
    <w:rsid w:val="00617C16"/>
    <w:rsid w:val="006212FE"/>
    <w:rsid w:val="006216EC"/>
    <w:rsid w:val="006220CA"/>
    <w:rsid w:val="006341EA"/>
    <w:rsid w:val="0063791D"/>
    <w:rsid w:val="006409E1"/>
    <w:rsid w:val="006462AA"/>
    <w:rsid w:val="006523F4"/>
    <w:rsid w:val="00655FD3"/>
    <w:rsid w:val="006577BE"/>
    <w:rsid w:val="00660D11"/>
    <w:rsid w:val="00661240"/>
    <w:rsid w:val="00672068"/>
    <w:rsid w:val="006731FE"/>
    <w:rsid w:val="00673252"/>
    <w:rsid w:val="00674BDF"/>
    <w:rsid w:val="00675622"/>
    <w:rsid w:val="00694E78"/>
    <w:rsid w:val="006A3401"/>
    <w:rsid w:val="006A3FD7"/>
    <w:rsid w:val="006A6130"/>
    <w:rsid w:val="006A6B6C"/>
    <w:rsid w:val="006C701A"/>
    <w:rsid w:val="006C7B65"/>
    <w:rsid w:val="006D5212"/>
    <w:rsid w:val="006D674D"/>
    <w:rsid w:val="006E1718"/>
    <w:rsid w:val="006E36BA"/>
    <w:rsid w:val="006F1796"/>
    <w:rsid w:val="006F35CF"/>
    <w:rsid w:val="006F3942"/>
    <w:rsid w:val="006F4073"/>
    <w:rsid w:val="006F431C"/>
    <w:rsid w:val="006F5773"/>
    <w:rsid w:val="006F7710"/>
    <w:rsid w:val="007018A6"/>
    <w:rsid w:val="00703D39"/>
    <w:rsid w:val="0072546F"/>
    <w:rsid w:val="00725813"/>
    <w:rsid w:val="00730540"/>
    <w:rsid w:val="007351BB"/>
    <w:rsid w:val="0073524B"/>
    <w:rsid w:val="007368DB"/>
    <w:rsid w:val="007448BD"/>
    <w:rsid w:val="00746F6F"/>
    <w:rsid w:val="00753E49"/>
    <w:rsid w:val="007566A9"/>
    <w:rsid w:val="00756F8C"/>
    <w:rsid w:val="0076027B"/>
    <w:rsid w:val="0077208E"/>
    <w:rsid w:val="007748A0"/>
    <w:rsid w:val="00775378"/>
    <w:rsid w:val="00777573"/>
    <w:rsid w:val="00781FD0"/>
    <w:rsid w:val="00786493"/>
    <w:rsid w:val="00786528"/>
    <w:rsid w:val="00795373"/>
    <w:rsid w:val="007963AE"/>
    <w:rsid w:val="007A0CB7"/>
    <w:rsid w:val="007A13AA"/>
    <w:rsid w:val="007A20F9"/>
    <w:rsid w:val="007A2FE0"/>
    <w:rsid w:val="007A7AAF"/>
    <w:rsid w:val="007B774A"/>
    <w:rsid w:val="007C70E0"/>
    <w:rsid w:val="007C7E2D"/>
    <w:rsid w:val="007D1403"/>
    <w:rsid w:val="007E2FCA"/>
    <w:rsid w:val="007E308C"/>
    <w:rsid w:val="007E3E05"/>
    <w:rsid w:val="007E5144"/>
    <w:rsid w:val="007E75CD"/>
    <w:rsid w:val="007E78DE"/>
    <w:rsid w:val="007F0D8D"/>
    <w:rsid w:val="007F5C5F"/>
    <w:rsid w:val="00801352"/>
    <w:rsid w:val="00802028"/>
    <w:rsid w:val="0080368F"/>
    <w:rsid w:val="00804ABE"/>
    <w:rsid w:val="00810C7C"/>
    <w:rsid w:val="0081492E"/>
    <w:rsid w:val="00816895"/>
    <w:rsid w:val="00820C5F"/>
    <w:rsid w:val="008257EB"/>
    <w:rsid w:val="008274F9"/>
    <w:rsid w:val="00831988"/>
    <w:rsid w:val="00833479"/>
    <w:rsid w:val="00840DA8"/>
    <w:rsid w:val="0084430A"/>
    <w:rsid w:val="008512AF"/>
    <w:rsid w:val="008520DB"/>
    <w:rsid w:val="00856FFE"/>
    <w:rsid w:val="00863BA1"/>
    <w:rsid w:val="00870B8A"/>
    <w:rsid w:val="00875520"/>
    <w:rsid w:val="0087621C"/>
    <w:rsid w:val="00881705"/>
    <w:rsid w:val="00883A53"/>
    <w:rsid w:val="008938A1"/>
    <w:rsid w:val="00897AF2"/>
    <w:rsid w:val="008B0ECA"/>
    <w:rsid w:val="008B5271"/>
    <w:rsid w:val="008B6461"/>
    <w:rsid w:val="008E0416"/>
    <w:rsid w:val="008E260C"/>
    <w:rsid w:val="008E28C8"/>
    <w:rsid w:val="008E67EF"/>
    <w:rsid w:val="008E7765"/>
    <w:rsid w:val="008F17C0"/>
    <w:rsid w:val="008F3A37"/>
    <w:rsid w:val="008F4B78"/>
    <w:rsid w:val="00901B92"/>
    <w:rsid w:val="009031A8"/>
    <w:rsid w:val="00905835"/>
    <w:rsid w:val="00915BB3"/>
    <w:rsid w:val="00915C2D"/>
    <w:rsid w:val="00920A21"/>
    <w:rsid w:val="00941765"/>
    <w:rsid w:val="009418D5"/>
    <w:rsid w:val="00941CB2"/>
    <w:rsid w:val="0095312D"/>
    <w:rsid w:val="00956861"/>
    <w:rsid w:val="00967C15"/>
    <w:rsid w:val="00975249"/>
    <w:rsid w:val="009807D6"/>
    <w:rsid w:val="00980EDF"/>
    <w:rsid w:val="00982C5F"/>
    <w:rsid w:val="009836C9"/>
    <w:rsid w:val="00997FD2"/>
    <w:rsid w:val="009A0ECE"/>
    <w:rsid w:val="009A17F4"/>
    <w:rsid w:val="009A332B"/>
    <w:rsid w:val="009A405E"/>
    <w:rsid w:val="009A75C7"/>
    <w:rsid w:val="009B7C12"/>
    <w:rsid w:val="009B7F4A"/>
    <w:rsid w:val="009D7C93"/>
    <w:rsid w:val="009E2C50"/>
    <w:rsid w:val="00A0022D"/>
    <w:rsid w:val="00A028F9"/>
    <w:rsid w:val="00A03478"/>
    <w:rsid w:val="00A06BEB"/>
    <w:rsid w:val="00A110C9"/>
    <w:rsid w:val="00A156B2"/>
    <w:rsid w:val="00A17795"/>
    <w:rsid w:val="00A2053E"/>
    <w:rsid w:val="00A259A7"/>
    <w:rsid w:val="00A375F3"/>
    <w:rsid w:val="00A412DD"/>
    <w:rsid w:val="00A46CCA"/>
    <w:rsid w:val="00A64F0F"/>
    <w:rsid w:val="00A6545F"/>
    <w:rsid w:val="00A730DF"/>
    <w:rsid w:val="00A7311C"/>
    <w:rsid w:val="00A77ACF"/>
    <w:rsid w:val="00A80E30"/>
    <w:rsid w:val="00A84324"/>
    <w:rsid w:val="00A93A69"/>
    <w:rsid w:val="00AB17C0"/>
    <w:rsid w:val="00AB3EEB"/>
    <w:rsid w:val="00AC4D0A"/>
    <w:rsid w:val="00AC50F5"/>
    <w:rsid w:val="00AC6DED"/>
    <w:rsid w:val="00AD2346"/>
    <w:rsid w:val="00AD309F"/>
    <w:rsid w:val="00AE1CB2"/>
    <w:rsid w:val="00AE2705"/>
    <w:rsid w:val="00AE44B2"/>
    <w:rsid w:val="00AE6477"/>
    <w:rsid w:val="00B11F0E"/>
    <w:rsid w:val="00B12411"/>
    <w:rsid w:val="00B17D4A"/>
    <w:rsid w:val="00B21A78"/>
    <w:rsid w:val="00B21CB1"/>
    <w:rsid w:val="00B25FE4"/>
    <w:rsid w:val="00B2684C"/>
    <w:rsid w:val="00B3733F"/>
    <w:rsid w:val="00B4055E"/>
    <w:rsid w:val="00B41E4C"/>
    <w:rsid w:val="00B529B9"/>
    <w:rsid w:val="00B54BAE"/>
    <w:rsid w:val="00B6126F"/>
    <w:rsid w:val="00B61807"/>
    <w:rsid w:val="00B650EF"/>
    <w:rsid w:val="00B66254"/>
    <w:rsid w:val="00B671A9"/>
    <w:rsid w:val="00B728D5"/>
    <w:rsid w:val="00B738C7"/>
    <w:rsid w:val="00B90C19"/>
    <w:rsid w:val="00B96AA6"/>
    <w:rsid w:val="00BA57EB"/>
    <w:rsid w:val="00BA5AE9"/>
    <w:rsid w:val="00BB32A9"/>
    <w:rsid w:val="00BB5A3C"/>
    <w:rsid w:val="00BB6B88"/>
    <w:rsid w:val="00BC61A5"/>
    <w:rsid w:val="00BD1380"/>
    <w:rsid w:val="00BD3AA6"/>
    <w:rsid w:val="00BE14E7"/>
    <w:rsid w:val="00BE612D"/>
    <w:rsid w:val="00BF030F"/>
    <w:rsid w:val="00BF421A"/>
    <w:rsid w:val="00C014F8"/>
    <w:rsid w:val="00C07209"/>
    <w:rsid w:val="00C13045"/>
    <w:rsid w:val="00C1378B"/>
    <w:rsid w:val="00C13BB4"/>
    <w:rsid w:val="00C17818"/>
    <w:rsid w:val="00C220F8"/>
    <w:rsid w:val="00C30789"/>
    <w:rsid w:val="00C322A2"/>
    <w:rsid w:val="00C32B82"/>
    <w:rsid w:val="00C3590D"/>
    <w:rsid w:val="00C42F6F"/>
    <w:rsid w:val="00C4487B"/>
    <w:rsid w:val="00C45AA2"/>
    <w:rsid w:val="00C52FB4"/>
    <w:rsid w:val="00C55828"/>
    <w:rsid w:val="00C55AC0"/>
    <w:rsid w:val="00C66B34"/>
    <w:rsid w:val="00C80439"/>
    <w:rsid w:val="00C813FF"/>
    <w:rsid w:val="00C819BD"/>
    <w:rsid w:val="00C823BE"/>
    <w:rsid w:val="00C83695"/>
    <w:rsid w:val="00CA569D"/>
    <w:rsid w:val="00CB05DA"/>
    <w:rsid w:val="00CB1D8A"/>
    <w:rsid w:val="00CB4CD4"/>
    <w:rsid w:val="00CB6BB0"/>
    <w:rsid w:val="00CC143B"/>
    <w:rsid w:val="00CC4A68"/>
    <w:rsid w:val="00CD2580"/>
    <w:rsid w:val="00CD3108"/>
    <w:rsid w:val="00CD372B"/>
    <w:rsid w:val="00CE33C9"/>
    <w:rsid w:val="00CE3DD5"/>
    <w:rsid w:val="00CE710F"/>
    <w:rsid w:val="00CE7B43"/>
    <w:rsid w:val="00CF3B46"/>
    <w:rsid w:val="00D003D7"/>
    <w:rsid w:val="00D02413"/>
    <w:rsid w:val="00D0468B"/>
    <w:rsid w:val="00D14457"/>
    <w:rsid w:val="00D14B86"/>
    <w:rsid w:val="00D16393"/>
    <w:rsid w:val="00D17AD0"/>
    <w:rsid w:val="00D208D5"/>
    <w:rsid w:val="00D33EF0"/>
    <w:rsid w:val="00D35A50"/>
    <w:rsid w:val="00D50392"/>
    <w:rsid w:val="00D50D73"/>
    <w:rsid w:val="00D550AC"/>
    <w:rsid w:val="00D553DF"/>
    <w:rsid w:val="00D555CE"/>
    <w:rsid w:val="00D55CD2"/>
    <w:rsid w:val="00D5713D"/>
    <w:rsid w:val="00D60538"/>
    <w:rsid w:val="00D62220"/>
    <w:rsid w:val="00D62ADC"/>
    <w:rsid w:val="00D6671D"/>
    <w:rsid w:val="00D74BE7"/>
    <w:rsid w:val="00D87391"/>
    <w:rsid w:val="00D90881"/>
    <w:rsid w:val="00D92854"/>
    <w:rsid w:val="00D94C81"/>
    <w:rsid w:val="00D968EE"/>
    <w:rsid w:val="00DA4627"/>
    <w:rsid w:val="00DA721F"/>
    <w:rsid w:val="00DB6377"/>
    <w:rsid w:val="00DB66A8"/>
    <w:rsid w:val="00DC4BBF"/>
    <w:rsid w:val="00DC76D3"/>
    <w:rsid w:val="00DD1619"/>
    <w:rsid w:val="00DD2433"/>
    <w:rsid w:val="00DD3355"/>
    <w:rsid w:val="00DE050F"/>
    <w:rsid w:val="00DE4DFB"/>
    <w:rsid w:val="00DE57A1"/>
    <w:rsid w:val="00DE5F90"/>
    <w:rsid w:val="00DF0CD0"/>
    <w:rsid w:val="00DF0F20"/>
    <w:rsid w:val="00DF1DE4"/>
    <w:rsid w:val="00DF3FFF"/>
    <w:rsid w:val="00DF4F1C"/>
    <w:rsid w:val="00E00810"/>
    <w:rsid w:val="00E04EFB"/>
    <w:rsid w:val="00E07871"/>
    <w:rsid w:val="00E120EE"/>
    <w:rsid w:val="00E12E50"/>
    <w:rsid w:val="00E23935"/>
    <w:rsid w:val="00E24192"/>
    <w:rsid w:val="00E36861"/>
    <w:rsid w:val="00E5157A"/>
    <w:rsid w:val="00E70FF2"/>
    <w:rsid w:val="00E72B80"/>
    <w:rsid w:val="00E7384A"/>
    <w:rsid w:val="00E73CAF"/>
    <w:rsid w:val="00E74E72"/>
    <w:rsid w:val="00E769AF"/>
    <w:rsid w:val="00E7731C"/>
    <w:rsid w:val="00E8151C"/>
    <w:rsid w:val="00E81E39"/>
    <w:rsid w:val="00E85238"/>
    <w:rsid w:val="00E87489"/>
    <w:rsid w:val="00E9549F"/>
    <w:rsid w:val="00EA28F7"/>
    <w:rsid w:val="00EA3CD4"/>
    <w:rsid w:val="00EA4E1F"/>
    <w:rsid w:val="00EA5AA8"/>
    <w:rsid w:val="00EB3717"/>
    <w:rsid w:val="00EB72E4"/>
    <w:rsid w:val="00EC4305"/>
    <w:rsid w:val="00ED2F15"/>
    <w:rsid w:val="00ED4147"/>
    <w:rsid w:val="00ED613B"/>
    <w:rsid w:val="00ED7B87"/>
    <w:rsid w:val="00EE5110"/>
    <w:rsid w:val="00EF7949"/>
    <w:rsid w:val="00F21C93"/>
    <w:rsid w:val="00F24DAA"/>
    <w:rsid w:val="00F27C9A"/>
    <w:rsid w:val="00F32D0F"/>
    <w:rsid w:val="00F3455B"/>
    <w:rsid w:val="00F35F73"/>
    <w:rsid w:val="00F4740B"/>
    <w:rsid w:val="00F54E12"/>
    <w:rsid w:val="00F711C1"/>
    <w:rsid w:val="00F71325"/>
    <w:rsid w:val="00F7536F"/>
    <w:rsid w:val="00F82ACA"/>
    <w:rsid w:val="00F852EE"/>
    <w:rsid w:val="00F85808"/>
    <w:rsid w:val="00F85B28"/>
    <w:rsid w:val="00F920F4"/>
    <w:rsid w:val="00F94B6F"/>
    <w:rsid w:val="00F97122"/>
    <w:rsid w:val="00FA41AD"/>
    <w:rsid w:val="00FA7F2B"/>
    <w:rsid w:val="00FB3A51"/>
    <w:rsid w:val="00FB5220"/>
    <w:rsid w:val="00FB5693"/>
    <w:rsid w:val="00FC0219"/>
    <w:rsid w:val="00FC1428"/>
    <w:rsid w:val="00FD096A"/>
    <w:rsid w:val="00FD1C22"/>
    <w:rsid w:val="00FD4E32"/>
    <w:rsid w:val="00FD5DDE"/>
    <w:rsid w:val="00FD7566"/>
    <w:rsid w:val="00FE0157"/>
    <w:rsid w:val="00FE2ABB"/>
    <w:rsid w:val="00FE4180"/>
    <w:rsid w:val="00FF4E9F"/>
    <w:rsid w:val="00FF550D"/>
    <w:rsid w:val="00FF5A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B48F7F7"/>
  <w15:docId w15:val="{9C3C7856-6C91-404E-9EB0-3B83A543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08"/>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iPriority w:val="99"/>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 w:type="table" w:styleId="TableGrid">
    <w:name w:val="Table Grid"/>
    <w:basedOn w:val="TableNormal"/>
    <w:uiPriority w:val="39"/>
    <w:rsid w:val="00F47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ADC21-06FF-49F8-BB50-09508560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21</Pages>
  <Words>7200</Words>
  <Characters>41045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Gordana Barač</cp:lastModifiedBy>
  <cp:revision>100</cp:revision>
  <cp:lastPrinted>2017-09-25T07:46:00Z</cp:lastPrinted>
  <dcterms:created xsi:type="dcterms:W3CDTF">2017-09-19T13:08:00Z</dcterms:created>
  <dcterms:modified xsi:type="dcterms:W3CDTF">2018-03-30T08:43:00Z</dcterms:modified>
</cp:coreProperties>
</file>